
<file path=[Content_Types].xml><?xml version="1.0" encoding="utf-8"?>
<Types xmlns="http://schemas.openxmlformats.org/package/2006/content-types">
  <Default Extension="png" ContentType="image/png"/>
  <Default Extension="w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EB59F1" w14:textId="77777777" w:rsidR="00191AD6" w:rsidRPr="00165A31" w:rsidRDefault="00191AD6">
      <w:pPr>
        <w:tabs>
          <w:tab w:val="left" w:pos="0"/>
        </w:tabs>
        <w:jc w:val="right"/>
        <w:rPr>
          <w:rFonts w:ascii="Calibri" w:eastAsia="Malgun Gothic" w:hAnsi="Calibri" w:cs="Calibri"/>
        </w:rPr>
      </w:pPr>
      <w:bookmarkStart w:id="0" w:name="_GoBack"/>
      <w:bookmarkEnd w:id="0"/>
    </w:p>
    <w:p w14:paraId="0FE65948" w14:textId="77777777" w:rsidR="00191AD6" w:rsidRPr="00033E99" w:rsidRDefault="00452215">
      <w:pPr>
        <w:tabs>
          <w:tab w:val="left" w:pos="0"/>
        </w:tabs>
        <w:jc w:val="both"/>
        <w:rPr>
          <w:rFonts w:ascii="Calibri" w:hAnsi="Calibri" w:cs="Calibri"/>
          <w:b/>
        </w:rPr>
      </w:pPr>
      <w:r w:rsidRPr="00033E99">
        <w:rPr>
          <w:rFonts w:ascii="Calibri" w:hAnsi="Calibri" w:cs="Calibri"/>
          <w:noProof/>
          <w:lang w:eastAsia="zh-CN"/>
        </w:rPr>
        <w:drawing>
          <wp:anchor distT="0" distB="0" distL="0" distR="0" simplePos="0" relativeHeight="251658240" behindDoc="0" locked="0" layoutInCell="1" hidden="0" allowOverlap="1" wp14:anchorId="6C2D4408" wp14:editId="1F97C65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191407" cy="788276"/>
            <wp:effectExtent l="0" t="0" r="0" b="0"/>
            <wp:wrapSquare wrapText="bothSides" distT="0" distB="0" distL="0" distR="0"/>
            <wp:docPr id="2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1407" cy="7882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2FBD3D5" w14:textId="77777777" w:rsidR="00191AD6" w:rsidRPr="00033E99" w:rsidRDefault="00191AD6">
      <w:pPr>
        <w:tabs>
          <w:tab w:val="left" w:pos="0"/>
        </w:tabs>
        <w:jc w:val="both"/>
        <w:rPr>
          <w:rFonts w:ascii="Calibri" w:hAnsi="Calibri" w:cs="Calibri"/>
          <w:b/>
          <w:sz w:val="32"/>
          <w:szCs w:val="32"/>
        </w:rPr>
      </w:pPr>
    </w:p>
    <w:p w14:paraId="61FA6074" w14:textId="77777777" w:rsidR="00191AD6" w:rsidRPr="00033E99" w:rsidRDefault="00191AD6">
      <w:pPr>
        <w:tabs>
          <w:tab w:val="left" w:pos="0"/>
        </w:tabs>
        <w:jc w:val="both"/>
        <w:rPr>
          <w:rFonts w:ascii="Calibri" w:hAnsi="Calibri" w:cs="Calibri"/>
          <w:sz w:val="32"/>
          <w:szCs w:val="32"/>
        </w:rPr>
      </w:pPr>
    </w:p>
    <w:p w14:paraId="5D532651" w14:textId="77777777" w:rsidR="00191AD6" w:rsidRPr="00033E99" w:rsidRDefault="00191AD6">
      <w:pPr>
        <w:tabs>
          <w:tab w:val="left" w:pos="0"/>
        </w:tabs>
        <w:jc w:val="both"/>
        <w:rPr>
          <w:rFonts w:ascii="Calibri" w:hAnsi="Calibri" w:cs="Calibri"/>
          <w:sz w:val="32"/>
          <w:szCs w:val="32"/>
        </w:rPr>
      </w:pPr>
    </w:p>
    <w:p w14:paraId="59F1EC02" w14:textId="77777777" w:rsidR="00191AD6" w:rsidRPr="00033E99" w:rsidRDefault="00191AD6">
      <w:pPr>
        <w:tabs>
          <w:tab w:val="left" w:pos="0"/>
        </w:tabs>
        <w:jc w:val="both"/>
        <w:rPr>
          <w:rFonts w:ascii="Calibri" w:hAnsi="Calibri" w:cs="Calibri"/>
          <w:sz w:val="32"/>
          <w:szCs w:val="32"/>
        </w:rPr>
      </w:pPr>
    </w:p>
    <w:p w14:paraId="797D6E03" w14:textId="77777777" w:rsidR="001A1A67" w:rsidRPr="00033E99" w:rsidRDefault="001A1A67">
      <w:pPr>
        <w:tabs>
          <w:tab w:val="left" w:pos="0"/>
        </w:tabs>
        <w:jc w:val="center"/>
        <w:rPr>
          <w:rFonts w:ascii="Calibri" w:eastAsia="Batang" w:hAnsi="Calibri" w:cs="Calibri"/>
          <w:b/>
          <w:sz w:val="32"/>
          <w:szCs w:val="32"/>
        </w:rPr>
      </w:pPr>
    </w:p>
    <w:p w14:paraId="0D512F1A" w14:textId="77777777" w:rsidR="001A1A67" w:rsidRPr="00AC2D56" w:rsidRDefault="001A1A67">
      <w:pPr>
        <w:tabs>
          <w:tab w:val="left" w:pos="0"/>
        </w:tabs>
        <w:jc w:val="center"/>
        <w:rPr>
          <w:rFonts w:ascii="Calibri" w:eastAsia="Batang" w:hAnsi="Calibri" w:cs="Calibri"/>
          <w:sz w:val="32"/>
          <w:szCs w:val="32"/>
        </w:rPr>
      </w:pPr>
    </w:p>
    <w:p w14:paraId="30F7E8DC" w14:textId="281095D0" w:rsidR="00D42FFC" w:rsidRPr="00071F9B" w:rsidRDefault="00C25B7D">
      <w:pPr>
        <w:tabs>
          <w:tab w:val="left" w:pos="0"/>
        </w:tabs>
        <w:jc w:val="center"/>
        <w:rPr>
          <w:rFonts w:ascii="Malgun Gothic" w:eastAsia="Malgun Gothic" w:hAnsi="Malgun Gothic" w:cs="Calibri"/>
          <w:b/>
          <w:color w:val="FF0000"/>
          <w:sz w:val="32"/>
          <w:szCs w:val="32"/>
        </w:rPr>
      </w:pPr>
      <w:r w:rsidRPr="00071F9B">
        <w:rPr>
          <w:rFonts w:ascii="Malgun Gothic" w:eastAsia="Malgun Gothic" w:hAnsi="Malgun Gothic" w:cs="Calibri"/>
          <w:b/>
          <w:color w:val="FF0000"/>
          <w:sz w:val="32"/>
          <w:szCs w:val="32"/>
        </w:rPr>
        <w:t>지침서</w:t>
      </w:r>
    </w:p>
    <w:p w14:paraId="31AD1B7C" w14:textId="77777777" w:rsidR="00191AD6" w:rsidRPr="00071F9B" w:rsidRDefault="00191AD6">
      <w:pPr>
        <w:tabs>
          <w:tab w:val="left" w:pos="0"/>
        </w:tabs>
        <w:jc w:val="both"/>
        <w:rPr>
          <w:rFonts w:ascii="Malgun Gothic" w:eastAsia="Malgun Gothic" w:hAnsi="Malgun Gothic" w:cs="Calibri"/>
          <w:color w:val="0070C0"/>
          <w:sz w:val="32"/>
          <w:szCs w:val="32"/>
        </w:rPr>
      </w:pPr>
    </w:p>
    <w:p w14:paraId="7A06BEB9" w14:textId="77777777" w:rsidR="001A1A67" w:rsidRPr="00071F9B" w:rsidRDefault="001A1A67" w:rsidP="00BB3DE7">
      <w:pPr>
        <w:tabs>
          <w:tab w:val="left" w:pos="0"/>
        </w:tabs>
        <w:ind w:right="30"/>
        <w:jc w:val="center"/>
        <w:rPr>
          <w:rFonts w:ascii="Malgun Gothic" w:eastAsia="Malgun Gothic" w:hAnsi="Malgun Gothic" w:cs="Calibri"/>
          <w:color w:val="0070C0"/>
          <w:sz w:val="28"/>
          <w:szCs w:val="28"/>
        </w:rPr>
      </w:pPr>
    </w:p>
    <w:p w14:paraId="74C98C58" w14:textId="288B4BF0" w:rsidR="004D1DB6" w:rsidRPr="00071F9B" w:rsidRDefault="00E1319A" w:rsidP="00BB3DE7">
      <w:pPr>
        <w:tabs>
          <w:tab w:val="left" w:pos="0"/>
        </w:tabs>
        <w:ind w:right="30"/>
        <w:jc w:val="center"/>
        <w:rPr>
          <w:rFonts w:ascii="Malgun Gothic" w:eastAsia="Malgun Gothic" w:hAnsi="Malgun Gothic" w:cs="Calibri"/>
          <w:b/>
          <w:sz w:val="28"/>
          <w:szCs w:val="28"/>
        </w:rPr>
      </w:pPr>
      <w:r w:rsidRPr="00071F9B">
        <w:rPr>
          <w:rFonts w:ascii="Malgun Gothic" w:eastAsia="Malgun Gothic" w:hAnsi="Malgun Gothic" w:cs="Calibri"/>
          <w:b/>
          <w:sz w:val="28"/>
          <w:szCs w:val="28"/>
        </w:rPr>
        <w:t xml:space="preserve">글로벌 </w:t>
      </w:r>
      <w:proofErr w:type="spellStart"/>
      <w:r w:rsidRPr="00071F9B">
        <w:rPr>
          <w:rFonts w:ascii="Malgun Gothic" w:eastAsia="Malgun Gothic" w:hAnsi="Malgun Gothic" w:cs="Calibri"/>
          <w:b/>
          <w:sz w:val="28"/>
          <w:szCs w:val="28"/>
        </w:rPr>
        <w:t>시장협약</w:t>
      </w:r>
      <w:proofErr w:type="spellEnd"/>
      <w:r w:rsidRPr="00071F9B">
        <w:rPr>
          <w:rFonts w:ascii="Malgun Gothic" w:eastAsia="Malgun Gothic" w:hAnsi="Malgun Gothic" w:cs="Calibri" w:hint="eastAsia"/>
          <w:b/>
          <w:sz w:val="28"/>
          <w:szCs w:val="28"/>
        </w:rPr>
        <w:t>(</w:t>
      </w:r>
      <w:proofErr w:type="spellStart"/>
      <w:r w:rsidRPr="00071F9B">
        <w:rPr>
          <w:rFonts w:ascii="Malgun Gothic" w:eastAsia="Malgun Gothic" w:hAnsi="Malgun Gothic" w:cs="Calibri"/>
          <w:b/>
          <w:sz w:val="28"/>
          <w:szCs w:val="28"/>
        </w:rPr>
        <w:t>GcoM</w:t>
      </w:r>
      <w:proofErr w:type="spellEnd"/>
      <w:r w:rsidRPr="00071F9B">
        <w:rPr>
          <w:rFonts w:ascii="Malgun Gothic" w:eastAsia="Malgun Gothic" w:hAnsi="Malgun Gothic" w:cs="Calibri"/>
          <w:b/>
          <w:sz w:val="28"/>
          <w:szCs w:val="28"/>
        </w:rPr>
        <w:t>)</w:t>
      </w:r>
      <w:r w:rsidR="004D1DB6" w:rsidRPr="00071F9B">
        <w:rPr>
          <w:rFonts w:ascii="Malgun Gothic" w:eastAsia="Malgun Gothic" w:hAnsi="Malgun Gothic" w:cs="Calibri"/>
          <w:b/>
          <w:sz w:val="28"/>
          <w:szCs w:val="28"/>
        </w:rPr>
        <w:t>의 공통 보고 프레임워크</w:t>
      </w:r>
      <w:r w:rsidRPr="00071F9B">
        <w:rPr>
          <w:rFonts w:ascii="Malgun Gothic" w:eastAsia="Malgun Gothic" w:hAnsi="Malgun Gothic" w:cs="Calibri"/>
          <w:b/>
          <w:sz w:val="28"/>
          <w:szCs w:val="28"/>
        </w:rPr>
        <w:t>(</w:t>
      </w:r>
      <w:r w:rsidRPr="00071F9B">
        <w:rPr>
          <w:rFonts w:ascii="Malgun Gothic" w:eastAsia="Malgun Gothic" w:hAnsi="Malgun Gothic" w:cs="Calibri" w:hint="eastAsia"/>
          <w:b/>
          <w:sz w:val="28"/>
          <w:szCs w:val="28"/>
        </w:rPr>
        <w:t>CRF)</w:t>
      </w:r>
      <w:r w:rsidR="004D1DB6" w:rsidRPr="00071F9B">
        <w:rPr>
          <w:rFonts w:ascii="Malgun Gothic" w:eastAsia="Malgun Gothic" w:hAnsi="Malgun Gothic" w:cs="Calibri"/>
          <w:b/>
          <w:sz w:val="28"/>
          <w:szCs w:val="28"/>
        </w:rPr>
        <w:t>를 위한 설명서</w:t>
      </w:r>
    </w:p>
    <w:p w14:paraId="12934178" w14:textId="77777777" w:rsidR="00191AD6" w:rsidRPr="0073454B" w:rsidRDefault="00191AD6">
      <w:pPr>
        <w:tabs>
          <w:tab w:val="left" w:pos="0"/>
        </w:tabs>
        <w:rPr>
          <w:rFonts w:ascii="Malgun Gothic" w:eastAsia="Malgun Gothic" w:hAnsi="Malgun Gothic" w:cs="Calibri"/>
          <w:sz w:val="32"/>
          <w:szCs w:val="32"/>
        </w:rPr>
      </w:pPr>
    </w:p>
    <w:p w14:paraId="36434913" w14:textId="77777777" w:rsidR="00191AD6" w:rsidRPr="0073454B" w:rsidRDefault="00191AD6">
      <w:pPr>
        <w:tabs>
          <w:tab w:val="left" w:pos="0"/>
        </w:tabs>
        <w:jc w:val="center"/>
        <w:rPr>
          <w:rFonts w:ascii="Malgun Gothic" w:eastAsia="Malgun Gothic" w:hAnsi="Malgun Gothic" w:cs="Calibri"/>
          <w:sz w:val="32"/>
          <w:szCs w:val="32"/>
        </w:rPr>
      </w:pPr>
    </w:p>
    <w:p w14:paraId="4E572562" w14:textId="77777777" w:rsidR="00191AD6" w:rsidRPr="0073454B" w:rsidRDefault="00191AD6">
      <w:pPr>
        <w:tabs>
          <w:tab w:val="left" w:pos="0"/>
        </w:tabs>
        <w:jc w:val="center"/>
        <w:rPr>
          <w:rFonts w:ascii="Malgun Gothic" w:eastAsia="Malgun Gothic" w:hAnsi="Malgun Gothic" w:cs="Calibri"/>
          <w:sz w:val="32"/>
          <w:szCs w:val="32"/>
        </w:rPr>
      </w:pPr>
    </w:p>
    <w:p w14:paraId="00420562" w14:textId="77777777" w:rsidR="00191AD6" w:rsidRPr="0073454B" w:rsidRDefault="00191AD6">
      <w:pPr>
        <w:tabs>
          <w:tab w:val="left" w:pos="0"/>
        </w:tabs>
        <w:jc w:val="center"/>
        <w:rPr>
          <w:rFonts w:ascii="Malgun Gothic" w:eastAsia="Malgun Gothic" w:hAnsi="Malgun Gothic" w:cs="Calibri"/>
          <w:sz w:val="32"/>
          <w:szCs w:val="32"/>
        </w:rPr>
      </w:pPr>
    </w:p>
    <w:p w14:paraId="7FD53FD6" w14:textId="77777777" w:rsidR="00191AD6" w:rsidRPr="0073454B" w:rsidRDefault="00191AD6">
      <w:pPr>
        <w:tabs>
          <w:tab w:val="left" w:pos="0"/>
        </w:tabs>
        <w:jc w:val="center"/>
        <w:rPr>
          <w:rFonts w:ascii="Malgun Gothic" w:eastAsia="Malgun Gothic" w:hAnsi="Malgun Gothic" w:cs="Calibri"/>
          <w:sz w:val="32"/>
          <w:szCs w:val="32"/>
        </w:rPr>
      </w:pPr>
    </w:p>
    <w:p w14:paraId="32FF00A3" w14:textId="17CAD6E5" w:rsidR="00191AD6" w:rsidRPr="0073454B" w:rsidRDefault="001A1A67">
      <w:pPr>
        <w:tabs>
          <w:tab w:val="left" w:pos="0"/>
        </w:tabs>
        <w:jc w:val="center"/>
        <w:rPr>
          <w:rFonts w:ascii="Malgun Gothic" w:eastAsia="Malgun Gothic" w:hAnsi="Malgun Gothic" w:cs="Calibri"/>
          <w:b/>
        </w:rPr>
      </w:pPr>
      <w:r w:rsidRPr="0073454B">
        <w:rPr>
          <w:rFonts w:ascii="Malgun Gothic" w:eastAsia="Malgun Gothic" w:hAnsi="Malgun Gothic" w:cs="Calibri"/>
          <w:b/>
        </w:rPr>
        <w:t>버전</w:t>
      </w:r>
      <w:r w:rsidR="00EF388B" w:rsidRPr="0073454B">
        <w:rPr>
          <w:rFonts w:ascii="Malgun Gothic" w:eastAsia="Malgun Gothic" w:hAnsi="Malgun Gothic" w:cs="Calibri"/>
          <w:b/>
        </w:rPr>
        <w:t xml:space="preserve"> </w:t>
      </w:r>
      <w:r w:rsidR="00CB212A" w:rsidRPr="0073454B">
        <w:rPr>
          <w:rFonts w:ascii="Malgun Gothic" w:eastAsia="Malgun Gothic" w:hAnsi="Malgun Gothic" w:cs="Calibri"/>
          <w:b/>
        </w:rPr>
        <w:t>9</w:t>
      </w:r>
    </w:p>
    <w:p w14:paraId="6E74EEF9" w14:textId="0DC1724E" w:rsidR="00BF62EC" w:rsidRPr="0073454B" w:rsidRDefault="00452215" w:rsidP="00BF62EC">
      <w:pPr>
        <w:tabs>
          <w:tab w:val="left" w:pos="0"/>
        </w:tabs>
        <w:jc w:val="center"/>
        <w:rPr>
          <w:rFonts w:ascii="Malgun Gothic" w:eastAsia="Malgun Gothic" w:hAnsi="Malgun Gothic" w:cs="Calibri"/>
        </w:rPr>
      </w:pPr>
      <w:r w:rsidRPr="0073454B">
        <w:rPr>
          <w:rFonts w:ascii="Malgun Gothic" w:eastAsia="Malgun Gothic" w:hAnsi="Malgun Gothic" w:cs="Calibri"/>
        </w:rPr>
        <w:t>201</w:t>
      </w:r>
      <w:r w:rsidR="00327867" w:rsidRPr="0073454B">
        <w:rPr>
          <w:rFonts w:ascii="Malgun Gothic" w:eastAsia="Malgun Gothic" w:hAnsi="Malgun Gothic" w:cs="Calibri"/>
        </w:rPr>
        <w:t>9</w:t>
      </w:r>
      <w:r w:rsidR="001A1A67" w:rsidRPr="0073454B">
        <w:rPr>
          <w:rFonts w:ascii="Malgun Gothic" w:eastAsia="Malgun Gothic" w:hAnsi="Malgun Gothic" w:cs="Calibri"/>
        </w:rPr>
        <w:t>년 4월 12일</w:t>
      </w:r>
    </w:p>
    <w:p w14:paraId="0F31C86D" w14:textId="77777777" w:rsidR="00BF62EC" w:rsidRPr="0073454B" w:rsidRDefault="00BF62EC" w:rsidP="00BF62EC">
      <w:pPr>
        <w:tabs>
          <w:tab w:val="left" w:pos="0"/>
        </w:tabs>
        <w:jc w:val="center"/>
        <w:rPr>
          <w:rFonts w:ascii="Malgun Gothic" w:eastAsia="Malgun Gothic" w:hAnsi="Malgun Gothic" w:cs="Calibri"/>
        </w:rPr>
      </w:pPr>
    </w:p>
    <w:p w14:paraId="03CDBD54" w14:textId="23E40275" w:rsidR="00772F1A" w:rsidRPr="0073454B" w:rsidRDefault="00D307E1" w:rsidP="00BF62EC">
      <w:pPr>
        <w:tabs>
          <w:tab w:val="left" w:pos="0"/>
        </w:tabs>
        <w:jc w:val="center"/>
        <w:rPr>
          <w:rFonts w:ascii="Malgun Gothic" w:eastAsia="Malgun Gothic" w:hAnsi="Malgun Gothic" w:cs="Calibri"/>
        </w:rPr>
      </w:pPr>
      <w:r w:rsidRPr="0073454B">
        <w:rPr>
          <w:rFonts w:ascii="Malgun Gothic" w:eastAsia="Malgun Gothic" w:hAnsi="Malgun Gothic" w:cs="Calibri"/>
        </w:rPr>
        <w:t>최종 버전</w:t>
      </w:r>
    </w:p>
    <w:p w14:paraId="398636A7" w14:textId="30C08428" w:rsidR="00E12CA6" w:rsidRPr="002E1074" w:rsidRDefault="005A77E1" w:rsidP="00802E5C">
      <w:pPr>
        <w:spacing w:after="200" w:line="276" w:lineRule="auto"/>
        <w:rPr>
          <w:rFonts w:ascii="Calibri" w:eastAsia="Malgun Gothic" w:hAnsi="Calibri" w:cs="Calibri"/>
          <w:b/>
          <w:sz w:val="28"/>
          <w:szCs w:val="28"/>
        </w:rPr>
      </w:pPr>
      <w:r w:rsidRPr="0073454B">
        <w:rPr>
          <w:rFonts w:ascii="Calibri" w:hAnsi="Calibri" w:cs="Calibri"/>
          <w:b/>
          <w:sz w:val="28"/>
          <w:szCs w:val="28"/>
        </w:rPr>
        <w:br w:type="page"/>
      </w:r>
      <w:r w:rsidR="00802E5C">
        <w:rPr>
          <w:rFonts w:ascii="Calibri" w:hAnsi="Calibri" w:cs="Calibri"/>
          <w:b/>
          <w:sz w:val="28"/>
          <w:szCs w:val="28"/>
        </w:rPr>
        <w:lastRenderedPageBreak/>
        <w:t xml:space="preserve">   </w:t>
      </w:r>
      <w:r w:rsidR="00D307E1" w:rsidRPr="0073454B">
        <w:rPr>
          <w:rFonts w:ascii="Calibri" w:eastAsia="Batang" w:hAnsi="Calibri" w:cs="Calibri"/>
          <w:b/>
          <w:sz w:val="28"/>
          <w:szCs w:val="28"/>
        </w:rPr>
        <w:t>목차</w:t>
      </w:r>
    </w:p>
    <w:sdt>
      <w:sdtPr>
        <w:rPr>
          <w:rFonts w:ascii="Calibri" w:hAnsi="Calibri"/>
        </w:rPr>
        <w:id w:val="1705828231"/>
        <w:docPartObj>
          <w:docPartGallery w:val="Table of Contents"/>
          <w:docPartUnique/>
        </w:docPartObj>
      </w:sdtPr>
      <w:sdtEndPr/>
      <w:sdtContent>
        <w:p w14:paraId="55547B8D" w14:textId="15EFC43C" w:rsidR="00F32C28" w:rsidRPr="0073454B" w:rsidRDefault="009E775E">
          <w:pPr>
            <w:pStyle w:val="TOC2"/>
            <w:rPr>
              <w:rFonts w:asciiTheme="minorHAnsi" w:eastAsiaTheme="minorEastAsia" w:hAnsiTheme="minorHAnsi" w:cstheme="minorBidi"/>
              <w:lang w:val="en-CA" w:eastAsia="ko-KR"/>
            </w:rPr>
          </w:pPr>
          <w:r w:rsidRPr="0073454B">
            <w:rPr>
              <w:rFonts w:ascii="Calibri" w:hAnsi="Calibri"/>
            </w:rPr>
            <w:fldChar w:fldCharType="begin"/>
          </w:r>
          <w:r w:rsidR="00452215" w:rsidRPr="0073454B">
            <w:rPr>
              <w:rFonts w:ascii="Calibri" w:hAnsi="Calibri"/>
            </w:rPr>
            <w:instrText xml:space="preserve"> TOC \h \u \z </w:instrText>
          </w:r>
          <w:r w:rsidRPr="0073454B">
            <w:rPr>
              <w:rFonts w:ascii="Calibri" w:hAnsi="Calibri"/>
            </w:rPr>
            <w:fldChar w:fldCharType="separate"/>
          </w:r>
          <w:hyperlink w:anchor="_Toc11923842" w:history="1">
            <w:r w:rsidR="00F32C28" w:rsidRPr="0073454B">
              <w:rPr>
                <w:rStyle w:val="Hyperlink"/>
                <w:rFonts w:ascii="Calibri" w:eastAsia="Malgun Gothic" w:hAnsi="Calibri" w:hint="eastAsia"/>
                <w:color w:val="auto"/>
                <w:lang w:eastAsia="ko-KR"/>
              </w:rPr>
              <w:t>총괄</w:t>
            </w:r>
            <w:r w:rsidR="00F32C28" w:rsidRPr="0073454B">
              <w:rPr>
                <w:rStyle w:val="Hyperlink"/>
                <w:rFonts w:ascii="Calibri" w:eastAsia="Malgun Gothic" w:hAnsi="Calibri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Calibri" w:eastAsia="Malgun Gothic" w:hAnsi="Calibri" w:hint="eastAsia"/>
                <w:color w:val="auto"/>
                <w:lang w:eastAsia="ko-KR"/>
              </w:rPr>
              <w:t>요약</w:t>
            </w:r>
            <w:r w:rsidR="00F32C28" w:rsidRPr="0073454B">
              <w:rPr>
                <w:webHidden/>
              </w:rPr>
              <w:tab/>
            </w:r>
            <w:r w:rsidR="00F32C28" w:rsidRPr="0073454B">
              <w:rPr>
                <w:webHidden/>
              </w:rPr>
              <w:fldChar w:fldCharType="begin"/>
            </w:r>
            <w:r w:rsidR="00F32C28" w:rsidRPr="0073454B">
              <w:rPr>
                <w:webHidden/>
              </w:rPr>
              <w:instrText xml:space="preserve"> PAGEREF _Toc11923842 \h </w:instrText>
            </w:r>
            <w:r w:rsidR="00F32C28" w:rsidRPr="0073454B">
              <w:rPr>
                <w:webHidden/>
              </w:rPr>
            </w:r>
            <w:r w:rsidR="00F32C28" w:rsidRPr="0073454B">
              <w:rPr>
                <w:webHidden/>
              </w:rPr>
              <w:fldChar w:fldCharType="separate"/>
            </w:r>
            <w:r w:rsidR="00F32C28" w:rsidRPr="0073454B">
              <w:rPr>
                <w:webHidden/>
              </w:rPr>
              <w:t>4</w:t>
            </w:r>
            <w:r w:rsidR="00F32C28" w:rsidRPr="0073454B">
              <w:rPr>
                <w:webHidden/>
              </w:rPr>
              <w:fldChar w:fldCharType="end"/>
            </w:r>
          </w:hyperlink>
        </w:p>
        <w:p w14:paraId="2514A412" w14:textId="5F2BDADF" w:rsidR="00F32C28" w:rsidRPr="0073454B" w:rsidRDefault="00DE7A97">
          <w:pPr>
            <w:pStyle w:val="TOC2"/>
            <w:rPr>
              <w:rFonts w:asciiTheme="minorHAnsi" w:eastAsiaTheme="minorEastAsia" w:hAnsiTheme="minorHAnsi" w:cstheme="minorBidi"/>
              <w:lang w:val="en-CA" w:eastAsia="ko-KR"/>
            </w:rPr>
          </w:pPr>
          <w:hyperlink w:anchor="_Toc11923843" w:history="1">
            <w:r w:rsidR="00F32C28" w:rsidRPr="0073454B">
              <w:rPr>
                <w:rStyle w:val="Hyperlink"/>
                <w:rFonts w:ascii="Malgun Gothic" w:eastAsia="Malgun Gothic" w:hAnsi="Malgun Gothic"/>
                <w:b/>
                <w:color w:val="auto"/>
                <w:lang w:eastAsia="ko-KR"/>
              </w:rPr>
              <w:t>1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b/>
                <w:color w:val="auto"/>
                <w:lang w:eastAsia="ko-KR"/>
              </w:rPr>
              <w:t>장</w:t>
            </w:r>
            <w:r w:rsidR="00F32C28" w:rsidRPr="0073454B">
              <w:rPr>
                <w:rStyle w:val="Hyperlink"/>
                <w:rFonts w:ascii="Malgun Gothic" w:eastAsia="Malgun Gothic" w:hAnsi="Malgun Gothic"/>
                <w:b/>
                <w:color w:val="auto"/>
                <w:lang w:eastAsia="ko-KR"/>
              </w:rPr>
              <w:t xml:space="preserve"> –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b/>
                <w:color w:val="auto"/>
                <w:lang w:eastAsia="ko-KR"/>
              </w:rPr>
              <w:t>소개</w:t>
            </w:r>
            <w:r w:rsidR="00F32C28" w:rsidRPr="0073454B">
              <w:rPr>
                <w:webHidden/>
              </w:rPr>
              <w:tab/>
            </w:r>
            <w:r w:rsidR="00F32C28" w:rsidRPr="0073454B">
              <w:rPr>
                <w:webHidden/>
              </w:rPr>
              <w:fldChar w:fldCharType="begin"/>
            </w:r>
            <w:r w:rsidR="00F32C28" w:rsidRPr="0073454B">
              <w:rPr>
                <w:webHidden/>
              </w:rPr>
              <w:instrText xml:space="preserve"> PAGEREF _Toc11923843 \h </w:instrText>
            </w:r>
            <w:r w:rsidR="00F32C28" w:rsidRPr="0073454B">
              <w:rPr>
                <w:webHidden/>
              </w:rPr>
            </w:r>
            <w:r w:rsidR="00F32C28" w:rsidRPr="0073454B">
              <w:rPr>
                <w:webHidden/>
              </w:rPr>
              <w:fldChar w:fldCharType="separate"/>
            </w:r>
            <w:r w:rsidR="00F32C28" w:rsidRPr="0073454B">
              <w:rPr>
                <w:webHidden/>
              </w:rPr>
              <w:t>8</w:t>
            </w:r>
            <w:r w:rsidR="00F32C28" w:rsidRPr="0073454B">
              <w:rPr>
                <w:webHidden/>
              </w:rPr>
              <w:fldChar w:fldCharType="end"/>
            </w:r>
          </w:hyperlink>
        </w:p>
        <w:p w14:paraId="23E703D5" w14:textId="26FE871F" w:rsidR="00F32C28" w:rsidRPr="0073454B" w:rsidRDefault="00DE7A97">
          <w:pPr>
            <w:pStyle w:val="TOC2"/>
            <w:tabs>
              <w:tab w:val="left" w:pos="880"/>
            </w:tabs>
            <w:rPr>
              <w:rFonts w:asciiTheme="minorHAnsi" w:eastAsiaTheme="minorEastAsia" w:hAnsiTheme="minorHAnsi" w:cstheme="minorBidi"/>
              <w:lang w:val="en-CA" w:eastAsia="ko-KR"/>
            </w:rPr>
          </w:pPr>
          <w:hyperlink w:anchor="_Toc11923844" w:history="1"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1.1 </w:t>
            </w:r>
            <w:r w:rsidR="00F32C28" w:rsidRPr="0073454B">
              <w:rPr>
                <w:rFonts w:asciiTheme="minorHAnsi" w:eastAsiaTheme="minorEastAsia" w:hAnsiTheme="minorHAnsi" w:cstheme="minorBidi"/>
                <w:lang w:val="en-CA" w:eastAsia="ko-KR"/>
              </w:rPr>
              <w:tab/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val="en-CA" w:eastAsia="ko-KR"/>
              </w:rPr>
              <w:t>GCoM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val="en-CA" w:eastAsia="ko-KR"/>
              </w:rPr>
              <w:t>과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val="en-CA"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val="en-CA" w:eastAsia="ko-KR"/>
              </w:rPr>
              <w:t>공통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val="en-CA"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val="en-CA" w:eastAsia="ko-KR"/>
              </w:rPr>
              <w:t>보고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val="en-CA"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val="en-CA" w:eastAsia="ko-KR"/>
              </w:rPr>
              <w:t>프레임워크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val="en-CA"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val="en-CA" w:eastAsia="ko-KR"/>
              </w:rPr>
              <w:t>소개</w:t>
            </w:r>
            <w:r w:rsidR="00F32C28" w:rsidRPr="0073454B">
              <w:rPr>
                <w:webHidden/>
              </w:rPr>
              <w:tab/>
            </w:r>
            <w:r w:rsidR="00F32C28" w:rsidRPr="0073454B">
              <w:rPr>
                <w:webHidden/>
              </w:rPr>
              <w:fldChar w:fldCharType="begin"/>
            </w:r>
            <w:r w:rsidR="00F32C28" w:rsidRPr="0073454B">
              <w:rPr>
                <w:webHidden/>
              </w:rPr>
              <w:instrText xml:space="preserve"> PAGEREF _Toc11923844 \h </w:instrText>
            </w:r>
            <w:r w:rsidR="00F32C28" w:rsidRPr="0073454B">
              <w:rPr>
                <w:webHidden/>
              </w:rPr>
            </w:r>
            <w:r w:rsidR="00F32C28" w:rsidRPr="0073454B">
              <w:rPr>
                <w:webHidden/>
              </w:rPr>
              <w:fldChar w:fldCharType="separate"/>
            </w:r>
            <w:r w:rsidR="00F32C28" w:rsidRPr="0073454B">
              <w:rPr>
                <w:webHidden/>
              </w:rPr>
              <w:t>8</w:t>
            </w:r>
            <w:r w:rsidR="00F32C28" w:rsidRPr="0073454B">
              <w:rPr>
                <w:webHidden/>
              </w:rPr>
              <w:fldChar w:fldCharType="end"/>
            </w:r>
          </w:hyperlink>
        </w:p>
        <w:p w14:paraId="708ACC2E" w14:textId="110E4DEA" w:rsidR="00F32C28" w:rsidRPr="0073454B" w:rsidRDefault="00DE7A97">
          <w:pPr>
            <w:pStyle w:val="TOC2"/>
            <w:rPr>
              <w:rFonts w:asciiTheme="minorHAnsi" w:eastAsiaTheme="minorEastAsia" w:hAnsiTheme="minorHAnsi" w:cstheme="minorBidi"/>
              <w:lang w:val="en-CA" w:eastAsia="ko-KR"/>
            </w:rPr>
          </w:pPr>
          <w:hyperlink w:anchor="_Toc11923845" w:history="1"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1.2 </w:t>
            </w:r>
            <w:r w:rsidR="006644F6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  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지침서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소개</w:t>
            </w:r>
            <w:r w:rsidR="00F32C28" w:rsidRPr="0073454B">
              <w:rPr>
                <w:webHidden/>
              </w:rPr>
              <w:tab/>
            </w:r>
            <w:r w:rsidR="00F32C28" w:rsidRPr="0073454B">
              <w:rPr>
                <w:webHidden/>
              </w:rPr>
              <w:fldChar w:fldCharType="begin"/>
            </w:r>
            <w:r w:rsidR="00F32C28" w:rsidRPr="0073454B">
              <w:rPr>
                <w:webHidden/>
              </w:rPr>
              <w:instrText xml:space="preserve"> PAGEREF _Toc11923845 \h </w:instrText>
            </w:r>
            <w:r w:rsidR="00F32C28" w:rsidRPr="0073454B">
              <w:rPr>
                <w:webHidden/>
              </w:rPr>
            </w:r>
            <w:r w:rsidR="00F32C28" w:rsidRPr="0073454B">
              <w:rPr>
                <w:webHidden/>
              </w:rPr>
              <w:fldChar w:fldCharType="separate"/>
            </w:r>
            <w:r w:rsidR="00F32C28" w:rsidRPr="0073454B">
              <w:rPr>
                <w:webHidden/>
              </w:rPr>
              <w:t>9</w:t>
            </w:r>
            <w:r w:rsidR="00F32C28" w:rsidRPr="0073454B">
              <w:rPr>
                <w:webHidden/>
              </w:rPr>
              <w:fldChar w:fldCharType="end"/>
            </w:r>
          </w:hyperlink>
        </w:p>
        <w:p w14:paraId="17C7FDB2" w14:textId="7B51B88A" w:rsidR="00F32C28" w:rsidRPr="0073454B" w:rsidRDefault="00DE7A97">
          <w:pPr>
            <w:pStyle w:val="TOC2"/>
            <w:rPr>
              <w:rFonts w:asciiTheme="minorHAnsi" w:eastAsiaTheme="minorEastAsia" w:hAnsiTheme="minorHAnsi" w:cstheme="minorBidi"/>
              <w:lang w:val="en-CA" w:eastAsia="ko-KR"/>
            </w:rPr>
          </w:pPr>
          <w:hyperlink w:anchor="_Toc11923846" w:history="1"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>1.3</w:t>
            </w:r>
            <w:r w:rsidR="006644F6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   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지역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서약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소개</w:t>
            </w:r>
            <w:r w:rsidR="00F32C28" w:rsidRPr="0073454B">
              <w:rPr>
                <w:webHidden/>
              </w:rPr>
              <w:tab/>
            </w:r>
            <w:r w:rsidR="00F32C28" w:rsidRPr="0073454B">
              <w:rPr>
                <w:webHidden/>
              </w:rPr>
              <w:fldChar w:fldCharType="begin"/>
            </w:r>
            <w:r w:rsidR="00F32C28" w:rsidRPr="0073454B">
              <w:rPr>
                <w:webHidden/>
              </w:rPr>
              <w:instrText xml:space="preserve"> PAGEREF _Toc11923846 \h </w:instrText>
            </w:r>
            <w:r w:rsidR="00F32C28" w:rsidRPr="0073454B">
              <w:rPr>
                <w:webHidden/>
              </w:rPr>
            </w:r>
            <w:r w:rsidR="00F32C28" w:rsidRPr="0073454B">
              <w:rPr>
                <w:webHidden/>
              </w:rPr>
              <w:fldChar w:fldCharType="separate"/>
            </w:r>
            <w:r w:rsidR="00F32C28" w:rsidRPr="0073454B">
              <w:rPr>
                <w:webHidden/>
              </w:rPr>
              <w:t>10</w:t>
            </w:r>
            <w:r w:rsidR="00F32C28" w:rsidRPr="0073454B">
              <w:rPr>
                <w:webHidden/>
              </w:rPr>
              <w:fldChar w:fldCharType="end"/>
            </w:r>
          </w:hyperlink>
        </w:p>
        <w:p w14:paraId="6E5C483D" w14:textId="42D454FF" w:rsidR="00F32C28" w:rsidRPr="0073454B" w:rsidRDefault="00DE7A97">
          <w:pPr>
            <w:pStyle w:val="TOC2"/>
            <w:rPr>
              <w:rFonts w:asciiTheme="minorHAnsi" w:eastAsiaTheme="minorEastAsia" w:hAnsiTheme="minorHAnsi" w:cstheme="minorBidi"/>
              <w:b/>
              <w:lang w:val="en-CA" w:eastAsia="ko-KR"/>
            </w:rPr>
          </w:pPr>
          <w:hyperlink w:anchor="_Toc11923847" w:history="1">
            <w:r w:rsidR="00F32C28" w:rsidRPr="0073454B">
              <w:rPr>
                <w:rStyle w:val="Hyperlink"/>
                <w:rFonts w:ascii="Malgun Gothic" w:eastAsia="Malgun Gothic" w:hAnsi="Malgun Gothic"/>
                <w:b/>
                <w:color w:val="auto"/>
                <w:lang w:eastAsia="ko-KR"/>
              </w:rPr>
              <w:t>2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b/>
                <w:color w:val="auto"/>
                <w:lang w:eastAsia="ko-KR"/>
              </w:rPr>
              <w:t>장</w:t>
            </w:r>
            <w:r w:rsidR="00F32C28" w:rsidRPr="0073454B">
              <w:rPr>
                <w:rStyle w:val="Hyperlink"/>
                <w:rFonts w:ascii="Malgun Gothic" w:eastAsia="Malgun Gothic" w:hAnsi="Malgun Gothic"/>
                <w:b/>
                <w:color w:val="auto"/>
                <w:lang w:eastAsia="ko-KR"/>
              </w:rPr>
              <w:t xml:space="preserve"> –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b/>
                <w:color w:val="auto"/>
                <w:lang w:eastAsia="ko-KR"/>
              </w:rPr>
              <w:t>정의</w:t>
            </w:r>
            <w:r w:rsidR="00F32C28" w:rsidRPr="0073454B">
              <w:rPr>
                <w:rStyle w:val="Hyperlink"/>
                <w:rFonts w:ascii="Malgun Gothic" w:eastAsia="Malgun Gothic" w:hAnsi="Malgun Gothic"/>
                <w:b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b/>
                <w:color w:val="auto"/>
                <w:lang w:eastAsia="ko-KR"/>
              </w:rPr>
              <w:t>및</w:t>
            </w:r>
            <w:r w:rsidR="00F32C28" w:rsidRPr="0073454B">
              <w:rPr>
                <w:rStyle w:val="Hyperlink"/>
                <w:rFonts w:ascii="Malgun Gothic" w:eastAsia="Malgun Gothic" w:hAnsi="Malgun Gothic"/>
                <w:b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b/>
                <w:color w:val="auto"/>
                <w:lang w:eastAsia="ko-KR"/>
              </w:rPr>
              <w:t>일반</w:t>
            </w:r>
            <w:r w:rsidR="00F32C28" w:rsidRPr="0073454B">
              <w:rPr>
                <w:rStyle w:val="Hyperlink"/>
                <w:rFonts w:ascii="Malgun Gothic" w:eastAsia="Malgun Gothic" w:hAnsi="Malgun Gothic"/>
                <w:b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b/>
                <w:color w:val="auto"/>
                <w:lang w:eastAsia="ko-KR"/>
              </w:rPr>
              <w:t>원칙</w:t>
            </w:r>
            <w:r w:rsidR="00F32C28" w:rsidRPr="0073454B">
              <w:rPr>
                <w:b/>
                <w:webHidden/>
              </w:rPr>
              <w:tab/>
            </w:r>
            <w:r w:rsidR="00F32C28" w:rsidRPr="0073454B">
              <w:rPr>
                <w:b/>
                <w:webHidden/>
              </w:rPr>
              <w:fldChar w:fldCharType="begin"/>
            </w:r>
            <w:r w:rsidR="00F32C28" w:rsidRPr="0073454B">
              <w:rPr>
                <w:b/>
                <w:webHidden/>
              </w:rPr>
              <w:instrText xml:space="preserve"> PAGEREF _Toc11923847 \h </w:instrText>
            </w:r>
            <w:r w:rsidR="00F32C28" w:rsidRPr="0073454B">
              <w:rPr>
                <w:b/>
                <w:webHidden/>
              </w:rPr>
            </w:r>
            <w:r w:rsidR="00F32C28" w:rsidRPr="0073454B">
              <w:rPr>
                <w:b/>
                <w:webHidden/>
              </w:rPr>
              <w:fldChar w:fldCharType="separate"/>
            </w:r>
            <w:r w:rsidR="00F32C28" w:rsidRPr="0073454B">
              <w:rPr>
                <w:b/>
                <w:webHidden/>
              </w:rPr>
              <w:t>10</w:t>
            </w:r>
            <w:r w:rsidR="00F32C28" w:rsidRPr="0073454B">
              <w:rPr>
                <w:b/>
                <w:webHidden/>
              </w:rPr>
              <w:fldChar w:fldCharType="end"/>
            </w:r>
          </w:hyperlink>
        </w:p>
        <w:p w14:paraId="654C3D4D" w14:textId="50D053D9" w:rsidR="00F32C28" w:rsidRPr="0073454B" w:rsidRDefault="00DE7A97">
          <w:pPr>
            <w:pStyle w:val="TOC2"/>
            <w:rPr>
              <w:rFonts w:asciiTheme="minorHAnsi" w:eastAsiaTheme="minorEastAsia" w:hAnsiTheme="minorHAnsi" w:cstheme="minorBidi"/>
              <w:lang w:val="en-CA" w:eastAsia="ko-KR"/>
            </w:rPr>
          </w:pPr>
          <w:hyperlink w:anchor="_Toc11923848" w:history="1">
            <w:r w:rsidR="00F32C28" w:rsidRPr="0073454B">
              <w:rPr>
                <w:rStyle w:val="Hyperlink"/>
                <w:rFonts w:ascii="Malgun Gothic" w:eastAsia="Malgun Gothic" w:hAnsi="Malgun Gothic"/>
                <w:b/>
                <w:color w:val="auto"/>
                <w:lang w:eastAsia="ko-KR"/>
              </w:rPr>
              <w:t>3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b/>
                <w:color w:val="auto"/>
                <w:lang w:eastAsia="ko-KR"/>
              </w:rPr>
              <w:t>장</w:t>
            </w:r>
            <w:r w:rsidR="00F32C28" w:rsidRPr="0073454B">
              <w:rPr>
                <w:rStyle w:val="Hyperlink"/>
                <w:rFonts w:ascii="Malgun Gothic" w:eastAsia="Malgun Gothic" w:hAnsi="Malgun Gothic"/>
                <w:b/>
                <w:color w:val="auto"/>
                <w:lang w:eastAsia="ko-KR"/>
              </w:rPr>
              <w:t xml:space="preserve"> –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b/>
                <w:color w:val="auto"/>
                <w:lang w:eastAsia="ko-KR"/>
              </w:rPr>
              <w:t>온실가스</w:t>
            </w:r>
            <w:r w:rsidR="00F32C28" w:rsidRPr="0073454B">
              <w:rPr>
                <w:rStyle w:val="Hyperlink"/>
                <w:rFonts w:ascii="Malgun Gothic" w:eastAsia="Malgun Gothic" w:hAnsi="Malgun Gothic"/>
                <w:b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b/>
                <w:color w:val="auto"/>
                <w:lang w:eastAsia="ko-KR"/>
              </w:rPr>
              <w:t>배출</w:t>
            </w:r>
            <w:r w:rsidR="00F32C28" w:rsidRPr="0073454B">
              <w:rPr>
                <w:rStyle w:val="Hyperlink"/>
                <w:rFonts w:ascii="Malgun Gothic" w:eastAsia="Malgun Gothic" w:hAnsi="Malgun Gothic"/>
                <w:b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b/>
                <w:color w:val="auto"/>
                <w:lang w:eastAsia="ko-KR"/>
              </w:rPr>
              <w:t>인벤토리</w:t>
            </w:r>
            <w:r w:rsidR="00F32C28" w:rsidRPr="0073454B">
              <w:rPr>
                <w:webHidden/>
              </w:rPr>
              <w:tab/>
            </w:r>
            <w:r w:rsidR="00F32C28" w:rsidRPr="0073454B">
              <w:rPr>
                <w:webHidden/>
              </w:rPr>
              <w:fldChar w:fldCharType="begin"/>
            </w:r>
            <w:r w:rsidR="00F32C28" w:rsidRPr="0073454B">
              <w:rPr>
                <w:webHidden/>
              </w:rPr>
              <w:instrText xml:space="preserve"> PAGEREF _Toc11923848 \h </w:instrText>
            </w:r>
            <w:r w:rsidR="00F32C28" w:rsidRPr="0073454B">
              <w:rPr>
                <w:webHidden/>
              </w:rPr>
            </w:r>
            <w:r w:rsidR="00F32C28" w:rsidRPr="0073454B">
              <w:rPr>
                <w:webHidden/>
              </w:rPr>
              <w:fldChar w:fldCharType="separate"/>
            </w:r>
            <w:r w:rsidR="00F32C28" w:rsidRPr="0073454B">
              <w:rPr>
                <w:webHidden/>
              </w:rPr>
              <w:t>1</w:t>
            </w:r>
            <w:r w:rsidR="00F32C28" w:rsidRPr="0073454B">
              <w:rPr>
                <w:webHidden/>
              </w:rPr>
              <w:fldChar w:fldCharType="end"/>
            </w:r>
          </w:hyperlink>
          <w:r w:rsidR="00776A24">
            <w:t>2</w:t>
          </w:r>
        </w:p>
        <w:p w14:paraId="38D8979A" w14:textId="6695D053" w:rsidR="00F32C28" w:rsidRPr="0073454B" w:rsidRDefault="00DE7A97">
          <w:pPr>
            <w:pStyle w:val="TOC2"/>
            <w:tabs>
              <w:tab w:val="left" w:pos="880"/>
            </w:tabs>
            <w:rPr>
              <w:rFonts w:asciiTheme="minorHAnsi" w:eastAsiaTheme="minorEastAsia" w:hAnsiTheme="minorHAnsi" w:cstheme="minorBidi"/>
              <w:lang w:val="en-CA" w:eastAsia="ko-KR"/>
            </w:rPr>
          </w:pPr>
          <w:hyperlink w:anchor="_Toc11923849" w:history="1"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>3.1.</w:t>
            </w:r>
            <w:r w:rsidR="00F32C28" w:rsidRPr="0073454B">
              <w:rPr>
                <w:rFonts w:asciiTheme="minorHAnsi" w:eastAsiaTheme="minorEastAsia" w:hAnsiTheme="minorHAnsi" w:cstheme="minorBidi"/>
                <w:lang w:val="en-CA" w:eastAsia="ko-KR"/>
              </w:rPr>
              <w:tab/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val="en-CA" w:eastAsia="ko-KR"/>
              </w:rPr>
              <w:t>온실가스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val="en-CA"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val="en-CA" w:eastAsia="ko-KR"/>
              </w:rPr>
              <w:t>배출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val="en-CA"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val="en-CA" w:eastAsia="ko-KR"/>
              </w:rPr>
              <w:t>회계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val="en-CA"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val="en-CA" w:eastAsia="ko-KR"/>
              </w:rPr>
              <w:t>원칙</w:t>
            </w:r>
            <w:r w:rsidR="00F32C28" w:rsidRPr="0073454B">
              <w:rPr>
                <w:webHidden/>
              </w:rPr>
              <w:tab/>
            </w:r>
            <w:r w:rsidR="00F32C28" w:rsidRPr="0073454B">
              <w:rPr>
                <w:webHidden/>
              </w:rPr>
              <w:fldChar w:fldCharType="begin"/>
            </w:r>
            <w:r w:rsidR="00F32C28" w:rsidRPr="0073454B">
              <w:rPr>
                <w:webHidden/>
              </w:rPr>
              <w:instrText xml:space="preserve"> PAGEREF _Toc11923849 \h </w:instrText>
            </w:r>
            <w:r w:rsidR="00F32C28" w:rsidRPr="0073454B">
              <w:rPr>
                <w:webHidden/>
              </w:rPr>
            </w:r>
            <w:r w:rsidR="00F32C28" w:rsidRPr="0073454B">
              <w:rPr>
                <w:webHidden/>
              </w:rPr>
              <w:fldChar w:fldCharType="separate"/>
            </w:r>
            <w:r w:rsidR="00F32C28" w:rsidRPr="0073454B">
              <w:rPr>
                <w:webHidden/>
              </w:rPr>
              <w:t>1</w:t>
            </w:r>
            <w:r w:rsidR="00F32C28" w:rsidRPr="0073454B">
              <w:rPr>
                <w:webHidden/>
              </w:rPr>
              <w:fldChar w:fldCharType="end"/>
            </w:r>
          </w:hyperlink>
          <w:r w:rsidR="00776A24">
            <w:t>2</w:t>
          </w:r>
        </w:p>
        <w:p w14:paraId="683CC69C" w14:textId="0C7F5EE5" w:rsidR="00F32C28" w:rsidRPr="0073454B" w:rsidRDefault="00DE7A97">
          <w:pPr>
            <w:pStyle w:val="TOC2"/>
            <w:tabs>
              <w:tab w:val="left" w:pos="880"/>
            </w:tabs>
            <w:rPr>
              <w:rFonts w:asciiTheme="minorHAnsi" w:eastAsiaTheme="minorEastAsia" w:hAnsiTheme="minorHAnsi" w:cstheme="minorBidi"/>
              <w:lang w:val="en-CA" w:eastAsia="ko-KR"/>
            </w:rPr>
          </w:pPr>
          <w:hyperlink w:anchor="_Toc11923850" w:history="1"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</w:rPr>
              <w:t>3.2.</w:t>
            </w:r>
            <w:r w:rsidR="00F32C28" w:rsidRPr="0073454B">
              <w:rPr>
                <w:rFonts w:asciiTheme="minorHAnsi" w:eastAsiaTheme="minorEastAsia" w:hAnsiTheme="minorHAnsi" w:cstheme="minorBidi"/>
                <w:lang w:val="en-CA" w:eastAsia="ko-KR"/>
              </w:rPr>
              <w:tab/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인벤토리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경계의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정의</w:t>
            </w:r>
            <w:r w:rsidR="00F32C28" w:rsidRPr="0073454B">
              <w:rPr>
                <w:webHidden/>
              </w:rPr>
              <w:tab/>
            </w:r>
            <w:r w:rsidR="00F32C28" w:rsidRPr="0073454B">
              <w:rPr>
                <w:webHidden/>
              </w:rPr>
              <w:fldChar w:fldCharType="begin"/>
            </w:r>
            <w:r w:rsidR="00F32C28" w:rsidRPr="0073454B">
              <w:rPr>
                <w:webHidden/>
              </w:rPr>
              <w:instrText xml:space="preserve"> PAGEREF _Toc11923850 \h </w:instrText>
            </w:r>
            <w:r w:rsidR="00F32C28" w:rsidRPr="0073454B">
              <w:rPr>
                <w:webHidden/>
              </w:rPr>
            </w:r>
            <w:r w:rsidR="00F32C28" w:rsidRPr="0073454B">
              <w:rPr>
                <w:webHidden/>
              </w:rPr>
              <w:fldChar w:fldCharType="separate"/>
            </w:r>
            <w:r w:rsidR="00F32C28" w:rsidRPr="0073454B">
              <w:rPr>
                <w:webHidden/>
              </w:rPr>
              <w:t>1</w:t>
            </w:r>
            <w:r w:rsidR="00F32C28" w:rsidRPr="0073454B">
              <w:rPr>
                <w:webHidden/>
              </w:rPr>
              <w:fldChar w:fldCharType="end"/>
            </w:r>
          </w:hyperlink>
          <w:r w:rsidR="00776A24">
            <w:t>3</w:t>
          </w:r>
        </w:p>
        <w:p w14:paraId="7E9C3C70" w14:textId="70453346" w:rsidR="00F32C28" w:rsidRPr="0073454B" w:rsidRDefault="00DE7A97">
          <w:pPr>
            <w:pStyle w:val="TOC2"/>
            <w:tabs>
              <w:tab w:val="left" w:pos="880"/>
            </w:tabs>
            <w:rPr>
              <w:rFonts w:asciiTheme="minorHAnsi" w:eastAsiaTheme="minorEastAsia" w:hAnsiTheme="minorHAnsi" w:cstheme="minorBidi"/>
              <w:lang w:val="en-CA" w:eastAsia="ko-KR"/>
            </w:rPr>
          </w:pPr>
          <w:hyperlink w:anchor="_Toc11923851" w:history="1"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</w:rPr>
              <w:t>3.3</w:t>
            </w:r>
            <w:r w:rsidR="00F32C28" w:rsidRPr="0073454B">
              <w:rPr>
                <w:rFonts w:asciiTheme="minorHAnsi" w:eastAsiaTheme="minorEastAsia" w:hAnsiTheme="minorHAnsi" w:cstheme="minorBidi"/>
                <w:lang w:val="en-CA" w:eastAsia="ko-KR"/>
              </w:rPr>
              <w:tab/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배출원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식별</w:t>
            </w:r>
            <w:r w:rsidR="00F32C28" w:rsidRPr="0073454B">
              <w:rPr>
                <w:webHidden/>
              </w:rPr>
              <w:tab/>
            </w:r>
            <w:r w:rsidR="00F32C28" w:rsidRPr="0073454B">
              <w:rPr>
                <w:webHidden/>
              </w:rPr>
              <w:fldChar w:fldCharType="begin"/>
            </w:r>
            <w:r w:rsidR="00F32C28" w:rsidRPr="0073454B">
              <w:rPr>
                <w:webHidden/>
              </w:rPr>
              <w:instrText xml:space="preserve"> PAGEREF _Toc11923851 \h </w:instrText>
            </w:r>
            <w:r w:rsidR="00F32C28" w:rsidRPr="0073454B">
              <w:rPr>
                <w:webHidden/>
              </w:rPr>
            </w:r>
            <w:r w:rsidR="00F32C28" w:rsidRPr="0073454B">
              <w:rPr>
                <w:webHidden/>
              </w:rPr>
              <w:fldChar w:fldCharType="separate"/>
            </w:r>
            <w:r w:rsidR="00F32C28" w:rsidRPr="0073454B">
              <w:rPr>
                <w:webHidden/>
              </w:rPr>
              <w:t>1</w:t>
            </w:r>
            <w:r w:rsidR="00F32C28" w:rsidRPr="0073454B">
              <w:rPr>
                <w:webHidden/>
              </w:rPr>
              <w:fldChar w:fldCharType="end"/>
            </w:r>
          </w:hyperlink>
          <w:r w:rsidR="00776A24">
            <w:t>4</w:t>
          </w:r>
        </w:p>
        <w:p w14:paraId="4AC798DC" w14:textId="36ADE9D4" w:rsidR="00F32C28" w:rsidRPr="0073454B" w:rsidRDefault="00DE7A97">
          <w:pPr>
            <w:pStyle w:val="TOC2"/>
            <w:tabs>
              <w:tab w:val="left" w:pos="880"/>
            </w:tabs>
            <w:rPr>
              <w:rFonts w:asciiTheme="minorHAnsi" w:eastAsiaTheme="minorEastAsia" w:hAnsiTheme="minorHAnsi" w:cstheme="minorBidi"/>
              <w:lang w:val="en-CA" w:eastAsia="ko-KR"/>
            </w:rPr>
          </w:pPr>
          <w:hyperlink w:anchor="_Toc11923852" w:history="1">
            <w:r w:rsidR="00F32C28" w:rsidRPr="0073454B">
              <w:rPr>
                <w:rStyle w:val="Hyperlink"/>
                <w:rFonts w:ascii="Calibri" w:eastAsia="Calibri" w:hAnsi="Calibri"/>
                <w:color w:val="auto"/>
              </w:rPr>
              <w:t>3.4</w:t>
            </w:r>
            <w:r w:rsidR="00F32C28" w:rsidRPr="0073454B">
              <w:rPr>
                <w:rFonts w:asciiTheme="minorHAnsi" w:eastAsiaTheme="minorEastAsia" w:hAnsiTheme="minorHAnsi" w:cstheme="minorBidi"/>
                <w:lang w:val="en-CA" w:eastAsia="ko-KR"/>
              </w:rPr>
              <w:tab/>
            </w:r>
            <w:r w:rsidR="00F32C28" w:rsidRPr="0073454B">
              <w:rPr>
                <w:rStyle w:val="Hyperlink"/>
                <w:rFonts w:ascii="Calibri" w:eastAsia="Malgun Gothic" w:hAnsi="Calibri" w:hint="eastAsia"/>
                <w:color w:val="auto"/>
                <w:lang w:eastAsia="ko-KR"/>
              </w:rPr>
              <w:t>약어</w:t>
            </w:r>
            <w:r w:rsidR="00F32C28" w:rsidRPr="0073454B">
              <w:rPr>
                <w:webHidden/>
              </w:rPr>
              <w:tab/>
            </w:r>
            <w:r w:rsidR="00F32C28" w:rsidRPr="0073454B">
              <w:rPr>
                <w:webHidden/>
              </w:rPr>
              <w:fldChar w:fldCharType="begin"/>
            </w:r>
            <w:r w:rsidR="00F32C28" w:rsidRPr="0073454B">
              <w:rPr>
                <w:webHidden/>
              </w:rPr>
              <w:instrText xml:space="preserve"> PAGEREF _Toc11923852 \h </w:instrText>
            </w:r>
            <w:r w:rsidR="00F32C28" w:rsidRPr="0073454B">
              <w:rPr>
                <w:webHidden/>
              </w:rPr>
            </w:r>
            <w:r w:rsidR="00F32C28" w:rsidRPr="0073454B">
              <w:rPr>
                <w:webHidden/>
              </w:rPr>
              <w:fldChar w:fldCharType="separate"/>
            </w:r>
            <w:r w:rsidR="00F32C28" w:rsidRPr="0073454B">
              <w:rPr>
                <w:webHidden/>
              </w:rPr>
              <w:t>1</w:t>
            </w:r>
            <w:r w:rsidR="00F32C28" w:rsidRPr="0073454B">
              <w:rPr>
                <w:webHidden/>
              </w:rPr>
              <w:fldChar w:fldCharType="end"/>
            </w:r>
          </w:hyperlink>
          <w:r w:rsidR="00776A24">
            <w:t>6</w:t>
          </w:r>
        </w:p>
        <w:p w14:paraId="664019A5" w14:textId="0405FD80" w:rsidR="00F32C28" w:rsidRPr="0073454B" w:rsidRDefault="00DE7A97">
          <w:pPr>
            <w:pStyle w:val="TOC2"/>
            <w:tabs>
              <w:tab w:val="left" w:pos="880"/>
            </w:tabs>
            <w:rPr>
              <w:rFonts w:asciiTheme="minorHAnsi" w:eastAsiaTheme="minorEastAsia" w:hAnsiTheme="minorHAnsi" w:cstheme="minorBidi"/>
              <w:lang w:val="en-CA" w:eastAsia="ko-KR"/>
            </w:rPr>
          </w:pPr>
          <w:hyperlink w:anchor="_Toc11923853" w:history="1">
            <w:r w:rsidR="00F32C28" w:rsidRPr="0073454B">
              <w:rPr>
                <w:rStyle w:val="Hyperlink"/>
                <w:rFonts w:ascii="Calibri" w:hAnsi="Calibri"/>
                <w:color w:val="auto"/>
              </w:rPr>
              <w:t>3.5</w:t>
            </w:r>
            <w:r w:rsidR="00F32C28" w:rsidRPr="0073454B">
              <w:rPr>
                <w:rFonts w:asciiTheme="minorHAnsi" w:eastAsiaTheme="minorEastAsia" w:hAnsiTheme="minorHAnsi" w:cstheme="minorBidi"/>
                <w:lang w:val="en-CA" w:eastAsia="ko-KR"/>
              </w:rPr>
              <w:tab/>
            </w:r>
            <w:r w:rsidR="00F32C28" w:rsidRPr="0073454B">
              <w:rPr>
                <w:rStyle w:val="Hyperlink"/>
                <w:rFonts w:ascii="Calibri" w:eastAsia="Malgun Gothic" w:hAnsi="Calibri" w:hint="eastAsia"/>
                <w:color w:val="auto"/>
                <w:lang w:eastAsia="ko-KR"/>
              </w:rPr>
              <w:t>배출량</w:t>
            </w:r>
            <w:r w:rsidR="00F32C28" w:rsidRPr="0073454B">
              <w:rPr>
                <w:rStyle w:val="Hyperlink"/>
                <w:rFonts w:ascii="Calibri" w:eastAsia="Malgun Gothic" w:hAnsi="Calibri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Calibri" w:eastAsia="Malgun Gothic" w:hAnsi="Calibri" w:hint="eastAsia"/>
                <w:color w:val="auto"/>
                <w:lang w:eastAsia="ko-KR"/>
              </w:rPr>
              <w:t>계산</w:t>
            </w:r>
            <w:r w:rsidR="00F32C28" w:rsidRPr="0073454B">
              <w:rPr>
                <w:rStyle w:val="Hyperlink"/>
                <w:rFonts w:ascii="Calibri" w:eastAsia="Malgun Gothic" w:hAnsi="Calibri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Calibri" w:eastAsia="Malgun Gothic" w:hAnsi="Calibri" w:hint="eastAsia"/>
                <w:color w:val="auto"/>
                <w:lang w:eastAsia="ko-KR"/>
              </w:rPr>
              <w:t>및</w:t>
            </w:r>
            <w:r w:rsidR="00F32C28" w:rsidRPr="0073454B">
              <w:rPr>
                <w:rStyle w:val="Hyperlink"/>
                <w:rFonts w:ascii="Calibri" w:eastAsia="Malgun Gothic" w:hAnsi="Calibri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Calibri" w:eastAsia="Malgun Gothic" w:hAnsi="Calibri" w:hint="eastAsia"/>
                <w:color w:val="auto"/>
                <w:lang w:eastAsia="ko-KR"/>
              </w:rPr>
              <w:t>보고</w:t>
            </w:r>
            <w:r w:rsidR="00F32C28" w:rsidRPr="0073454B">
              <w:rPr>
                <w:rStyle w:val="Hyperlink"/>
                <w:rFonts w:ascii="Calibri" w:eastAsia="Malgun Gothic" w:hAnsi="Calibri"/>
                <w:color w:val="auto"/>
                <w:lang w:eastAsia="ko-KR"/>
              </w:rPr>
              <w:t xml:space="preserve"> – </w:t>
            </w:r>
            <w:r w:rsidR="00F32C28" w:rsidRPr="0073454B">
              <w:rPr>
                <w:rStyle w:val="Hyperlink"/>
                <w:rFonts w:ascii="Calibri" w:eastAsia="Malgun Gothic" w:hAnsi="Calibri" w:hint="eastAsia"/>
                <w:color w:val="auto"/>
                <w:lang w:eastAsia="ko-KR"/>
              </w:rPr>
              <w:t>개요</w:t>
            </w:r>
            <w:r w:rsidR="00F32C28" w:rsidRPr="0073454B">
              <w:rPr>
                <w:webHidden/>
              </w:rPr>
              <w:tab/>
            </w:r>
            <w:r w:rsidR="00F32C28" w:rsidRPr="0073454B">
              <w:rPr>
                <w:webHidden/>
              </w:rPr>
              <w:fldChar w:fldCharType="begin"/>
            </w:r>
            <w:r w:rsidR="00F32C28" w:rsidRPr="0073454B">
              <w:rPr>
                <w:webHidden/>
              </w:rPr>
              <w:instrText xml:space="preserve"> PAGEREF _Toc11923853 \h </w:instrText>
            </w:r>
            <w:r w:rsidR="00F32C28" w:rsidRPr="0073454B">
              <w:rPr>
                <w:webHidden/>
              </w:rPr>
            </w:r>
            <w:r w:rsidR="00F32C28" w:rsidRPr="0073454B">
              <w:rPr>
                <w:webHidden/>
              </w:rPr>
              <w:fldChar w:fldCharType="separate"/>
            </w:r>
            <w:r w:rsidR="00F32C28" w:rsidRPr="0073454B">
              <w:rPr>
                <w:webHidden/>
              </w:rPr>
              <w:t>2</w:t>
            </w:r>
            <w:r w:rsidR="00F32C28" w:rsidRPr="0073454B">
              <w:rPr>
                <w:webHidden/>
              </w:rPr>
              <w:fldChar w:fldCharType="end"/>
            </w:r>
          </w:hyperlink>
          <w:r w:rsidR="00776A24">
            <w:t>0</w:t>
          </w:r>
        </w:p>
        <w:p w14:paraId="4424B418" w14:textId="0670841A" w:rsidR="00F32C28" w:rsidRPr="0073454B" w:rsidRDefault="00DE7A97">
          <w:pPr>
            <w:pStyle w:val="TOC2"/>
            <w:tabs>
              <w:tab w:val="left" w:pos="880"/>
            </w:tabs>
            <w:rPr>
              <w:rFonts w:asciiTheme="minorHAnsi" w:eastAsiaTheme="minorEastAsia" w:hAnsiTheme="minorHAnsi" w:cstheme="minorBidi"/>
              <w:lang w:val="en-CA" w:eastAsia="ko-KR"/>
            </w:rPr>
          </w:pPr>
          <w:hyperlink w:anchor="_Toc11923854" w:history="1"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</w:rPr>
              <w:t>3.6</w:t>
            </w:r>
            <w:r w:rsidR="00F32C28" w:rsidRPr="0073454B">
              <w:rPr>
                <w:rFonts w:asciiTheme="minorHAnsi" w:eastAsiaTheme="minorEastAsia" w:hAnsiTheme="minorHAnsi" w:cstheme="minorBidi"/>
                <w:lang w:val="en-CA" w:eastAsia="ko-KR"/>
              </w:rPr>
              <w:tab/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배출원별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계산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및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보고</w:t>
            </w:r>
            <w:r w:rsidR="00F32C28" w:rsidRPr="0073454B">
              <w:rPr>
                <w:webHidden/>
              </w:rPr>
              <w:tab/>
            </w:r>
            <w:r w:rsidR="00F32C28" w:rsidRPr="0073454B">
              <w:rPr>
                <w:webHidden/>
              </w:rPr>
              <w:fldChar w:fldCharType="begin"/>
            </w:r>
            <w:r w:rsidR="00F32C28" w:rsidRPr="0073454B">
              <w:rPr>
                <w:webHidden/>
              </w:rPr>
              <w:instrText xml:space="preserve"> PAGEREF _Toc11923854 \h </w:instrText>
            </w:r>
            <w:r w:rsidR="00F32C28" w:rsidRPr="0073454B">
              <w:rPr>
                <w:webHidden/>
              </w:rPr>
            </w:r>
            <w:r w:rsidR="00F32C28" w:rsidRPr="0073454B">
              <w:rPr>
                <w:webHidden/>
              </w:rPr>
              <w:fldChar w:fldCharType="separate"/>
            </w:r>
            <w:r w:rsidR="00F32C28" w:rsidRPr="0073454B">
              <w:rPr>
                <w:webHidden/>
              </w:rPr>
              <w:t>2</w:t>
            </w:r>
            <w:r w:rsidR="00F32C28" w:rsidRPr="0073454B">
              <w:rPr>
                <w:webHidden/>
              </w:rPr>
              <w:fldChar w:fldCharType="end"/>
            </w:r>
          </w:hyperlink>
          <w:r w:rsidR="00776A24">
            <w:t>3</w:t>
          </w:r>
        </w:p>
        <w:p w14:paraId="4F1DDECD" w14:textId="040E7A57" w:rsidR="00F32C28" w:rsidRPr="0073454B" w:rsidRDefault="00DE7A97">
          <w:pPr>
            <w:pStyle w:val="TOC2"/>
            <w:tabs>
              <w:tab w:val="left" w:pos="880"/>
            </w:tabs>
            <w:rPr>
              <w:rFonts w:asciiTheme="minorHAnsi" w:eastAsiaTheme="minorEastAsia" w:hAnsiTheme="minorHAnsi" w:cstheme="minorBidi"/>
              <w:lang w:val="en-CA" w:eastAsia="ko-KR"/>
            </w:rPr>
          </w:pPr>
          <w:hyperlink w:anchor="_Toc11923855" w:history="1"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</w:rPr>
              <w:t>3.7</w:t>
            </w:r>
            <w:r w:rsidR="00F32C28" w:rsidRPr="0073454B">
              <w:rPr>
                <w:rFonts w:asciiTheme="minorHAnsi" w:eastAsiaTheme="minorEastAsia" w:hAnsiTheme="minorHAnsi" w:cstheme="minorBidi"/>
                <w:lang w:val="en-CA" w:eastAsia="ko-KR"/>
              </w:rPr>
              <w:tab/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에너지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생성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부문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보고</w:t>
            </w:r>
            <w:r w:rsidR="00F32C28" w:rsidRPr="0073454B">
              <w:rPr>
                <w:webHidden/>
              </w:rPr>
              <w:tab/>
            </w:r>
            <w:r w:rsidR="00F32C28" w:rsidRPr="0073454B">
              <w:rPr>
                <w:webHidden/>
              </w:rPr>
              <w:fldChar w:fldCharType="begin"/>
            </w:r>
            <w:r w:rsidR="00F32C28" w:rsidRPr="0073454B">
              <w:rPr>
                <w:webHidden/>
              </w:rPr>
              <w:instrText xml:space="preserve"> PAGEREF _Toc11923855 \h </w:instrText>
            </w:r>
            <w:r w:rsidR="00F32C28" w:rsidRPr="0073454B">
              <w:rPr>
                <w:webHidden/>
              </w:rPr>
            </w:r>
            <w:r w:rsidR="00F32C28" w:rsidRPr="0073454B">
              <w:rPr>
                <w:webHidden/>
              </w:rPr>
              <w:fldChar w:fldCharType="separate"/>
            </w:r>
            <w:r w:rsidR="00F32C28" w:rsidRPr="0073454B">
              <w:rPr>
                <w:webHidden/>
              </w:rPr>
              <w:t>3</w:t>
            </w:r>
            <w:r w:rsidR="00F32C28" w:rsidRPr="0073454B">
              <w:rPr>
                <w:webHidden/>
              </w:rPr>
              <w:fldChar w:fldCharType="end"/>
            </w:r>
          </w:hyperlink>
          <w:r w:rsidR="00776A24">
            <w:t>5</w:t>
          </w:r>
        </w:p>
        <w:p w14:paraId="47F92F65" w14:textId="413A7ED4" w:rsidR="00F32C28" w:rsidRPr="0073454B" w:rsidRDefault="00DE7A97">
          <w:pPr>
            <w:pStyle w:val="TOC2"/>
            <w:tabs>
              <w:tab w:val="left" w:pos="880"/>
            </w:tabs>
            <w:rPr>
              <w:rFonts w:asciiTheme="minorHAnsi" w:eastAsiaTheme="minorEastAsia" w:hAnsiTheme="minorHAnsi" w:cstheme="minorBidi"/>
              <w:lang w:val="en-CA" w:eastAsia="ko-KR"/>
            </w:rPr>
          </w:pPr>
          <w:hyperlink w:anchor="_Toc11923856" w:history="1">
            <w:r w:rsidR="00F32C28" w:rsidRPr="0073454B">
              <w:rPr>
                <w:rStyle w:val="Hyperlink"/>
                <w:rFonts w:ascii="Calibri" w:eastAsia="Calibri" w:hAnsi="Calibri"/>
                <w:color w:val="auto"/>
              </w:rPr>
              <w:t>3.8</w:t>
            </w:r>
            <w:r w:rsidR="00F32C28" w:rsidRPr="0073454B">
              <w:rPr>
                <w:rFonts w:asciiTheme="minorHAnsi" w:eastAsiaTheme="minorEastAsia" w:hAnsiTheme="minorHAnsi" w:cstheme="minorBidi"/>
                <w:lang w:val="en-CA" w:eastAsia="ko-KR"/>
              </w:rPr>
              <w:tab/>
            </w:r>
            <w:r w:rsidR="00F32C28" w:rsidRPr="0073454B">
              <w:rPr>
                <w:rStyle w:val="Hyperlink"/>
                <w:rFonts w:ascii="Calibri" w:eastAsia="Malgun Gothic" w:hAnsi="Calibri" w:hint="eastAsia"/>
                <w:color w:val="auto"/>
                <w:lang w:val="en-CA" w:eastAsia="ko-KR"/>
              </w:rPr>
              <w:t>배출</w:t>
            </w:r>
            <w:r w:rsidR="00F32C28" w:rsidRPr="0073454B">
              <w:rPr>
                <w:rStyle w:val="Hyperlink"/>
                <w:rFonts w:ascii="Calibri" w:eastAsia="Malgun Gothic" w:hAnsi="Calibri"/>
                <w:color w:val="auto"/>
                <w:lang w:val="en-CA" w:eastAsia="ko-KR"/>
              </w:rPr>
              <w:t xml:space="preserve"> </w:t>
            </w:r>
            <w:r w:rsidR="00F32C28" w:rsidRPr="0073454B">
              <w:rPr>
                <w:rStyle w:val="Hyperlink"/>
                <w:rFonts w:ascii="Calibri" w:eastAsia="Malgun Gothic" w:hAnsi="Calibri" w:hint="eastAsia"/>
                <w:color w:val="auto"/>
                <w:lang w:val="en-CA" w:eastAsia="ko-KR"/>
              </w:rPr>
              <w:t>총량제</w:t>
            </w:r>
            <w:r w:rsidR="00F32C28" w:rsidRPr="0073454B">
              <w:rPr>
                <w:rStyle w:val="Hyperlink"/>
                <w:rFonts w:ascii="Calibri" w:eastAsia="Malgun Gothic" w:hAnsi="Calibri"/>
                <w:color w:val="auto"/>
                <w:lang w:val="en-CA" w:eastAsia="ko-KR"/>
              </w:rPr>
              <w:t xml:space="preserve"> </w:t>
            </w:r>
            <w:r w:rsidR="00F32C28" w:rsidRPr="0073454B">
              <w:rPr>
                <w:rStyle w:val="Hyperlink"/>
                <w:rFonts w:ascii="Calibri" w:eastAsia="Malgun Gothic" w:hAnsi="Calibri" w:hint="eastAsia"/>
                <w:color w:val="auto"/>
                <w:lang w:val="en-CA" w:eastAsia="ko-KR"/>
              </w:rPr>
              <w:t>정보</w:t>
            </w:r>
            <w:r w:rsidR="00F32C28" w:rsidRPr="0073454B">
              <w:rPr>
                <w:rStyle w:val="Hyperlink"/>
                <w:rFonts w:ascii="Calibri" w:eastAsia="Malgun Gothic" w:hAnsi="Calibri"/>
                <w:color w:val="auto"/>
                <w:lang w:val="en-CA" w:eastAsia="ko-KR"/>
              </w:rPr>
              <w:t xml:space="preserve"> </w:t>
            </w:r>
            <w:r w:rsidR="00F32C28" w:rsidRPr="0073454B">
              <w:rPr>
                <w:rStyle w:val="Hyperlink"/>
                <w:rFonts w:ascii="Calibri" w:eastAsia="Malgun Gothic" w:hAnsi="Calibri" w:hint="eastAsia"/>
                <w:color w:val="auto"/>
                <w:lang w:val="en-CA" w:eastAsia="ko-KR"/>
              </w:rPr>
              <w:t>공개</w:t>
            </w:r>
            <w:r w:rsidR="00F32C28" w:rsidRPr="0073454B">
              <w:rPr>
                <w:webHidden/>
              </w:rPr>
              <w:tab/>
            </w:r>
            <w:r w:rsidR="00F32C28" w:rsidRPr="0073454B">
              <w:rPr>
                <w:webHidden/>
              </w:rPr>
              <w:fldChar w:fldCharType="begin"/>
            </w:r>
            <w:r w:rsidR="00F32C28" w:rsidRPr="0073454B">
              <w:rPr>
                <w:webHidden/>
              </w:rPr>
              <w:instrText xml:space="preserve"> PAGEREF _Toc11923856 \h </w:instrText>
            </w:r>
            <w:r w:rsidR="00F32C28" w:rsidRPr="0073454B">
              <w:rPr>
                <w:webHidden/>
              </w:rPr>
            </w:r>
            <w:r w:rsidR="00F32C28" w:rsidRPr="0073454B">
              <w:rPr>
                <w:webHidden/>
              </w:rPr>
              <w:fldChar w:fldCharType="separate"/>
            </w:r>
            <w:r w:rsidR="00F32C28" w:rsidRPr="0073454B">
              <w:rPr>
                <w:webHidden/>
              </w:rPr>
              <w:t>3</w:t>
            </w:r>
            <w:r w:rsidR="00F32C28" w:rsidRPr="0073454B">
              <w:rPr>
                <w:webHidden/>
              </w:rPr>
              <w:fldChar w:fldCharType="end"/>
            </w:r>
          </w:hyperlink>
          <w:r w:rsidR="00776A24">
            <w:t>6</w:t>
          </w:r>
        </w:p>
        <w:p w14:paraId="3D9C1620" w14:textId="6D663B23" w:rsidR="00F32C28" w:rsidRPr="0073454B" w:rsidRDefault="00DE7A97">
          <w:pPr>
            <w:pStyle w:val="TOC2"/>
            <w:tabs>
              <w:tab w:val="left" w:pos="880"/>
            </w:tabs>
            <w:rPr>
              <w:rFonts w:asciiTheme="minorHAnsi" w:eastAsiaTheme="minorEastAsia" w:hAnsiTheme="minorHAnsi" w:cstheme="minorBidi"/>
              <w:lang w:val="en-CA" w:eastAsia="ko-KR"/>
            </w:rPr>
          </w:pPr>
          <w:hyperlink w:anchor="_Toc11923857" w:history="1"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zh-CN"/>
              </w:rPr>
              <w:t>3.9</w:t>
            </w:r>
            <w:r w:rsidR="00F32C28" w:rsidRPr="0073454B">
              <w:rPr>
                <w:rFonts w:asciiTheme="minorHAnsi" w:eastAsiaTheme="minorEastAsia" w:hAnsiTheme="minorHAnsi" w:cstheme="minorBidi"/>
                <w:lang w:val="en-CA" w:eastAsia="ko-KR"/>
              </w:rPr>
              <w:tab/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인벤토리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재계산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및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재제출</w:t>
            </w:r>
            <w:r w:rsidR="00F32C28" w:rsidRPr="0073454B">
              <w:rPr>
                <w:webHidden/>
              </w:rPr>
              <w:tab/>
            </w:r>
            <w:r w:rsidR="00F32C28" w:rsidRPr="0073454B">
              <w:rPr>
                <w:webHidden/>
              </w:rPr>
              <w:fldChar w:fldCharType="begin"/>
            </w:r>
            <w:r w:rsidR="00F32C28" w:rsidRPr="0073454B">
              <w:rPr>
                <w:webHidden/>
              </w:rPr>
              <w:instrText xml:space="preserve"> PAGEREF _Toc11923857 \h </w:instrText>
            </w:r>
            <w:r w:rsidR="00F32C28" w:rsidRPr="0073454B">
              <w:rPr>
                <w:webHidden/>
              </w:rPr>
            </w:r>
            <w:r w:rsidR="00F32C28" w:rsidRPr="0073454B">
              <w:rPr>
                <w:webHidden/>
              </w:rPr>
              <w:fldChar w:fldCharType="separate"/>
            </w:r>
            <w:r w:rsidR="00F32C28" w:rsidRPr="0073454B">
              <w:rPr>
                <w:webHidden/>
              </w:rPr>
              <w:t>3</w:t>
            </w:r>
            <w:r w:rsidR="00F32C28" w:rsidRPr="0073454B">
              <w:rPr>
                <w:webHidden/>
              </w:rPr>
              <w:fldChar w:fldCharType="end"/>
            </w:r>
          </w:hyperlink>
          <w:r w:rsidR="00776A24">
            <w:t>7</w:t>
          </w:r>
        </w:p>
        <w:p w14:paraId="28099AB3" w14:textId="29CDB6FA" w:rsidR="00F32C28" w:rsidRPr="0073454B" w:rsidRDefault="00DE7A97" w:rsidP="002344C9">
          <w:pPr>
            <w:pStyle w:val="TOC2"/>
            <w:tabs>
              <w:tab w:val="left" w:pos="880"/>
            </w:tabs>
            <w:rPr>
              <w:rFonts w:asciiTheme="minorHAnsi" w:eastAsiaTheme="minorEastAsia" w:hAnsiTheme="minorHAnsi" w:cstheme="minorBidi"/>
              <w:lang w:val="en-CA" w:eastAsia="ko-KR"/>
            </w:rPr>
          </w:pPr>
          <w:hyperlink w:anchor="_Toc11923858" w:history="1"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</w:rPr>
              <w:t>3.10</w:t>
            </w:r>
            <w:r w:rsidR="00F32C28" w:rsidRPr="0073454B">
              <w:rPr>
                <w:rFonts w:asciiTheme="minorHAnsi" w:eastAsiaTheme="minorEastAsia" w:hAnsiTheme="minorHAnsi" w:cstheme="minorBidi"/>
                <w:lang w:val="en-CA" w:eastAsia="ko-KR"/>
              </w:rPr>
              <w:tab/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산출량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보고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요약</w:t>
            </w:r>
            <w:r w:rsidR="00F32C28" w:rsidRPr="0073454B">
              <w:rPr>
                <w:webHidden/>
              </w:rPr>
              <w:tab/>
            </w:r>
            <w:r w:rsidR="00F32C28" w:rsidRPr="0073454B">
              <w:rPr>
                <w:webHidden/>
              </w:rPr>
              <w:fldChar w:fldCharType="begin"/>
            </w:r>
            <w:r w:rsidR="00F32C28" w:rsidRPr="0073454B">
              <w:rPr>
                <w:webHidden/>
              </w:rPr>
              <w:instrText xml:space="preserve"> PAGEREF _Toc11923858 \h </w:instrText>
            </w:r>
            <w:r w:rsidR="00F32C28" w:rsidRPr="0073454B">
              <w:rPr>
                <w:webHidden/>
              </w:rPr>
            </w:r>
            <w:r w:rsidR="00F32C28" w:rsidRPr="0073454B">
              <w:rPr>
                <w:webHidden/>
              </w:rPr>
              <w:fldChar w:fldCharType="separate"/>
            </w:r>
            <w:r w:rsidR="00F32C28" w:rsidRPr="0073454B">
              <w:rPr>
                <w:webHidden/>
              </w:rPr>
              <w:t>3</w:t>
            </w:r>
            <w:r w:rsidR="00F32C28" w:rsidRPr="0073454B">
              <w:rPr>
                <w:webHidden/>
              </w:rPr>
              <w:fldChar w:fldCharType="end"/>
            </w:r>
          </w:hyperlink>
          <w:r w:rsidR="00776A24">
            <w:t>7</w:t>
          </w:r>
        </w:p>
        <w:p w14:paraId="13808D09" w14:textId="07B5BAB2" w:rsidR="00F32C28" w:rsidRPr="0073454B" w:rsidRDefault="00DE7A97">
          <w:pPr>
            <w:pStyle w:val="TOC2"/>
            <w:rPr>
              <w:rFonts w:asciiTheme="minorHAnsi" w:eastAsiaTheme="minorEastAsia" w:hAnsiTheme="minorHAnsi" w:cstheme="minorBidi"/>
              <w:b/>
              <w:lang w:val="en-CA" w:eastAsia="ko-KR"/>
            </w:rPr>
          </w:pPr>
          <w:hyperlink w:anchor="_Toc11923859" w:history="1">
            <w:r w:rsidR="00F32C28" w:rsidRPr="0073454B">
              <w:rPr>
                <w:rStyle w:val="Hyperlink"/>
                <w:rFonts w:ascii="Malgun Gothic" w:eastAsia="Malgun Gothic" w:hAnsi="Malgun Gothic"/>
                <w:b/>
                <w:color w:val="auto"/>
                <w:lang w:eastAsia="ko-KR"/>
              </w:rPr>
              <w:t>4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b/>
                <w:color w:val="auto"/>
                <w:lang w:eastAsia="ko-KR"/>
              </w:rPr>
              <w:t>장</w:t>
            </w:r>
            <w:r w:rsidR="00F32C28" w:rsidRPr="0073454B">
              <w:rPr>
                <w:rStyle w:val="Hyperlink"/>
                <w:rFonts w:ascii="Malgun Gothic" w:eastAsia="Malgun Gothic" w:hAnsi="Malgun Gothic"/>
                <w:b/>
                <w:color w:val="auto"/>
                <w:lang w:eastAsia="ko-KR"/>
              </w:rPr>
              <w:t xml:space="preserve"> –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b/>
                <w:color w:val="auto"/>
                <w:lang w:eastAsia="ko-KR"/>
              </w:rPr>
              <w:t>기후</w:t>
            </w:r>
            <w:r w:rsidR="00F32C28" w:rsidRPr="0073454B">
              <w:rPr>
                <w:rStyle w:val="Hyperlink"/>
                <w:rFonts w:ascii="Malgun Gothic" w:eastAsia="Malgun Gothic" w:hAnsi="Malgun Gothic"/>
                <w:b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b/>
                <w:color w:val="auto"/>
                <w:lang w:eastAsia="ko-KR"/>
              </w:rPr>
              <w:t>리스크</w:t>
            </w:r>
            <w:r w:rsidR="00F32C28" w:rsidRPr="0073454B">
              <w:rPr>
                <w:rStyle w:val="Hyperlink"/>
                <w:rFonts w:ascii="Malgun Gothic" w:eastAsia="Malgun Gothic" w:hAnsi="Malgun Gothic"/>
                <w:b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b/>
                <w:color w:val="auto"/>
                <w:lang w:eastAsia="ko-KR"/>
              </w:rPr>
              <w:t>및</w:t>
            </w:r>
            <w:r w:rsidR="00F32C28" w:rsidRPr="0073454B">
              <w:rPr>
                <w:rStyle w:val="Hyperlink"/>
                <w:rFonts w:ascii="Malgun Gothic" w:eastAsia="Malgun Gothic" w:hAnsi="Malgun Gothic"/>
                <w:b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b/>
                <w:color w:val="auto"/>
                <w:lang w:eastAsia="ko-KR"/>
              </w:rPr>
              <w:t>취약성</w:t>
            </w:r>
            <w:r w:rsidR="00F32C28" w:rsidRPr="0073454B">
              <w:rPr>
                <w:rStyle w:val="Hyperlink"/>
                <w:rFonts w:ascii="Malgun Gothic" w:eastAsia="Malgun Gothic" w:hAnsi="Malgun Gothic"/>
                <w:b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b/>
                <w:color w:val="auto"/>
                <w:lang w:eastAsia="ko-KR"/>
              </w:rPr>
              <w:t>평가</w:t>
            </w:r>
            <w:r w:rsidR="00F32C28" w:rsidRPr="0073454B">
              <w:rPr>
                <w:b/>
                <w:webHidden/>
              </w:rPr>
              <w:tab/>
            </w:r>
            <w:r w:rsidR="00F32C28" w:rsidRPr="0073454B">
              <w:rPr>
                <w:b/>
                <w:webHidden/>
              </w:rPr>
              <w:fldChar w:fldCharType="begin"/>
            </w:r>
            <w:r w:rsidR="00F32C28" w:rsidRPr="0073454B">
              <w:rPr>
                <w:b/>
                <w:webHidden/>
              </w:rPr>
              <w:instrText xml:space="preserve"> PAGEREF _Toc11923859 \h </w:instrText>
            </w:r>
            <w:r w:rsidR="00F32C28" w:rsidRPr="0073454B">
              <w:rPr>
                <w:b/>
                <w:webHidden/>
              </w:rPr>
            </w:r>
            <w:r w:rsidR="00F32C28" w:rsidRPr="0073454B">
              <w:rPr>
                <w:b/>
                <w:webHidden/>
              </w:rPr>
              <w:fldChar w:fldCharType="separate"/>
            </w:r>
            <w:r w:rsidR="00F32C28" w:rsidRPr="0073454B">
              <w:rPr>
                <w:b/>
                <w:webHidden/>
              </w:rPr>
              <w:t>4</w:t>
            </w:r>
            <w:r w:rsidR="00F32C28" w:rsidRPr="0073454B">
              <w:rPr>
                <w:b/>
                <w:webHidden/>
              </w:rPr>
              <w:fldChar w:fldCharType="end"/>
            </w:r>
          </w:hyperlink>
          <w:r w:rsidR="00776A24">
            <w:rPr>
              <w:b/>
            </w:rPr>
            <w:t>1</w:t>
          </w:r>
        </w:p>
        <w:p w14:paraId="45AF5B1A" w14:textId="4C371C8E" w:rsidR="00F32C28" w:rsidRPr="0073454B" w:rsidRDefault="00DE7A97">
          <w:pPr>
            <w:pStyle w:val="TOC2"/>
            <w:rPr>
              <w:rFonts w:asciiTheme="minorHAnsi" w:eastAsiaTheme="minorEastAsia" w:hAnsiTheme="minorHAnsi" w:cstheme="minorBidi"/>
              <w:lang w:val="en-CA" w:eastAsia="ko-KR"/>
            </w:rPr>
          </w:pPr>
          <w:hyperlink w:anchor="_Toc11923860" w:history="1">
            <w:r w:rsidR="00F32C28" w:rsidRPr="0073454B">
              <w:rPr>
                <w:rStyle w:val="Hyperlink"/>
                <w:rFonts w:ascii="Calibri" w:hAnsi="Calibri"/>
                <w:color w:val="auto"/>
                <w:lang w:eastAsia="ko-KR"/>
              </w:rPr>
              <w:t>4.1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. </w:t>
            </w:r>
            <w:r w:rsidR="006644F6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 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기후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리스크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및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취약성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평가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–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첫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단계</w:t>
            </w:r>
            <w:r w:rsidR="00F32C28" w:rsidRPr="0073454B">
              <w:rPr>
                <w:webHidden/>
              </w:rPr>
              <w:tab/>
            </w:r>
            <w:r w:rsidR="00F32C28" w:rsidRPr="0073454B">
              <w:rPr>
                <w:webHidden/>
              </w:rPr>
              <w:fldChar w:fldCharType="begin"/>
            </w:r>
            <w:r w:rsidR="00F32C28" w:rsidRPr="0073454B">
              <w:rPr>
                <w:webHidden/>
              </w:rPr>
              <w:instrText xml:space="preserve"> PAGEREF _Toc11923860 \h </w:instrText>
            </w:r>
            <w:r w:rsidR="00F32C28" w:rsidRPr="0073454B">
              <w:rPr>
                <w:webHidden/>
              </w:rPr>
            </w:r>
            <w:r w:rsidR="00F32C28" w:rsidRPr="0073454B">
              <w:rPr>
                <w:webHidden/>
              </w:rPr>
              <w:fldChar w:fldCharType="separate"/>
            </w:r>
            <w:r w:rsidR="00F32C28" w:rsidRPr="0073454B">
              <w:rPr>
                <w:webHidden/>
              </w:rPr>
              <w:t>4</w:t>
            </w:r>
            <w:r w:rsidR="00F32C28" w:rsidRPr="0073454B">
              <w:rPr>
                <w:webHidden/>
              </w:rPr>
              <w:fldChar w:fldCharType="end"/>
            </w:r>
          </w:hyperlink>
          <w:r w:rsidR="00776A24">
            <w:t>2</w:t>
          </w:r>
        </w:p>
        <w:p w14:paraId="7346BD33" w14:textId="23E23F65" w:rsidR="00F32C28" w:rsidRPr="0073454B" w:rsidRDefault="00DE7A97">
          <w:pPr>
            <w:pStyle w:val="TOC2"/>
            <w:rPr>
              <w:rFonts w:asciiTheme="minorHAnsi" w:eastAsiaTheme="minorEastAsia" w:hAnsiTheme="minorHAnsi" w:cstheme="minorBidi"/>
              <w:lang w:val="en-CA" w:eastAsia="ko-KR"/>
            </w:rPr>
          </w:pPr>
          <w:hyperlink w:anchor="_Toc11923861" w:history="1"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4.2. </w:t>
            </w:r>
            <w:r w:rsidR="008C25CE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  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>1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단계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: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시간대별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기후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리스크와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그의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영향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식별</w:t>
            </w:r>
            <w:r w:rsidR="00F32C28" w:rsidRPr="0073454B">
              <w:rPr>
                <w:webHidden/>
              </w:rPr>
              <w:tab/>
            </w:r>
            <w:r w:rsidR="00F32C28" w:rsidRPr="0073454B">
              <w:rPr>
                <w:webHidden/>
              </w:rPr>
              <w:fldChar w:fldCharType="begin"/>
            </w:r>
            <w:r w:rsidR="00F32C28" w:rsidRPr="0073454B">
              <w:rPr>
                <w:webHidden/>
              </w:rPr>
              <w:instrText xml:space="preserve"> PAGEREF _Toc11923861 \h </w:instrText>
            </w:r>
            <w:r w:rsidR="00F32C28" w:rsidRPr="0073454B">
              <w:rPr>
                <w:webHidden/>
              </w:rPr>
            </w:r>
            <w:r w:rsidR="00F32C28" w:rsidRPr="0073454B">
              <w:rPr>
                <w:webHidden/>
              </w:rPr>
              <w:fldChar w:fldCharType="separate"/>
            </w:r>
            <w:r w:rsidR="00F32C28" w:rsidRPr="0073454B">
              <w:rPr>
                <w:webHidden/>
              </w:rPr>
              <w:t>4</w:t>
            </w:r>
            <w:r w:rsidR="00F32C28" w:rsidRPr="0073454B">
              <w:rPr>
                <w:webHidden/>
              </w:rPr>
              <w:fldChar w:fldCharType="end"/>
            </w:r>
          </w:hyperlink>
          <w:r w:rsidR="00776A24">
            <w:t>3</w:t>
          </w:r>
        </w:p>
        <w:p w14:paraId="7BD535AD" w14:textId="25E51773" w:rsidR="00F32C28" w:rsidRPr="0073454B" w:rsidRDefault="00DE7A97" w:rsidP="002344C9">
          <w:pPr>
            <w:pStyle w:val="TOC2"/>
            <w:tabs>
              <w:tab w:val="left" w:pos="880"/>
            </w:tabs>
            <w:rPr>
              <w:rFonts w:asciiTheme="minorHAnsi" w:eastAsiaTheme="minorEastAsia" w:hAnsiTheme="minorHAnsi" w:cstheme="minorBidi"/>
              <w:lang w:val="en-CA" w:eastAsia="ko-KR"/>
            </w:rPr>
          </w:pPr>
          <w:hyperlink w:anchor="_Toc11923862" w:history="1"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>4.2.1</w:t>
            </w:r>
            <w:r w:rsidR="00F32C28" w:rsidRPr="0073454B">
              <w:rPr>
                <w:rFonts w:asciiTheme="minorHAnsi" w:eastAsiaTheme="minorEastAsia" w:hAnsiTheme="minorHAnsi" w:cstheme="minorBidi"/>
                <w:lang w:val="en-CA" w:eastAsia="ko-KR"/>
              </w:rPr>
              <w:tab/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과거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기후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위험현상과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그</w:t>
            </w:r>
            <w:r w:rsidR="001875AA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에 대한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영향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식별</w:t>
            </w:r>
            <w:r w:rsidR="00F32C28" w:rsidRPr="0073454B">
              <w:rPr>
                <w:webHidden/>
              </w:rPr>
              <w:tab/>
            </w:r>
            <w:r w:rsidR="00F32C28" w:rsidRPr="0073454B">
              <w:rPr>
                <w:webHidden/>
              </w:rPr>
              <w:fldChar w:fldCharType="begin"/>
            </w:r>
            <w:r w:rsidR="00F32C28" w:rsidRPr="0073454B">
              <w:rPr>
                <w:webHidden/>
              </w:rPr>
              <w:instrText xml:space="preserve"> PAGEREF _Toc11923862 \h </w:instrText>
            </w:r>
            <w:r w:rsidR="00F32C28" w:rsidRPr="0073454B">
              <w:rPr>
                <w:webHidden/>
              </w:rPr>
            </w:r>
            <w:r w:rsidR="00F32C28" w:rsidRPr="0073454B">
              <w:rPr>
                <w:webHidden/>
              </w:rPr>
              <w:fldChar w:fldCharType="separate"/>
            </w:r>
            <w:r w:rsidR="00F32C28" w:rsidRPr="0073454B">
              <w:rPr>
                <w:webHidden/>
              </w:rPr>
              <w:t>4</w:t>
            </w:r>
            <w:r w:rsidR="00F32C28" w:rsidRPr="0073454B">
              <w:rPr>
                <w:webHidden/>
              </w:rPr>
              <w:fldChar w:fldCharType="end"/>
            </w:r>
          </w:hyperlink>
          <w:r w:rsidR="00776A24">
            <w:t>5</w:t>
          </w:r>
        </w:p>
        <w:p w14:paraId="3D791A45" w14:textId="1F988156" w:rsidR="00F32C28" w:rsidRPr="0073454B" w:rsidRDefault="00DE7A97" w:rsidP="002344C9">
          <w:pPr>
            <w:pStyle w:val="TOC2"/>
            <w:tabs>
              <w:tab w:val="left" w:pos="880"/>
            </w:tabs>
            <w:rPr>
              <w:rFonts w:asciiTheme="minorHAnsi" w:eastAsiaTheme="minorEastAsia" w:hAnsiTheme="minorHAnsi" w:cstheme="minorBidi"/>
              <w:lang w:val="en-CA" w:eastAsia="ko-KR"/>
            </w:rPr>
          </w:pPr>
          <w:hyperlink w:anchor="_Toc11923863" w:history="1"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>4.2.2</w:t>
            </w:r>
            <w:r w:rsidR="00F32C28" w:rsidRPr="0073454B">
              <w:rPr>
                <w:rFonts w:asciiTheme="minorHAnsi" w:eastAsiaTheme="minorEastAsia" w:hAnsiTheme="minorHAnsi" w:cstheme="minorBidi"/>
                <w:lang w:val="en-CA" w:eastAsia="ko-KR"/>
              </w:rPr>
              <w:tab/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현재</w:t>
            </w:r>
            <w:r w:rsidR="00F32C28" w:rsidRPr="001875AA">
              <w:rPr>
                <w:rStyle w:val="Hyperlink"/>
                <w:rFonts w:ascii="Malgun Gothic" w:eastAsia="Malgun Gothic" w:hAnsi="Malgun Gothic"/>
                <w:color w:val="auto"/>
                <w:sz w:val="20"/>
                <w:szCs w:val="20"/>
                <w:lang w:eastAsia="ko-KR"/>
              </w:rPr>
              <w:t>(</w:t>
            </w:r>
            <w:r w:rsidR="00F32C28" w:rsidRPr="001875AA">
              <w:rPr>
                <w:rStyle w:val="Hyperlink"/>
                <w:rFonts w:ascii="Malgun Gothic" w:eastAsia="Malgun Gothic" w:hAnsi="Malgun Gothic" w:hint="eastAsia"/>
                <w:color w:val="auto"/>
                <w:sz w:val="20"/>
                <w:szCs w:val="20"/>
                <w:lang w:eastAsia="ko-KR"/>
              </w:rPr>
              <w:t>지난</w:t>
            </w:r>
            <w:r w:rsidR="00F32C28" w:rsidRPr="001875AA">
              <w:rPr>
                <w:rStyle w:val="Hyperlink"/>
                <w:rFonts w:ascii="Malgun Gothic" w:eastAsia="Malgun Gothic" w:hAnsi="Malgun Gothic"/>
                <w:color w:val="auto"/>
                <w:sz w:val="20"/>
                <w:szCs w:val="20"/>
                <w:lang w:eastAsia="ko-KR"/>
              </w:rPr>
              <w:t>5~10</w:t>
            </w:r>
            <w:r w:rsidR="00F32C28" w:rsidRPr="001875AA">
              <w:rPr>
                <w:rStyle w:val="Hyperlink"/>
                <w:rFonts w:ascii="Malgun Gothic" w:eastAsia="Malgun Gothic" w:hAnsi="Malgun Gothic" w:hint="eastAsia"/>
                <w:color w:val="auto"/>
                <w:sz w:val="20"/>
                <w:szCs w:val="20"/>
                <w:lang w:eastAsia="ko-KR"/>
              </w:rPr>
              <w:t>년</w:t>
            </w:r>
            <w:r w:rsidR="00F32C28" w:rsidRPr="001875AA">
              <w:rPr>
                <w:rStyle w:val="Hyperlink"/>
                <w:rFonts w:ascii="Malgun Gothic" w:eastAsia="Malgun Gothic" w:hAnsi="Malgun Gothic"/>
                <w:color w:val="auto"/>
                <w:sz w:val="20"/>
                <w:szCs w:val="20"/>
                <w:lang w:eastAsia="ko-KR"/>
              </w:rPr>
              <w:t xml:space="preserve"> </w:t>
            </w:r>
            <w:r w:rsidR="00F32C28" w:rsidRPr="001875AA">
              <w:rPr>
                <w:rStyle w:val="Hyperlink"/>
                <w:rFonts w:ascii="Malgun Gothic" w:eastAsia="Malgun Gothic" w:hAnsi="Malgun Gothic" w:hint="eastAsia"/>
                <w:color w:val="auto"/>
                <w:sz w:val="20"/>
                <w:szCs w:val="20"/>
                <w:lang w:eastAsia="ko-KR"/>
              </w:rPr>
              <w:t>사이</w:t>
            </w:r>
            <w:r w:rsidR="00F32C28" w:rsidRPr="001875AA">
              <w:rPr>
                <w:rStyle w:val="Hyperlink"/>
                <w:rFonts w:ascii="Malgun Gothic" w:eastAsia="Malgun Gothic" w:hAnsi="Malgun Gothic"/>
                <w:color w:val="auto"/>
                <w:sz w:val="20"/>
                <w:szCs w:val="20"/>
                <w:lang w:eastAsia="ko-KR"/>
              </w:rPr>
              <w:t>)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val="en-CA" w:eastAsia="ko-KR"/>
              </w:rPr>
              <w:t>와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val="en-CA"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val="en-CA" w:eastAsia="ko-KR"/>
              </w:rPr>
              <w:t>미래</w:t>
            </w:r>
            <w:r w:rsidR="00F32C28" w:rsidRPr="001875AA">
              <w:rPr>
                <w:rStyle w:val="Hyperlink"/>
                <w:rFonts w:ascii="Malgun Gothic" w:eastAsia="Malgun Gothic" w:hAnsi="Malgun Gothic"/>
                <w:color w:val="auto"/>
                <w:sz w:val="20"/>
                <w:szCs w:val="20"/>
                <w:lang w:val="en-CA" w:eastAsia="ko-KR"/>
              </w:rPr>
              <w:t>(</w:t>
            </w:r>
            <w:r w:rsidR="00F32C28" w:rsidRPr="001875AA">
              <w:rPr>
                <w:rStyle w:val="Hyperlink"/>
                <w:rFonts w:ascii="Malgun Gothic" w:eastAsia="Malgun Gothic" w:hAnsi="Malgun Gothic" w:hint="eastAsia"/>
                <w:color w:val="auto"/>
                <w:sz w:val="20"/>
                <w:szCs w:val="20"/>
                <w:lang w:val="en-CA" w:eastAsia="ko-KR"/>
              </w:rPr>
              <w:t>세기</w:t>
            </w:r>
            <w:r w:rsidR="00F32C28" w:rsidRPr="001875AA">
              <w:rPr>
                <w:rStyle w:val="Hyperlink"/>
                <w:rFonts w:ascii="Malgun Gothic" w:eastAsia="Malgun Gothic" w:hAnsi="Malgun Gothic"/>
                <w:color w:val="auto"/>
                <w:sz w:val="20"/>
                <w:szCs w:val="20"/>
                <w:lang w:val="en-CA" w:eastAsia="ko-KR"/>
              </w:rPr>
              <w:t xml:space="preserve"> </w:t>
            </w:r>
            <w:r w:rsidR="00F32C28" w:rsidRPr="001875AA">
              <w:rPr>
                <w:rStyle w:val="Hyperlink"/>
                <w:rFonts w:ascii="Malgun Gothic" w:eastAsia="Malgun Gothic" w:hAnsi="Malgun Gothic" w:hint="eastAsia"/>
                <w:color w:val="auto"/>
                <w:sz w:val="20"/>
                <w:szCs w:val="20"/>
                <w:lang w:val="en-CA" w:eastAsia="ko-KR"/>
              </w:rPr>
              <w:t>중반</w:t>
            </w:r>
            <w:r w:rsidR="00F32C28" w:rsidRPr="001875AA">
              <w:rPr>
                <w:rStyle w:val="Hyperlink"/>
                <w:rFonts w:ascii="Malgun Gothic" w:eastAsia="Malgun Gothic" w:hAnsi="Malgun Gothic"/>
                <w:color w:val="auto"/>
                <w:sz w:val="20"/>
                <w:szCs w:val="20"/>
                <w:lang w:val="en-CA" w:eastAsia="ko-KR"/>
              </w:rPr>
              <w:t>)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val="en-CA" w:eastAsia="ko-KR"/>
              </w:rPr>
              <w:t>의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val="en-CA"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val="en-CA" w:eastAsia="ko-KR"/>
              </w:rPr>
              <w:t>기후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val="en-CA"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val="en-CA" w:eastAsia="ko-KR"/>
              </w:rPr>
              <w:t>위험현상과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val="en-CA" w:eastAsia="ko-KR"/>
              </w:rPr>
              <w:t xml:space="preserve"> </w:t>
            </w:r>
            <w:r w:rsidR="001875AA">
              <w:rPr>
                <w:rStyle w:val="Hyperlink"/>
                <w:rFonts w:ascii="Malgun Gothic" w:eastAsia="Malgun Gothic" w:hAnsi="Malgun Gothic" w:hint="eastAsia"/>
                <w:color w:val="auto"/>
                <w:lang w:val="en-CA" w:eastAsia="ko-KR"/>
              </w:rPr>
              <w:t>그에 대한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val="en-CA"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val="en-CA" w:eastAsia="ko-KR"/>
              </w:rPr>
              <w:t>영향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val="en-CA"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val="en-CA" w:eastAsia="ko-KR"/>
              </w:rPr>
              <w:t>식별</w:t>
            </w:r>
            <w:r w:rsidR="00F32C28" w:rsidRPr="0073454B">
              <w:rPr>
                <w:webHidden/>
              </w:rPr>
              <w:tab/>
            </w:r>
            <w:r w:rsidR="00F32C28" w:rsidRPr="0073454B">
              <w:rPr>
                <w:webHidden/>
              </w:rPr>
              <w:fldChar w:fldCharType="begin"/>
            </w:r>
            <w:r w:rsidR="00F32C28" w:rsidRPr="0073454B">
              <w:rPr>
                <w:webHidden/>
              </w:rPr>
              <w:instrText xml:space="preserve"> PAGEREF _Toc11923863 \h </w:instrText>
            </w:r>
            <w:r w:rsidR="00F32C28" w:rsidRPr="0073454B">
              <w:rPr>
                <w:webHidden/>
              </w:rPr>
            </w:r>
            <w:r w:rsidR="00F32C28" w:rsidRPr="0073454B">
              <w:rPr>
                <w:webHidden/>
              </w:rPr>
              <w:fldChar w:fldCharType="separate"/>
            </w:r>
            <w:r w:rsidR="00F32C28" w:rsidRPr="0073454B">
              <w:rPr>
                <w:webHidden/>
              </w:rPr>
              <w:t>4</w:t>
            </w:r>
            <w:r w:rsidR="00F32C28" w:rsidRPr="0073454B">
              <w:rPr>
                <w:webHidden/>
              </w:rPr>
              <w:fldChar w:fldCharType="end"/>
            </w:r>
          </w:hyperlink>
          <w:r w:rsidR="00776A24">
            <w:t>5</w:t>
          </w:r>
        </w:p>
        <w:p w14:paraId="69F19C9C" w14:textId="764EA06A" w:rsidR="00F32C28" w:rsidRPr="0073454B" w:rsidRDefault="00DE7A97">
          <w:pPr>
            <w:pStyle w:val="TOC2"/>
            <w:rPr>
              <w:rFonts w:asciiTheme="minorHAnsi" w:eastAsiaTheme="minorEastAsia" w:hAnsiTheme="minorHAnsi" w:cstheme="minorBidi"/>
              <w:lang w:val="en-CA" w:eastAsia="ko-KR"/>
            </w:rPr>
          </w:pPr>
          <w:hyperlink w:anchor="_Toc11923864" w:history="1"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4.3. </w:t>
            </w:r>
            <w:r w:rsidR="008C25CE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   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>2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단계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: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취약성과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val="en-CA" w:eastAsia="ko-KR"/>
              </w:rPr>
              <w:t>적응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val="en-CA"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val="en-CA" w:eastAsia="ko-KR"/>
              </w:rPr>
              <w:t>능력</w:t>
            </w:r>
            <w:r w:rsidR="00F32C28" w:rsidRPr="0073454B">
              <w:rPr>
                <w:webHidden/>
              </w:rPr>
              <w:tab/>
            </w:r>
            <w:r w:rsidR="00F32C28" w:rsidRPr="0073454B">
              <w:rPr>
                <w:webHidden/>
              </w:rPr>
              <w:fldChar w:fldCharType="begin"/>
            </w:r>
            <w:r w:rsidR="00F32C28" w:rsidRPr="0073454B">
              <w:rPr>
                <w:webHidden/>
              </w:rPr>
              <w:instrText xml:space="preserve"> PAGEREF _Toc11923864 \h </w:instrText>
            </w:r>
            <w:r w:rsidR="00F32C28" w:rsidRPr="0073454B">
              <w:rPr>
                <w:webHidden/>
              </w:rPr>
            </w:r>
            <w:r w:rsidR="00F32C28" w:rsidRPr="0073454B">
              <w:rPr>
                <w:webHidden/>
              </w:rPr>
              <w:fldChar w:fldCharType="separate"/>
            </w:r>
            <w:r w:rsidR="00F32C28" w:rsidRPr="0073454B">
              <w:rPr>
                <w:webHidden/>
              </w:rPr>
              <w:t>4</w:t>
            </w:r>
            <w:r w:rsidR="00F32C28" w:rsidRPr="0073454B">
              <w:rPr>
                <w:webHidden/>
              </w:rPr>
              <w:fldChar w:fldCharType="end"/>
            </w:r>
          </w:hyperlink>
          <w:r w:rsidR="00776A24">
            <w:t>6</w:t>
          </w:r>
        </w:p>
        <w:p w14:paraId="7511FAD0" w14:textId="0F13662C" w:rsidR="00F32C28" w:rsidRPr="0073454B" w:rsidRDefault="00DE7A97">
          <w:pPr>
            <w:pStyle w:val="TOC2"/>
            <w:rPr>
              <w:rFonts w:asciiTheme="minorHAnsi" w:eastAsiaTheme="minorEastAsia" w:hAnsiTheme="minorHAnsi" w:cstheme="minorBidi"/>
              <w:lang w:val="en-CA" w:eastAsia="ko-KR"/>
            </w:rPr>
          </w:pPr>
          <w:hyperlink w:anchor="_Toc11923865" w:history="1"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4.3.1. </w:t>
            </w:r>
            <w:r w:rsidR="008C25CE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 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>2a</w:t>
            </w:r>
            <w:r w:rsidR="00F32C28" w:rsidRPr="0073454B">
              <w:rPr>
                <w:rStyle w:val="Hyperlink"/>
                <w:rFonts w:ascii="Malgun Gothic" w:eastAsia="Malgun Gothic" w:hAnsi="Malgun Gothic" w:cs="Malgun Gothic" w:hint="eastAsia"/>
                <w:color w:val="auto"/>
                <w:lang w:eastAsia="ko-KR"/>
              </w:rPr>
              <w:t>단계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: </w:t>
            </w:r>
            <w:r w:rsidR="00F32C28" w:rsidRPr="0073454B">
              <w:rPr>
                <w:rStyle w:val="Hyperlink"/>
                <w:rFonts w:ascii="Malgun Gothic" w:eastAsia="Malgun Gothic" w:hAnsi="Malgun Gothic" w:cs="Malgun Gothic" w:hint="eastAsia"/>
                <w:color w:val="auto"/>
                <w:lang w:eastAsia="ko-KR"/>
              </w:rPr>
              <w:t>위험현상에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cs="Malgun Gothic" w:hint="eastAsia"/>
                <w:color w:val="auto"/>
                <w:lang w:eastAsia="ko-KR"/>
              </w:rPr>
              <w:t>취약한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cs="Malgun Gothic" w:hint="eastAsia"/>
                <w:color w:val="auto"/>
                <w:lang w:eastAsia="ko-KR"/>
              </w:rPr>
              <w:t>인구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cs="Malgun Gothic" w:hint="eastAsia"/>
                <w:color w:val="auto"/>
                <w:lang w:eastAsia="ko-KR"/>
              </w:rPr>
              <w:t>집단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cs="Malgun Gothic" w:hint="eastAsia"/>
                <w:color w:val="auto"/>
                <w:lang w:eastAsia="ko-KR"/>
              </w:rPr>
              <w:t>식별</w:t>
            </w:r>
            <w:r w:rsidR="00F32C28" w:rsidRPr="0073454B">
              <w:rPr>
                <w:webHidden/>
              </w:rPr>
              <w:tab/>
            </w:r>
            <w:r w:rsidR="00F32C28" w:rsidRPr="0073454B">
              <w:rPr>
                <w:webHidden/>
              </w:rPr>
              <w:fldChar w:fldCharType="begin"/>
            </w:r>
            <w:r w:rsidR="00F32C28" w:rsidRPr="0073454B">
              <w:rPr>
                <w:webHidden/>
              </w:rPr>
              <w:instrText xml:space="preserve"> PAGEREF _Toc11923865 \h </w:instrText>
            </w:r>
            <w:r w:rsidR="00F32C28" w:rsidRPr="0073454B">
              <w:rPr>
                <w:webHidden/>
              </w:rPr>
            </w:r>
            <w:r w:rsidR="00F32C28" w:rsidRPr="0073454B">
              <w:rPr>
                <w:webHidden/>
              </w:rPr>
              <w:fldChar w:fldCharType="separate"/>
            </w:r>
            <w:r w:rsidR="00F32C28" w:rsidRPr="0073454B">
              <w:rPr>
                <w:webHidden/>
              </w:rPr>
              <w:t>4</w:t>
            </w:r>
            <w:r w:rsidR="00F32C28" w:rsidRPr="0073454B">
              <w:rPr>
                <w:webHidden/>
              </w:rPr>
              <w:fldChar w:fldCharType="end"/>
            </w:r>
          </w:hyperlink>
          <w:r w:rsidR="00776A24">
            <w:t>6</w:t>
          </w:r>
        </w:p>
        <w:p w14:paraId="4DCFFE37" w14:textId="141BCF64" w:rsidR="00F32C28" w:rsidRPr="0073454B" w:rsidRDefault="00DE7A97">
          <w:pPr>
            <w:pStyle w:val="TOC2"/>
            <w:rPr>
              <w:rFonts w:asciiTheme="minorHAnsi" w:eastAsiaTheme="minorEastAsia" w:hAnsiTheme="minorHAnsi" w:cstheme="minorBidi"/>
              <w:lang w:val="en-CA" w:eastAsia="ko-KR"/>
            </w:rPr>
          </w:pPr>
          <w:hyperlink w:anchor="_Toc11923866" w:history="1"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4.3.2 </w:t>
            </w:r>
            <w:r w:rsidR="008C25CE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 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>2b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val="en-CA" w:eastAsia="ko-KR"/>
              </w:rPr>
              <w:t>단계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val="en-CA" w:eastAsia="ko-KR"/>
              </w:rPr>
              <w:t xml:space="preserve">: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val="en-CA" w:eastAsia="ko-KR"/>
              </w:rPr>
              <w:t>적응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val="en-CA"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val="en-CA" w:eastAsia="ko-KR"/>
              </w:rPr>
              <w:t>능력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val="en-CA"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val="en-CA" w:eastAsia="ko-KR"/>
              </w:rPr>
              <w:t>평가</w:t>
            </w:r>
            <w:r w:rsidR="00F32C28" w:rsidRPr="0073454B">
              <w:rPr>
                <w:webHidden/>
              </w:rPr>
              <w:tab/>
            </w:r>
            <w:r w:rsidR="00F32C28" w:rsidRPr="0073454B">
              <w:rPr>
                <w:webHidden/>
              </w:rPr>
              <w:fldChar w:fldCharType="begin"/>
            </w:r>
            <w:r w:rsidR="00F32C28" w:rsidRPr="0073454B">
              <w:rPr>
                <w:webHidden/>
              </w:rPr>
              <w:instrText xml:space="preserve"> PAGEREF _Toc11923866 \h </w:instrText>
            </w:r>
            <w:r w:rsidR="00F32C28" w:rsidRPr="0073454B">
              <w:rPr>
                <w:webHidden/>
              </w:rPr>
            </w:r>
            <w:r w:rsidR="00F32C28" w:rsidRPr="0073454B">
              <w:rPr>
                <w:webHidden/>
              </w:rPr>
              <w:fldChar w:fldCharType="separate"/>
            </w:r>
            <w:r w:rsidR="00F32C28" w:rsidRPr="0073454B">
              <w:rPr>
                <w:webHidden/>
              </w:rPr>
              <w:t>4</w:t>
            </w:r>
            <w:r w:rsidR="00F32C28" w:rsidRPr="0073454B">
              <w:rPr>
                <w:webHidden/>
              </w:rPr>
              <w:fldChar w:fldCharType="end"/>
            </w:r>
          </w:hyperlink>
          <w:r w:rsidR="00776A24">
            <w:t>7</w:t>
          </w:r>
        </w:p>
        <w:p w14:paraId="3F58592D" w14:textId="42116554" w:rsidR="00F32C28" w:rsidRPr="0073454B" w:rsidRDefault="00DE7A97">
          <w:pPr>
            <w:pStyle w:val="TOC2"/>
            <w:rPr>
              <w:rFonts w:asciiTheme="minorHAnsi" w:eastAsiaTheme="minorEastAsia" w:hAnsiTheme="minorHAnsi" w:cstheme="minorBidi"/>
              <w:b/>
              <w:lang w:val="en-CA" w:eastAsia="ko-KR"/>
            </w:rPr>
          </w:pPr>
          <w:hyperlink w:anchor="_Toc11923867" w:history="1">
            <w:r w:rsidR="00F32C28" w:rsidRPr="0073454B">
              <w:rPr>
                <w:rStyle w:val="Hyperlink"/>
                <w:rFonts w:ascii="Malgun Gothic" w:eastAsia="Malgun Gothic" w:hAnsi="Malgun Gothic"/>
                <w:b/>
                <w:color w:val="auto"/>
              </w:rPr>
              <w:t>5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b/>
                <w:color w:val="auto"/>
                <w:lang w:eastAsia="ko-KR"/>
              </w:rPr>
              <w:t>장</w:t>
            </w:r>
            <w:r w:rsidR="00F32C28" w:rsidRPr="0073454B">
              <w:rPr>
                <w:rStyle w:val="Hyperlink"/>
                <w:rFonts w:ascii="Malgun Gothic" w:eastAsia="Malgun Gothic" w:hAnsi="Malgun Gothic"/>
                <w:b/>
                <w:color w:val="auto"/>
              </w:rPr>
              <w:t xml:space="preserve"> –</w:t>
            </w:r>
            <w:r w:rsidR="008C25CE" w:rsidRPr="0073454B">
              <w:rPr>
                <w:rStyle w:val="Hyperlink"/>
                <w:rFonts w:ascii="Malgun Gothic" w:eastAsia="Malgun Gothic" w:hAnsi="Malgun Gothic"/>
                <w:b/>
                <w:color w:val="auto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b/>
                <w:color w:val="auto"/>
                <w:lang w:eastAsia="ko-KR"/>
              </w:rPr>
              <w:t>에너지</w:t>
            </w:r>
            <w:r w:rsidR="00F32C28" w:rsidRPr="0073454B">
              <w:rPr>
                <w:rStyle w:val="Hyperlink"/>
                <w:rFonts w:ascii="Malgun Gothic" w:eastAsia="Malgun Gothic" w:hAnsi="Malgun Gothic"/>
                <w:b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b/>
                <w:color w:val="auto"/>
                <w:lang w:eastAsia="ko-KR"/>
              </w:rPr>
              <w:t>접근</w:t>
            </w:r>
            <w:r w:rsidR="00F32C28" w:rsidRPr="0073454B">
              <w:rPr>
                <w:rStyle w:val="Hyperlink"/>
                <w:rFonts w:ascii="Malgun Gothic" w:eastAsia="Malgun Gothic" w:hAnsi="Malgun Gothic"/>
                <w:b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b/>
                <w:color w:val="auto"/>
                <w:lang w:eastAsia="ko-KR"/>
              </w:rPr>
              <w:t>평가</w:t>
            </w:r>
            <w:r w:rsidR="00F32C28" w:rsidRPr="0073454B">
              <w:rPr>
                <w:b/>
                <w:webHidden/>
              </w:rPr>
              <w:tab/>
            </w:r>
            <w:r w:rsidR="00776A24">
              <w:rPr>
                <w:b/>
                <w:webHidden/>
              </w:rPr>
              <w:t>49</w:t>
            </w:r>
          </w:hyperlink>
        </w:p>
        <w:p w14:paraId="3B61DAFB" w14:textId="491255AF" w:rsidR="00F32C28" w:rsidRPr="0073454B" w:rsidRDefault="00DE7A97">
          <w:pPr>
            <w:pStyle w:val="TOC2"/>
            <w:rPr>
              <w:rFonts w:asciiTheme="minorHAnsi" w:eastAsiaTheme="minorEastAsia" w:hAnsiTheme="minorHAnsi" w:cstheme="minorBidi"/>
              <w:lang w:val="en-CA" w:eastAsia="ko-KR"/>
            </w:rPr>
          </w:pPr>
          <w:hyperlink w:anchor="_Toc11923868" w:history="1">
            <w:r w:rsidR="00F32C28" w:rsidRPr="0073454B">
              <w:rPr>
                <w:rStyle w:val="Hyperlink"/>
                <w:rFonts w:ascii="Malgun Gothic" w:eastAsia="Malgun Gothic" w:hAnsi="Malgun Gothic"/>
                <w:b/>
                <w:color w:val="auto"/>
                <w:lang w:eastAsia="ko-KR"/>
              </w:rPr>
              <w:t>6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b/>
                <w:color w:val="auto"/>
                <w:lang w:eastAsia="ko-KR"/>
              </w:rPr>
              <w:t>장</w:t>
            </w:r>
            <w:r w:rsidR="00F32C28" w:rsidRPr="0073454B">
              <w:rPr>
                <w:rStyle w:val="Hyperlink"/>
                <w:rFonts w:ascii="Malgun Gothic" w:eastAsia="Malgun Gothic" w:hAnsi="Malgun Gothic"/>
                <w:b/>
                <w:color w:val="auto"/>
                <w:lang w:eastAsia="ko-KR"/>
              </w:rPr>
              <w:t xml:space="preserve"> –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b/>
                <w:color w:val="auto"/>
                <w:lang w:eastAsia="ko-KR"/>
              </w:rPr>
              <w:t>대상과</w:t>
            </w:r>
            <w:r w:rsidR="00F32C28" w:rsidRPr="0073454B">
              <w:rPr>
                <w:rStyle w:val="Hyperlink"/>
                <w:rFonts w:ascii="Malgun Gothic" w:eastAsia="Malgun Gothic" w:hAnsi="Malgun Gothic"/>
                <w:b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b/>
                <w:color w:val="auto"/>
                <w:lang w:eastAsia="ko-KR"/>
              </w:rPr>
              <w:t>목표</w:t>
            </w:r>
            <w:r w:rsidR="00F32C28" w:rsidRPr="0073454B">
              <w:rPr>
                <w:rStyle w:val="Hyperlink"/>
                <w:rFonts w:ascii="Malgun Gothic" w:eastAsia="Malgun Gothic" w:hAnsi="Malgun Gothic"/>
                <w:b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b/>
                <w:color w:val="auto"/>
                <w:lang w:eastAsia="ko-KR"/>
              </w:rPr>
              <w:t>설정</w:t>
            </w:r>
            <w:r w:rsidR="00F32C28" w:rsidRPr="0073454B">
              <w:rPr>
                <w:webHidden/>
              </w:rPr>
              <w:tab/>
            </w:r>
            <w:r w:rsidR="00F32C28" w:rsidRPr="0073454B">
              <w:rPr>
                <w:webHidden/>
              </w:rPr>
              <w:fldChar w:fldCharType="begin"/>
            </w:r>
            <w:r w:rsidR="00F32C28" w:rsidRPr="0073454B">
              <w:rPr>
                <w:webHidden/>
              </w:rPr>
              <w:instrText xml:space="preserve"> PAGEREF _Toc11923868 \h </w:instrText>
            </w:r>
            <w:r w:rsidR="00F32C28" w:rsidRPr="0073454B">
              <w:rPr>
                <w:webHidden/>
              </w:rPr>
            </w:r>
            <w:r w:rsidR="00F32C28" w:rsidRPr="0073454B">
              <w:rPr>
                <w:webHidden/>
              </w:rPr>
              <w:fldChar w:fldCharType="separate"/>
            </w:r>
            <w:r w:rsidR="00F32C28" w:rsidRPr="0073454B">
              <w:rPr>
                <w:webHidden/>
              </w:rPr>
              <w:t>5</w:t>
            </w:r>
            <w:r w:rsidR="00F32C28" w:rsidRPr="0073454B">
              <w:rPr>
                <w:webHidden/>
              </w:rPr>
              <w:fldChar w:fldCharType="end"/>
            </w:r>
          </w:hyperlink>
          <w:r w:rsidR="00776A24">
            <w:t>0</w:t>
          </w:r>
        </w:p>
        <w:p w14:paraId="341A9B89" w14:textId="03AB38FB" w:rsidR="00F32C28" w:rsidRPr="0073454B" w:rsidRDefault="00DE7A97">
          <w:pPr>
            <w:pStyle w:val="TOC2"/>
            <w:tabs>
              <w:tab w:val="left" w:pos="880"/>
            </w:tabs>
            <w:rPr>
              <w:rFonts w:asciiTheme="minorHAnsi" w:eastAsiaTheme="minorEastAsia" w:hAnsiTheme="minorHAnsi" w:cstheme="minorBidi"/>
              <w:lang w:val="en-CA" w:eastAsia="ko-KR"/>
            </w:rPr>
          </w:pPr>
          <w:hyperlink w:anchor="_Toc11923869" w:history="1"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zh-CN"/>
              </w:rPr>
              <w:t>6.1</w:t>
            </w:r>
            <w:r w:rsidR="00F32C28" w:rsidRPr="0073454B">
              <w:rPr>
                <w:rFonts w:asciiTheme="minorHAnsi" w:eastAsiaTheme="minorEastAsia" w:hAnsiTheme="minorHAnsi" w:cstheme="minorBidi"/>
                <w:lang w:val="en-CA" w:eastAsia="ko-KR"/>
              </w:rPr>
              <w:tab/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대상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설정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준비</w:t>
            </w:r>
            <w:r w:rsidR="00F32C28" w:rsidRPr="0073454B">
              <w:rPr>
                <w:webHidden/>
              </w:rPr>
              <w:tab/>
            </w:r>
            <w:r w:rsidR="00F32C28" w:rsidRPr="0073454B">
              <w:rPr>
                <w:webHidden/>
              </w:rPr>
              <w:fldChar w:fldCharType="begin"/>
            </w:r>
            <w:r w:rsidR="00F32C28" w:rsidRPr="0073454B">
              <w:rPr>
                <w:webHidden/>
              </w:rPr>
              <w:instrText xml:space="preserve"> PAGEREF _Toc11923869 \h </w:instrText>
            </w:r>
            <w:r w:rsidR="00F32C28" w:rsidRPr="0073454B">
              <w:rPr>
                <w:webHidden/>
              </w:rPr>
            </w:r>
            <w:r w:rsidR="00F32C28" w:rsidRPr="0073454B">
              <w:rPr>
                <w:webHidden/>
              </w:rPr>
              <w:fldChar w:fldCharType="separate"/>
            </w:r>
            <w:r w:rsidR="00F32C28" w:rsidRPr="0073454B">
              <w:rPr>
                <w:webHidden/>
              </w:rPr>
              <w:t>5</w:t>
            </w:r>
            <w:r w:rsidR="00F32C28" w:rsidRPr="0073454B">
              <w:rPr>
                <w:webHidden/>
              </w:rPr>
              <w:fldChar w:fldCharType="end"/>
            </w:r>
          </w:hyperlink>
          <w:r w:rsidR="00776A24">
            <w:t>0</w:t>
          </w:r>
        </w:p>
        <w:p w14:paraId="7BCDB420" w14:textId="6920420F" w:rsidR="00F32C28" w:rsidRPr="0073454B" w:rsidRDefault="00DE7A97">
          <w:pPr>
            <w:pStyle w:val="TOC2"/>
            <w:tabs>
              <w:tab w:val="left" w:pos="880"/>
            </w:tabs>
            <w:rPr>
              <w:rFonts w:asciiTheme="minorHAnsi" w:eastAsiaTheme="minorEastAsia" w:hAnsiTheme="minorHAnsi" w:cstheme="minorBidi"/>
              <w:lang w:val="en-CA" w:eastAsia="ko-KR"/>
            </w:rPr>
          </w:pPr>
          <w:hyperlink w:anchor="_Toc11923870" w:history="1"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zh-CN"/>
              </w:rPr>
              <w:t>6.2</w:t>
            </w:r>
            <w:r w:rsidR="00F32C28" w:rsidRPr="0073454B">
              <w:rPr>
                <w:rFonts w:asciiTheme="minorHAnsi" w:eastAsiaTheme="minorEastAsia" w:hAnsiTheme="minorHAnsi" w:cstheme="minorBidi"/>
                <w:lang w:val="en-CA" w:eastAsia="ko-KR"/>
              </w:rPr>
              <w:tab/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목표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경계의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정의</w:t>
            </w:r>
            <w:r w:rsidR="00F32C28" w:rsidRPr="0073454B">
              <w:rPr>
                <w:webHidden/>
              </w:rPr>
              <w:tab/>
            </w:r>
            <w:r w:rsidR="00F32C28" w:rsidRPr="0073454B">
              <w:rPr>
                <w:webHidden/>
              </w:rPr>
              <w:fldChar w:fldCharType="begin"/>
            </w:r>
            <w:r w:rsidR="00F32C28" w:rsidRPr="0073454B">
              <w:rPr>
                <w:webHidden/>
              </w:rPr>
              <w:instrText xml:space="preserve"> PAGEREF _Toc11923870 \h </w:instrText>
            </w:r>
            <w:r w:rsidR="00F32C28" w:rsidRPr="0073454B">
              <w:rPr>
                <w:webHidden/>
              </w:rPr>
            </w:r>
            <w:r w:rsidR="00F32C28" w:rsidRPr="0073454B">
              <w:rPr>
                <w:webHidden/>
              </w:rPr>
              <w:fldChar w:fldCharType="separate"/>
            </w:r>
            <w:r w:rsidR="00F32C28" w:rsidRPr="0073454B">
              <w:rPr>
                <w:webHidden/>
              </w:rPr>
              <w:t>5</w:t>
            </w:r>
            <w:r w:rsidR="00F32C28" w:rsidRPr="0073454B">
              <w:rPr>
                <w:webHidden/>
              </w:rPr>
              <w:fldChar w:fldCharType="end"/>
            </w:r>
          </w:hyperlink>
          <w:r w:rsidR="00776A24">
            <w:t>1</w:t>
          </w:r>
        </w:p>
        <w:p w14:paraId="1D843C45" w14:textId="47A5408D" w:rsidR="00F32C28" w:rsidRPr="0073454B" w:rsidRDefault="00DE7A97">
          <w:pPr>
            <w:pStyle w:val="TOC2"/>
            <w:tabs>
              <w:tab w:val="left" w:pos="880"/>
            </w:tabs>
            <w:rPr>
              <w:rFonts w:asciiTheme="minorHAnsi" w:eastAsiaTheme="minorEastAsia" w:hAnsiTheme="minorHAnsi" w:cstheme="minorBidi"/>
              <w:lang w:val="en-CA" w:eastAsia="ko-KR"/>
            </w:rPr>
          </w:pPr>
          <w:hyperlink w:anchor="_Toc11923871" w:history="1"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zh-CN"/>
              </w:rPr>
              <w:t>6.3</w:t>
            </w:r>
            <w:r w:rsidR="00F32C28" w:rsidRPr="0073454B">
              <w:rPr>
                <w:rFonts w:asciiTheme="minorHAnsi" w:eastAsiaTheme="minorEastAsia" w:hAnsiTheme="minorHAnsi" w:cstheme="minorBidi"/>
                <w:lang w:val="en-CA" w:eastAsia="ko-KR"/>
              </w:rPr>
              <w:tab/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목표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종류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val="en-CA" w:eastAsia="ko-KR"/>
              </w:rPr>
              <w:t>선택</w:t>
            </w:r>
            <w:r w:rsidR="00F32C28" w:rsidRPr="0073454B">
              <w:rPr>
                <w:webHidden/>
              </w:rPr>
              <w:tab/>
            </w:r>
            <w:r w:rsidR="00F32C28" w:rsidRPr="0073454B">
              <w:rPr>
                <w:webHidden/>
              </w:rPr>
              <w:fldChar w:fldCharType="begin"/>
            </w:r>
            <w:r w:rsidR="00F32C28" w:rsidRPr="0073454B">
              <w:rPr>
                <w:webHidden/>
              </w:rPr>
              <w:instrText xml:space="preserve"> PAGEREF _Toc11923871 \h </w:instrText>
            </w:r>
            <w:r w:rsidR="00F32C28" w:rsidRPr="0073454B">
              <w:rPr>
                <w:webHidden/>
              </w:rPr>
            </w:r>
            <w:r w:rsidR="00F32C28" w:rsidRPr="0073454B">
              <w:rPr>
                <w:webHidden/>
              </w:rPr>
              <w:fldChar w:fldCharType="separate"/>
            </w:r>
            <w:r w:rsidR="00F32C28" w:rsidRPr="0073454B">
              <w:rPr>
                <w:webHidden/>
              </w:rPr>
              <w:t>5</w:t>
            </w:r>
            <w:r w:rsidR="00F32C28" w:rsidRPr="0073454B">
              <w:rPr>
                <w:webHidden/>
              </w:rPr>
              <w:fldChar w:fldCharType="end"/>
            </w:r>
          </w:hyperlink>
          <w:r w:rsidR="00776A24">
            <w:t>1</w:t>
          </w:r>
        </w:p>
        <w:p w14:paraId="7508D44B" w14:textId="05B0C392" w:rsidR="00F32C28" w:rsidRPr="0073454B" w:rsidRDefault="00DE7A97">
          <w:pPr>
            <w:pStyle w:val="TOC2"/>
            <w:tabs>
              <w:tab w:val="left" w:pos="880"/>
            </w:tabs>
            <w:rPr>
              <w:rFonts w:asciiTheme="minorHAnsi" w:eastAsiaTheme="minorEastAsia" w:hAnsiTheme="minorHAnsi" w:cstheme="minorBidi"/>
              <w:lang w:val="en-CA" w:eastAsia="ko-KR"/>
            </w:rPr>
          </w:pPr>
          <w:hyperlink w:anchor="_Toc11923872" w:history="1"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zh-CN"/>
              </w:rPr>
              <w:t>6.4</w:t>
            </w:r>
            <w:r w:rsidR="00F32C28" w:rsidRPr="0073454B">
              <w:rPr>
                <w:rFonts w:asciiTheme="minorHAnsi" w:eastAsiaTheme="minorEastAsia" w:hAnsiTheme="minorHAnsi" w:cstheme="minorBidi"/>
                <w:lang w:val="en-CA" w:eastAsia="ko-KR"/>
              </w:rPr>
              <w:tab/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목표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기간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설정</w:t>
            </w:r>
            <w:r w:rsidR="00F32C28" w:rsidRPr="0073454B">
              <w:rPr>
                <w:webHidden/>
              </w:rPr>
              <w:tab/>
            </w:r>
            <w:r w:rsidR="00F32C28" w:rsidRPr="0073454B">
              <w:rPr>
                <w:webHidden/>
              </w:rPr>
              <w:fldChar w:fldCharType="begin"/>
            </w:r>
            <w:r w:rsidR="00F32C28" w:rsidRPr="0073454B">
              <w:rPr>
                <w:webHidden/>
              </w:rPr>
              <w:instrText xml:space="preserve"> PAGEREF _Toc11923872 \h </w:instrText>
            </w:r>
            <w:r w:rsidR="00F32C28" w:rsidRPr="0073454B">
              <w:rPr>
                <w:webHidden/>
              </w:rPr>
            </w:r>
            <w:r w:rsidR="00F32C28" w:rsidRPr="0073454B">
              <w:rPr>
                <w:webHidden/>
              </w:rPr>
              <w:fldChar w:fldCharType="separate"/>
            </w:r>
            <w:r w:rsidR="00F32C28" w:rsidRPr="0073454B">
              <w:rPr>
                <w:webHidden/>
              </w:rPr>
              <w:t>5</w:t>
            </w:r>
            <w:r w:rsidR="00F32C28" w:rsidRPr="0073454B">
              <w:rPr>
                <w:webHidden/>
              </w:rPr>
              <w:fldChar w:fldCharType="end"/>
            </w:r>
          </w:hyperlink>
          <w:r w:rsidR="00776A24">
            <w:t>4</w:t>
          </w:r>
        </w:p>
        <w:p w14:paraId="6EC5280C" w14:textId="0D5179AA" w:rsidR="00F32C28" w:rsidRPr="0073454B" w:rsidRDefault="00DE7A97">
          <w:pPr>
            <w:pStyle w:val="TOC2"/>
            <w:tabs>
              <w:tab w:val="left" w:pos="880"/>
            </w:tabs>
            <w:rPr>
              <w:rFonts w:asciiTheme="minorHAnsi" w:eastAsiaTheme="minorEastAsia" w:hAnsiTheme="minorHAnsi" w:cstheme="minorBidi"/>
              <w:lang w:val="en-CA" w:eastAsia="ko-KR"/>
            </w:rPr>
          </w:pPr>
          <w:hyperlink w:anchor="_Toc11923873" w:history="1"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zh-CN"/>
              </w:rPr>
              <w:t>6.5</w:t>
            </w:r>
            <w:r w:rsidR="00F32C28" w:rsidRPr="0073454B">
              <w:rPr>
                <w:rFonts w:asciiTheme="minorHAnsi" w:eastAsiaTheme="minorEastAsia" w:hAnsiTheme="minorHAnsi" w:cstheme="minorBidi"/>
                <w:lang w:val="en-CA" w:eastAsia="ko-KR"/>
              </w:rPr>
              <w:tab/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목표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수준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설정</w:t>
            </w:r>
            <w:r w:rsidR="00F32C28" w:rsidRPr="0073454B">
              <w:rPr>
                <w:webHidden/>
              </w:rPr>
              <w:tab/>
            </w:r>
            <w:r w:rsidR="00F32C28" w:rsidRPr="0073454B">
              <w:rPr>
                <w:webHidden/>
              </w:rPr>
              <w:fldChar w:fldCharType="begin"/>
            </w:r>
            <w:r w:rsidR="00F32C28" w:rsidRPr="0073454B">
              <w:rPr>
                <w:webHidden/>
              </w:rPr>
              <w:instrText xml:space="preserve"> PAGEREF _Toc11923873 \h </w:instrText>
            </w:r>
            <w:r w:rsidR="00F32C28" w:rsidRPr="0073454B">
              <w:rPr>
                <w:webHidden/>
              </w:rPr>
            </w:r>
            <w:r w:rsidR="00F32C28" w:rsidRPr="0073454B">
              <w:rPr>
                <w:webHidden/>
              </w:rPr>
              <w:fldChar w:fldCharType="separate"/>
            </w:r>
            <w:r w:rsidR="00F32C28" w:rsidRPr="0073454B">
              <w:rPr>
                <w:webHidden/>
              </w:rPr>
              <w:t>5</w:t>
            </w:r>
            <w:r w:rsidR="00F32C28" w:rsidRPr="0073454B">
              <w:rPr>
                <w:webHidden/>
              </w:rPr>
              <w:fldChar w:fldCharType="end"/>
            </w:r>
          </w:hyperlink>
          <w:r w:rsidR="00776A24">
            <w:t>4</w:t>
          </w:r>
        </w:p>
        <w:p w14:paraId="1C9E364B" w14:textId="040EF38F" w:rsidR="00F32C28" w:rsidRPr="0073454B" w:rsidRDefault="00DE7A97">
          <w:pPr>
            <w:pStyle w:val="TOC2"/>
            <w:tabs>
              <w:tab w:val="left" w:pos="880"/>
            </w:tabs>
            <w:rPr>
              <w:rFonts w:asciiTheme="minorHAnsi" w:eastAsiaTheme="minorEastAsia" w:hAnsiTheme="minorHAnsi" w:cstheme="minorBidi"/>
              <w:lang w:val="en-CA" w:eastAsia="ko-KR"/>
            </w:rPr>
          </w:pPr>
          <w:hyperlink w:anchor="_Toc11923874" w:history="1"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zh-CN"/>
              </w:rPr>
              <w:t>6.6</w:t>
            </w:r>
            <w:r w:rsidR="00F32C28" w:rsidRPr="0073454B">
              <w:rPr>
                <w:rFonts w:asciiTheme="minorHAnsi" w:eastAsiaTheme="minorEastAsia" w:hAnsiTheme="minorHAnsi" w:cstheme="minorBidi"/>
                <w:lang w:val="en-CA" w:eastAsia="ko-KR"/>
              </w:rPr>
              <w:tab/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산출량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보고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요약</w:t>
            </w:r>
            <w:r w:rsidR="00F32C28" w:rsidRPr="0073454B">
              <w:rPr>
                <w:webHidden/>
              </w:rPr>
              <w:tab/>
            </w:r>
            <w:r w:rsidR="00F32C28" w:rsidRPr="0073454B">
              <w:rPr>
                <w:webHidden/>
              </w:rPr>
              <w:fldChar w:fldCharType="begin"/>
            </w:r>
            <w:r w:rsidR="00F32C28" w:rsidRPr="0073454B">
              <w:rPr>
                <w:webHidden/>
              </w:rPr>
              <w:instrText xml:space="preserve"> PAGEREF _Toc11923874 \h </w:instrText>
            </w:r>
            <w:r w:rsidR="00F32C28" w:rsidRPr="0073454B">
              <w:rPr>
                <w:webHidden/>
              </w:rPr>
            </w:r>
            <w:r w:rsidR="00F32C28" w:rsidRPr="0073454B">
              <w:rPr>
                <w:webHidden/>
              </w:rPr>
              <w:fldChar w:fldCharType="separate"/>
            </w:r>
            <w:r w:rsidR="00F32C28" w:rsidRPr="0073454B">
              <w:rPr>
                <w:webHidden/>
              </w:rPr>
              <w:t>5</w:t>
            </w:r>
            <w:r w:rsidR="00F32C28" w:rsidRPr="0073454B">
              <w:rPr>
                <w:webHidden/>
              </w:rPr>
              <w:fldChar w:fldCharType="end"/>
            </w:r>
          </w:hyperlink>
          <w:r w:rsidR="00776A24">
            <w:t>7</w:t>
          </w:r>
        </w:p>
        <w:p w14:paraId="7C959E4E" w14:textId="0FA956F6" w:rsidR="00F32C28" w:rsidRPr="0073454B" w:rsidRDefault="00DE7A97">
          <w:pPr>
            <w:pStyle w:val="TOC2"/>
            <w:tabs>
              <w:tab w:val="left" w:pos="880"/>
            </w:tabs>
            <w:rPr>
              <w:rFonts w:asciiTheme="minorHAnsi" w:eastAsiaTheme="minorEastAsia" w:hAnsiTheme="minorHAnsi" w:cstheme="minorBidi"/>
              <w:lang w:val="en-CA" w:eastAsia="ko-KR"/>
            </w:rPr>
          </w:pPr>
          <w:hyperlink w:anchor="_Toc11923875" w:history="1"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zh-CN"/>
              </w:rPr>
              <w:t>6.7</w:t>
            </w:r>
            <w:r w:rsidR="00F32C28" w:rsidRPr="0073454B">
              <w:rPr>
                <w:rFonts w:asciiTheme="minorHAnsi" w:eastAsiaTheme="minorEastAsia" w:hAnsiTheme="minorHAnsi" w:cstheme="minorBidi"/>
                <w:lang w:val="en-CA" w:eastAsia="ko-KR"/>
              </w:rPr>
              <w:tab/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val="en-CA" w:eastAsia="ko-KR"/>
              </w:rPr>
              <w:t>적응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val="en-CA"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val="en-CA" w:eastAsia="ko-KR"/>
              </w:rPr>
              <w:t>목표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val="en-CA"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val="en-CA" w:eastAsia="ko-KR"/>
              </w:rPr>
              <w:t>설정</w:t>
            </w:r>
            <w:r w:rsidR="00F32C28" w:rsidRPr="0073454B">
              <w:rPr>
                <w:webHidden/>
              </w:rPr>
              <w:tab/>
            </w:r>
            <w:r w:rsidR="00F32C28" w:rsidRPr="0073454B">
              <w:rPr>
                <w:webHidden/>
              </w:rPr>
              <w:fldChar w:fldCharType="begin"/>
            </w:r>
            <w:r w:rsidR="00F32C28" w:rsidRPr="0073454B">
              <w:rPr>
                <w:webHidden/>
              </w:rPr>
              <w:instrText xml:space="preserve"> PAGEREF _Toc11923875 \h </w:instrText>
            </w:r>
            <w:r w:rsidR="00F32C28" w:rsidRPr="0073454B">
              <w:rPr>
                <w:webHidden/>
              </w:rPr>
            </w:r>
            <w:r w:rsidR="00F32C28" w:rsidRPr="0073454B">
              <w:rPr>
                <w:webHidden/>
              </w:rPr>
              <w:fldChar w:fldCharType="separate"/>
            </w:r>
            <w:r w:rsidR="00F32C28" w:rsidRPr="0073454B">
              <w:rPr>
                <w:webHidden/>
              </w:rPr>
              <w:t>5</w:t>
            </w:r>
            <w:r w:rsidR="00F32C28" w:rsidRPr="0073454B">
              <w:rPr>
                <w:webHidden/>
              </w:rPr>
              <w:fldChar w:fldCharType="end"/>
            </w:r>
          </w:hyperlink>
          <w:r w:rsidR="00776A24">
            <w:t>8</w:t>
          </w:r>
        </w:p>
        <w:p w14:paraId="12E705FB" w14:textId="176BE203" w:rsidR="00F32C28" w:rsidRPr="0073454B" w:rsidRDefault="00DE7A97">
          <w:pPr>
            <w:pStyle w:val="TOC2"/>
            <w:rPr>
              <w:rFonts w:asciiTheme="minorHAnsi" w:eastAsiaTheme="minorEastAsia" w:hAnsiTheme="minorHAnsi" w:cstheme="minorBidi"/>
              <w:lang w:val="en-CA" w:eastAsia="ko-KR"/>
            </w:rPr>
          </w:pPr>
          <w:hyperlink w:anchor="_Toc11923876" w:history="1">
            <w:r w:rsidR="00F32C28" w:rsidRPr="0073454B">
              <w:rPr>
                <w:rStyle w:val="Hyperlink"/>
                <w:rFonts w:ascii="Malgun Gothic" w:eastAsia="Malgun Gothic" w:hAnsi="Malgun Gothic"/>
                <w:b/>
                <w:color w:val="auto"/>
                <w:lang w:eastAsia="ko-KR"/>
              </w:rPr>
              <w:t>7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b/>
                <w:color w:val="auto"/>
                <w:lang w:eastAsia="ko-KR"/>
              </w:rPr>
              <w:t>장</w:t>
            </w:r>
            <w:r w:rsidR="00F32C28" w:rsidRPr="0073454B">
              <w:rPr>
                <w:rStyle w:val="Hyperlink"/>
                <w:rFonts w:ascii="Malgun Gothic" w:eastAsia="Malgun Gothic" w:hAnsi="Malgun Gothic"/>
                <w:b/>
                <w:color w:val="auto"/>
                <w:lang w:eastAsia="ko-KR"/>
              </w:rPr>
              <w:t xml:space="preserve"> –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b/>
                <w:color w:val="auto"/>
                <w:lang w:eastAsia="ko-KR"/>
              </w:rPr>
              <w:t>기후</w:t>
            </w:r>
            <w:r w:rsidR="00F32C28" w:rsidRPr="0073454B">
              <w:rPr>
                <w:rStyle w:val="Hyperlink"/>
                <w:rFonts w:ascii="Malgun Gothic" w:eastAsia="Malgun Gothic" w:hAnsi="Malgun Gothic"/>
                <w:b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b/>
                <w:color w:val="auto"/>
                <w:lang w:eastAsia="ko-KR"/>
              </w:rPr>
              <w:t>활동</w:t>
            </w:r>
            <w:r w:rsidR="00F32C28" w:rsidRPr="0073454B">
              <w:rPr>
                <w:rStyle w:val="Hyperlink"/>
                <w:rFonts w:ascii="Malgun Gothic" w:eastAsia="Malgun Gothic" w:hAnsi="Malgun Gothic"/>
                <w:b/>
                <w:color w:val="auto"/>
                <w:lang w:eastAsia="ko-KR"/>
              </w:rPr>
              <w:t xml:space="preserve"> </w:t>
            </w:r>
            <w:r w:rsidR="004364A8" w:rsidRPr="0073454B">
              <w:rPr>
                <w:rStyle w:val="Hyperlink"/>
                <w:rFonts w:ascii="Malgun Gothic" w:eastAsia="Malgun Gothic" w:hAnsi="Malgun Gothic" w:hint="eastAsia"/>
                <w:b/>
                <w:color w:val="auto"/>
                <w:lang w:eastAsia="ko-KR"/>
              </w:rPr>
              <w:t>행동계획</w:t>
            </w:r>
            <w:r w:rsidR="00F32C28" w:rsidRPr="0073454B">
              <w:rPr>
                <w:rStyle w:val="Hyperlink"/>
                <w:rFonts w:ascii="Malgun Gothic" w:eastAsia="Malgun Gothic" w:hAnsi="Malgun Gothic"/>
                <w:b/>
                <w:color w:val="auto"/>
                <w:lang w:val="en-CA"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b/>
                <w:color w:val="auto"/>
                <w:lang w:val="en-CA" w:eastAsia="ko-KR"/>
              </w:rPr>
              <w:t>개발</w:t>
            </w:r>
            <w:r w:rsidR="00F32C28" w:rsidRPr="0073454B">
              <w:rPr>
                <w:rStyle w:val="Hyperlink"/>
                <w:rFonts w:ascii="Malgun Gothic" w:eastAsia="Malgun Gothic" w:hAnsi="Malgun Gothic"/>
                <w:b/>
                <w:color w:val="auto"/>
                <w:lang w:val="en-CA" w:eastAsia="ko-KR"/>
              </w:rPr>
              <w:t xml:space="preserve"> (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b/>
                <w:color w:val="auto"/>
                <w:lang w:val="en-CA" w:eastAsia="ko-KR"/>
              </w:rPr>
              <w:t>요약</w:t>
            </w:r>
            <w:r w:rsidR="00F32C28" w:rsidRPr="0073454B">
              <w:rPr>
                <w:rStyle w:val="Hyperlink"/>
                <w:rFonts w:ascii="Malgun Gothic" w:eastAsia="Malgun Gothic" w:hAnsi="Malgun Gothic"/>
                <w:b/>
                <w:color w:val="auto"/>
                <w:lang w:val="en-CA" w:eastAsia="ko-KR"/>
              </w:rPr>
              <w:t>)</w:t>
            </w:r>
            <w:r w:rsidR="00F32C28" w:rsidRPr="0073454B">
              <w:rPr>
                <w:webHidden/>
              </w:rPr>
              <w:tab/>
            </w:r>
          </w:hyperlink>
          <w:r w:rsidR="00776A24">
            <w:t>59</w:t>
          </w:r>
        </w:p>
        <w:p w14:paraId="43DD3A89" w14:textId="01553641" w:rsidR="00F32C28" w:rsidRPr="0073454B" w:rsidRDefault="00DE7A97">
          <w:pPr>
            <w:pStyle w:val="TOC2"/>
            <w:rPr>
              <w:rFonts w:asciiTheme="minorHAnsi" w:eastAsiaTheme="minorEastAsia" w:hAnsiTheme="minorHAnsi" w:cstheme="minorBidi"/>
              <w:lang w:val="en-CA" w:eastAsia="ko-KR"/>
            </w:rPr>
          </w:pPr>
          <w:hyperlink w:anchor="_Toc11923877" w:history="1"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7.1 </w:t>
            </w:r>
            <w:r w:rsidR="008C25CE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 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기후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활동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4364A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행동계획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의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주요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원칙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및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요건</w:t>
            </w:r>
            <w:r w:rsidR="00F32C28" w:rsidRPr="0073454B">
              <w:rPr>
                <w:webHidden/>
              </w:rPr>
              <w:tab/>
            </w:r>
          </w:hyperlink>
          <w:r w:rsidR="00776A24">
            <w:t>59</w:t>
          </w:r>
        </w:p>
        <w:p w14:paraId="191B7722" w14:textId="12760551" w:rsidR="00F32C28" w:rsidRPr="0073454B" w:rsidRDefault="00DE7A97">
          <w:pPr>
            <w:pStyle w:val="TOC2"/>
            <w:rPr>
              <w:rFonts w:asciiTheme="minorHAnsi" w:eastAsiaTheme="minorEastAsia" w:hAnsiTheme="minorHAnsi" w:cstheme="minorBidi"/>
              <w:lang w:val="en-CA" w:eastAsia="ko-KR"/>
            </w:rPr>
          </w:pPr>
          <w:hyperlink w:anchor="_Toc11923878" w:history="1">
            <w:r w:rsidR="00F32C28" w:rsidRPr="0073454B">
              <w:rPr>
                <w:rStyle w:val="Hyperlink"/>
                <w:rFonts w:ascii="Calibri" w:eastAsia="Calibri" w:hAnsi="Calibri"/>
                <w:color w:val="auto"/>
                <w:lang w:eastAsia="ko-KR"/>
              </w:rPr>
              <w:t>7.2</w:t>
            </w:r>
            <w:r w:rsidR="008C25CE" w:rsidRPr="0073454B">
              <w:rPr>
                <w:rStyle w:val="Hyperlink"/>
                <w:rFonts w:ascii="Calibri" w:eastAsia="Calibri" w:hAnsi="Calibri"/>
                <w:color w:val="auto"/>
                <w:lang w:eastAsia="ko-KR"/>
              </w:rPr>
              <w:t xml:space="preserve">     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기후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활동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1875AA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행동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계획의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개발과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이행을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위한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중요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고려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사항</w:t>
            </w:r>
            <w:r w:rsidR="00F32C28" w:rsidRPr="0073454B">
              <w:rPr>
                <w:webHidden/>
              </w:rPr>
              <w:tab/>
            </w:r>
            <w:r w:rsidR="00F32C28" w:rsidRPr="0073454B">
              <w:rPr>
                <w:webHidden/>
              </w:rPr>
              <w:fldChar w:fldCharType="begin"/>
            </w:r>
            <w:r w:rsidR="00F32C28" w:rsidRPr="0073454B">
              <w:rPr>
                <w:webHidden/>
              </w:rPr>
              <w:instrText xml:space="preserve"> PAGEREF _Toc11923878 \h </w:instrText>
            </w:r>
            <w:r w:rsidR="00F32C28" w:rsidRPr="0073454B">
              <w:rPr>
                <w:webHidden/>
              </w:rPr>
            </w:r>
            <w:r w:rsidR="00F32C28" w:rsidRPr="0073454B">
              <w:rPr>
                <w:webHidden/>
              </w:rPr>
              <w:fldChar w:fldCharType="separate"/>
            </w:r>
            <w:r w:rsidR="00F32C28" w:rsidRPr="0073454B">
              <w:rPr>
                <w:webHidden/>
              </w:rPr>
              <w:t>6</w:t>
            </w:r>
            <w:r w:rsidR="00F32C28" w:rsidRPr="0073454B">
              <w:rPr>
                <w:webHidden/>
              </w:rPr>
              <w:fldChar w:fldCharType="end"/>
            </w:r>
          </w:hyperlink>
          <w:r w:rsidR="00776A24">
            <w:t>1</w:t>
          </w:r>
        </w:p>
        <w:p w14:paraId="4DB61344" w14:textId="70825E28" w:rsidR="00F32C28" w:rsidRPr="0073454B" w:rsidRDefault="00DE7A97">
          <w:pPr>
            <w:pStyle w:val="TOC2"/>
            <w:rPr>
              <w:rFonts w:asciiTheme="minorHAnsi" w:eastAsiaTheme="minorEastAsia" w:hAnsiTheme="minorHAnsi" w:cstheme="minorBidi"/>
              <w:lang w:val="en-CA" w:eastAsia="ko-KR"/>
            </w:rPr>
          </w:pPr>
          <w:hyperlink w:anchor="_Toc11923879" w:history="1"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>7.3</w:t>
            </w:r>
            <w:r w:rsidR="008C25CE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  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val="en-CA" w:eastAsia="ko-KR"/>
              </w:rPr>
              <w:t>이웃하는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val="en-CA" w:eastAsia="ko-KR"/>
              </w:rPr>
              <w:t xml:space="preserve"> </w:t>
            </w:r>
            <w:r w:rsidR="00E1319A" w:rsidRPr="0073454B">
              <w:rPr>
                <w:rStyle w:val="Hyperlink"/>
                <w:rFonts w:ascii="Malgun Gothic" w:eastAsia="Malgun Gothic" w:hAnsi="Malgun Gothic" w:hint="eastAsia"/>
                <w:bCs/>
                <w:color w:val="auto"/>
                <w:lang w:eastAsia="ko-KR"/>
              </w:rPr>
              <w:t>지방정부</w:t>
            </w:r>
            <w:r w:rsidR="00F32C28" w:rsidRPr="0073454B">
              <w:rPr>
                <w:rStyle w:val="Hyperlink"/>
                <w:rFonts w:ascii="Malgun Gothic" w:eastAsia="Malgun Gothic" w:hAnsi="Malgun Gothic"/>
                <w:bCs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bCs/>
                <w:color w:val="auto"/>
                <w:lang w:eastAsia="ko-KR"/>
              </w:rPr>
              <w:t>간</w:t>
            </w:r>
            <w:r w:rsidR="00F32C28" w:rsidRPr="0073454B">
              <w:rPr>
                <w:rStyle w:val="Hyperlink"/>
                <w:rFonts w:ascii="Malgun Gothic" w:eastAsia="Malgun Gothic" w:hAnsi="Malgun Gothic"/>
                <w:bCs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bCs/>
                <w:color w:val="auto"/>
                <w:lang w:eastAsia="ko-KR"/>
              </w:rPr>
              <w:t>공동</w:t>
            </w:r>
            <w:r w:rsidR="00F32C28" w:rsidRPr="0073454B">
              <w:rPr>
                <w:rStyle w:val="Hyperlink"/>
                <w:rFonts w:ascii="Malgun Gothic" w:eastAsia="Malgun Gothic" w:hAnsi="Malgun Gothic"/>
                <w:bCs/>
                <w:color w:val="auto"/>
                <w:lang w:eastAsia="ko-KR"/>
              </w:rPr>
              <w:t> </w:t>
            </w:r>
            <w:r w:rsidR="004364A8" w:rsidRPr="0073454B">
              <w:rPr>
                <w:rStyle w:val="Hyperlink"/>
                <w:rFonts w:ascii="Malgun Gothic" w:eastAsia="Malgun Gothic" w:hAnsi="Malgun Gothic" w:hint="eastAsia"/>
                <w:bCs/>
                <w:color w:val="auto"/>
                <w:lang w:eastAsia="ko-KR"/>
              </w:rPr>
              <w:t>행동계획</w:t>
            </w:r>
            <w:r w:rsidR="00F32C28" w:rsidRPr="0073454B">
              <w:rPr>
                <w:webHidden/>
              </w:rPr>
              <w:tab/>
            </w:r>
            <w:r w:rsidR="00F32C28" w:rsidRPr="0073454B">
              <w:rPr>
                <w:webHidden/>
              </w:rPr>
              <w:fldChar w:fldCharType="begin"/>
            </w:r>
            <w:r w:rsidR="00F32C28" w:rsidRPr="0073454B">
              <w:rPr>
                <w:webHidden/>
              </w:rPr>
              <w:instrText xml:space="preserve"> PAGEREF _Toc11923879 \h </w:instrText>
            </w:r>
            <w:r w:rsidR="00F32C28" w:rsidRPr="0073454B">
              <w:rPr>
                <w:webHidden/>
              </w:rPr>
            </w:r>
            <w:r w:rsidR="00F32C28" w:rsidRPr="0073454B">
              <w:rPr>
                <w:webHidden/>
              </w:rPr>
              <w:fldChar w:fldCharType="separate"/>
            </w:r>
            <w:r w:rsidR="00F32C28" w:rsidRPr="0073454B">
              <w:rPr>
                <w:webHidden/>
              </w:rPr>
              <w:t>6</w:t>
            </w:r>
            <w:r w:rsidR="00F32C28" w:rsidRPr="0073454B">
              <w:rPr>
                <w:webHidden/>
              </w:rPr>
              <w:fldChar w:fldCharType="end"/>
            </w:r>
          </w:hyperlink>
          <w:r w:rsidR="00776A24">
            <w:t>3</w:t>
          </w:r>
        </w:p>
        <w:p w14:paraId="5D0DEF38" w14:textId="0AFC0244" w:rsidR="00F32C28" w:rsidRPr="0073454B" w:rsidRDefault="00DE7A97">
          <w:pPr>
            <w:pStyle w:val="TOC2"/>
            <w:rPr>
              <w:rFonts w:asciiTheme="minorHAnsi" w:eastAsiaTheme="minorEastAsia" w:hAnsiTheme="minorHAnsi" w:cstheme="minorBidi"/>
              <w:lang w:val="en-CA" w:eastAsia="ko-KR"/>
            </w:rPr>
          </w:pPr>
          <w:hyperlink w:anchor="_Toc11923880" w:history="1">
            <w:r w:rsidR="00F32C28" w:rsidRPr="0073454B">
              <w:rPr>
                <w:rStyle w:val="Hyperlink"/>
                <w:rFonts w:ascii="Malgun Gothic" w:eastAsia="Malgun Gothic" w:hAnsi="Malgun Gothic"/>
                <w:b/>
                <w:color w:val="auto"/>
                <w:lang w:eastAsia="ko-KR"/>
              </w:rPr>
              <w:t>8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b/>
                <w:color w:val="auto"/>
                <w:lang w:eastAsia="ko-KR"/>
              </w:rPr>
              <w:t>장</w:t>
            </w:r>
            <w:r w:rsidR="00F32C28" w:rsidRPr="0073454B">
              <w:rPr>
                <w:rStyle w:val="Hyperlink"/>
                <w:rFonts w:ascii="Malgun Gothic" w:eastAsia="Malgun Gothic" w:hAnsi="Malgun Gothic"/>
                <w:b/>
                <w:color w:val="auto"/>
                <w:lang w:eastAsia="ko-KR"/>
              </w:rPr>
              <w:t xml:space="preserve"> – </w:t>
            </w:r>
            <w:r w:rsidR="00F32C28" w:rsidRPr="0073454B">
              <w:rPr>
                <w:rStyle w:val="Hyperlink"/>
                <w:rFonts w:ascii="Malgun Gothic" w:eastAsia="Malgun Gothic" w:hAnsi="Malgun Gothic"/>
                <w:b/>
                <w:color w:val="auto"/>
                <w:lang w:val="en-CA" w:eastAsia="ko-KR"/>
              </w:rPr>
              <w:t xml:space="preserve">GCoM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b/>
                <w:color w:val="auto"/>
                <w:lang w:val="en-CA" w:eastAsia="ko-KR"/>
              </w:rPr>
              <w:t>모니터링</w:t>
            </w:r>
            <w:r w:rsidR="00F32C28" w:rsidRPr="0073454B">
              <w:rPr>
                <w:rStyle w:val="Hyperlink"/>
                <w:rFonts w:ascii="Malgun Gothic" w:eastAsia="Malgun Gothic" w:hAnsi="Malgun Gothic"/>
                <w:b/>
                <w:color w:val="auto"/>
                <w:lang w:val="en-CA"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b/>
                <w:color w:val="auto"/>
                <w:lang w:val="en-CA" w:eastAsia="ko-KR"/>
              </w:rPr>
              <w:t>및</w:t>
            </w:r>
            <w:r w:rsidR="00F32C28" w:rsidRPr="0073454B">
              <w:rPr>
                <w:rStyle w:val="Hyperlink"/>
                <w:rFonts w:ascii="Malgun Gothic" w:eastAsia="Malgun Gothic" w:hAnsi="Malgun Gothic"/>
                <w:b/>
                <w:color w:val="auto"/>
                <w:lang w:val="en-CA"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b/>
                <w:color w:val="auto"/>
                <w:lang w:val="en-CA" w:eastAsia="ko-KR"/>
              </w:rPr>
              <w:t>보고</w:t>
            </w:r>
            <w:r w:rsidR="00F32C28" w:rsidRPr="0073454B">
              <w:rPr>
                <w:webHidden/>
              </w:rPr>
              <w:tab/>
            </w:r>
            <w:r w:rsidR="00F32C28" w:rsidRPr="0073454B">
              <w:rPr>
                <w:webHidden/>
              </w:rPr>
              <w:fldChar w:fldCharType="begin"/>
            </w:r>
            <w:r w:rsidR="00F32C28" w:rsidRPr="0073454B">
              <w:rPr>
                <w:webHidden/>
              </w:rPr>
              <w:instrText xml:space="preserve"> PAGEREF _Toc11923880 \h </w:instrText>
            </w:r>
            <w:r w:rsidR="00F32C28" w:rsidRPr="0073454B">
              <w:rPr>
                <w:webHidden/>
              </w:rPr>
            </w:r>
            <w:r w:rsidR="00F32C28" w:rsidRPr="0073454B">
              <w:rPr>
                <w:webHidden/>
              </w:rPr>
              <w:fldChar w:fldCharType="separate"/>
            </w:r>
            <w:r w:rsidR="00F32C28" w:rsidRPr="0073454B">
              <w:rPr>
                <w:webHidden/>
              </w:rPr>
              <w:t>6</w:t>
            </w:r>
            <w:r w:rsidR="00F32C28" w:rsidRPr="0073454B">
              <w:rPr>
                <w:webHidden/>
              </w:rPr>
              <w:fldChar w:fldCharType="end"/>
            </w:r>
          </w:hyperlink>
          <w:r w:rsidR="00776A24">
            <w:t>5</w:t>
          </w:r>
        </w:p>
        <w:p w14:paraId="7A9F172C" w14:textId="7A2ED5EC" w:rsidR="00F32C28" w:rsidRPr="0073454B" w:rsidRDefault="00DE7A97">
          <w:pPr>
            <w:pStyle w:val="TOC2"/>
            <w:rPr>
              <w:rFonts w:asciiTheme="minorHAnsi" w:eastAsiaTheme="minorEastAsia" w:hAnsiTheme="minorHAnsi" w:cstheme="minorBidi"/>
              <w:lang w:val="en-CA" w:eastAsia="ko-KR"/>
            </w:rPr>
          </w:pPr>
          <w:hyperlink w:anchor="_Toc11923881" w:history="1"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>8.1</w:t>
            </w:r>
            <w:r w:rsidR="008C25CE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  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보고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플랫폼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및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전체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보고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타임라인</w:t>
            </w:r>
            <w:r w:rsidR="00F32C28" w:rsidRPr="0073454B">
              <w:rPr>
                <w:webHidden/>
              </w:rPr>
              <w:tab/>
            </w:r>
            <w:r w:rsidR="00F32C28" w:rsidRPr="0073454B">
              <w:rPr>
                <w:webHidden/>
              </w:rPr>
              <w:fldChar w:fldCharType="begin"/>
            </w:r>
            <w:r w:rsidR="00F32C28" w:rsidRPr="0073454B">
              <w:rPr>
                <w:webHidden/>
              </w:rPr>
              <w:instrText xml:space="preserve"> PAGEREF _Toc11923881 \h </w:instrText>
            </w:r>
            <w:r w:rsidR="00F32C28" w:rsidRPr="0073454B">
              <w:rPr>
                <w:webHidden/>
              </w:rPr>
            </w:r>
            <w:r w:rsidR="00F32C28" w:rsidRPr="0073454B">
              <w:rPr>
                <w:webHidden/>
              </w:rPr>
              <w:fldChar w:fldCharType="separate"/>
            </w:r>
            <w:r w:rsidR="00F32C28" w:rsidRPr="0073454B">
              <w:rPr>
                <w:webHidden/>
              </w:rPr>
              <w:t>6</w:t>
            </w:r>
            <w:r w:rsidR="00F32C28" w:rsidRPr="0073454B">
              <w:rPr>
                <w:webHidden/>
              </w:rPr>
              <w:fldChar w:fldCharType="end"/>
            </w:r>
          </w:hyperlink>
          <w:r w:rsidR="00776A24">
            <w:t>5</w:t>
          </w:r>
        </w:p>
        <w:p w14:paraId="4448FF66" w14:textId="1318D715" w:rsidR="00F32C28" w:rsidRPr="0073454B" w:rsidRDefault="00DE7A97">
          <w:pPr>
            <w:pStyle w:val="TOC2"/>
          </w:pPr>
          <w:hyperlink w:anchor="_Toc11923882" w:history="1"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8.2 </w:t>
            </w:r>
            <w:r w:rsidR="008C25CE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 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도시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전체의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모니터링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및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val="en-CA" w:eastAsia="ko-KR"/>
              </w:rPr>
              <w:t xml:space="preserve">GCoM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val="en-CA" w:eastAsia="ko-KR"/>
              </w:rPr>
              <w:t>보고</w:t>
            </w:r>
            <w:r w:rsidR="00F32C28" w:rsidRPr="0073454B">
              <w:rPr>
                <w:webHidden/>
              </w:rPr>
              <w:tab/>
            </w:r>
            <w:r w:rsidR="00F32C28" w:rsidRPr="0073454B">
              <w:rPr>
                <w:webHidden/>
              </w:rPr>
              <w:fldChar w:fldCharType="begin"/>
            </w:r>
            <w:r w:rsidR="00F32C28" w:rsidRPr="0073454B">
              <w:rPr>
                <w:webHidden/>
              </w:rPr>
              <w:instrText xml:space="preserve"> PAGEREF _Toc11923882 \h </w:instrText>
            </w:r>
            <w:r w:rsidR="00F32C28" w:rsidRPr="0073454B">
              <w:rPr>
                <w:webHidden/>
              </w:rPr>
            </w:r>
            <w:r w:rsidR="00F32C28" w:rsidRPr="0073454B">
              <w:rPr>
                <w:webHidden/>
              </w:rPr>
              <w:fldChar w:fldCharType="separate"/>
            </w:r>
            <w:r w:rsidR="00F32C28" w:rsidRPr="0073454B">
              <w:rPr>
                <w:webHidden/>
              </w:rPr>
              <w:t>6</w:t>
            </w:r>
            <w:r w:rsidR="00F32C28" w:rsidRPr="0073454B">
              <w:rPr>
                <w:webHidden/>
              </w:rPr>
              <w:fldChar w:fldCharType="end"/>
            </w:r>
          </w:hyperlink>
          <w:r w:rsidR="00776A24">
            <w:t>6</w:t>
          </w:r>
        </w:p>
        <w:p w14:paraId="3F7AD52E" w14:textId="12BA22EF" w:rsidR="00F32C28" w:rsidRPr="0073454B" w:rsidRDefault="00DE7A97">
          <w:pPr>
            <w:pStyle w:val="TOC2"/>
            <w:rPr>
              <w:rFonts w:asciiTheme="minorHAnsi" w:eastAsiaTheme="minorEastAsia" w:hAnsiTheme="minorHAnsi" w:cstheme="minorBidi"/>
              <w:lang w:val="en-CA" w:eastAsia="ko-KR"/>
            </w:rPr>
          </w:pPr>
          <w:hyperlink w:anchor="_Toc11923883" w:history="1">
            <w:r w:rsidR="00333E32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>8.3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8C25CE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  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GCoM </w:t>
            </w:r>
            <w:r w:rsidR="000F6562" w:rsidRPr="0073454B">
              <w:rPr>
                <w:rStyle w:val="Hyperlink"/>
                <w:rFonts w:ascii="Malgun Gothic" w:eastAsia="Malgun Gothic" w:hAnsi="Malgun Gothic" w:cs="Malgun Gothic" w:hint="eastAsia"/>
                <w:color w:val="auto"/>
                <w:lang w:eastAsia="ko-KR"/>
              </w:rPr>
              <w:t>뱃지</w:t>
            </w:r>
            <w:r w:rsidR="001875AA">
              <w:rPr>
                <w:rStyle w:val="Hyperlink"/>
                <w:rFonts w:ascii="Malgun Gothic" w:eastAsia="Malgun Gothic" w:hAnsi="Malgun Gothic" w:cs="Malgun Gothic" w:hint="eastAsia"/>
                <w:color w:val="auto"/>
                <w:lang w:eastAsia="ko-KR"/>
              </w:rPr>
              <w:t xml:space="preserve">를 </w:t>
            </w:r>
            <w:r w:rsidR="00F32C28" w:rsidRPr="0073454B">
              <w:rPr>
                <w:rStyle w:val="Hyperlink"/>
                <w:rFonts w:ascii="Malgun Gothic" w:eastAsia="Malgun Gothic" w:hAnsi="Malgun Gothic" w:cs="Malgun Gothic" w:hint="eastAsia"/>
                <w:color w:val="auto"/>
                <w:lang w:eastAsia="ko-KR"/>
              </w:rPr>
              <w:t>위한</w:t>
            </w:r>
            <w:r w:rsidR="00F32C28" w:rsidRPr="0073454B">
              <w:rPr>
                <w:rStyle w:val="Hyperlink"/>
                <w:rFonts w:ascii="Malgun Gothic" w:eastAsia="Malgun Gothic" w:hAnsi="Malgun Gothic" w:cs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cs="Malgun Gothic" w:hint="eastAsia"/>
                <w:color w:val="auto"/>
                <w:lang w:eastAsia="ko-KR"/>
              </w:rPr>
              <w:t>최소</w:t>
            </w:r>
            <w:r w:rsidR="00F32C28" w:rsidRPr="0073454B">
              <w:rPr>
                <w:rStyle w:val="Hyperlink"/>
                <w:rFonts w:ascii="Malgun Gothic" w:eastAsia="Malgun Gothic" w:hAnsi="Malgun Gothic" w:cs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cs="Malgun Gothic" w:hint="eastAsia"/>
                <w:color w:val="auto"/>
                <w:lang w:eastAsia="ko-KR"/>
              </w:rPr>
              <w:t>요구조건</w:t>
            </w:r>
            <w:r w:rsidR="00F32C28" w:rsidRPr="0073454B">
              <w:rPr>
                <w:webHidden/>
              </w:rPr>
              <w:tab/>
            </w:r>
            <w:r w:rsidR="00F32C28" w:rsidRPr="0073454B">
              <w:rPr>
                <w:webHidden/>
              </w:rPr>
              <w:fldChar w:fldCharType="begin"/>
            </w:r>
            <w:r w:rsidR="00F32C28" w:rsidRPr="0073454B">
              <w:rPr>
                <w:webHidden/>
              </w:rPr>
              <w:instrText xml:space="preserve"> PAGEREF _Toc11923883 \h </w:instrText>
            </w:r>
            <w:r w:rsidR="00F32C28" w:rsidRPr="0073454B">
              <w:rPr>
                <w:webHidden/>
              </w:rPr>
            </w:r>
            <w:r w:rsidR="00F32C28" w:rsidRPr="0073454B">
              <w:rPr>
                <w:webHidden/>
              </w:rPr>
              <w:fldChar w:fldCharType="separate"/>
            </w:r>
            <w:r w:rsidR="00F32C28" w:rsidRPr="0073454B">
              <w:rPr>
                <w:webHidden/>
              </w:rPr>
              <w:t>6</w:t>
            </w:r>
            <w:r w:rsidR="00F32C28" w:rsidRPr="0073454B">
              <w:rPr>
                <w:webHidden/>
              </w:rPr>
              <w:fldChar w:fldCharType="end"/>
            </w:r>
          </w:hyperlink>
          <w:r w:rsidR="00776A24">
            <w:t>8</w:t>
          </w:r>
        </w:p>
        <w:p w14:paraId="6651197B" w14:textId="0AF3017F" w:rsidR="00F32C28" w:rsidRPr="0073454B" w:rsidRDefault="00DE7A97">
          <w:pPr>
            <w:pStyle w:val="TOC2"/>
            <w:rPr>
              <w:rFonts w:asciiTheme="minorHAnsi" w:eastAsiaTheme="minorEastAsia" w:hAnsiTheme="minorHAnsi" w:cstheme="minorBidi"/>
              <w:lang w:val="en-CA" w:eastAsia="ko-KR"/>
            </w:rPr>
          </w:pPr>
          <w:hyperlink w:anchor="_Toc11923884" w:history="1">
            <w:r w:rsidR="00F32C28" w:rsidRPr="0073454B">
              <w:rPr>
                <w:rStyle w:val="Hyperlink"/>
                <w:rFonts w:ascii="Malgun Gothic" w:eastAsia="Malgun Gothic" w:hAnsi="Malgun Gothic" w:hint="eastAsia"/>
                <w:b/>
                <w:color w:val="auto"/>
                <w:lang w:eastAsia="ko-KR"/>
              </w:rPr>
              <w:t>부록</w:t>
            </w:r>
            <w:r w:rsidR="00F32C28" w:rsidRPr="0073454B">
              <w:rPr>
                <w:webHidden/>
              </w:rPr>
              <w:tab/>
            </w:r>
            <w:r w:rsidR="00F32C28" w:rsidRPr="0073454B">
              <w:rPr>
                <w:webHidden/>
              </w:rPr>
              <w:fldChar w:fldCharType="begin"/>
            </w:r>
            <w:r w:rsidR="00F32C28" w:rsidRPr="0073454B">
              <w:rPr>
                <w:webHidden/>
              </w:rPr>
              <w:instrText xml:space="preserve"> PAGEREF _Toc11923884 \h </w:instrText>
            </w:r>
            <w:r w:rsidR="00F32C28" w:rsidRPr="0073454B">
              <w:rPr>
                <w:webHidden/>
              </w:rPr>
            </w:r>
            <w:r w:rsidR="00F32C28" w:rsidRPr="0073454B">
              <w:rPr>
                <w:webHidden/>
              </w:rPr>
              <w:fldChar w:fldCharType="separate"/>
            </w:r>
            <w:r w:rsidR="00F32C28" w:rsidRPr="0073454B">
              <w:rPr>
                <w:webHidden/>
              </w:rPr>
              <w:t>7</w:t>
            </w:r>
            <w:r w:rsidR="00F32C28" w:rsidRPr="0073454B">
              <w:rPr>
                <w:webHidden/>
              </w:rPr>
              <w:fldChar w:fldCharType="end"/>
            </w:r>
          </w:hyperlink>
          <w:r w:rsidR="00776A24">
            <w:t>0</w:t>
          </w:r>
        </w:p>
        <w:p w14:paraId="504B605F" w14:textId="6A6C16EA" w:rsidR="00F32C28" w:rsidRPr="0073454B" w:rsidRDefault="00DE7A97">
          <w:pPr>
            <w:pStyle w:val="TOC2"/>
            <w:rPr>
              <w:rFonts w:asciiTheme="minorHAnsi" w:eastAsiaTheme="minorEastAsia" w:hAnsiTheme="minorHAnsi" w:cstheme="minorBidi"/>
              <w:lang w:val="en-CA" w:eastAsia="ko-KR"/>
            </w:rPr>
          </w:pPr>
          <w:hyperlink w:anchor="_Toc11923885" w:history="1"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부록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>1 –3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장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: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기타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일반적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지침서를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사용한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배출원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카테고리</w:t>
            </w:r>
            <w:r w:rsidR="00F32C28" w:rsidRPr="0073454B">
              <w:rPr>
                <w:rStyle w:val="Hyperlink"/>
                <w:rFonts w:ascii="Malgun Gothic" w:eastAsia="Malgun Gothic" w:hAnsi="Malgun Gothic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Malgun Gothic" w:eastAsia="Malgun Gothic" w:hAnsi="Malgun Gothic" w:hint="eastAsia"/>
                <w:color w:val="auto"/>
                <w:lang w:eastAsia="ko-KR"/>
              </w:rPr>
              <w:t>분류</w:t>
            </w:r>
            <w:r w:rsidR="00F32C28" w:rsidRPr="0073454B">
              <w:rPr>
                <w:webHidden/>
              </w:rPr>
              <w:tab/>
            </w:r>
            <w:r w:rsidR="00F32C28" w:rsidRPr="0073454B">
              <w:rPr>
                <w:webHidden/>
              </w:rPr>
              <w:fldChar w:fldCharType="begin"/>
            </w:r>
            <w:r w:rsidR="00F32C28" w:rsidRPr="0073454B">
              <w:rPr>
                <w:webHidden/>
              </w:rPr>
              <w:instrText xml:space="preserve"> PAGEREF _Toc11923885 \h </w:instrText>
            </w:r>
            <w:r w:rsidR="00F32C28" w:rsidRPr="0073454B">
              <w:rPr>
                <w:webHidden/>
              </w:rPr>
            </w:r>
            <w:r w:rsidR="00F32C28" w:rsidRPr="0073454B">
              <w:rPr>
                <w:webHidden/>
              </w:rPr>
              <w:fldChar w:fldCharType="separate"/>
            </w:r>
            <w:r w:rsidR="00F32C28" w:rsidRPr="0073454B">
              <w:rPr>
                <w:webHidden/>
              </w:rPr>
              <w:t>7</w:t>
            </w:r>
            <w:r w:rsidR="00F32C28" w:rsidRPr="0073454B">
              <w:rPr>
                <w:webHidden/>
              </w:rPr>
              <w:fldChar w:fldCharType="end"/>
            </w:r>
          </w:hyperlink>
          <w:r w:rsidR="00776A24">
            <w:t>0</w:t>
          </w:r>
        </w:p>
        <w:p w14:paraId="76BCEA6F" w14:textId="5E4154EF" w:rsidR="00F32C28" w:rsidRPr="0073454B" w:rsidRDefault="00DE7A97">
          <w:pPr>
            <w:pStyle w:val="TOC2"/>
            <w:rPr>
              <w:rFonts w:asciiTheme="minorHAnsi" w:eastAsiaTheme="minorEastAsia" w:hAnsiTheme="minorHAnsi" w:cstheme="minorBidi"/>
              <w:lang w:val="en-CA" w:eastAsia="ko-KR"/>
            </w:rPr>
          </w:pPr>
          <w:hyperlink w:anchor="_Toc11923886" w:history="1">
            <w:r w:rsidR="00F32C28" w:rsidRPr="0073454B">
              <w:rPr>
                <w:rStyle w:val="Hyperlink"/>
                <w:rFonts w:ascii="Calibri" w:eastAsia="Malgun Gothic" w:hAnsi="Calibri" w:hint="eastAsia"/>
                <w:color w:val="auto"/>
                <w:lang w:eastAsia="ko-KR"/>
              </w:rPr>
              <w:t>부록</w:t>
            </w:r>
            <w:r w:rsidR="00F32C28" w:rsidRPr="0073454B">
              <w:rPr>
                <w:rStyle w:val="Hyperlink"/>
                <w:rFonts w:ascii="Calibri" w:eastAsia="Calibri" w:hAnsi="Calibri"/>
                <w:color w:val="auto"/>
                <w:lang w:eastAsia="ko-KR"/>
              </w:rPr>
              <w:t xml:space="preserve">2 – </w:t>
            </w:r>
            <w:r w:rsidR="00F32C28" w:rsidRPr="0073454B">
              <w:rPr>
                <w:rStyle w:val="Hyperlink"/>
                <w:rFonts w:ascii="Calibri" w:eastAsia="Malgun Gothic" w:hAnsi="Calibri"/>
                <w:color w:val="auto"/>
                <w:lang w:eastAsia="ko-KR"/>
              </w:rPr>
              <w:t>4</w:t>
            </w:r>
            <w:r w:rsidR="00F32C28" w:rsidRPr="0073454B">
              <w:rPr>
                <w:rStyle w:val="Hyperlink"/>
                <w:rFonts w:ascii="Calibri" w:eastAsia="Malgun Gothic" w:hAnsi="Calibri" w:hint="eastAsia"/>
                <w:color w:val="auto"/>
                <w:lang w:eastAsia="ko-KR"/>
              </w:rPr>
              <w:t>장</w:t>
            </w:r>
            <w:r w:rsidR="00F32C28" w:rsidRPr="0073454B">
              <w:rPr>
                <w:rStyle w:val="Hyperlink"/>
                <w:rFonts w:ascii="Calibri" w:eastAsia="Malgun Gothic" w:hAnsi="Calibri"/>
                <w:color w:val="auto"/>
                <w:lang w:eastAsia="ko-KR"/>
              </w:rPr>
              <w:t xml:space="preserve">: </w:t>
            </w:r>
            <w:r w:rsidR="00F32C28" w:rsidRPr="0073454B">
              <w:rPr>
                <w:rStyle w:val="Hyperlink"/>
                <w:rFonts w:ascii="Calibri" w:eastAsia="Malgun Gothic" w:hAnsi="Calibri" w:hint="eastAsia"/>
                <w:color w:val="auto"/>
                <w:lang w:eastAsia="ko-KR"/>
              </w:rPr>
              <w:t>기후</w:t>
            </w:r>
            <w:r w:rsidR="00F32C28" w:rsidRPr="0073454B">
              <w:rPr>
                <w:rStyle w:val="Hyperlink"/>
                <w:rFonts w:ascii="Calibri" w:eastAsia="Malgun Gothic" w:hAnsi="Calibri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Calibri" w:eastAsia="Malgun Gothic" w:hAnsi="Calibri" w:hint="eastAsia"/>
                <w:color w:val="auto"/>
                <w:lang w:eastAsia="ko-KR"/>
              </w:rPr>
              <w:t>리스크</w:t>
            </w:r>
            <w:r w:rsidR="00F32C28" w:rsidRPr="0073454B">
              <w:rPr>
                <w:rStyle w:val="Hyperlink"/>
                <w:rFonts w:ascii="Calibri" w:eastAsia="Malgun Gothic" w:hAnsi="Calibri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Calibri" w:eastAsia="Malgun Gothic" w:hAnsi="Calibri" w:hint="eastAsia"/>
                <w:color w:val="auto"/>
                <w:lang w:eastAsia="ko-KR"/>
              </w:rPr>
              <w:t>및</w:t>
            </w:r>
            <w:r w:rsidR="00F32C28" w:rsidRPr="0073454B">
              <w:rPr>
                <w:rStyle w:val="Hyperlink"/>
                <w:rFonts w:ascii="Calibri" w:eastAsia="Malgun Gothic" w:hAnsi="Calibri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Calibri" w:eastAsia="Malgun Gothic" w:hAnsi="Calibri" w:hint="eastAsia"/>
                <w:color w:val="auto"/>
                <w:lang w:eastAsia="ko-KR"/>
              </w:rPr>
              <w:t>취약성</w:t>
            </w:r>
            <w:r w:rsidR="00F32C28" w:rsidRPr="0073454B">
              <w:rPr>
                <w:rStyle w:val="Hyperlink"/>
                <w:rFonts w:ascii="Calibri" w:eastAsia="Malgun Gothic" w:hAnsi="Calibri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Calibri" w:eastAsia="Malgun Gothic" w:hAnsi="Calibri" w:hint="eastAsia"/>
                <w:color w:val="auto"/>
                <w:lang w:eastAsia="ko-KR"/>
              </w:rPr>
              <w:t>평가를</w:t>
            </w:r>
            <w:r w:rsidR="00F32C28" w:rsidRPr="0073454B">
              <w:rPr>
                <w:rStyle w:val="Hyperlink"/>
                <w:rFonts w:ascii="Calibri" w:eastAsia="Malgun Gothic" w:hAnsi="Calibri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Calibri" w:eastAsia="Malgun Gothic" w:hAnsi="Calibri" w:hint="eastAsia"/>
                <w:color w:val="auto"/>
                <w:lang w:eastAsia="ko-KR"/>
              </w:rPr>
              <w:t>위한</w:t>
            </w:r>
            <w:r w:rsidR="00F32C28" w:rsidRPr="0073454B">
              <w:rPr>
                <w:rStyle w:val="Hyperlink"/>
                <w:rFonts w:ascii="Calibri" w:eastAsia="Malgun Gothic" w:hAnsi="Calibri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Calibri" w:eastAsia="Malgun Gothic" w:hAnsi="Calibri" w:hint="eastAsia"/>
                <w:color w:val="auto"/>
                <w:lang w:eastAsia="ko-KR"/>
              </w:rPr>
              <w:t>기본</w:t>
            </w:r>
            <w:r w:rsidR="00F32C28" w:rsidRPr="0073454B">
              <w:rPr>
                <w:rStyle w:val="Hyperlink"/>
                <w:rFonts w:ascii="Calibri" w:eastAsia="Malgun Gothic" w:hAnsi="Calibri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Calibri" w:eastAsia="Malgun Gothic" w:hAnsi="Calibri" w:hint="eastAsia"/>
                <w:color w:val="auto"/>
                <w:lang w:eastAsia="ko-KR"/>
              </w:rPr>
              <w:t>정의</w:t>
            </w:r>
            <w:r w:rsidR="00F32C28" w:rsidRPr="0073454B">
              <w:rPr>
                <w:webHidden/>
              </w:rPr>
              <w:tab/>
            </w:r>
            <w:r w:rsidR="00F32C28" w:rsidRPr="0073454B">
              <w:rPr>
                <w:webHidden/>
              </w:rPr>
              <w:fldChar w:fldCharType="begin"/>
            </w:r>
            <w:r w:rsidR="00F32C28" w:rsidRPr="0073454B">
              <w:rPr>
                <w:webHidden/>
              </w:rPr>
              <w:instrText xml:space="preserve"> PAGEREF _Toc11923886 \h </w:instrText>
            </w:r>
            <w:r w:rsidR="00F32C28" w:rsidRPr="0073454B">
              <w:rPr>
                <w:webHidden/>
              </w:rPr>
            </w:r>
            <w:r w:rsidR="00F32C28" w:rsidRPr="0073454B">
              <w:rPr>
                <w:webHidden/>
              </w:rPr>
              <w:fldChar w:fldCharType="separate"/>
            </w:r>
            <w:r w:rsidR="00F32C28" w:rsidRPr="0073454B">
              <w:rPr>
                <w:webHidden/>
              </w:rPr>
              <w:t>7</w:t>
            </w:r>
            <w:r w:rsidR="00F32C28" w:rsidRPr="0073454B">
              <w:rPr>
                <w:webHidden/>
              </w:rPr>
              <w:fldChar w:fldCharType="end"/>
            </w:r>
          </w:hyperlink>
          <w:r w:rsidR="00776A24">
            <w:t>1</w:t>
          </w:r>
        </w:p>
        <w:p w14:paraId="487AA0EE" w14:textId="1D987ED8" w:rsidR="00F32C28" w:rsidRPr="0073454B" w:rsidRDefault="00DE7A97">
          <w:pPr>
            <w:pStyle w:val="TOC2"/>
            <w:rPr>
              <w:rFonts w:asciiTheme="minorHAnsi" w:eastAsiaTheme="minorEastAsia" w:hAnsiTheme="minorHAnsi" w:cstheme="minorBidi"/>
              <w:lang w:val="en-CA" w:eastAsia="ko-KR"/>
            </w:rPr>
          </w:pPr>
          <w:hyperlink w:anchor="_Toc11923887" w:history="1">
            <w:r w:rsidR="00F32C28" w:rsidRPr="0073454B">
              <w:rPr>
                <w:rStyle w:val="Hyperlink"/>
                <w:rFonts w:ascii="Calibri" w:eastAsia="Malgun Gothic" w:hAnsi="Calibri" w:hint="eastAsia"/>
                <w:color w:val="auto"/>
                <w:lang w:eastAsia="ko-KR"/>
              </w:rPr>
              <w:t>부록</w:t>
            </w:r>
            <w:r w:rsidR="00F32C28" w:rsidRPr="0073454B">
              <w:rPr>
                <w:rStyle w:val="Hyperlink"/>
                <w:rFonts w:ascii="Calibri" w:eastAsia="Calibri" w:hAnsi="Calibri"/>
                <w:color w:val="auto"/>
                <w:lang w:eastAsia="ko-KR"/>
              </w:rPr>
              <w:t xml:space="preserve"> 3 – </w:t>
            </w:r>
            <w:r w:rsidR="00F32C28" w:rsidRPr="0073454B">
              <w:rPr>
                <w:rStyle w:val="Hyperlink"/>
                <w:rFonts w:ascii="Calibri" w:eastAsia="Malgun Gothic" w:hAnsi="Calibri" w:hint="eastAsia"/>
                <w:color w:val="auto"/>
                <w:lang w:eastAsia="ko-KR"/>
              </w:rPr>
              <w:t>추가</w:t>
            </w:r>
            <w:r w:rsidR="00F32C28" w:rsidRPr="0073454B">
              <w:rPr>
                <w:rStyle w:val="Hyperlink"/>
                <w:rFonts w:ascii="Calibri" w:eastAsia="Calibri" w:hAnsi="Calibri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Calibri" w:eastAsia="Malgun Gothic" w:hAnsi="Calibri" w:hint="eastAsia"/>
                <w:color w:val="auto"/>
                <w:lang w:eastAsia="ko-KR"/>
              </w:rPr>
              <w:t>지침</w:t>
            </w:r>
            <w:r w:rsidR="00F32C28" w:rsidRPr="0073454B">
              <w:rPr>
                <w:rStyle w:val="Hyperlink"/>
                <w:rFonts w:ascii="Calibri" w:eastAsia="Calibri" w:hAnsi="Calibri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Calibri" w:eastAsia="Malgun Gothic" w:hAnsi="Calibri" w:hint="eastAsia"/>
                <w:color w:val="auto"/>
                <w:lang w:eastAsia="ko-KR"/>
              </w:rPr>
              <w:t>자료</w:t>
            </w:r>
            <w:r w:rsidR="00F32C28" w:rsidRPr="0073454B">
              <w:rPr>
                <w:rStyle w:val="Hyperlink"/>
                <w:rFonts w:ascii="Calibri" w:eastAsia="Calibri" w:hAnsi="Calibri"/>
                <w:color w:val="auto"/>
                <w:lang w:eastAsia="ko-KR"/>
              </w:rPr>
              <w:t xml:space="preserve">, </w:t>
            </w:r>
            <w:r w:rsidR="00F32C28" w:rsidRPr="0073454B">
              <w:rPr>
                <w:rStyle w:val="Hyperlink"/>
                <w:rFonts w:ascii="Calibri" w:eastAsia="Malgun Gothic" w:hAnsi="Calibri" w:hint="eastAsia"/>
                <w:color w:val="auto"/>
                <w:lang w:eastAsia="ko-KR"/>
              </w:rPr>
              <w:t>도구</w:t>
            </w:r>
            <w:r w:rsidR="00F32C28" w:rsidRPr="0073454B">
              <w:rPr>
                <w:rStyle w:val="Hyperlink"/>
                <w:rFonts w:ascii="Calibri" w:eastAsia="Calibri" w:hAnsi="Calibri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Calibri" w:eastAsia="Malgun Gothic" w:hAnsi="Calibri" w:hint="eastAsia"/>
                <w:color w:val="auto"/>
                <w:lang w:eastAsia="ko-KR"/>
              </w:rPr>
              <w:t>및</w:t>
            </w:r>
            <w:r w:rsidR="00F32C28" w:rsidRPr="0073454B">
              <w:rPr>
                <w:rStyle w:val="Hyperlink"/>
                <w:rFonts w:ascii="Calibri" w:eastAsia="Calibri" w:hAnsi="Calibri"/>
                <w:color w:val="auto"/>
                <w:lang w:eastAsia="ko-KR"/>
              </w:rPr>
              <w:t xml:space="preserve"> </w:t>
            </w:r>
            <w:r w:rsidR="00F32C28" w:rsidRPr="0073454B">
              <w:rPr>
                <w:rStyle w:val="Hyperlink"/>
                <w:rFonts w:ascii="Calibri" w:eastAsia="Malgun Gothic" w:hAnsi="Calibri" w:hint="eastAsia"/>
                <w:color w:val="auto"/>
                <w:lang w:eastAsia="ko-KR"/>
              </w:rPr>
              <w:t>리소스</w:t>
            </w:r>
            <w:r w:rsidR="00F32C28" w:rsidRPr="0073454B">
              <w:rPr>
                <w:webHidden/>
              </w:rPr>
              <w:tab/>
            </w:r>
            <w:r w:rsidR="00F32C28" w:rsidRPr="0073454B">
              <w:rPr>
                <w:webHidden/>
              </w:rPr>
              <w:fldChar w:fldCharType="begin"/>
            </w:r>
            <w:r w:rsidR="00F32C28" w:rsidRPr="0073454B">
              <w:rPr>
                <w:webHidden/>
              </w:rPr>
              <w:instrText xml:space="preserve"> PAGEREF _Toc11923887 \h </w:instrText>
            </w:r>
            <w:r w:rsidR="00F32C28" w:rsidRPr="0073454B">
              <w:rPr>
                <w:webHidden/>
              </w:rPr>
            </w:r>
            <w:r w:rsidR="00F32C28" w:rsidRPr="0073454B">
              <w:rPr>
                <w:webHidden/>
              </w:rPr>
              <w:fldChar w:fldCharType="separate"/>
            </w:r>
            <w:r w:rsidR="00F32C28" w:rsidRPr="0073454B">
              <w:rPr>
                <w:webHidden/>
              </w:rPr>
              <w:t>7</w:t>
            </w:r>
            <w:r w:rsidR="00F32C28" w:rsidRPr="0073454B">
              <w:rPr>
                <w:webHidden/>
              </w:rPr>
              <w:fldChar w:fldCharType="end"/>
            </w:r>
          </w:hyperlink>
          <w:r w:rsidR="00776A24">
            <w:t>6</w:t>
          </w:r>
        </w:p>
        <w:p w14:paraId="2B74D42A" w14:textId="113BBD69" w:rsidR="00452215" w:rsidRPr="0073454B" w:rsidRDefault="009E775E" w:rsidP="00A373EE">
          <w:pPr>
            <w:pStyle w:val="TOC2"/>
            <w:rPr>
              <w:rFonts w:ascii="Calibri" w:hAnsi="Calibri"/>
            </w:rPr>
          </w:pPr>
          <w:r w:rsidRPr="0073454B">
            <w:rPr>
              <w:rFonts w:ascii="Calibri" w:hAnsi="Calibri"/>
            </w:rPr>
            <w:fldChar w:fldCharType="end"/>
          </w:r>
        </w:p>
      </w:sdtContent>
    </w:sdt>
    <w:bookmarkStart w:id="1" w:name="_gjdgxs" w:colFirst="0" w:colLast="0" w:displacedByCustomXml="prev"/>
    <w:bookmarkEnd w:id="1" w:displacedByCustomXml="prev"/>
    <w:p w14:paraId="3BFC1637" w14:textId="77777777" w:rsidR="00FF77CE" w:rsidRPr="0073454B" w:rsidRDefault="00FF77CE">
      <w:pPr>
        <w:rPr>
          <w:rFonts w:ascii="Calibri" w:hAnsi="Calibri" w:cs="Calibri"/>
        </w:rPr>
      </w:pPr>
      <w:r w:rsidRPr="0073454B">
        <w:rPr>
          <w:rFonts w:ascii="Calibri" w:hAnsi="Calibri" w:cs="Calibri"/>
        </w:rPr>
        <w:br w:type="page"/>
      </w:r>
    </w:p>
    <w:p w14:paraId="50ED1658" w14:textId="77777777" w:rsidR="00191AD6" w:rsidRPr="0073454B" w:rsidRDefault="00191AD6" w:rsidP="00452215">
      <w:pPr>
        <w:tabs>
          <w:tab w:val="right" w:pos="8305"/>
        </w:tabs>
        <w:spacing w:before="200" w:after="80"/>
        <w:rPr>
          <w:rFonts w:ascii="Calibri" w:hAnsi="Calibri" w:cs="Calibri"/>
        </w:rPr>
        <w:sectPr w:rsidR="00191AD6" w:rsidRPr="0073454B" w:rsidSect="0043000E">
          <w:footerReference w:type="default" r:id="rId9"/>
          <w:pgSz w:w="11906" w:h="16838"/>
          <w:pgMar w:top="1440" w:right="1440" w:bottom="1440" w:left="1440" w:header="709" w:footer="709" w:gutter="0"/>
          <w:pgNumType w:start="1"/>
          <w:cols w:space="720"/>
          <w:titlePg/>
          <w:docGrid w:linePitch="299"/>
        </w:sectPr>
      </w:pPr>
    </w:p>
    <w:p w14:paraId="17BF6006" w14:textId="14C329B0" w:rsidR="005F2C02" w:rsidRPr="0073454B" w:rsidRDefault="005F2C02" w:rsidP="005F2C02">
      <w:pPr>
        <w:pStyle w:val="Heading2"/>
        <w:spacing w:before="0" w:line="276" w:lineRule="auto"/>
        <w:ind w:left="0" w:firstLine="0"/>
        <w:contextualSpacing w:val="0"/>
        <w:rPr>
          <w:rFonts w:ascii="Calibri" w:eastAsia="Calibri" w:hAnsi="Calibri" w:cs="Calibri"/>
          <w:lang w:val="en-CA" w:eastAsia="ko-KR"/>
        </w:rPr>
      </w:pPr>
      <w:bookmarkStart w:id="2" w:name="_Toc11923842"/>
      <w:r w:rsidRPr="0073454B">
        <w:rPr>
          <w:rFonts w:ascii="Calibri" w:eastAsia="Malgun Gothic" w:hAnsi="Calibri" w:cs="Calibri"/>
          <w:lang w:eastAsia="ko-KR"/>
        </w:rPr>
        <w:lastRenderedPageBreak/>
        <w:t>총괄</w:t>
      </w:r>
      <w:r w:rsidRPr="0073454B">
        <w:rPr>
          <w:rFonts w:ascii="Calibri" w:eastAsia="Malgun Gothic" w:hAnsi="Calibri" w:cs="Calibri"/>
          <w:lang w:eastAsia="ko-KR"/>
        </w:rPr>
        <w:t xml:space="preserve"> </w:t>
      </w:r>
      <w:r w:rsidR="00C2082B" w:rsidRPr="0073454B">
        <w:rPr>
          <w:rFonts w:ascii="Calibri" w:eastAsia="Malgun Gothic" w:hAnsi="Calibri" w:cs="Calibri"/>
          <w:lang w:eastAsia="ko-KR"/>
        </w:rPr>
        <w:t>요약</w:t>
      </w:r>
      <w:bookmarkEnd w:id="2"/>
    </w:p>
    <w:p w14:paraId="23D38B57" w14:textId="76F714F9" w:rsidR="005F2C02" w:rsidRPr="0073454B" w:rsidRDefault="005F2C02" w:rsidP="00E1319A">
      <w:pPr>
        <w:spacing w:after="200" w:line="276" w:lineRule="auto"/>
        <w:jc w:val="both"/>
        <w:rPr>
          <w:rFonts w:ascii="Malgun Gothic" w:eastAsia="Malgun Gothic" w:hAnsi="Malgun Gothic" w:cs="Calibri"/>
          <w:b/>
          <w:i/>
          <w:iCs/>
          <w:sz w:val="20"/>
          <w:szCs w:val="20"/>
          <w:lang w:val="en-CA"/>
        </w:rPr>
      </w:pPr>
      <w:r w:rsidRPr="0073454B">
        <w:rPr>
          <w:rFonts w:ascii="Malgun Gothic" w:eastAsia="Malgun Gothic" w:hAnsi="Malgun Gothic" w:cs="Calibri"/>
          <w:b/>
          <w:i/>
          <w:iCs/>
          <w:sz w:val="20"/>
          <w:szCs w:val="20"/>
          <w:lang w:val="en-CA"/>
        </w:rPr>
        <w:t>G</w:t>
      </w:r>
      <w:r w:rsidR="00F833B2" w:rsidRPr="0073454B">
        <w:rPr>
          <w:rFonts w:ascii="Malgun Gothic" w:eastAsia="Malgun Gothic" w:hAnsi="Malgun Gothic" w:cs="Calibri" w:hint="eastAsia"/>
          <w:b/>
          <w:i/>
          <w:iCs/>
          <w:sz w:val="20"/>
          <w:szCs w:val="20"/>
          <w:lang w:val="en-CA"/>
        </w:rPr>
        <w:t>C</w:t>
      </w:r>
      <w:r w:rsidRPr="0073454B">
        <w:rPr>
          <w:rFonts w:ascii="Malgun Gothic" w:eastAsia="Malgun Gothic" w:hAnsi="Malgun Gothic" w:cs="Calibri"/>
          <w:b/>
          <w:i/>
          <w:iCs/>
          <w:sz w:val="20"/>
          <w:szCs w:val="20"/>
          <w:lang w:val="en-CA"/>
        </w:rPr>
        <w:t>oM</w:t>
      </w:r>
      <w:r w:rsidR="002924BA" w:rsidRPr="0073454B">
        <w:rPr>
          <w:rFonts w:ascii="Malgun Gothic" w:eastAsia="Malgun Gothic" w:hAnsi="Malgun Gothic" w:cs="Calibri"/>
          <w:b/>
          <w:i/>
          <w:iCs/>
          <w:sz w:val="20"/>
          <w:szCs w:val="20"/>
          <w:lang w:val="en-CA"/>
        </w:rPr>
        <w:t>, 공통 보고 프레임워크 (Common Reporting Framework; CRF)</w:t>
      </w:r>
      <w:r w:rsidR="002344C9" w:rsidRPr="0073454B">
        <w:rPr>
          <w:rFonts w:ascii="Malgun Gothic" w:eastAsia="Malgun Gothic" w:hAnsi="Malgun Gothic" w:cs="Calibri" w:hint="eastAsia"/>
          <w:b/>
          <w:i/>
          <w:iCs/>
          <w:sz w:val="20"/>
          <w:szCs w:val="20"/>
          <w:lang w:val="en-CA"/>
        </w:rPr>
        <w:t>와</w:t>
      </w:r>
      <w:r w:rsidR="008F60AB" w:rsidRPr="0073454B">
        <w:rPr>
          <w:rFonts w:ascii="Malgun Gothic" w:eastAsia="Malgun Gothic" w:hAnsi="Malgun Gothic" w:cs="Calibri"/>
          <w:b/>
          <w:i/>
          <w:iCs/>
          <w:sz w:val="20"/>
          <w:szCs w:val="20"/>
          <w:lang w:val="en-CA"/>
        </w:rPr>
        <w:t xml:space="preserve"> 현 지침서에 관하여 </w:t>
      </w:r>
    </w:p>
    <w:p w14:paraId="45B6775A" w14:textId="2CA7FA4F" w:rsidR="00F32444" w:rsidRPr="0073454B" w:rsidRDefault="005931D0" w:rsidP="00E1319A">
      <w:pPr>
        <w:jc w:val="both"/>
        <w:rPr>
          <w:rFonts w:ascii="Malgun Gothic" w:eastAsia="Malgun Gothic" w:hAnsi="Malgun Gothic" w:cs="Calibri"/>
          <w:sz w:val="20"/>
          <w:szCs w:val="20"/>
        </w:rPr>
      </w:pPr>
      <w:r w:rsidRPr="0073454B">
        <w:rPr>
          <w:rFonts w:ascii="Malgun Gothic" w:eastAsia="Malgun Gothic" w:hAnsi="Malgun Gothic" w:cs="Calibri"/>
          <w:sz w:val="20"/>
          <w:szCs w:val="20"/>
        </w:rPr>
        <w:t xml:space="preserve">기후 및 에너지에 대한 </w:t>
      </w:r>
      <w:r w:rsidR="00E1319A" w:rsidRPr="0073454B">
        <w:rPr>
          <w:rFonts w:ascii="Malgun Gothic" w:eastAsia="Malgun Gothic" w:hAnsi="Malgun Gothic" w:cs="Calibri"/>
          <w:sz w:val="20"/>
          <w:szCs w:val="20"/>
        </w:rPr>
        <w:t>글로벌시장협약</w:t>
      </w:r>
      <w:r w:rsidRPr="0073454B">
        <w:rPr>
          <w:rFonts w:ascii="Malgun Gothic" w:eastAsia="Malgun Gothic" w:hAnsi="Malgun Gothic" w:cs="Calibri"/>
          <w:sz w:val="20"/>
          <w:szCs w:val="20"/>
        </w:rPr>
        <w:t>(Global Covenant of Mayors for Climate &amp; Energy; GCoM)은 기후 변화</w:t>
      </w:r>
      <w:r w:rsidR="00230763" w:rsidRPr="0073454B">
        <w:rPr>
          <w:rFonts w:ascii="Malgun Gothic" w:eastAsia="Malgun Gothic" w:hAnsi="Malgun Gothic" w:cs="Calibri"/>
          <w:sz w:val="20"/>
          <w:szCs w:val="20"/>
        </w:rPr>
        <w:t>를 해결</w:t>
      </w:r>
      <w:r w:rsidRPr="0073454B">
        <w:rPr>
          <w:rFonts w:ascii="Malgun Gothic" w:eastAsia="Malgun Gothic" w:hAnsi="Malgun Gothic" w:cs="Calibri"/>
          <w:sz w:val="20"/>
          <w:szCs w:val="20"/>
        </w:rPr>
        <w:t xml:space="preserve">하고 저 배출, 기후 회복탄력적인 미래로 나아가기 위한 자발적 조치를 촉진하는 장기 비전을 공유하는 세계 최대의 도시 및 </w:t>
      </w:r>
      <w:r w:rsidR="00E1319A" w:rsidRPr="0073454B">
        <w:rPr>
          <w:rFonts w:ascii="Malgun Gothic" w:eastAsia="Malgun Gothic" w:hAnsi="Malgun Gothic" w:cs="Calibri"/>
          <w:sz w:val="20"/>
          <w:szCs w:val="20"/>
        </w:rPr>
        <w:t>지방정부</w:t>
      </w:r>
      <w:r w:rsidR="00DF09F4" w:rsidRPr="0073454B">
        <w:rPr>
          <w:rFonts w:ascii="Malgun Gothic" w:eastAsia="Malgun Gothic" w:hAnsi="Malgun Gothic" w:cs="Calibri"/>
          <w:sz w:val="20"/>
          <w:szCs w:val="20"/>
          <w:vertAlign w:val="superscript"/>
        </w:rPr>
        <w:footnoteReference w:id="2"/>
      </w:r>
      <w:r w:rsidR="00DF09F4" w:rsidRPr="0073454B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73454B">
        <w:rPr>
          <w:rFonts w:ascii="Malgun Gothic" w:eastAsia="Malgun Gothic" w:hAnsi="Malgun Gothic" w:cs="Calibri"/>
          <w:sz w:val="20"/>
          <w:szCs w:val="20"/>
        </w:rPr>
        <w:t>연합</w:t>
      </w:r>
      <w:r w:rsidR="00E1319A" w:rsidRPr="0073454B">
        <w:rPr>
          <w:rFonts w:ascii="Malgun Gothic" w:eastAsia="Malgun Gothic" w:hAnsi="Malgun Gothic" w:cs="Calibri" w:hint="eastAsia"/>
          <w:sz w:val="20"/>
          <w:szCs w:val="20"/>
        </w:rPr>
        <w:t xml:space="preserve"> </w:t>
      </w:r>
      <w:r w:rsidRPr="0073454B">
        <w:rPr>
          <w:rFonts w:ascii="Malgun Gothic" w:eastAsia="Malgun Gothic" w:hAnsi="Malgun Gothic" w:cs="Calibri"/>
          <w:sz w:val="20"/>
          <w:szCs w:val="20"/>
        </w:rPr>
        <w:t>입니다. </w:t>
      </w:r>
      <w:r w:rsidR="00E1319A" w:rsidRPr="0073454B">
        <w:rPr>
          <w:rFonts w:ascii="Malgun Gothic" w:eastAsia="Malgun Gothic" w:hAnsi="Malgun Gothic" w:cs="Calibri"/>
          <w:sz w:val="20"/>
          <w:szCs w:val="20"/>
        </w:rPr>
        <w:t>지방정부</w:t>
      </w:r>
      <w:r w:rsidR="003369E9" w:rsidRPr="0073454B">
        <w:rPr>
          <w:rFonts w:ascii="Malgun Gothic" w:eastAsia="Malgun Gothic" w:hAnsi="Malgun Gothic" w:cs="Calibri"/>
          <w:sz w:val="20"/>
          <w:szCs w:val="20"/>
        </w:rPr>
        <w:t>들은 다음과 같은 방침 이행 및 조치</w:t>
      </w:r>
      <w:r w:rsidR="003B4BAE" w:rsidRPr="0073454B">
        <w:rPr>
          <w:rFonts w:ascii="Malgun Gothic" w:eastAsia="Malgun Gothic" w:hAnsi="Malgun Gothic" w:cs="Calibri" w:hint="eastAsia"/>
          <w:sz w:val="20"/>
          <w:szCs w:val="20"/>
        </w:rPr>
        <w:t>를</w:t>
      </w:r>
      <w:r w:rsidR="003369E9" w:rsidRPr="0073454B">
        <w:rPr>
          <w:rFonts w:ascii="Malgun Gothic" w:eastAsia="Malgun Gothic" w:hAnsi="Malgun Gothic" w:cs="Calibri"/>
          <w:sz w:val="20"/>
          <w:szCs w:val="20"/>
        </w:rPr>
        <w:t xml:space="preserve"> 위해 GCoM 약속에 참여합니다: (</w:t>
      </w:r>
      <w:proofErr w:type="spellStart"/>
      <w:r w:rsidR="003369E9" w:rsidRPr="0073454B">
        <w:rPr>
          <w:rFonts w:ascii="Malgun Gothic" w:eastAsia="Malgun Gothic" w:hAnsi="Malgun Gothic" w:cs="Calibri"/>
          <w:sz w:val="20"/>
          <w:szCs w:val="20"/>
        </w:rPr>
        <w:t>i</w:t>
      </w:r>
      <w:proofErr w:type="spellEnd"/>
      <w:r w:rsidR="003369E9" w:rsidRPr="0073454B">
        <w:rPr>
          <w:rFonts w:ascii="Malgun Gothic" w:eastAsia="Malgun Gothic" w:hAnsi="Malgun Gothic" w:cs="Calibri"/>
          <w:sz w:val="20"/>
          <w:szCs w:val="20"/>
        </w:rPr>
        <w:t>) 온실가스배출 감소/제한, (ii) 기후변화 영향에 대한 준비, (iii) </w:t>
      </w:r>
      <w:r w:rsidR="00D44CC1" w:rsidRPr="0073454B">
        <w:rPr>
          <w:rFonts w:ascii="Malgun Gothic" w:eastAsia="Malgun Gothic" w:hAnsi="Malgun Gothic" w:cs="Calibri"/>
          <w:sz w:val="20"/>
          <w:szCs w:val="20"/>
        </w:rPr>
        <w:t xml:space="preserve">안전하고 저렴하고 </w:t>
      </w:r>
      <w:r w:rsidR="003369E9" w:rsidRPr="0073454B">
        <w:rPr>
          <w:rFonts w:ascii="Malgun Gothic" w:eastAsia="Malgun Gothic" w:hAnsi="Malgun Gothic" w:cs="Calibri"/>
          <w:sz w:val="20"/>
          <w:szCs w:val="20"/>
        </w:rPr>
        <w:t>지속</w:t>
      </w:r>
      <w:r w:rsidR="00E1319A" w:rsidRPr="0073454B">
        <w:rPr>
          <w:rFonts w:ascii="Malgun Gothic" w:eastAsia="Malgun Gothic" w:hAnsi="Malgun Gothic" w:cs="Calibri" w:hint="eastAsia"/>
          <w:sz w:val="20"/>
          <w:szCs w:val="20"/>
        </w:rPr>
        <w:t xml:space="preserve"> </w:t>
      </w:r>
      <w:r w:rsidR="003369E9" w:rsidRPr="0073454B">
        <w:rPr>
          <w:rFonts w:ascii="Malgun Gothic" w:eastAsia="Malgun Gothic" w:hAnsi="Malgun Gothic" w:cs="Calibri"/>
          <w:sz w:val="20"/>
          <w:szCs w:val="20"/>
        </w:rPr>
        <w:t xml:space="preserve">가능한 에너지 이용의 증가 (iv) 이러한 </w:t>
      </w:r>
      <w:r w:rsidR="00E1319A" w:rsidRPr="0073454B">
        <w:rPr>
          <w:rFonts w:ascii="Malgun Gothic" w:eastAsia="Malgun Gothic" w:hAnsi="Malgun Gothic" w:cs="Calibri"/>
          <w:sz w:val="20"/>
          <w:szCs w:val="20"/>
        </w:rPr>
        <w:t>목</w:t>
      </w:r>
      <w:r w:rsidR="00E1319A" w:rsidRPr="0073454B">
        <w:rPr>
          <w:rFonts w:ascii="Malgun Gothic" w:eastAsia="Malgun Gothic" w:hAnsi="Malgun Gothic" w:cs="Calibri" w:hint="eastAsia"/>
          <w:sz w:val="20"/>
          <w:szCs w:val="20"/>
        </w:rPr>
        <w:t>표</w:t>
      </w:r>
      <w:r w:rsidR="003369E9" w:rsidRPr="0073454B">
        <w:rPr>
          <w:rFonts w:ascii="Malgun Gothic" w:eastAsia="Malgun Gothic" w:hAnsi="Malgun Gothic" w:cs="Calibri"/>
          <w:sz w:val="20"/>
          <w:szCs w:val="20"/>
        </w:rPr>
        <w:t xml:space="preserve"> 달성까지의 진척도 추적</w:t>
      </w:r>
    </w:p>
    <w:p w14:paraId="73E8C832" w14:textId="77777777" w:rsidR="00D44CC1" w:rsidRPr="0073454B" w:rsidRDefault="00D44CC1" w:rsidP="00E1319A">
      <w:pPr>
        <w:jc w:val="both"/>
        <w:rPr>
          <w:rFonts w:ascii="Malgun Gothic" w:eastAsia="Malgun Gothic" w:hAnsi="Malgun Gothic" w:cs="Calibri"/>
          <w:sz w:val="20"/>
          <w:szCs w:val="20"/>
        </w:rPr>
      </w:pPr>
    </w:p>
    <w:p w14:paraId="58530CA9" w14:textId="75DD4CF4" w:rsidR="009B2036" w:rsidRPr="0073454B" w:rsidRDefault="00A64EBE" w:rsidP="00E1319A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0"/>
          <w:lang w:val="en-CA"/>
        </w:rPr>
      </w:pPr>
      <w:r w:rsidRPr="0073454B">
        <w:rPr>
          <w:rFonts w:ascii="Malgun Gothic" w:eastAsia="Malgun Gothic" w:hAnsi="Malgun Gothic" w:cs="Calibri"/>
          <w:sz w:val="20"/>
          <w:szCs w:val="20"/>
        </w:rPr>
        <w:t xml:space="preserve">효과적으로 배출량을 </w:t>
      </w:r>
      <w:r w:rsidR="00BE37EF" w:rsidRPr="0073454B">
        <w:rPr>
          <w:rFonts w:ascii="Malgun Gothic" w:eastAsia="Malgun Gothic" w:hAnsi="Malgun Gothic" w:cs="Calibri"/>
          <w:sz w:val="20"/>
          <w:szCs w:val="20"/>
          <w:lang w:val="en-CA"/>
        </w:rPr>
        <w:t xml:space="preserve">감소하고 현재의 기후 영향에 대응하고 미래를 위한 계획을 세우기 위해 </w:t>
      </w:r>
      <w:r w:rsidRPr="0073454B">
        <w:rPr>
          <w:rFonts w:ascii="Malgun Gothic" w:eastAsia="Malgun Gothic" w:hAnsi="Malgun Gothic" w:cs="Calibri"/>
          <w:sz w:val="20"/>
          <w:szCs w:val="20"/>
        </w:rPr>
        <w:t>도시는 적절한 지리적 및 시간적 규모</w:t>
      </w:r>
      <w:r w:rsidR="00CB31E0" w:rsidRPr="0073454B">
        <w:rPr>
          <w:rFonts w:ascii="Malgun Gothic" w:eastAsia="Malgun Gothic" w:hAnsi="Malgun Gothic" w:cs="Calibri"/>
          <w:sz w:val="20"/>
          <w:szCs w:val="20"/>
        </w:rPr>
        <w:t>의</w:t>
      </w:r>
      <w:r w:rsidRPr="0073454B">
        <w:rPr>
          <w:rFonts w:ascii="Malgun Gothic" w:eastAsia="Malgun Gothic" w:hAnsi="Malgun Gothic" w:cs="Calibri"/>
          <w:sz w:val="20"/>
          <w:szCs w:val="20"/>
        </w:rPr>
        <w:t xml:space="preserve"> 데이터와 정보를 필요로 합니다.</w:t>
      </w:r>
      <w:r w:rsidR="0019290B" w:rsidRPr="0073454B">
        <w:rPr>
          <w:rFonts w:ascii="Malgun Gothic" w:eastAsia="Malgun Gothic" w:hAnsi="Malgun Gothic" w:cs="Calibri"/>
          <w:sz w:val="20"/>
          <w:szCs w:val="20"/>
        </w:rPr>
        <w:t xml:space="preserve"> 새로 규정된 </w:t>
      </w:r>
      <w:r w:rsidR="0019290B" w:rsidRPr="0073454B">
        <w:rPr>
          <w:rFonts w:ascii="Malgun Gothic" w:eastAsia="Malgun Gothic" w:hAnsi="Malgun Gothic" w:cs="Calibri"/>
          <w:sz w:val="20"/>
          <w:szCs w:val="20"/>
          <w:lang w:val="en-CA"/>
        </w:rPr>
        <w:t>GCoM의 공통 보고 프레임워크 (Common Reporting Framework; CRF)</w:t>
      </w:r>
      <w:r w:rsidR="00006AE3" w:rsidRPr="0073454B">
        <w:rPr>
          <w:rFonts w:ascii="Malgun Gothic" w:eastAsia="Malgun Gothic" w:hAnsi="Malgun Gothic" w:cs="Calibri"/>
          <w:sz w:val="20"/>
          <w:szCs w:val="20"/>
          <w:lang w:val="en-CA"/>
        </w:rPr>
        <w:t>는 GCoM 위원회에 의해 2018년 9월 공식적으로 통과</w:t>
      </w:r>
      <w:r w:rsidR="00B413B9" w:rsidRPr="0073454B">
        <w:rPr>
          <w:rFonts w:ascii="Malgun Gothic" w:eastAsia="Malgun Gothic" w:hAnsi="Malgun Gothic" w:cs="Calibri"/>
          <w:sz w:val="20"/>
          <w:szCs w:val="20"/>
          <w:lang w:val="en-CA"/>
        </w:rPr>
        <w:t xml:space="preserve">되었으며, </w:t>
      </w:r>
      <w:r w:rsidR="00B413B9" w:rsidRPr="0073454B">
        <w:rPr>
          <w:rFonts w:ascii="Malgun Gothic" w:eastAsia="Malgun Gothic" w:hAnsi="Malgun Gothic" w:cs="Calibri"/>
          <w:b/>
          <w:sz w:val="20"/>
          <w:szCs w:val="20"/>
          <w:lang w:val="en-CA"/>
        </w:rPr>
        <w:t>전 세계 도시들이 기후 활동 정보에 대한 정보를 공유하기 위해 하나의 표준화된 접근법을 사용할 수 있도록</w:t>
      </w:r>
      <w:r w:rsidR="00AD56CC" w:rsidRPr="0073454B">
        <w:rPr>
          <w:rFonts w:ascii="Malgun Gothic" w:eastAsia="Malgun Gothic" w:hAnsi="Malgun Gothic" w:cs="Calibri"/>
          <w:b/>
          <w:sz w:val="20"/>
          <w:szCs w:val="20"/>
          <w:lang w:val="en-CA"/>
        </w:rPr>
        <w:t xml:space="preserve"> </w:t>
      </w:r>
      <w:r w:rsidR="00E1319A" w:rsidRPr="0073454B">
        <w:rPr>
          <w:rFonts w:ascii="Malgun Gothic" w:eastAsia="Malgun Gothic" w:hAnsi="Malgun Gothic" w:cs="Calibri" w:hint="eastAsia"/>
          <w:b/>
          <w:sz w:val="20"/>
          <w:szCs w:val="20"/>
          <w:lang w:val="en-CA"/>
        </w:rPr>
        <w:t xml:space="preserve">한 </w:t>
      </w:r>
      <w:r w:rsidR="00B413B9" w:rsidRPr="0073454B">
        <w:rPr>
          <w:rFonts w:ascii="Malgun Gothic" w:eastAsia="Malgun Gothic" w:hAnsi="Malgun Gothic" w:cs="Calibri"/>
          <w:b/>
          <w:sz w:val="20"/>
          <w:szCs w:val="20"/>
          <w:lang w:val="en-CA"/>
        </w:rPr>
        <w:t>최초의 글로벌 보고 프레임워크</w:t>
      </w:r>
      <w:r w:rsidR="00B413B9" w:rsidRPr="0073454B">
        <w:rPr>
          <w:rFonts w:ascii="Malgun Gothic" w:eastAsia="Malgun Gothic" w:hAnsi="Malgun Gothic" w:cs="Calibri"/>
          <w:sz w:val="20"/>
          <w:szCs w:val="20"/>
          <w:lang w:val="en-CA"/>
        </w:rPr>
        <w:t>를 소개</w:t>
      </w:r>
      <w:r w:rsidR="00AD56CC" w:rsidRPr="0073454B">
        <w:rPr>
          <w:rFonts w:ascii="Malgun Gothic" w:eastAsia="Malgun Gothic" w:hAnsi="Malgun Gothic" w:cs="Calibri"/>
          <w:sz w:val="20"/>
          <w:szCs w:val="20"/>
          <w:lang w:val="en-CA"/>
        </w:rPr>
        <w:t xml:space="preserve">합니다. </w:t>
      </w:r>
      <w:r w:rsidR="005204CC" w:rsidRPr="0073454B">
        <w:rPr>
          <w:rFonts w:ascii="Malgun Gothic" w:eastAsia="Malgun Gothic" w:hAnsi="Malgun Gothic" w:cs="Calibri"/>
          <w:sz w:val="20"/>
          <w:szCs w:val="20"/>
          <w:lang w:val="en-CA"/>
        </w:rPr>
        <w:t xml:space="preserve">이 프레임워크는 </w:t>
      </w:r>
      <w:r w:rsidR="00DB68FF" w:rsidRPr="0073454B">
        <w:rPr>
          <w:rFonts w:ascii="Malgun Gothic" w:eastAsia="Malgun Gothic" w:hAnsi="Malgun Gothic" w:cs="Calibri"/>
          <w:sz w:val="20"/>
          <w:szCs w:val="20"/>
          <w:lang w:val="en-CA"/>
        </w:rPr>
        <w:t xml:space="preserve">GCoM 소속 도시들이 온실 가스 배출, 기후 변화 리스크 및 취약성을 평가하고 통합적이고 </w:t>
      </w:r>
      <w:r w:rsidR="00046933" w:rsidRPr="0073454B">
        <w:rPr>
          <w:rFonts w:ascii="Malgun Gothic" w:eastAsia="Malgun Gothic" w:hAnsi="Malgun Gothic" w:cs="Calibri" w:hint="eastAsia"/>
          <w:sz w:val="20"/>
          <w:szCs w:val="20"/>
          <w:lang w:val="en-CA"/>
        </w:rPr>
        <w:t>일관성 있는</w:t>
      </w:r>
      <w:r w:rsidR="00DB68FF" w:rsidRPr="0073454B">
        <w:rPr>
          <w:rFonts w:ascii="Malgun Gothic" w:eastAsia="Malgun Gothic" w:hAnsi="Malgun Gothic" w:cs="Calibri"/>
          <w:sz w:val="20"/>
          <w:szCs w:val="20"/>
          <w:lang w:val="en-CA"/>
        </w:rPr>
        <w:t xml:space="preserve"> 방식으로 계획하고</w:t>
      </w:r>
      <w:r w:rsidR="005204CC" w:rsidRPr="0073454B">
        <w:rPr>
          <w:rFonts w:ascii="Malgun Gothic" w:eastAsia="Malgun Gothic" w:hAnsi="Malgun Gothic" w:cs="Calibri"/>
          <w:sz w:val="20"/>
          <w:szCs w:val="20"/>
          <w:lang w:val="en-CA"/>
        </w:rPr>
        <w:t xml:space="preserve"> </w:t>
      </w:r>
      <w:r w:rsidR="00DB68FF" w:rsidRPr="0073454B">
        <w:rPr>
          <w:rFonts w:ascii="Malgun Gothic" w:eastAsia="Malgun Gothic" w:hAnsi="Malgun Gothic" w:cs="Calibri"/>
          <w:sz w:val="20"/>
          <w:szCs w:val="20"/>
          <w:lang w:val="en-CA"/>
        </w:rPr>
        <w:t>보고</w:t>
      </w:r>
      <w:r w:rsidR="005204CC" w:rsidRPr="0073454B">
        <w:rPr>
          <w:rFonts w:ascii="Malgun Gothic" w:eastAsia="Malgun Gothic" w:hAnsi="Malgun Gothic" w:cs="Calibri"/>
          <w:sz w:val="20"/>
          <w:szCs w:val="20"/>
          <w:lang w:val="en-CA"/>
        </w:rPr>
        <w:t>할 수 있도록</w:t>
      </w:r>
      <w:r w:rsidR="00711265" w:rsidRPr="0073454B">
        <w:rPr>
          <w:rFonts w:ascii="Malgun Gothic" w:eastAsia="Malgun Gothic" w:hAnsi="Malgun Gothic" w:cs="Calibri"/>
          <w:sz w:val="20"/>
          <w:szCs w:val="20"/>
          <w:lang w:val="en-CA"/>
        </w:rPr>
        <w:t xml:space="preserve"> 안내합</w:t>
      </w:r>
      <w:r w:rsidR="00DB68FF" w:rsidRPr="0073454B">
        <w:rPr>
          <w:rFonts w:ascii="Malgun Gothic" w:eastAsia="Malgun Gothic" w:hAnsi="Malgun Gothic" w:cs="Calibri"/>
          <w:sz w:val="20"/>
          <w:szCs w:val="20"/>
          <w:lang w:val="en-CA"/>
        </w:rPr>
        <w:t>니다.</w:t>
      </w:r>
      <w:r w:rsidR="004B0378" w:rsidRPr="0073454B">
        <w:rPr>
          <w:rFonts w:ascii="Malgun Gothic" w:eastAsia="Malgun Gothic" w:hAnsi="Malgun Gothic" w:cs="Calibri"/>
          <w:sz w:val="20"/>
          <w:szCs w:val="20"/>
          <w:lang w:val="en-CA"/>
        </w:rPr>
        <w:t xml:space="preserve"> 이는 CRF가</w:t>
      </w:r>
      <w:r w:rsidR="001603DF" w:rsidRPr="0073454B">
        <w:rPr>
          <w:rFonts w:ascii="Malgun Gothic" w:eastAsia="Malgun Gothic" w:hAnsi="Malgun Gothic" w:cs="Calibri"/>
          <w:sz w:val="20"/>
          <w:szCs w:val="20"/>
          <w:lang w:val="en-CA"/>
        </w:rPr>
        <w:t xml:space="preserve"> </w:t>
      </w:r>
      <w:r w:rsidR="009B2036" w:rsidRPr="0073454B">
        <w:rPr>
          <w:rFonts w:ascii="Malgun Gothic" w:eastAsia="Malgun Gothic" w:hAnsi="Malgun Gothic" w:cs="Calibri"/>
          <w:sz w:val="20"/>
          <w:szCs w:val="20"/>
          <w:lang w:val="en-CA"/>
        </w:rPr>
        <w:t xml:space="preserve">이 계획의 모든 참여 단계에 있어서 GCoM </w:t>
      </w:r>
      <w:r w:rsidR="00EF4C46" w:rsidRPr="0073454B">
        <w:rPr>
          <w:rFonts w:ascii="Malgun Gothic" w:eastAsia="Malgun Gothic" w:hAnsi="Malgun Gothic" w:cs="Calibri"/>
          <w:sz w:val="20"/>
          <w:szCs w:val="20"/>
          <w:lang w:val="en-CA"/>
        </w:rPr>
        <w:t>서명기관</w:t>
      </w:r>
      <w:r w:rsidR="009B2036" w:rsidRPr="0073454B">
        <w:rPr>
          <w:rFonts w:ascii="Malgun Gothic" w:eastAsia="Malgun Gothic" w:hAnsi="Malgun Gothic" w:cs="Calibri"/>
          <w:sz w:val="20"/>
          <w:szCs w:val="20"/>
          <w:lang w:val="en-CA"/>
        </w:rPr>
        <w:t xml:space="preserve">들의 참조 문서가 되는 것을 의미합니다. </w:t>
      </w:r>
      <w:r w:rsidR="00BA2400" w:rsidRPr="0073454B">
        <w:rPr>
          <w:rFonts w:ascii="Malgun Gothic" w:eastAsia="Malgun Gothic" w:hAnsi="Malgun Gothic" w:cs="Calibri"/>
          <w:sz w:val="20"/>
          <w:szCs w:val="20"/>
          <w:lang w:val="en-CA"/>
        </w:rPr>
        <w:t>이로 인해 도시들은 적시에 적절한 행동을 확인하고 취할 수 있</w:t>
      </w:r>
      <w:r w:rsidR="00332040" w:rsidRPr="0073454B">
        <w:rPr>
          <w:rFonts w:ascii="Malgun Gothic" w:eastAsia="Malgun Gothic" w:hAnsi="Malgun Gothic" w:cs="Calibri"/>
          <w:sz w:val="20"/>
          <w:szCs w:val="20"/>
          <w:lang w:val="en-CA"/>
        </w:rPr>
        <w:t xml:space="preserve">게 될 것이며 공유된 </w:t>
      </w:r>
      <w:r w:rsidR="00C600ED" w:rsidRPr="0073454B">
        <w:rPr>
          <w:rFonts w:ascii="Malgun Gothic" w:eastAsia="Malgun Gothic" w:hAnsi="Malgun Gothic" w:cs="Calibri"/>
          <w:sz w:val="20"/>
          <w:szCs w:val="20"/>
          <w:lang w:val="en-CA"/>
        </w:rPr>
        <w:t>문제를 더 잘 식별하고,</w:t>
      </w:r>
      <w:r w:rsidR="00485423" w:rsidRPr="0073454B">
        <w:rPr>
          <w:rFonts w:ascii="Malgun Gothic" w:eastAsia="Malgun Gothic" w:hAnsi="Malgun Gothic" w:cs="Calibri"/>
          <w:sz w:val="20"/>
          <w:szCs w:val="20"/>
          <w:lang w:val="en-CA"/>
        </w:rPr>
        <w:t xml:space="preserve"> </w:t>
      </w:r>
      <w:r w:rsidR="00BA2400" w:rsidRPr="0073454B">
        <w:rPr>
          <w:rFonts w:ascii="Malgun Gothic" w:eastAsia="Malgun Gothic" w:hAnsi="Malgun Gothic" w:cs="Calibri"/>
          <w:sz w:val="20"/>
          <w:szCs w:val="20"/>
          <w:lang w:val="en-CA"/>
        </w:rPr>
        <w:t>기후 변화의 영향에 대한 더 큰 협력과 공통된 대응의 개발을 가능</w:t>
      </w:r>
      <w:r w:rsidR="00485423" w:rsidRPr="0073454B">
        <w:rPr>
          <w:rFonts w:ascii="Malgun Gothic" w:eastAsia="Malgun Gothic" w:hAnsi="Malgun Gothic" w:cs="Calibri"/>
          <w:sz w:val="20"/>
          <w:szCs w:val="20"/>
          <w:lang w:val="en-CA"/>
        </w:rPr>
        <w:t xml:space="preserve">하게 할 것입니다. </w:t>
      </w:r>
    </w:p>
    <w:p w14:paraId="5B083C7C" w14:textId="188E74F4" w:rsidR="00ED7202" w:rsidRPr="0073454B" w:rsidRDefault="00ED7202" w:rsidP="00E1319A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73454B">
        <w:rPr>
          <w:rFonts w:ascii="Malgun Gothic" w:eastAsia="Malgun Gothic" w:hAnsi="Malgun Gothic" w:cs="Calibri"/>
          <w:sz w:val="20"/>
          <w:szCs w:val="20"/>
        </w:rPr>
        <w:t xml:space="preserve">이 지침 문서는 </w:t>
      </w:r>
      <w:r w:rsidRPr="0073454B">
        <w:rPr>
          <w:rFonts w:ascii="Malgun Gothic" w:eastAsia="Malgun Gothic" w:hAnsi="Malgun Gothic" w:cs="Calibri"/>
          <w:sz w:val="20"/>
          <w:szCs w:val="20"/>
          <w:lang w:val="en-CA"/>
        </w:rPr>
        <w:t>GCoM의 공통 보고 프레임워크를</w:t>
      </w:r>
      <w:r w:rsidR="00BD274E" w:rsidRPr="0073454B">
        <w:rPr>
          <w:rFonts w:ascii="Malgun Gothic" w:eastAsia="Malgun Gothic" w:hAnsi="Malgun Gothic" w:cs="Calibri"/>
          <w:sz w:val="20"/>
          <w:szCs w:val="20"/>
          <w:lang w:val="en-CA"/>
        </w:rPr>
        <w:t xml:space="preserve"> 따르며 프레임워크를 설명하고 </w:t>
      </w:r>
      <w:r w:rsidR="004C068C" w:rsidRPr="0073454B">
        <w:rPr>
          <w:rFonts w:ascii="Malgun Gothic" w:eastAsia="Malgun Gothic" w:hAnsi="Malgun Gothic" w:cs="Calibri"/>
          <w:sz w:val="20"/>
          <w:szCs w:val="20"/>
          <w:lang w:val="en-CA"/>
        </w:rPr>
        <w:t xml:space="preserve">그의 적용성에 대한 상세한 정보를 제공하는 역할을 합니다. </w:t>
      </w:r>
      <w:r w:rsidR="00E00D71" w:rsidRPr="0073454B">
        <w:rPr>
          <w:rFonts w:ascii="Malgun Gothic" w:eastAsia="Malgun Gothic" w:hAnsi="Malgun Gothic" w:cs="Calibri"/>
          <w:sz w:val="20"/>
          <w:szCs w:val="20"/>
          <w:lang w:val="en-CA"/>
        </w:rPr>
        <w:t>CRF가 제시하는 모든 요구 사항과 권고 사항을 이해하고 올바르게 해석할 수 있도록 예</w:t>
      </w:r>
      <w:r w:rsidR="00DD7365" w:rsidRPr="0073454B">
        <w:rPr>
          <w:rFonts w:ascii="Malgun Gothic" w:eastAsia="Malgun Gothic" w:hAnsi="Malgun Gothic" w:cs="Calibri" w:hint="eastAsia"/>
          <w:sz w:val="20"/>
          <w:szCs w:val="20"/>
          <w:lang w:val="en-CA"/>
        </w:rPr>
        <w:t>시</w:t>
      </w:r>
      <w:r w:rsidR="00E00D71" w:rsidRPr="0073454B">
        <w:rPr>
          <w:rFonts w:ascii="Malgun Gothic" w:eastAsia="Malgun Gothic" w:hAnsi="Malgun Gothic" w:cs="Calibri"/>
          <w:sz w:val="20"/>
          <w:szCs w:val="20"/>
          <w:lang w:val="en-CA"/>
        </w:rPr>
        <w:t xml:space="preserve">와 </w:t>
      </w:r>
      <w:r w:rsidR="008D64D9" w:rsidRPr="0073454B">
        <w:rPr>
          <w:rFonts w:ascii="Malgun Gothic" w:eastAsia="Malgun Gothic" w:hAnsi="Malgun Gothic" w:cs="Calibri"/>
          <w:sz w:val="20"/>
          <w:szCs w:val="20"/>
          <w:lang w:val="en-CA"/>
        </w:rPr>
        <w:t>참고 자료</w:t>
      </w:r>
      <w:r w:rsidR="00E00D71" w:rsidRPr="0073454B">
        <w:rPr>
          <w:rFonts w:ascii="Malgun Gothic" w:eastAsia="Malgun Gothic" w:hAnsi="Malgun Gothic" w:cs="Calibri"/>
          <w:sz w:val="20"/>
          <w:szCs w:val="20"/>
          <w:lang w:val="en-CA"/>
        </w:rPr>
        <w:t>를 제공</w:t>
      </w:r>
      <w:r w:rsidR="008D64D9" w:rsidRPr="0073454B">
        <w:rPr>
          <w:rFonts w:ascii="Malgun Gothic" w:eastAsia="Malgun Gothic" w:hAnsi="Malgun Gothic" w:cs="Calibri"/>
          <w:sz w:val="20"/>
          <w:szCs w:val="20"/>
          <w:lang w:val="en-CA"/>
        </w:rPr>
        <w:t>합니다.</w:t>
      </w:r>
      <w:r w:rsidR="002974B6" w:rsidRPr="0073454B">
        <w:rPr>
          <w:rFonts w:ascii="Malgun Gothic" w:eastAsia="Malgun Gothic" w:hAnsi="Malgun Gothic" w:cs="Calibri"/>
          <w:sz w:val="20"/>
          <w:szCs w:val="20"/>
          <w:lang w:val="en-CA"/>
        </w:rPr>
        <w:t xml:space="preserve"> </w:t>
      </w:r>
      <w:r w:rsidR="0006406F" w:rsidRPr="0073454B">
        <w:rPr>
          <w:rFonts w:ascii="Malgun Gothic" w:eastAsia="Malgun Gothic" w:hAnsi="Malgun Gothic" w:cs="Calibri"/>
          <w:sz w:val="20"/>
          <w:szCs w:val="20"/>
          <w:lang w:val="en-CA"/>
        </w:rPr>
        <w:t>도시</w:t>
      </w:r>
      <w:r w:rsidR="00DD7365" w:rsidRPr="0073454B">
        <w:rPr>
          <w:rFonts w:ascii="Malgun Gothic" w:eastAsia="Malgun Gothic" w:hAnsi="Malgun Gothic" w:cs="Calibri"/>
          <w:sz w:val="20"/>
          <w:szCs w:val="20"/>
          <w:lang w:val="en-CA"/>
        </w:rPr>
        <w:t>/</w:t>
      </w:r>
      <w:r w:rsidR="0006406F" w:rsidRPr="0073454B">
        <w:rPr>
          <w:rFonts w:ascii="Malgun Gothic" w:eastAsia="Malgun Gothic" w:hAnsi="Malgun Gothic" w:cs="Calibri"/>
          <w:sz w:val="20"/>
          <w:szCs w:val="20"/>
          <w:lang w:val="en-CA"/>
        </w:rPr>
        <w:t xml:space="preserve">지역 </w:t>
      </w:r>
      <w:r w:rsidR="002974B6" w:rsidRPr="0073454B">
        <w:rPr>
          <w:rFonts w:ascii="Malgun Gothic" w:eastAsia="Malgun Gothic" w:hAnsi="Malgun Gothic" w:cs="Calibri"/>
          <w:sz w:val="20"/>
          <w:szCs w:val="20"/>
          <w:lang w:val="en-CA"/>
        </w:rPr>
        <w:t>서</w:t>
      </w:r>
      <w:r w:rsidR="0006406F" w:rsidRPr="0073454B">
        <w:rPr>
          <w:rFonts w:ascii="Malgun Gothic" w:eastAsia="Malgun Gothic" w:hAnsi="Malgun Gothic" w:cs="Calibri"/>
          <w:sz w:val="20"/>
          <w:szCs w:val="20"/>
          <w:lang w:val="en-CA"/>
        </w:rPr>
        <w:t xml:space="preserve">약 및 프레임 워크를 해석하고 </w:t>
      </w:r>
      <w:r w:rsidR="0042719D" w:rsidRPr="0073454B">
        <w:rPr>
          <w:rFonts w:ascii="Malgun Gothic" w:eastAsia="Malgun Gothic" w:hAnsi="Malgun Gothic" w:cs="Calibri" w:hint="eastAsia"/>
          <w:sz w:val="20"/>
          <w:szCs w:val="20"/>
          <w:lang w:val="en-CA"/>
        </w:rPr>
        <w:t>적용하고자 하는</w:t>
      </w:r>
      <w:r w:rsidR="0006406F" w:rsidRPr="0073454B">
        <w:rPr>
          <w:rFonts w:ascii="Malgun Gothic" w:eastAsia="Malgun Gothic" w:hAnsi="Malgun Gothic" w:cs="Calibri"/>
          <w:sz w:val="20"/>
          <w:szCs w:val="20"/>
          <w:lang w:val="en-CA"/>
        </w:rPr>
        <w:t xml:space="preserve"> 모든 </w:t>
      </w:r>
      <w:r w:rsidR="002974B6" w:rsidRPr="0073454B">
        <w:rPr>
          <w:rFonts w:ascii="Malgun Gothic" w:eastAsia="Malgun Gothic" w:hAnsi="Malgun Gothic" w:cs="Calibri"/>
          <w:sz w:val="20"/>
          <w:szCs w:val="20"/>
          <w:lang w:val="en-CA"/>
        </w:rPr>
        <w:t>이들</w:t>
      </w:r>
      <w:r w:rsidR="0006406F" w:rsidRPr="0073454B">
        <w:rPr>
          <w:rFonts w:ascii="Malgun Gothic" w:eastAsia="Malgun Gothic" w:hAnsi="Malgun Gothic" w:cs="Calibri"/>
          <w:sz w:val="20"/>
          <w:szCs w:val="20"/>
          <w:lang w:val="en-CA"/>
        </w:rPr>
        <w:t>에게 설명과 예를 제공하는 것을 목표로 합니다.</w:t>
      </w:r>
    </w:p>
    <w:p w14:paraId="5000AA06" w14:textId="017CFF6F" w:rsidR="00351113" w:rsidRPr="0073454B" w:rsidRDefault="00351113" w:rsidP="00E1319A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73454B">
        <w:rPr>
          <w:rFonts w:ascii="Malgun Gothic" w:eastAsia="Malgun Gothic" w:hAnsi="Malgun Gothic" w:cs="Calibri"/>
          <w:sz w:val="20"/>
          <w:szCs w:val="20"/>
        </w:rPr>
        <w:t>이 지침서는 방법론적 지침서가 아</w:t>
      </w:r>
      <w:r w:rsidR="00E06C28" w:rsidRPr="0073454B">
        <w:rPr>
          <w:rFonts w:ascii="Malgun Gothic" w:eastAsia="Malgun Gothic" w:hAnsi="Malgun Gothic" w:cs="Calibri"/>
          <w:sz w:val="20"/>
          <w:szCs w:val="20"/>
        </w:rPr>
        <w:t>니라</w:t>
      </w:r>
      <w:r w:rsidRPr="0073454B">
        <w:rPr>
          <w:rFonts w:ascii="Malgun Gothic" w:eastAsia="Malgun Gothic" w:hAnsi="Malgun Gothic" w:cs="Calibri"/>
          <w:sz w:val="20"/>
          <w:szCs w:val="20"/>
        </w:rPr>
        <w:t xml:space="preserve"> CRF를 보완하는</w:t>
      </w:r>
      <w:r w:rsidR="005810B7" w:rsidRPr="0073454B">
        <w:rPr>
          <w:rFonts w:ascii="Malgun Gothic" w:eastAsia="Malgun Gothic" w:hAnsi="Malgun Gothic" w:cs="Calibri"/>
          <w:sz w:val="20"/>
          <w:szCs w:val="20"/>
        </w:rPr>
        <w:t xml:space="preserve"> 용도로 사용</w:t>
      </w:r>
      <w:r w:rsidR="00E06C28" w:rsidRPr="0073454B">
        <w:rPr>
          <w:rFonts w:ascii="Malgun Gothic" w:eastAsia="Malgun Gothic" w:hAnsi="Malgun Gothic" w:cs="Calibri"/>
          <w:sz w:val="20"/>
          <w:szCs w:val="20"/>
        </w:rPr>
        <w:t xml:space="preserve">되지만, </w:t>
      </w:r>
      <w:r w:rsidR="00166FE3" w:rsidRPr="0073454B">
        <w:rPr>
          <w:rFonts w:ascii="Malgun Gothic" w:eastAsia="Malgun Gothic" w:hAnsi="Malgun Gothic" w:cs="Calibri"/>
          <w:sz w:val="20"/>
          <w:szCs w:val="20"/>
        </w:rPr>
        <w:t>타</w:t>
      </w:r>
      <w:r w:rsidRPr="0073454B">
        <w:rPr>
          <w:rFonts w:ascii="Malgun Gothic" w:eastAsia="Malgun Gothic" w:hAnsi="Malgun Gothic" w:cs="Calibri"/>
          <w:sz w:val="20"/>
          <w:szCs w:val="20"/>
        </w:rPr>
        <w:t xml:space="preserve"> 지역의 GCoM </w:t>
      </w:r>
      <w:r w:rsidR="005810B7" w:rsidRPr="0073454B">
        <w:rPr>
          <w:rFonts w:ascii="Malgun Gothic" w:eastAsia="Malgun Gothic" w:hAnsi="Malgun Gothic" w:cs="Calibri"/>
          <w:sz w:val="20"/>
          <w:szCs w:val="20"/>
        </w:rPr>
        <w:t>계획</w:t>
      </w:r>
      <w:r w:rsidRPr="0073454B">
        <w:rPr>
          <w:rFonts w:ascii="Malgun Gothic" w:eastAsia="Malgun Gothic" w:hAnsi="Malgun Gothic" w:cs="Calibri"/>
          <w:sz w:val="20"/>
          <w:szCs w:val="20"/>
        </w:rPr>
        <w:t>의 단계</w:t>
      </w:r>
      <w:r w:rsidR="00166FE3" w:rsidRPr="0073454B">
        <w:rPr>
          <w:rFonts w:ascii="Malgun Gothic" w:eastAsia="Malgun Gothic" w:hAnsi="Malgun Gothic" w:cs="Calibri"/>
          <w:sz w:val="20"/>
          <w:szCs w:val="20"/>
          <w:lang w:val="en-CA"/>
        </w:rPr>
        <w:t>들을</w:t>
      </w:r>
      <w:r w:rsidRPr="0073454B">
        <w:rPr>
          <w:rFonts w:ascii="Malgun Gothic" w:eastAsia="Malgun Gothic" w:hAnsi="Malgun Gothic" w:cs="Calibri"/>
          <w:sz w:val="20"/>
          <w:szCs w:val="20"/>
        </w:rPr>
        <w:t xml:space="preserve"> 따라 다양한 출처에서 존재하는 사용 가능한 지침 자료를 대체하지 않습니다.</w:t>
      </w:r>
      <w:r w:rsidR="008932E6" w:rsidRPr="0073454B">
        <w:rPr>
          <w:rFonts w:ascii="Malgun Gothic" w:eastAsia="Malgun Gothic" w:hAnsi="Malgun Gothic" w:cs="Calibri"/>
          <w:sz w:val="20"/>
          <w:szCs w:val="20"/>
        </w:rPr>
        <w:t xml:space="preserve"> 이 문서는 이러한 확장된 </w:t>
      </w:r>
      <w:r w:rsidR="00540EDC" w:rsidRPr="0073454B">
        <w:rPr>
          <w:rFonts w:ascii="Malgun Gothic" w:eastAsia="Malgun Gothic" w:hAnsi="Malgun Gothic" w:cs="Calibri"/>
          <w:sz w:val="20"/>
          <w:szCs w:val="20"/>
        </w:rPr>
        <w:t>자료</w:t>
      </w:r>
      <w:r w:rsidR="008932E6" w:rsidRPr="0073454B">
        <w:rPr>
          <w:rFonts w:ascii="Malgun Gothic" w:eastAsia="Malgun Gothic" w:hAnsi="Malgun Gothic" w:cs="Calibri"/>
          <w:sz w:val="20"/>
          <w:szCs w:val="20"/>
        </w:rPr>
        <w:t xml:space="preserve"> 및 도구에 대한 참조를 제공하고 도시가 CRF의 요구 사항을 충족시키는 데 도움이 되는 방법을 설명합니다</w:t>
      </w:r>
      <w:r w:rsidR="0000119E" w:rsidRPr="0073454B">
        <w:rPr>
          <w:rFonts w:ascii="Malgun Gothic" w:eastAsia="Malgun Gothic" w:hAnsi="Malgun Gothic" w:cs="Calibri"/>
          <w:sz w:val="20"/>
          <w:szCs w:val="20"/>
        </w:rPr>
        <w:t>. (</w:t>
      </w:r>
      <w:r w:rsidR="001E6D3C" w:rsidRPr="0073454B">
        <w:rPr>
          <w:rFonts w:ascii="Malgun Gothic" w:eastAsia="Malgun Gothic" w:hAnsi="Malgun Gothic" w:cs="Calibri"/>
          <w:sz w:val="20"/>
          <w:szCs w:val="20"/>
        </w:rPr>
        <w:t xml:space="preserve">부록 3 – 추가 지침 자료, </w:t>
      </w:r>
      <w:r w:rsidR="005A3768" w:rsidRPr="0073454B">
        <w:rPr>
          <w:rFonts w:ascii="Malgun Gothic" w:eastAsia="Malgun Gothic" w:hAnsi="Malgun Gothic" w:cs="Calibri"/>
          <w:sz w:val="20"/>
          <w:szCs w:val="20"/>
        </w:rPr>
        <w:t>도구 및 리소스 참조)</w:t>
      </w:r>
    </w:p>
    <w:p w14:paraId="6BF0A387" w14:textId="54E180A8" w:rsidR="005F2C02" w:rsidRPr="0073454B" w:rsidRDefault="00776D66" w:rsidP="00E1319A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73454B">
        <w:rPr>
          <w:rFonts w:ascii="Malgun Gothic" w:eastAsia="Malgun Gothic" w:hAnsi="Malgun Gothic" w:cs="Calibri"/>
          <w:sz w:val="20"/>
          <w:szCs w:val="20"/>
        </w:rPr>
        <w:t xml:space="preserve">지역 </w:t>
      </w:r>
      <w:r w:rsidR="00E07DE9" w:rsidRPr="0073454B">
        <w:rPr>
          <w:rFonts w:ascii="Malgun Gothic" w:eastAsia="Malgun Gothic" w:hAnsi="Malgun Gothic" w:cs="Calibri" w:hint="eastAsia"/>
          <w:sz w:val="20"/>
          <w:szCs w:val="20"/>
        </w:rPr>
        <w:t>서약들은</w:t>
      </w:r>
      <w:r w:rsidRPr="0073454B">
        <w:rPr>
          <w:rFonts w:ascii="Malgun Gothic" w:eastAsia="Malgun Gothic" w:hAnsi="Malgun Gothic" w:cs="Calibri"/>
          <w:sz w:val="20"/>
          <w:szCs w:val="20"/>
        </w:rPr>
        <w:t xml:space="preserve"> 이 지침서를 번역하고 해당 지역에 적용</w:t>
      </w:r>
      <w:r w:rsidR="000F05CA" w:rsidRPr="0073454B">
        <w:rPr>
          <w:rFonts w:ascii="Malgun Gothic" w:eastAsia="Malgun Gothic" w:hAnsi="Malgun Gothic" w:cs="Calibri"/>
          <w:sz w:val="20"/>
          <w:szCs w:val="20"/>
        </w:rPr>
        <w:t>할</w:t>
      </w:r>
      <w:r w:rsidR="00E07DE9" w:rsidRPr="0073454B">
        <w:rPr>
          <w:rFonts w:ascii="Malgun Gothic" w:eastAsia="Malgun Gothic" w:hAnsi="Malgun Gothic" w:cs="Calibri" w:hint="eastAsia"/>
          <w:sz w:val="20"/>
          <w:szCs w:val="20"/>
        </w:rPr>
        <w:t xml:space="preserve"> 것을</w:t>
      </w:r>
      <w:r w:rsidR="000F05CA" w:rsidRPr="0073454B">
        <w:rPr>
          <w:rFonts w:ascii="Malgun Gothic" w:eastAsia="Malgun Gothic" w:hAnsi="Malgun Gothic" w:cs="Calibri"/>
          <w:sz w:val="20"/>
          <w:szCs w:val="20"/>
        </w:rPr>
        <w:t xml:space="preserve"> 권</w:t>
      </w:r>
      <w:r w:rsidR="00E07DE9" w:rsidRPr="0073454B">
        <w:rPr>
          <w:rFonts w:ascii="Malgun Gothic" w:eastAsia="Malgun Gothic" w:hAnsi="Malgun Gothic" w:cs="Calibri" w:hint="eastAsia"/>
          <w:sz w:val="20"/>
          <w:szCs w:val="20"/>
        </w:rPr>
        <w:t>장</w:t>
      </w:r>
      <w:r w:rsidR="000F05CA" w:rsidRPr="0073454B">
        <w:rPr>
          <w:rFonts w:ascii="Malgun Gothic" w:eastAsia="Malgun Gothic" w:hAnsi="Malgun Gothic" w:cs="Calibri"/>
          <w:sz w:val="20"/>
          <w:szCs w:val="20"/>
        </w:rPr>
        <w:t>합</w:t>
      </w:r>
      <w:r w:rsidRPr="0073454B">
        <w:rPr>
          <w:rFonts w:ascii="Malgun Gothic" w:eastAsia="Malgun Gothic" w:hAnsi="Malgun Gothic" w:cs="Calibri"/>
          <w:sz w:val="20"/>
          <w:szCs w:val="20"/>
        </w:rPr>
        <w:t xml:space="preserve">니다. </w:t>
      </w:r>
      <w:r w:rsidR="00A571E0" w:rsidRPr="0073454B">
        <w:rPr>
          <w:rFonts w:ascii="Malgun Gothic" w:eastAsia="Malgun Gothic" w:hAnsi="Malgun Gothic" w:cs="Calibri"/>
          <w:sz w:val="20"/>
          <w:szCs w:val="20"/>
        </w:rPr>
        <w:t>(</w:t>
      </w:r>
      <w:r w:rsidRPr="0073454B">
        <w:rPr>
          <w:rFonts w:ascii="Malgun Gothic" w:eastAsia="Malgun Gothic" w:hAnsi="Malgun Gothic" w:cs="Calibri"/>
          <w:sz w:val="20"/>
          <w:szCs w:val="20"/>
        </w:rPr>
        <w:t>예</w:t>
      </w:r>
      <w:r w:rsidR="00A571E0" w:rsidRPr="0073454B">
        <w:rPr>
          <w:rFonts w:ascii="Malgun Gothic" w:eastAsia="Malgun Gothic" w:hAnsi="Malgun Gothic" w:cs="Calibri"/>
          <w:sz w:val="20"/>
          <w:szCs w:val="20"/>
        </w:rPr>
        <w:t>:</w:t>
      </w:r>
      <w:r w:rsidRPr="0073454B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B78B3" w:rsidRPr="0073454B">
        <w:rPr>
          <w:rFonts w:ascii="Malgun Gothic" w:eastAsia="Malgun Gothic" w:hAnsi="Malgun Gothic" w:cs="Calibri"/>
          <w:sz w:val="20"/>
          <w:szCs w:val="20"/>
        </w:rPr>
        <w:t>지역별 관련 프레임워크 및 자원에 대한 참고문헌 작성)</w:t>
      </w:r>
    </w:p>
    <w:p w14:paraId="2C2970CF" w14:textId="77777777" w:rsidR="00DD7365" w:rsidRPr="0073454B" w:rsidRDefault="00DD7365" w:rsidP="00E1319A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</w:p>
    <w:p w14:paraId="09BE6DFA" w14:textId="38844B81" w:rsidR="005F2C02" w:rsidRPr="0073454B" w:rsidRDefault="00485423" w:rsidP="00E1319A">
      <w:pPr>
        <w:spacing w:after="200" w:line="276" w:lineRule="auto"/>
        <w:jc w:val="both"/>
        <w:rPr>
          <w:rFonts w:ascii="Malgun Gothic" w:eastAsia="Malgun Gothic" w:hAnsi="Malgun Gothic" w:cs="Calibri"/>
          <w:b/>
          <w:i/>
          <w:iCs/>
          <w:sz w:val="20"/>
          <w:szCs w:val="20"/>
        </w:rPr>
      </w:pPr>
      <w:r w:rsidRPr="0073454B">
        <w:rPr>
          <w:rFonts w:ascii="Malgun Gothic" w:eastAsia="Malgun Gothic" w:hAnsi="Malgun Gothic" w:cs="Calibri"/>
          <w:b/>
          <w:i/>
          <w:iCs/>
          <w:sz w:val="20"/>
          <w:szCs w:val="20"/>
        </w:rPr>
        <w:lastRenderedPageBreak/>
        <w:t>지침</w:t>
      </w:r>
      <w:r w:rsidR="005F132F" w:rsidRPr="0073454B">
        <w:rPr>
          <w:rFonts w:ascii="Malgun Gothic" w:eastAsia="Malgun Gothic" w:hAnsi="Malgun Gothic" w:cs="Calibri"/>
          <w:b/>
          <w:i/>
          <w:iCs/>
          <w:sz w:val="20"/>
          <w:szCs w:val="20"/>
        </w:rPr>
        <w:t xml:space="preserve"> </w:t>
      </w:r>
      <w:r w:rsidR="00D140EC" w:rsidRPr="0073454B">
        <w:rPr>
          <w:rFonts w:ascii="Malgun Gothic" w:eastAsia="Malgun Gothic" w:hAnsi="Malgun Gothic" w:cs="Calibri"/>
          <w:b/>
          <w:i/>
          <w:iCs/>
          <w:sz w:val="20"/>
          <w:szCs w:val="20"/>
        </w:rPr>
        <w:t>원칙과 보고 레벨</w:t>
      </w:r>
    </w:p>
    <w:p w14:paraId="4CBBF37F" w14:textId="4CD98991" w:rsidR="00F8513A" w:rsidRPr="0073454B" w:rsidRDefault="00F8513A" w:rsidP="00E1319A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0"/>
          <w:lang w:bidi="th-TH"/>
        </w:rPr>
      </w:pPr>
      <w:r w:rsidRPr="0073454B">
        <w:rPr>
          <w:rFonts w:ascii="Malgun Gothic" w:eastAsia="Malgun Gothic" w:hAnsi="Malgun Gothic" w:cs="Calibri"/>
          <w:sz w:val="20"/>
          <w:szCs w:val="20"/>
          <w:lang w:bidi="th-TH"/>
        </w:rPr>
        <w:t xml:space="preserve">CRF와 GCoM </w:t>
      </w:r>
      <w:r w:rsidR="005F132F" w:rsidRPr="0073454B">
        <w:rPr>
          <w:rFonts w:ascii="Malgun Gothic" w:eastAsia="Malgun Gothic" w:hAnsi="Malgun Gothic" w:cs="Calibri"/>
          <w:sz w:val="20"/>
          <w:szCs w:val="20"/>
          <w:lang w:bidi="th-TH"/>
        </w:rPr>
        <w:t>계획</w:t>
      </w:r>
      <w:r w:rsidRPr="0073454B">
        <w:rPr>
          <w:rFonts w:ascii="Malgun Gothic" w:eastAsia="Malgun Gothic" w:hAnsi="Malgun Gothic" w:cs="Calibri"/>
          <w:sz w:val="20"/>
          <w:szCs w:val="20"/>
          <w:lang w:bidi="th-TH"/>
        </w:rPr>
        <w:t>에 포함된 지침 원칙은 도시가 현지 수준에서의 진행 상황을 견고하게 모니터링</w:t>
      </w:r>
      <w:r w:rsidR="00DD7365" w:rsidRPr="0073454B">
        <w:rPr>
          <w:rFonts w:ascii="Malgun Gothic" w:eastAsia="Malgun Gothic" w:hAnsi="Malgun Gothic" w:cs="Calibri" w:hint="eastAsia"/>
          <w:sz w:val="20"/>
          <w:szCs w:val="20"/>
          <w:lang w:bidi="th-TH"/>
        </w:rPr>
        <w:t xml:space="preserve"> </w:t>
      </w:r>
      <w:r w:rsidRPr="0073454B">
        <w:rPr>
          <w:rFonts w:ascii="Malgun Gothic" w:eastAsia="Malgun Gothic" w:hAnsi="Malgun Gothic" w:cs="Calibri"/>
          <w:sz w:val="20"/>
          <w:szCs w:val="20"/>
          <w:lang w:bidi="th-TH"/>
        </w:rPr>
        <w:t>하</w:t>
      </w:r>
      <w:r w:rsidR="007B0030" w:rsidRPr="0073454B">
        <w:rPr>
          <w:rFonts w:ascii="Malgun Gothic" w:eastAsia="Malgun Gothic" w:hAnsi="Malgun Gothic" w:cs="Calibri"/>
          <w:sz w:val="20"/>
          <w:szCs w:val="20"/>
          <w:lang w:bidi="th-TH"/>
        </w:rPr>
        <w:t>는 동시에</w:t>
      </w:r>
      <w:r w:rsidRPr="0073454B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="00D0444D" w:rsidRPr="0073454B">
        <w:rPr>
          <w:rFonts w:ascii="Malgun Gothic" w:eastAsia="Malgun Gothic" w:hAnsi="Malgun Gothic" w:cs="Calibri"/>
          <w:sz w:val="20"/>
          <w:szCs w:val="20"/>
          <w:lang w:bidi="th-TH"/>
        </w:rPr>
        <w:t xml:space="preserve">다른 도시들과 </w:t>
      </w:r>
      <w:r w:rsidR="00367E50" w:rsidRPr="0073454B">
        <w:rPr>
          <w:rFonts w:ascii="Malgun Gothic" w:eastAsia="Malgun Gothic" w:hAnsi="Malgun Gothic" w:cs="Calibri"/>
          <w:sz w:val="20"/>
          <w:szCs w:val="20"/>
          <w:lang w:bidi="th-TH"/>
        </w:rPr>
        <w:t xml:space="preserve">유의한 </w:t>
      </w:r>
      <w:r w:rsidRPr="0073454B">
        <w:rPr>
          <w:rFonts w:ascii="Malgun Gothic" w:eastAsia="Malgun Gothic" w:hAnsi="Malgun Gothic" w:cs="Calibri"/>
          <w:sz w:val="20"/>
          <w:szCs w:val="20"/>
          <w:lang w:bidi="th-TH"/>
        </w:rPr>
        <w:t xml:space="preserve">비교 및 집계를 </w:t>
      </w:r>
      <w:r w:rsidR="00D0444D" w:rsidRPr="0073454B">
        <w:rPr>
          <w:rFonts w:ascii="Malgun Gothic" w:eastAsia="Malgun Gothic" w:hAnsi="Malgun Gothic" w:cs="Calibri"/>
          <w:sz w:val="20"/>
          <w:szCs w:val="20"/>
          <w:lang w:bidi="th-TH"/>
        </w:rPr>
        <w:t>할 수 있도록</w:t>
      </w:r>
      <w:r w:rsidR="007B0030" w:rsidRPr="0073454B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73454B">
        <w:rPr>
          <w:rFonts w:ascii="Malgun Gothic" w:eastAsia="Malgun Gothic" w:hAnsi="Malgun Gothic" w:cs="Calibri"/>
          <w:sz w:val="20"/>
          <w:szCs w:val="20"/>
          <w:lang w:bidi="th-TH"/>
        </w:rPr>
        <w:t>보고한다는 것입니다.</w:t>
      </w:r>
      <w:r w:rsidR="006142A3" w:rsidRPr="0073454B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142A3" w:rsidRPr="0073454B">
        <w:rPr>
          <w:rFonts w:ascii="Malgun Gothic" w:eastAsia="Malgun Gothic" w:hAnsi="Malgun Gothic" w:cs="Calibri"/>
          <w:sz w:val="20"/>
          <w:szCs w:val="20"/>
          <w:lang w:bidi="th-TH"/>
        </w:rPr>
        <w:t>이는 또한 기후 변화</w:t>
      </w:r>
      <w:r w:rsidR="008611C9" w:rsidRPr="0073454B">
        <w:rPr>
          <w:rFonts w:ascii="Malgun Gothic" w:eastAsia="Malgun Gothic" w:hAnsi="Malgun Gothic" w:cs="Calibri"/>
          <w:sz w:val="20"/>
          <w:szCs w:val="20"/>
          <w:lang w:bidi="th-TH"/>
        </w:rPr>
        <w:t>를 해결하려는</w:t>
      </w:r>
      <w:r w:rsidR="006142A3" w:rsidRPr="0073454B">
        <w:rPr>
          <w:rFonts w:ascii="Malgun Gothic" w:eastAsia="Malgun Gothic" w:hAnsi="Malgun Gothic" w:cs="Calibri"/>
          <w:sz w:val="20"/>
          <w:szCs w:val="20"/>
          <w:lang w:bidi="th-TH"/>
        </w:rPr>
        <w:t xml:space="preserve"> GCoM 도시</w:t>
      </w:r>
      <w:r w:rsidR="008611C9" w:rsidRPr="0073454B">
        <w:rPr>
          <w:rFonts w:ascii="Malgun Gothic" w:eastAsia="Malgun Gothic" w:hAnsi="Malgun Gothic" w:cs="Calibri"/>
          <w:sz w:val="20"/>
          <w:szCs w:val="20"/>
          <w:lang w:bidi="th-TH"/>
        </w:rPr>
        <w:t>들</w:t>
      </w:r>
      <w:r w:rsidR="006142A3" w:rsidRPr="0073454B">
        <w:rPr>
          <w:rFonts w:ascii="Malgun Gothic" w:eastAsia="Malgun Gothic" w:hAnsi="Malgun Gothic" w:cs="Calibri"/>
          <w:sz w:val="20"/>
          <w:szCs w:val="20"/>
          <w:lang w:bidi="th-TH"/>
        </w:rPr>
        <w:t>의 집단적 영향에 대한 평가를 가능하게 합니다.</w:t>
      </w:r>
    </w:p>
    <w:p w14:paraId="628227B0" w14:textId="09C74158" w:rsidR="00193C64" w:rsidRPr="0073454B" w:rsidRDefault="00D73C86" w:rsidP="00E1319A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73454B">
        <w:rPr>
          <w:rFonts w:ascii="Malgun Gothic" w:eastAsia="Malgun Gothic" w:hAnsi="Malgun Gothic" w:cs="Calibri"/>
          <w:sz w:val="20"/>
          <w:szCs w:val="20"/>
        </w:rPr>
        <w:t>그러나</w:t>
      </w:r>
      <w:r w:rsidR="00193C64" w:rsidRPr="0073454B">
        <w:rPr>
          <w:rFonts w:ascii="Malgun Gothic" w:eastAsia="Malgun Gothic" w:hAnsi="Malgun Gothic" w:cs="Calibri"/>
          <w:sz w:val="20"/>
          <w:szCs w:val="20"/>
        </w:rPr>
        <w:t xml:space="preserve"> CRF나 이 지침</w:t>
      </w:r>
      <w:r w:rsidRPr="0073454B">
        <w:rPr>
          <w:rFonts w:ascii="Malgun Gothic" w:eastAsia="Malgun Gothic" w:hAnsi="Malgun Gothic" w:cs="Calibri"/>
          <w:sz w:val="20"/>
          <w:szCs w:val="20"/>
        </w:rPr>
        <w:t>서</w:t>
      </w:r>
      <w:r w:rsidR="00193C64" w:rsidRPr="0073454B">
        <w:rPr>
          <w:rFonts w:ascii="Malgun Gothic" w:eastAsia="Malgun Gothic" w:hAnsi="Malgun Gothic" w:cs="Calibri"/>
          <w:sz w:val="20"/>
          <w:szCs w:val="20"/>
        </w:rPr>
        <w:t>에는 특정 템플릿, 방법</w:t>
      </w:r>
      <w:r w:rsidR="00CE5D8F" w:rsidRPr="0073454B">
        <w:rPr>
          <w:rFonts w:ascii="Malgun Gothic" w:eastAsia="Malgun Gothic" w:hAnsi="Malgun Gothic" w:cs="Calibri"/>
          <w:sz w:val="20"/>
          <w:szCs w:val="20"/>
        </w:rPr>
        <w:t>이나</w:t>
      </w:r>
      <w:r w:rsidR="00193C64" w:rsidRPr="0073454B">
        <w:rPr>
          <w:rFonts w:ascii="Malgun Gothic" w:eastAsia="Malgun Gothic" w:hAnsi="Malgun Gothic" w:cs="Calibri"/>
          <w:sz w:val="20"/>
          <w:szCs w:val="20"/>
        </w:rPr>
        <w:t xml:space="preserve"> 도구가 규정되어 있지 않</w:t>
      </w:r>
      <w:r w:rsidR="00CE5D8F" w:rsidRPr="0073454B">
        <w:rPr>
          <w:rFonts w:ascii="Malgun Gothic" w:eastAsia="Malgun Gothic" w:hAnsi="Malgun Gothic" w:cs="Calibri"/>
          <w:sz w:val="20"/>
          <w:szCs w:val="20"/>
        </w:rPr>
        <w:t>습니다</w:t>
      </w:r>
      <w:r w:rsidR="00193C64" w:rsidRPr="0073454B">
        <w:rPr>
          <w:rFonts w:ascii="Malgun Gothic" w:eastAsia="Malgun Gothic" w:hAnsi="Malgun Gothic" w:cs="Calibri"/>
          <w:sz w:val="20"/>
          <w:szCs w:val="20"/>
        </w:rPr>
        <w:t>.</w:t>
      </w:r>
      <w:r w:rsidR="00245446" w:rsidRPr="0073454B">
        <w:rPr>
          <w:rFonts w:ascii="Malgun Gothic" w:eastAsia="Malgun Gothic" w:hAnsi="Malgun Gothic" w:cs="Calibri"/>
          <w:sz w:val="20"/>
          <w:szCs w:val="20"/>
        </w:rPr>
        <w:t xml:space="preserve"> CRF는</w:t>
      </w:r>
      <w:r w:rsidR="009B084C" w:rsidRPr="0073454B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45446" w:rsidRPr="0073454B">
        <w:rPr>
          <w:rFonts w:ascii="Malgun Gothic" w:eastAsia="Malgun Gothic" w:hAnsi="Malgun Gothic" w:cs="Calibri"/>
          <w:sz w:val="20"/>
          <w:szCs w:val="20"/>
        </w:rPr>
        <w:t xml:space="preserve">모든 </w:t>
      </w:r>
      <w:r w:rsidR="00EF571D" w:rsidRPr="0073454B">
        <w:rPr>
          <w:rFonts w:ascii="Malgun Gothic" w:eastAsia="Malgun Gothic" w:hAnsi="Malgun Gothic" w:cs="Calibri"/>
          <w:sz w:val="20"/>
          <w:szCs w:val="20"/>
        </w:rPr>
        <w:t xml:space="preserve">지역과 </w:t>
      </w:r>
      <w:r w:rsidR="00245446" w:rsidRPr="0073454B">
        <w:rPr>
          <w:rFonts w:ascii="Malgun Gothic" w:eastAsia="Malgun Gothic" w:hAnsi="Malgun Gothic" w:cs="Calibri"/>
          <w:sz w:val="20"/>
          <w:szCs w:val="20"/>
        </w:rPr>
        <w:t xml:space="preserve">크기의 도시 및 </w:t>
      </w:r>
      <w:r w:rsidR="00E1319A" w:rsidRPr="0073454B">
        <w:rPr>
          <w:rFonts w:ascii="Malgun Gothic" w:eastAsia="Malgun Gothic" w:hAnsi="Malgun Gothic" w:cs="Calibri"/>
          <w:sz w:val="20"/>
          <w:szCs w:val="20"/>
        </w:rPr>
        <w:t>지방정부</w:t>
      </w:r>
      <w:r w:rsidR="00245446" w:rsidRPr="0073454B">
        <w:rPr>
          <w:rFonts w:ascii="Malgun Gothic" w:eastAsia="Malgun Gothic" w:hAnsi="Malgun Gothic" w:cs="Calibri"/>
          <w:sz w:val="20"/>
          <w:szCs w:val="20"/>
        </w:rPr>
        <w:t xml:space="preserve">가 </w:t>
      </w:r>
      <w:r w:rsidR="009B084C" w:rsidRPr="0073454B">
        <w:rPr>
          <w:rFonts w:ascii="Malgun Gothic" w:eastAsia="Malgun Gothic" w:hAnsi="Malgun Gothic" w:cs="Calibri"/>
          <w:sz w:val="20"/>
          <w:szCs w:val="20"/>
        </w:rPr>
        <w:t xml:space="preserve">이를 </w:t>
      </w:r>
      <w:r w:rsidR="00245446" w:rsidRPr="0073454B">
        <w:rPr>
          <w:rFonts w:ascii="Malgun Gothic" w:eastAsia="Malgun Gothic" w:hAnsi="Malgun Gothic" w:cs="Calibri"/>
          <w:sz w:val="20"/>
          <w:szCs w:val="20"/>
        </w:rPr>
        <w:t xml:space="preserve">적용할 수 </w:t>
      </w:r>
      <w:r w:rsidR="00EF571D" w:rsidRPr="0073454B">
        <w:rPr>
          <w:rFonts w:ascii="Malgun Gothic" w:eastAsia="Malgun Gothic" w:hAnsi="Malgun Gothic" w:cs="Calibri"/>
          <w:sz w:val="20"/>
          <w:szCs w:val="20"/>
        </w:rPr>
        <w:t>있도록</w:t>
      </w:r>
      <w:r w:rsidR="00245446" w:rsidRPr="0073454B">
        <w:rPr>
          <w:rFonts w:ascii="Malgun Gothic" w:eastAsia="Malgun Gothic" w:hAnsi="Malgun Gothic" w:cs="Calibri"/>
          <w:sz w:val="20"/>
          <w:szCs w:val="20"/>
        </w:rPr>
        <w:t xml:space="preserve"> 다양한 </w:t>
      </w:r>
      <w:r w:rsidR="009B084C" w:rsidRPr="0073454B">
        <w:rPr>
          <w:rFonts w:ascii="Malgun Gothic" w:eastAsia="Malgun Gothic" w:hAnsi="Malgun Gothic" w:cs="Calibri"/>
          <w:sz w:val="20"/>
          <w:szCs w:val="20"/>
        </w:rPr>
        <w:t>현지</w:t>
      </w:r>
      <w:r w:rsidR="00245446" w:rsidRPr="0073454B">
        <w:rPr>
          <w:rFonts w:ascii="Malgun Gothic" w:eastAsia="Malgun Gothic" w:hAnsi="Malgun Gothic" w:cs="Calibri"/>
          <w:sz w:val="20"/>
          <w:szCs w:val="20"/>
        </w:rPr>
        <w:t xml:space="preserve"> 상황과 요구를 수용</w:t>
      </w:r>
      <w:r w:rsidR="009B084C" w:rsidRPr="0073454B">
        <w:rPr>
          <w:rFonts w:ascii="Malgun Gothic" w:eastAsia="Malgun Gothic" w:hAnsi="Malgun Gothic" w:cs="Calibri"/>
          <w:sz w:val="20"/>
          <w:szCs w:val="20"/>
        </w:rPr>
        <w:t>하는 유연성을 허용합니다</w:t>
      </w:r>
      <w:r w:rsidR="00245446" w:rsidRPr="0073454B">
        <w:rPr>
          <w:rFonts w:ascii="Malgun Gothic" w:eastAsia="Malgun Gothic" w:hAnsi="Malgun Gothic" w:cs="Calibri"/>
          <w:sz w:val="20"/>
          <w:szCs w:val="20"/>
        </w:rPr>
        <w:t>.</w:t>
      </w:r>
    </w:p>
    <w:p w14:paraId="5D0E996D" w14:textId="688D1D77" w:rsidR="0037136F" w:rsidRPr="0073454B" w:rsidRDefault="0037136F" w:rsidP="00E1319A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73454B">
        <w:rPr>
          <w:rFonts w:ascii="Malgun Gothic" w:eastAsia="Malgun Gothic" w:hAnsi="Malgun Gothic" w:cs="Calibri"/>
          <w:sz w:val="20"/>
          <w:szCs w:val="20"/>
        </w:rPr>
        <w:t>공통</w:t>
      </w:r>
      <w:r w:rsidR="007675ED" w:rsidRPr="0073454B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73454B">
        <w:rPr>
          <w:rFonts w:ascii="Malgun Gothic" w:eastAsia="Malgun Gothic" w:hAnsi="Malgun Gothic" w:cs="Calibri"/>
          <w:sz w:val="20"/>
          <w:szCs w:val="20"/>
        </w:rPr>
        <w:t xml:space="preserve">보고 프레임워크는 </w:t>
      </w:r>
      <w:r w:rsidR="002D0D33" w:rsidRPr="0073454B">
        <w:rPr>
          <w:rFonts w:ascii="Malgun Gothic" w:eastAsia="Malgun Gothic" w:hAnsi="Malgun Gothic" w:cs="Calibri"/>
          <w:sz w:val="20"/>
          <w:szCs w:val="20"/>
        </w:rPr>
        <w:t xml:space="preserve">다음과 같은 </w:t>
      </w:r>
      <w:r w:rsidRPr="0073454B">
        <w:rPr>
          <w:rFonts w:ascii="Malgun Gothic" w:eastAsia="Malgun Gothic" w:hAnsi="Malgun Gothic" w:cs="Calibri"/>
          <w:sz w:val="20"/>
          <w:szCs w:val="20"/>
        </w:rPr>
        <w:t>3단계의 보고를 정의</w:t>
      </w:r>
      <w:r w:rsidR="007675ED" w:rsidRPr="0073454B">
        <w:rPr>
          <w:rFonts w:ascii="Malgun Gothic" w:eastAsia="Malgun Gothic" w:hAnsi="Malgun Gothic" w:cs="Calibri"/>
          <w:sz w:val="20"/>
          <w:szCs w:val="20"/>
        </w:rPr>
        <w:t>합니다. 이는</w:t>
      </w:r>
      <w:r w:rsidRPr="0073454B">
        <w:rPr>
          <w:rFonts w:ascii="Malgun Gothic" w:eastAsia="Malgun Gothic" w:hAnsi="Malgun Gothic" w:cs="Calibri"/>
          <w:sz w:val="20"/>
          <w:szCs w:val="20"/>
        </w:rPr>
        <w:t xml:space="preserve"> 특정 지</w:t>
      </w:r>
      <w:r w:rsidR="007675ED" w:rsidRPr="0073454B">
        <w:rPr>
          <w:rFonts w:ascii="Malgun Gothic" w:eastAsia="Malgun Gothic" w:hAnsi="Malgun Gothic" w:cs="Calibri"/>
          <w:sz w:val="20"/>
          <w:szCs w:val="20"/>
        </w:rPr>
        <w:t>역이나 현지</w:t>
      </w:r>
      <w:r w:rsidRPr="0073454B">
        <w:rPr>
          <w:rFonts w:ascii="Malgun Gothic" w:eastAsia="Malgun Gothic" w:hAnsi="Malgun Gothic" w:cs="Calibri"/>
          <w:sz w:val="20"/>
          <w:szCs w:val="20"/>
        </w:rPr>
        <w:t xml:space="preserve"> 상황을 충족시킬 수 있는 유연성의 필요</w:t>
      </w:r>
      <w:r w:rsidR="007675ED" w:rsidRPr="0073454B">
        <w:rPr>
          <w:rFonts w:ascii="Malgun Gothic" w:eastAsia="Malgun Gothic" w:hAnsi="Malgun Gothic" w:cs="Calibri"/>
          <w:sz w:val="20"/>
          <w:szCs w:val="20"/>
        </w:rPr>
        <w:t>를</w:t>
      </w:r>
      <w:r w:rsidRPr="0073454B">
        <w:rPr>
          <w:rFonts w:ascii="Malgun Gothic" w:eastAsia="Malgun Gothic" w:hAnsi="Malgun Gothic" w:cs="Calibri"/>
          <w:sz w:val="20"/>
          <w:szCs w:val="20"/>
        </w:rPr>
        <w:t xml:space="preserve"> 반영하며, 또한 데이터의 글로벌 집계와 비교를 허용</w:t>
      </w:r>
      <w:r w:rsidR="002D0D33" w:rsidRPr="0073454B">
        <w:rPr>
          <w:rFonts w:ascii="Malgun Gothic" w:eastAsia="Malgun Gothic" w:hAnsi="Malgun Gothic" w:cs="Calibri"/>
          <w:sz w:val="20"/>
          <w:szCs w:val="20"/>
        </w:rPr>
        <w:t>합니다</w:t>
      </w:r>
      <w:r w:rsidRPr="0073454B">
        <w:rPr>
          <w:rFonts w:ascii="Malgun Gothic" w:eastAsia="Malgun Gothic" w:hAnsi="Malgun Gothic" w:cs="Calibri"/>
          <w:sz w:val="20"/>
          <w:szCs w:val="20"/>
        </w:rPr>
        <w:t>.</w:t>
      </w:r>
    </w:p>
    <w:p w14:paraId="10EF9982" w14:textId="37AB4CCA" w:rsidR="005F2C02" w:rsidRPr="0073454B" w:rsidRDefault="005F2C02" w:rsidP="00E1319A">
      <w:pPr>
        <w:spacing w:line="276" w:lineRule="auto"/>
        <w:ind w:left="425"/>
        <w:jc w:val="both"/>
        <w:rPr>
          <w:rFonts w:ascii="Malgun Gothic" w:eastAsia="Malgun Gothic" w:hAnsi="Malgun Gothic" w:cs="Calibri"/>
          <w:b/>
          <w:bCs/>
          <w:sz w:val="20"/>
          <w:szCs w:val="20"/>
        </w:rPr>
      </w:pPr>
      <w:r w:rsidRPr="0073454B">
        <w:rPr>
          <w:rFonts w:ascii="Malgun Gothic" w:eastAsia="Malgun Gothic" w:hAnsi="Malgun Gothic" w:cs="Calibri"/>
          <w:b/>
          <w:bCs/>
          <w:sz w:val="20"/>
          <w:szCs w:val="20"/>
        </w:rPr>
        <w:t>1</w:t>
      </w:r>
      <w:r w:rsidR="006142A3" w:rsidRPr="0073454B">
        <w:rPr>
          <w:rFonts w:ascii="Malgun Gothic" w:eastAsia="Malgun Gothic" w:hAnsi="Malgun Gothic" w:cs="Calibri"/>
          <w:b/>
          <w:bCs/>
          <w:sz w:val="20"/>
          <w:szCs w:val="20"/>
        </w:rPr>
        <w:t>단계</w:t>
      </w:r>
      <w:r w:rsidRPr="0073454B">
        <w:rPr>
          <w:rFonts w:ascii="Malgun Gothic" w:eastAsia="Malgun Gothic" w:hAnsi="Malgun Gothic" w:cs="Calibri"/>
          <w:b/>
          <w:bCs/>
          <w:sz w:val="20"/>
          <w:szCs w:val="20"/>
        </w:rPr>
        <w:t>:</w:t>
      </w:r>
      <w:r w:rsidR="00525C41" w:rsidRPr="0073454B">
        <w:rPr>
          <w:rFonts w:ascii="Malgun Gothic" w:eastAsia="Malgun Gothic" w:hAnsi="Malgun Gothic" w:cs="Calibri"/>
          <w:b/>
          <w:bCs/>
          <w:sz w:val="20"/>
          <w:szCs w:val="20"/>
        </w:rPr>
        <w:t xml:space="preserve"> </w:t>
      </w:r>
      <w:r w:rsidR="006142A3" w:rsidRPr="0073454B">
        <w:rPr>
          <w:rFonts w:ascii="Malgun Gothic" w:eastAsia="Malgun Gothic" w:hAnsi="Malgun Gothic" w:cs="Calibri"/>
          <w:b/>
          <w:bCs/>
          <w:sz w:val="20"/>
          <w:szCs w:val="20"/>
        </w:rPr>
        <w:t>필수 요건</w:t>
      </w:r>
    </w:p>
    <w:p w14:paraId="52E0D1E6" w14:textId="01078C07" w:rsidR="005F2C02" w:rsidRPr="0073454B" w:rsidRDefault="00D73C86" w:rsidP="00E1319A">
      <w:pPr>
        <w:spacing w:after="200" w:line="276" w:lineRule="auto"/>
        <w:ind w:left="426"/>
        <w:jc w:val="both"/>
        <w:rPr>
          <w:rFonts w:ascii="Malgun Gothic" w:eastAsia="Malgun Gothic" w:hAnsi="Malgun Gothic" w:cs="Calibri"/>
          <w:sz w:val="20"/>
          <w:szCs w:val="20"/>
        </w:rPr>
      </w:pPr>
      <w:r w:rsidRPr="0073454B">
        <w:rPr>
          <w:rFonts w:ascii="Malgun Gothic" w:eastAsia="Malgun Gothic" w:hAnsi="Malgun Gothic" w:cs="Calibri"/>
          <w:sz w:val="20"/>
          <w:szCs w:val="20"/>
        </w:rPr>
        <w:t xml:space="preserve">GCoM 도시가 </w:t>
      </w:r>
      <w:r w:rsidR="004E170F" w:rsidRPr="0073454B">
        <w:rPr>
          <w:rFonts w:ascii="Malgun Gothic" w:eastAsia="Malgun Gothic" w:hAnsi="Malgun Gothic" w:cs="Calibri"/>
          <w:sz w:val="20"/>
          <w:szCs w:val="20"/>
        </w:rPr>
        <w:t xml:space="preserve">계획의 세 기둥 안에서 </w:t>
      </w:r>
      <w:r w:rsidR="0077544C" w:rsidRPr="0073454B">
        <w:rPr>
          <w:rFonts w:ascii="Malgun Gothic" w:eastAsia="Malgun Gothic" w:hAnsi="Malgun Gothic" w:cs="Calibri"/>
          <w:sz w:val="20"/>
          <w:szCs w:val="20"/>
        </w:rPr>
        <w:t xml:space="preserve">충족시켜야 하는 </w:t>
      </w:r>
      <w:r w:rsidRPr="0073454B">
        <w:rPr>
          <w:rFonts w:ascii="Malgun Gothic" w:eastAsia="Malgun Gothic" w:hAnsi="Malgun Gothic" w:cs="Calibri"/>
          <w:sz w:val="20"/>
          <w:szCs w:val="20"/>
        </w:rPr>
        <w:t xml:space="preserve">최소 요구 사항을 </w:t>
      </w:r>
      <w:r w:rsidR="004E170F" w:rsidRPr="0073454B">
        <w:rPr>
          <w:rFonts w:ascii="Malgun Gothic" w:eastAsia="Malgun Gothic" w:hAnsi="Malgun Gothic" w:cs="Calibri"/>
          <w:sz w:val="20"/>
          <w:szCs w:val="20"/>
        </w:rPr>
        <w:t>뜻합니다</w:t>
      </w:r>
      <w:r w:rsidR="000276CA" w:rsidRPr="0073454B">
        <w:rPr>
          <w:rFonts w:ascii="Malgun Gothic" w:eastAsia="Malgun Gothic" w:hAnsi="Malgun Gothic" w:cs="Calibri"/>
          <w:sz w:val="20"/>
          <w:szCs w:val="20"/>
        </w:rPr>
        <w:t>.</w:t>
      </w:r>
      <w:r w:rsidR="000276CA" w:rsidRPr="0073454B">
        <w:rPr>
          <w:rFonts w:ascii="Malgun Gothic" w:eastAsia="Malgun Gothic" w:hAnsi="Malgun Gothic" w:cs="Calibri"/>
          <w:sz w:val="20"/>
          <w:szCs w:val="20"/>
          <w:vertAlign w:val="superscript"/>
          <w:lang w:eastAsia="en-GB"/>
        </w:rPr>
        <w:footnoteReference w:id="3"/>
      </w:r>
    </w:p>
    <w:p w14:paraId="15E1598F" w14:textId="63D14370" w:rsidR="005F2C02" w:rsidRPr="0073454B" w:rsidRDefault="005F2C02" w:rsidP="00E1319A">
      <w:pPr>
        <w:spacing w:line="276" w:lineRule="auto"/>
        <w:ind w:left="425"/>
        <w:jc w:val="both"/>
        <w:rPr>
          <w:rFonts w:ascii="Malgun Gothic" w:eastAsia="Malgun Gothic" w:hAnsi="Malgun Gothic" w:cs="Calibri"/>
          <w:b/>
          <w:bCs/>
          <w:sz w:val="20"/>
          <w:szCs w:val="20"/>
        </w:rPr>
      </w:pPr>
      <w:r w:rsidRPr="0073454B">
        <w:rPr>
          <w:rFonts w:ascii="Malgun Gothic" w:eastAsia="Malgun Gothic" w:hAnsi="Malgun Gothic" w:cs="Calibri"/>
          <w:b/>
          <w:bCs/>
          <w:sz w:val="20"/>
          <w:szCs w:val="20"/>
        </w:rPr>
        <w:t>2</w:t>
      </w:r>
      <w:r w:rsidR="006142A3" w:rsidRPr="0073454B">
        <w:rPr>
          <w:rFonts w:ascii="Malgun Gothic" w:eastAsia="Malgun Gothic" w:hAnsi="Malgun Gothic" w:cs="Calibri"/>
          <w:b/>
          <w:bCs/>
          <w:sz w:val="20"/>
          <w:szCs w:val="20"/>
        </w:rPr>
        <w:t>단계</w:t>
      </w:r>
      <w:r w:rsidRPr="0073454B">
        <w:rPr>
          <w:rFonts w:ascii="Malgun Gothic" w:eastAsia="Malgun Gothic" w:hAnsi="Malgun Gothic" w:cs="Calibri"/>
          <w:b/>
          <w:bCs/>
          <w:sz w:val="20"/>
          <w:szCs w:val="20"/>
        </w:rPr>
        <w:t>:</w:t>
      </w:r>
      <w:r w:rsidR="00525C41" w:rsidRPr="0073454B">
        <w:rPr>
          <w:rFonts w:ascii="Malgun Gothic" w:eastAsia="Malgun Gothic" w:hAnsi="Malgun Gothic" w:cs="Calibri"/>
          <w:b/>
          <w:bCs/>
          <w:sz w:val="20"/>
          <w:szCs w:val="20"/>
        </w:rPr>
        <w:t xml:space="preserve"> </w:t>
      </w:r>
      <w:r w:rsidR="006142A3" w:rsidRPr="0073454B">
        <w:rPr>
          <w:rFonts w:ascii="Malgun Gothic" w:eastAsia="Malgun Gothic" w:hAnsi="Malgun Gothic" w:cs="Calibri"/>
          <w:b/>
          <w:bCs/>
          <w:sz w:val="20"/>
          <w:szCs w:val="20"/>
        </w:rPr>
        <w:t>권장</w:t>
      </w:r>
      <w:r w:rsidR="005F132F" w:rsidRPr="0073454B">
        <w:rPr>
          <w:rFonts w:ascii="Malgun Gothic" w:eastAsia="Malgun Gothic" w:hAnsi="Malgun Gothic" w:cs="Calibri"/>
          <w:b/>
          <w:bCs/>
          <w:sz w:val="20"/>
          <w:szCs w:val="20"/>
        </w:rPr>
        <w:t xml:space="preserve"> 사항</w:t>
      </w:r>
    </w:p>
    <w:p w14:paraId="01357B73" w14:textId="673819B6" w:rsidR="005F2C02" w:rsidRPr="0073454B" w:rsidRDefault="004203D4" w:rsidP="00E1319A">
      <w:pPr>
        <w:spacing w:after="200" w:line="276" w:lineRule="auto"/>
        <w:ind w:left="426"/>
        <w:jc w:val="both"/>
        <w:rPr>
          <w:rFonts w:ascii="Malgun Gothic" w:eastAsia="Malgun Gothic" w:hAnsi="Malgun Gothic" w:cs="Calibri"/>
          <w:sz w:val="20"/>
          <w:szCs w:val="20"/>
        </w:rPr>
      </w:pPr>
      <w:r w:rsidRPr="0073454B">
        <w:rPr>
          <w:rFonts w:ascii="Malgun Gothic" w:eastAsia="Malgun Gothic" w:hAnsi="Malgun Gothic" w:cs="Calibri"/>
          <w:sz w:val="20"/>
          <w:szCs w:val="20"/>
        </w:rPr>
        <w:t>좋은 관행으로 간주되</w:t>
      </w:r>
      <w:r w:rsidR="00613DB0" w:rsidRPr="0073454B">
        <w:rPr>
          <w:rFonts w:ascii="Malgun Gothic" w:eastAsia="Malgun Gothic" w:hAnsi="Malgun Gothic" w:cs="Calibri"/>
          <w:sz w:val="20"/>
          <w:szCs w:val="20"/>
        </w:rPr>
        <w:t>는</w:t>
      </w:r>
      <w:r w:rsidR="003E1115" w:rsidRPr="0073454B">
        <w:rPr>
          <w:rFonts w:ascii="Malgun Gothic" w:eastAsia="Malgun Gothic" w:hAnsi="Malgun Gothic" w:cs="Calibri"/>
          <w:sz w:val="20"/>
          <w:szCs w:val="20"/>
          <w:lang w:val="en-CA"/>
        </w:rPr>
        <w:t xml:space="preserve"> 조항입니다. </w:t>
      </w:r>
      <w:r w:rsidRPr="0073454B">
        <w:rPr>
          <w:rFonts w:ascii="Malgun Gothic" w:eastAsia="Malgun Gothic" w:hAnsi="Malgun Gothic" w:cs="Calibri"/>
          <w:sz w:val="20"/>
          <w:szCs w:val="20"/>
        </w:rPr>
        <w:t xml:space="preserve"> GCoM 도시</w:t>
      </w:r>
      <w:r w:rsidR="003E1115" w:rsidRPr="0073454B">
        <w:rPr>
          <w:rFonts w:ascii="Malgun Gothic" w:eastAsia="Malgun Gothic" w:hAnsi="Malgun Gothic" w:cs="Calibri"/>
          <w:sz w:val="20"/>
          <w:szCs w:val="20"/>
        </w:rPr>
        <w:t xml:space="preserve">들은 </w:t>
      </w:r>
      <w:r w:rsidRPr="0073454B">
        <w:rPr>
          <w:rFonts w:ascii="Malgun Gothic" w:eastAsia="Malgun Gothic" w:hAnsi="Malgun Gothic" w:cs="Calibri"/>
          <w:sz w:val="20"/>
          <w:szCs w:val="20"/>
        </w:rPr>
        <w:t>이러한 권고 사항을 준수하도록 강력히 권고됩니다.</w:t>
      </w:r>
    </w:p>
    <w:p w14:paraId="7BCD9C9A" w14:textId="6413B982" w:rsidR="005F2C02" w:rsidRPr="0073454B" w:rsidRDefault="005F2C02" w:rsidP="00E1319A">
      <w:pPr>
        <w:spacing w:line="276" w:lineRule="auto"/>
        <w:ind w:left="425"/>
        <w:jc w:val="both"/>
        <w:rPr>
          <w:rFonts w:ascii="Malgun Gothic" w:eastAsia="Malgun Gothic" w:hAnsi="Malgun Gothic" w:cs="Calibri"/>
          <w:b/>
          <w:bCs/>
          <w:sz w:val="20"/>
          <w:szCs w:val="20"/>
        </w:rPr>
      </w:pPr>
      <w:r w:rsidRPr="0073454B">
        <w:rPr>
          <w:rFonts w:ascii="Malgun Gothic" w:eastAsia="Malgun Gothic" w:hAnsi="Malgun Gothic" w:cs="Calibri"/>
          <w:b/>
          <w:bCs/>
          <w:sz w:val="20"/>
          <w:szCs w:val="20"/>
        </w:rPr>
        <w:t>3</w:t>
      </w:r>
      <w:r w:rsidR="006142A3" w:rsidRPr="0073454B">
        <w:rPr>
          <w:rFonts w:ascii="Malgun Gothic" w:eastAsia="Malgun Gothic" w:hAnsi="Malgun Gothic" w:cs="Calibri"/>
          <w:b/>
          <w:bCs/>
          <w:sz w:val="20"/>
          <w:szCs w:val="20"/>
        </w:rPr>
        <w:t>단계</w:t>
      </w:r>
      <w:r w:rsidRPr="0073454B">
        <w:rPr>
          <w:rFonts w:ascii="Malgun Gothic" w:eastAsia="Malgun Gothic" w:hAnsi="Malgun Gothic" w:cs="Calibri"/>
          <w:b/>
          <w:bCs/>
          <w:sz w:val="20"/>
          <w:szCs w:val="20"/>
        </w:rPr>
        <w:t>:</w:t>
      </w:r>
      <w:r w:rsidR="00525C41" w:rsidRPr="0073454B">
        <w:rPr>
          <w:rFonts w:ascii="Malgun Gothic" w:eastAsia="Malgun Gothic" w:hAnsi="Malgun Gothic" w:cs="Calibri"/>
          <w:b/>
          <w:bCs/>
          <w:sz w:val="20"/>
          <w:szCs w:val="20"/>
        </w:rPr>
        <w:t xml:space="preserve"> </w:t>
      </w:r>
      <w:r w:rsidR="005F132F" w:rsidRPr="0073454B">
        <w:rPr>
          <w:rFonts w:ascii="Malgun Gothic" w:eastAsia="Malgun Gothic" w:hAnsi="Malgun Gothic" w:cs="Calibri"/>
          <w:b/>
          <w:bCs/>
          <w:sz w:val="20"/>
          <w:szCs w:val="20"/>
        </w:rPr>
        <w:t>추가 옵션</w:t>
      </w:r>
    </w:p>
    <w:p w14:paraId="19FDB822" w14:textId="12056E55" w:rsidR="005F2C02" w:rsidRPr="0073454B" w:rsidRDefault="00E1319A" w:rsidP="00E1319A">
      <w:pPr>
        <w:spacing w:after="200" w:line="276" w:lineRule="auto"/>
        <w:ind w:left="426"/>
        <w:jc w:val="both"/>
        <w:rPr>
          <w:rFonts w:ascii="Malgun Gothic" w:eastAsia="Malgun Gothic" w:hAnsi="Malgun Gothic" w:cs="Calibri"/>
          <w:sz w:val="20"/>
          <w:szCs w:val="20"/>
        </w:rPr>
      </w:pPr>
      <w:r w:rsidRPr="0073454B">
        <w:rPr>
          <w:rFonts w:ascii="Malgun Gothic" w:eastAsia="Malgun Gothic" w:hAnsi="Malgun Gothic" w:cs="Calibri"/>
          <w:sz w:val="20"/>
          <w:szCs w:val="20"/>
        </w:rPr>
        <w:t>지방정부</w:t>
      </w:r>
      <w:r w:rsidR="0031740F" w:rsidRPr="0073454B">
        <w:rPr>
          <w:rFonts w:ascii="Malgun Gothic" w:eastAsia="Malgun Gothic" w:hAnsi="Malgun Gothic" w:cs="Calibri"/>
          <w:sz w:val="20"/>
          <w:szCs w:val="20"/>
        </w:rPr>
        <w:t>가 따를 수 있는</w:t>
      </w:r>
      <w:r w:rsidR="00525C41" w:rsidRPr="0073454B">
        <w:rPr>
          <w:rFonts w:ascii="Malgun Gothic" w:eastAsia="Malgun Gothic" w:hAnsi="Malgun Gothic" w:cs="Calibri"/>
          <w:sz w:val="20"/>
          <w:szCs w:val="20"/>
        </w:rPr>
        <w:t>,</w:t>
      </w:r>
      <w:r w:rsidR="0031740F" w:rsidRPr="0073454B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A3DCE" w:rsidRPr="0073454B">
        <w:rPr>
          <w:rFonts w:ascii="Malgun Gothic" w:eastAsia="Malgun Gothic" w:hAnsi="Malgun Gothic" w:cs="Calibri" w:hint="eastAsia"/>
          <w:sz w:val="20"/>
          <w:szCs w:val="20"/>
        </w:rPr>
        <w:t>이니셔티브</w:t>
      </w:r>
      <w:r w:rsidR="0031740F" w:rsidRPr="0073454B">
        <w:rPr>
          <w:rFonts w:ascii="Malgun Gothic" w:eastAsia="Malgun Gothic" w:hAnsi="Malgun Gothic" w:cs="Calibri"/>
          <w:sz w:val="20"/>
          <w:szCs w:val="20"/>
        </w:rPr>
        <w:t xml:space="preserve"> 내에서 </w:t>
      </w:r>
      <w:r w:rsidR="00FF0DD2" w:rsidRPr="0073454B">
        <w:rPr>
          <w:rFonts w:ascii="Malgun Gothic" w:eastAsia="Malgun Gothic" w:hAnsi="Malgun Gothic" w:cs="Calibri"/>
          <w:sz w:val="20"/>
          <w:szCs w:val="20"/>
        </w:rPr>
        <w:t>허용되는 옵션</w:t>
      </w:r>
      <w:r w:rsidR="0031740F" w:rsidRPr="0073454B">
        <w:rPr>
          <w:rFonts w:ascii="Malgun Gothic" w:eastAsia="Malgun Gothic" w:hAnsi="Malgun Gothic" w:cs="Calibri"/>
          <w:sz w:val="20"/>
          <w:szCs w:val="20"/>
        </w:rPr>
        <w:t xml:space="preserve">을 뜻합니다. </w:t>
      </w:r>
    </w:p>
    <w:p w14:paraId="358DBCDB" w14:textId="3936D05D" w:rsidR="005F2C02" w:rsidRPr="0073454B" w:rsidRDefault="00D140EC" w:rsidP="00E1319A">
      <w:pPr>
        <w:spacing w:after="200" w:line="276" w:lineRule="auto"/>
        <w:jc w:val="both"/>
        <w:rPr>
          <w:rFonts w:ascii="Malgun Gothic" w:eastAsia="Malgun Gothic" w:hAnsi="Malgun Gothic" w:cs="Calibri"/>
          <w:b/>
          <w:i/>
          <w:iCs/>
          <w:sz w:val="20"/>
          <w:szCs w:val="20"/>
          <w:lang w:val="en-CA"/>
        </w:rPr>
      </w:pPr>
      <w:r w:rsidRPr="0073454B">
        <w:rPr>
          <w:rFonts w:ascii="Malgun Gothic" w:eastAsia="Malgun Gothic" w:hAnsi="Malgun Gothic" w:cs="Calibri"/>
          <w:b/>
          <w:i/>
          <w:iCs/>
          <w:sz w:val="20"/>
          <w:szCs w:val="20"/>
          <w:lang w:val="en-CA"/>
        </w:rPr>
        <w:t>CRF</w:t>
      </w:r>
      <w:r w:rsidR="00EE1409" w:rsidRPr="0073454B">
        <w:rPr>
          <w:rFonts w:ascii="Malgun Gothic" w:eastAsia="Malgun Gothic" w:hAnsi="Malgun Gothic" w:cs="Calibri"/>
          <w:b/>
          <w:i/>
          <w:iCs/>
          <w:sz w:val="20"/>
          <w:szCs w:val="20"/>
          <w:lang w:val="en-CA"/>
        </w:rPr>
        <w:t xml:space="preserve">의 주요 </w:t>
      </w:r>
      <w:r w:rsidR="003F0694" w:rsidRPr="0073454B">
        <w:rPr>
          <w:rFonts w:ascii="Malgun Gothic" w:eastAsia="Malgun Gothic" w:hAnsi="Malgun Gothic" w:cs="Calibri"/>
          <w:b/>
          <w:i/>
          <w:iCs/>
          <w:sz w:val="20"/>
          <w:szCs w:val="20"/>
          <w:lang w:val="en-CA"/>
        </w:rPr>
        <w:t>요건과 타임라인</w:t>
      </w:r>
    </w:p>
    <w:p w14:paraId="6A70AC83" w14:textId="07F2D9C3" w:rsidR="006A3944" w:rsidRPr="006902D9" w:rsidRDefault="007469BB" w:rsidP="00E1319A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73454B">
        <w:rPr>
          <w:rFonts w:ascii="Malgun Gothic" w:eastAsia="Malgun Gothic" w:hAnsi="Malgun Gothic" w:cs="Calibri"/>
          <w:sz w:val="20"/>
          <w:szCs w:val="20"/>
        </w:rPr>
        <w:t xml:space="preserve">CRF는 전 세계 모든 지역의 </w:t>
      </w:r>
      <w:r w:rsidR="0042719D" w:rsidRPr="0073454B">
        <w:rPr>
          <w:rFonts w:ascii="Malgun Gothic" w:eastAsia="Malgun Gothic" w:hAnsi="Malgun Gothic" w:cs="Calibri"/>
          <w:sz w:val="20"/>
          <w:szCs w:val="20"/>
        </w:rPr>
        <w:t>GCoM 서명기관들을</w:t>
      </w:r>
      <w:r w:rsidRPr="0073454B">
        <w:rPr>
          <w:rFonts w:ascii="Malgun Gothic" w:eastAsia="Malgun Gothic" w:hAnsi="Malgun Gothic" w:cs="Calibri"/>
          <w:sz w:val="20"/>
          <w:szCs w:val="20"/>
        </w:rPr>
        <w:t xml:space="preserve"> 위해 </w:t>
      </w:r>
      <w:r w:rsidR="00C264A3" w:rsidRPr="0073454B">
        <w:rPr>
          <w:rFonts w:ascii="Malgun Gothic" w:eastAsia="Malgun Gothic" w:hAnsi="Malgun Gothic" w:cs="Calibri"/>
          <w:sz w:val="20"/>
          <w:szCs w:val="20"/>
          <w:lang w:val="en-CA"/>
        </w:rPr>
        <w:t>설계되었습니다</w:t>
      </w:r>
      <w:r w:rsidRPr="0073454B">
        <w:rPr>
          <w:rFonts w:ascii="Malgun Gothic" w:eastAsia="Malgun Gothic" w:hAnsi="Malgun Gothic" w:cs="Calibri"/>
          <w:sz w:val="20"/>
          <w:szCs w:val="20"/>
        </w:rPr>
        <w:t>.</w:t>
      </w:r>
      <w:r w:rsidR="009451AE" w:rsidRPr="0073454B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73454B">
        <w:rPr>
          <w:rFonts w:ascii="Malgun Gothic" w:eastAsia="Malgun Gothic" w:hAnsi="Malgun Gothic" w:cs="Calibri"/>
          <w:sz w:val="20"/>
          <w:szCs w:val="20"/>
        </w:rPr>
        <w:t xml:space="preserve">도시가 </w:t>
      </w:r>
      <w:r w:rsidR="00C264A3" w:rsidRPr="0073454B">
        <w:rPr>
          <w:rFonts w:ascii="Malgun Gothic" w:eastAsia="Malgun Gothic" w:hAnsi="Malgun Gothic" w:cs="Calibri"/>
          <w:sz w:val="20"/>
          <w:szCs w:val="20"/>
        </w:rPr>
        <w:t>계획(이니</w:t>
      </w:r>
      <w:r w:rsidR="000B27A1" w:rsidRPr="0073454B">
        <w:rPr>
          <w:rFonts w:ascii="Malgun Gothic" w:eastAsia="Malgun Gothic" w:hAnsi="Malgun Gothic" w:cs="Calibri"/>
          <w:sz w:val="20"/>
          <w:szCs w:val="20"/>
        </w:rPr>
        <w:t xml:space="preserve">셔티브)의 각 </w:t>
      </w:r>
      <w:r w:rsidR="000B27A1" w:rsidRPr="006902D9">
        <w:rPr>
          <w:rFonts w:ascii="Malgun Gothic" w:eastAsia="Malgun Gothic" w:hAnsi="Malgun Gothic" w:cs="Calibri"/>
          <w:sz w:val="20"/>
          <w:szCs w:val="20"/>
        </w:rPr>
        <w:t>단계를 위해 취</w:t>
      </w:r>
      <w:r w:rsidR="00BD69E2" w:rsidRPr="006902D9">
        <w:rPr>
          <w:rFonts w:ascii="Malgun Gothic" w:eastAsia="Malgun Gothic" w:hAnsi="Malgun Gothic" w:cs="Calibri" w:hint="eastAsia"/>
          <w:sz w:val="20"/>
          <w:szCs w:val="20"/>
        </w:rPr>
        <w:t>해야 하</w:t>
      </w:r>
      <w:r w:rsidR="000B27A1" w:rsidRPr="006902D9">
        <w:rPr>
          <w:rFonts w:ascii="Malgun Gothic" w:eastAsia="Malgun Gothic" w:hAnsi="Malgun Gothic" w:cs="Calibri"/>
          <w:sz w:val="20"/>
          <w:szCs w:val="20"/>
        </w:rPr>
        <w:t xml:space="preserve">는 </w:t>
      </w:r>
      <w:r w:rsidRPr="006902D9">
        <w:rPr>
          <w:rFonts w:ascii="Malgun Gothic" w:eastAsia="Malgun Gothic" w:hAnsi="Malgun Gothic" w:cs="Calibri"/>
          <w:sz w:val="20"/>
          <w:szCs w:val="20"/>
        </w:rPr>
        <w:t xml:space="preserve">요구 사항과 시간대를 </w:t>
      </w:r>
      <w:r w:rsidR="009451AE" w:rsidRPr="006902D9">
        <w:rPr>
          <w:rFonts w:ascii="Malgun Gothic" w:eastAsia="Malgun Gothic" w:hAnsi="Malgun Gothic" w:cs="Calibri"/>
          <w:sz w:val="20"/>
          <w:szCs w:val="20"/>
        </w:rPr>
        <w:t>서술하고 있으며</w:t>
      </w:r>
      <w:r w:rsidRPr="006902D9">
        <w:rPr>
          <w:rFonts w:ascii="Malgun Gothic" w:eastAsia="Malgun Gothic" w:hAnsi="Malgun Gothic" w:cs="Calibri"/>
          <w:sz w:val="20"/>
          <w:szCs w:val="20"/>
        </w:rPr>
        <w:t>,</w:t>
      </w:r>
      <w:r w:rsidR="009451AE" w:rsidRPr="006902D9">
        <w:rPr>
          <w:rFonts w:ascii="Malgun Gothic" w:eastAsia="Malgun Gothic" w:hAnsi="Malgun Gothic" w:cs="Calibri"/>
          <w:sz w:val="20"/>
          <w:szCs w:val="20"/>
        </w:rPr>
        <w:t xml:space="preserve"> 더 자세한 내용은</w:t>
      </w:r>
      <w:r w:rsidRPr="006902D9">
        <w:rPr>
          <w:rFonts w:ascii="Malgun Gothic" w:eastAsia="Malgun Gothic" w:hAnsi="Malgun Gothic" w:cs="Calibri"/>
          <w:sz w:val="20"/>
          <w:szCs w:val="20"/>
        </w:rPr>
        <w:t xml:space="preserve"> 이 지침서</w:t>
      </w:r>
      <w:r w:rsidR="009451AE" w:rsidRPr="006902D9">
        <w:rPr>
          <w:rFonts w:ascii="Malgun Gothic" w:eastAsia="Malgun Gothic" w:hAnsi="Malgun Gothic" w:cs="Calibri"/>
          <w:sz w:val="20"/>
          <w:szCs w:val="20"/>
        </w:rPr>
        <w:t xml:space="preserve">에 </w:t>
      </w:r>
      <w:r w:rsidR="0042719D" w:rsidRPr="006902D9">
        <w:rPr>
          <w:rFonts w:ascii="Malgun Gothic" w:eastAsia="Malgun Gothic" w:hAnsi="Malgun Gothic" w:cs="Calibri" w:hint="eastAsia"/>
          <w:sz w:val="20"/>
          <w:szCs w:val="20"/>
        </w:rPr>
        <w:t>설명되어 있습니다</w:t>
      </w:r>
      <w:r w:rsidRPr="006902D9">
        <w:rPr>
          <w:rFonts w:ascii="Malgun Gothic" w:eastAsia="Malgun Gothic" w:hAnsi="Malgun Gothic" w:cs="Calibri"/>
          <w:sz w:val="20"/>
          <w:szCs w:val="20"/>
        </w:rPr>
        <w:t>.</w:t>
      </w:r>
    </w:p>
    <w:p w14:paraId="4502B211" w14:textId="67514510" w:rsidR="006F36A0" w:rsidRPr="006902D9" w:rsidRDefault="006F36A0" w:rsidP="00E1319A">
      <w:pPr>
        <w:spacing w:after="200" w:line="276" w:lineRule="auto"/>
        <w:jc w:val="both"/>
        <w:rPr>
          <w:rFonts w:ascii="Malgun Gothic" w:eastAsia="Malgun Gothic" w:hAnsi="Malgun Gothic" w:cstheme="majorHAnsi"/>
          <w:sz w:val="20"/>
          <w:szCs w:val="20"/>
        </w:rPr>
      </w:pPr>
      <w:r w:rsidRPr="006902D9">
        <w:rPr>
          <w:rFonts w:ascii="Malgun Gothic" w:eastAsia="Malgun Gothic" w:hAnsi="Malgun Gothic" w:cs="Calibri"/>
          <w:sz w:val="20"/>
          <w:szCs w:val="20"/>
        </w:rPr>
        <w:fldChar w:fldCharType="begin"/>
      </w:r>
      <w:r w:rsidRPr="006902D9">
        <w:rPr>
          <w:rFonts w:ascii="Malgun Gothic" w:eastAsia="Malgun Gothic" w:hAnsi="Malgun Gothic" w:cs="Calibri"/>
          <w:sz w:val="20"/>
          <w:szCs w:val="20"/>
        </w:rPr>
        <w:instrText xml:space="preserve"> REF _Ref532913011 \h  \* MERGEFORMAT </w:instrText>
      </w:r>
      <w:r w:rsidRPr="006902D9">
        <w:rPr>
          <w:rFonts w:ascii="Malgun Gothic" w:eastAsia="Malgun Gothic" w:hAnsi="Malgun Gothic" w:cs="Calibri"/>
          <w:sz w:val="20"/>
          <w:szCs w:val="20"/>
        </w:rPr>
      </w:r>
      <w:r w:rsidRPr="006902D9">
        <w:rPr>
          <w:rFonts w:ascii="Malgun Gothic" w:eastAsia="Malgun Gothic" w:hAnsi="Malgun Gothic" w:cs="Calibri"/>
          <w:sz w:val="20"/>
          <w:szCs w:val="20"/>
        </w:rPr>
        <w:fldChar w:fldCharType="separate"/>
      </w:r>
      <w:r w:rsidRPr="006902D9">
        <w:rPr>
          <w:rFonts w:ascii="Malgun Gothic" w:eastAsia="Malgun Gothic" w:hAnsi="Malgun Gothic" w:cs="Calibri"/>
          <w:sz w:val="20"/>
          <w:szCs w:val="20"/>
        </w:rPr>
        <w:t>3장</w:t>
      </w:r>
      <w:r w:rsidR="0043320E" w:rsidRPr="006902D9">
        <w:rPr>
          <w:rFonts w:ascii="Malgun Gothic" w:eastAsia="Malgun Gothic" w:hAnsi="Malgun Gothic" w:cs="Calibri" w:hint="eastAsia"/>
          <w:sz w:val="20"/>
          <w:szCs w:val="20"/>
        </w:rPr>
        <w:t>:</w:t>
      </w:r>
      <w:r w:rsidRPr="006902D9">
        <w:rPr>
          <w:rFonts w:ascii="Malgun Gothic" w:eastAsia="Malgun Gothic" w:hAnsi="Malgun Gothic" w:cs="Calibri"/>
          <w:sz w:val="20"/>
          <w:szCs w:val="20"/>
        </w:rPr>
        <w:t xml:space="preserve"> 온실가스 배출 인벤토리</w:t>
      </w:r>
      <w:r w:rsidRPr="006902D9">
        <w:rPr>
          <w:rFonts w:ascii="Malgun Gothic" w:eastAsia="Malgun Gothic" w:hAnsi="Malgun Gothic" w:cs="Calibri"/>
          <w:sz w:val="20"/>
          <w:szCs w:val="20"/>
        </w:rPr>
        <w:fldChar w:fldCharType="end"/>
      </w:r>
      <w:r w:rsidRPr="006902D9">
        <w:rPr>
          <w:rFonts w:ascii="Malgun Gothic" w:eastAsia="Malgun Gothic" w:hAnsi="Malgun Gothic" w:cstheme="majorHAnsi"/>
          <w:sz w:val="20"/>
          <w:szCs w:val="20"/>
        </w:rPr>
        <w:t>는</w:t>
      </w:r>
      <w:r w:rsidR="00DE4A33" w:rsidRPr="006902D9">
        <w:rPr>
          <w:rFonts w:ascii="Malgun Gothic" w:eastAsia="Malgun Gothic" w:hAnsi="Malgun Gothic" w:cstheme="majorHAnsi"/>
          <w:sz w:val="20"/>
          <w:szCs w:val="20"/>
        </w:rPr>
        <w:t xml:space="preserve"> </w:t>
      </w:r>
      <w:r w:rsidR="00DE4A33" w:rsidRPr="00DD7365">
        <w:rPr>
          <w:rFonts w:ascii="Malgun Gothic" w:eastAsia="Malgun Gothic" w:hAnsi="Malgun Gothic" w:cstheme="majorHAnsi"/>
          <w:b/>
          <w:color w:val="0070C0"/>
          <w:sz w:val="20"/>
          <w:szCs w:val="20"/>
        </w:rPr>
        <w:t>도시</w:t>
      </w:r>
      <w:r w:rsidR="00F30CDE" w:rsidRPr="00DD7365">
        <w:rPr>
          <w:rFonts w:ascii="Malgun Gothic" w:eastAsia="Malgun Gothic" w:hAnsi="Malgun Gothic" w:cstheme="majorHAnsi" w:hint="eastAsia"/>
          <w:b/>
          <w:color w:val="0070C0"/>
          <w:sz w:val="20"/>
          <w:szCs w:val="20"/>
        </w:rPr>
        <w:t xml:space="preserve"> 전체</w:t>
      </w:r>
      <w:r w:rsidR="00DE4A33" w:rsidRPr="00DD7365">
        <w:rPr>
          <w:rFonts w:ascii="Malgun Gothic" w:eastAsia="Malgun Gothic" w:hAnsi="Malgun Gothic" w:cstheme="majorHAnsi"/>
          <w:b/>
          <w:color w:val="0070C0"/>
          <w:sz w:val="20"/>
          <w:szCs w:val="20"/>
        </w:rPr>
        <w:t xml:space="preserve">의 온실가스(GHG) 배출 </w:t>
      </w:r>
      <w:r w:rsidR="00A65B33" w:rsidRPr="00DD7365">
        <w:rPr>
          <w:rFonts w:ascii="Malgun Gothic" w:eastAsia="Malgun Gothic" w:hAnsi="Malgun Gothic" w:cstheme="majorHAnsi"/>
          <w:b/>
          <w:color w:val="0070C0"/>
          <w:sz w:val="20"/>
          <w:szCs w:val="20"/>
        </w:rPr>
        <w:t>인벤토리</w:t>
      </w:r>
      <w:r w:rsidR="00A65B33" w:rsidRPr="006902D9">
        <w:rPr>
          <w:rFonts w:ascii="Malgun Gothic" w:eastAsia="Malgun Gothic" w:hAnsi="Malgun Gothic" w:cstheme="majorHAnsi"/>
          <w:sz w:val="20"/>
          <w:szCs w:val="20"/>
        </w:rPr>
        <w:t>가</w:t>
      </w:r>
      <w:r w:rsidR="00DE4A33" w:rsidRPr="006902D9">
        <w:rPr>
          <w:rFonts w:ascii="Malgun Gothic" w:eastAsia="Malgun Gothic" w:hAnsi="Malgun Gothic" w:cstheme="majorHAnsi"/>
          <w:sz w:val="20"/>
          <w:szCs w:val="20"/>
        </w:rPr>
        <w:t xml:space="preserve"> 어떤 요</w:t>
      </w:r>
      <w:r w:rsidR="00674B3B">
        <w:rPr>
          <w:rFonts w:ascii="Malgun Gothic" w:eastAsia="Malgun Gothic" w:hAnsi="Malgun Gothic" w:cstheme="majorHAnsi" w:hint="eastAsia"/>
          <w:sz w:val="20"/>
          <w:szCs w:val="20"/>
        </w:rPr>
        <w:t>인</w:t>
      </w:r>
      <w:r w:rsidR="00DE4A33" w:rsidRPr="006902D9">
        <w:rPr>
          <w:rFonts w:ascii="Malgun Gothic" w:eastAsia="Malgun Gothic" w:hAnsi="Malgun Gothic" w:cstheme="majorHAnsi"/>
          <w:sz w:val="20"/>
          <w:szCs w:val="20"/>
        </w:rPr>
        <w:t>들을 커버해야 하는</w:t>
      </w:r>
      <w:r w:rsidR="00A65B33" w:rsidRPr="006902D9">
        <w:rPr>
          <w:rFonts w:ascii="Malgun Gothic" w:eastAsia="Malgun Gothic" w:hAnsi="Malgun Gothic" w:cstheme="majorHAnsi"/>
          <w:sz w:val="20"/>
          <w:szCs w:val="20"/>
        </w:rPr>
        <w:t>지를 설명합니다</w:t>
      </w:r>
      <w:r w:rsidR="00DE4A33" w:rsidRPr="006902D9">
        <w:rPr>
          <w:rFonts w:ascii="Malgun Gothic" w:eastAsia="Malgun Gothic" w:hAnsi="Malgun Gothic" w:cstheme="majorHAnsi"/>
          <w:sz w:val="20"/>
          <w:szCs w:val="20"/>
        </w:rPr>
        <w:t xml:space="preserve">. GCoM의 </w:t>
      </w:r>
      <w:r w:rsidR="00EF4C46" w:rsidRPr="006902D9">
        <w:rPr>
          <w:rFonts w:ascii="Malgun Gothic" w:eastAsia="Malgun Gothic" w:hAnsi="Malgun Gothic" w:cstheme="majorHAnsi"/>
          <w:sz w:val="20"/>
          <w:szCs w:val="20"/>
        </w:rPr>
        <w:t>서명기관</w:t>
      </w:r>
      <w:r w:rsidR="00DE4A33" w:rsidRPr="006902D9">
        <w:rPr>
          <w:rFonts w:ascii="Malgun Gothic" w:eastAsia="Malgun Gothic" w:hAnsi="Malgun Gothic" w:cstheme="majorHAnsi"/>
          <w:sz w:val="20"/>
          <w:szCs w:val="20"/>
        </w:rPr>
        <w:t xml:space="preserve">은 공식적으로 인정된 보고 플랫폼 중 하나를 </w:t>
      </w:r>
      <w:r w:rsidR="00DE4A33" w:rsidRPr="00B345DC">
        <w:rPr>
          <w:rFonts w:ascii="Malgun Gothic" w:eastAsia="Malgun Gothic" w:hAnsi="Malgun Gothic" w:cstheme="majorHAnsi"/>
          <w:sz w:val="20"/>
          <w:szCs w:val="20"/>
        </w:rPr>
        <w:t>사용하여</w:t>
      </w:r>
      <w:r w:rsidR="00DD7365" w:rsidRPr="00B345DC">
        <w:rPr>
          <w:rFonts w:ascii="Malgun Gothic" w:eastAsia="Malgun Gothic" w:hAnsi="Malgun Gothic" w:cstheme="majorHAnsi" w:hint="eastAsia"/>
          <w:sz w:val="20"/>
          <w:szCs w:val="20"/>
        </w:rPr>
        <w:t>(</w:t>
      </w:r>
      <w:r w:rsidR="00DD7365" w:rsidRPr="00B345DC">
        <w:rPr>
          <w:rFonts w:ascii="Malgun Gothic" w:eastAsia="Malgun Gothic" w:hAnsi="Malgun Gothic" w:cstheme="majorHAnsi"/>
          <w:sz w:val="20"/>
          <w:szCs w:val="20"/>
        </w:rPr>
        <w:t>CDP)</w:t>
      </w:r>
      <w:r w:rsidR="00DE4A33" w:rsidRPr="00B345DC">
        <w:rPr>
          <w:rFonts w:ascii="Malgun Gothic" w:eastAsia="Malgun Gothic" w:hAnsi="Malgun Gothic" w:cstheme="majorHAnsi"/>
          <w:sz w:val="20"/>
          <w:szCs w:val="20"/>
        </w:rPr>
        <w:t xml:space="preserve"> </w:t>
      </w:r>
      <w:r w:rsidR="00DE4A33" w:rsidRPr="006902D9">
        <w:rPr>
          <w:rFonts w:ascii="Malgun Gothic" w:eastAsia="Malgun Gothic" w:hAnsi="Malgun Gothic" w:cstheme="majorHAnsi"/>
          <w:sz w:val="20"/>
          <w:szCs w:val="20"/>
        </w:rPr>
        <w:t xml:space="preserve">GCoM에 가입한 후 </w:t>
      </w:r>
      <w:r w:rsidR="00DE4A33" w:rsidRPr="006902D9">
        <w:rPr>
          <w:rFonts w:ascii="Malgun Gothic" w:eastAsia="Malgun Gothic" w:hAnsi="Malgun Gothic" w:cstheme="majorHAnsi"/>
          <w:b/>
          <w:sz w:val="20"/>
          <w:szCs w:val="20"/>
        </w:rPr>
        <w:t>2년 이내에</w:t>
      </w:r>
      <w:r w:rsidR="00DE4A33" w:rsidRPr="006902D9">
        <w:rPr>
          <w:rFonts w:ascii="Malgun Gothic" w:eastAsia="Malgun Gothic" w:hAnsi="Malgun Gothic" w:cstheme="majorHAnsi"/>
          <w:sz w:val="20"/>
          <w:szCs w:val="20"/>
        </w:rPr>
        <w:t xml:space="preserve"> 도시 전체의 </w:t>
      </w:r>
      <w:r w:rsidR="00EC64D1">
        <w:rPr>
          <w:rFonts w:ascii="Malgun Gothic" w:eastAsia="Malgun Gothic" w:hAnsi="Malgun Gothic" w:cstheme="majorHAnsi" w:hint="eastAsia"/>
          <w:sz w:val="20"/>
          <w:szCs w:val="20"/>
        </w:rPr>
        <w:t>온실가스</w:t>
      </w:r>
      <w:r w:rsidR="00DE4A33" w:rsidRPr="006902D9">
        <w:rPr>
          <w:rFonts w:ascii="Malgun Gothic" w:eastAsia="Malgun Gothic" w:hAnsi="Malgun Gothic" w:cstheme="majorHAnsi"/>
          <w:sz w:val="20"/>
          <w:szCs w:val="20"/>
        </w:rPr>
        <w:t xml:space="preserve"> 배출 </w:t>
      </w:r>
      <w:r w:rsidR="00FC7A0B" w:rsidRPr="006902D9">
        <w:rPr>
          <w:rFonts w:ascii="Malgun Gothic" w:eastAsia="Malgun Gothic" w:hAnsi="Malgun Gothic" w:cstheme="majorHAnsi" w:hint="eastAsia"/>
          <w:sz w:val="20"/>
          <w:szCs w:val="20"/>
        </w:rPr>
        <w:t>인벤토리를</w:t>
      </w:r>
      <w:r w:rsidR="00DE4A33" w:rsidRPr="006902D9">
        <w:rPr>
          <w:rFonts w:ascii="Malgun Gothic" w:eastAsia="Malgun Gothic" w:hAnsi="Malgun Gothic" w:cstheme="majorHAnsi"/>
          <w:sz w:val="20"/>
          <w:szCs w:val="20"/>
        </w:rPr>
        <w:t xml:space="preserve"> GCoM에 제출</w:t>
      </w:r>
      <w:r w:rsidR="00A65B33" w:rsidRPr="006902D9">
        <w:rPr>
          <w:rFonts w:ascii="Malgun Gothic" w:eastAsia="Malgun Gothic" w:hAnsi="Malgun Gothic" w:cstheme="majorHAnsi"/>
          <w:sz w:val="20"/>
          <w:szCs w:val="20"/>
        </w:rPr>
        <w:t>해야 합니다</w:t>
      </w:r>
      <w:r w:rsidR="00DE4A33" w:rsidRPr="006902D9">
        <w:rPr>
          <w:rFonts w:ascii="Malgun Gothic" w:eastAsia="Malgun Gothic" w:hAnsi="Malgun Gothic" w:cstheme="majorHAnsi"/>
          <w:sz w:val="20"/>
          <w:szCs w:val="20"/>
        </w:rPr>
        <w:t>.</w:t>
      </w:r>
      <w:r w:rsidR="00A65B33" w:rsidRPr="006902D9">
        <w:rPr>
          <w:rFonts w:ascii="Malgun Gothic" w:eastAsia="Malgun Gothic" w:hAnsi="Malgun Gothic" w:cstheme="majorHAnsi"/>
          <w:sz w:val="20"/>
          <w:szCs w:val="20"/>
        </w:rPr>
        <w:t xml:space="preserve"> </w:t>
      </w:r>
      <w:r w:rsidR="00DE4A33" w:rsidRPr="006902D9">
        <w:rPr>
          <w:rFonts w:ascii="Malgun Gothic" w:eastAsia="Malgun Gothic" w:hAnsi="Malgun Gothic" w:cstheme="majorHAnsi"/>
          <w:sz w:val="20"/>
          <w:szCs w:val="20"/>
        </w:rPr>
        <w:t>도시가 모니터링 단계에 도달하면</w:t>
      </w:r>
      <w:r w:rsidR="00033E99" w:rsidRPr="006902D9">
        <w:rPr>
          <w:rFonts w:ascii="Malgun Gothic" w:eastAsia="Malgun Gothic" w:hAnsi="Malgun Gothic" w:cstheme="majorHAnsi"/>
          <w:sz w:val="20"/>
          <w:szCs w:val="20"/>
        </w:rPr>
        <w:t xml:space="preserve"> </w:t>
      </w:r>
      <w:r w:rsidR="00DE4A33" w:rsidRPr="006902D9">
        <w:rPr>
          <w:rFonts w:ascii="Malgun Gothic" w:eastAsia="Malgun Gothic" w:hAnsi="Malgun Gothic" w:cstheme="majorHAnsi"/>
          <w:sz w:val="20"/>
          <w:szCs w:val="20"/>
        </w:rPr>
        <w:t xml:space="preserve">보다 최근의 온실 가스 배출 </w:t>
      </w:r>
      <w:r w:rsidR="00FC7A0B" w:rsidRPr="006902D9">
        <w:rPr>
          <w:rFonts w:ascii="Malgun Gothic" w:eastAsia="Malgun Gothic" w:hAnsi="Malgun Gothic" w:cstheme="majorHAnsi" w:hint="eastAsia"/>
          <w:sz w:val="20"/>
          <w:szCs w:val="20"/>
        </w:rPr>
        <w:t>인벤토리</w:t>
      </w:r>
      <w:r w:rsidR="00033E99" w:rsidRPr="006902D9">
        <w:rPr>
          <w:rFonts w:ascii="Malgun Gothic" w:eastAsia="Malgun Gothic" w:hAnsi="Malgun Gothic" w:cstheme="majorHAnsi"/>
          <w:sz w:val="20"/>
          <w:szCs w:val="20"/>
        </w:rPr>
        <w:t>를</w:t>
      </w:r>
      <w:r w:rsidR="00DE4A33" w:rsidRPr="006902D9">
        <w:rPr>
          <w:rFonts w:ascii="Malgun Gothic" w:eastAsia="Malgun Gothic" w:hAnsi="Malgun Gothic" w:cstheme="majorHAnsi"/>
          <w:sz w:val="20"/>
          <w:szCs w:val="20"/>
        </w:rPr>
        <w:t xml:space="preserve"> </w:t>
      </w:r>
      <w:r w:rsidR="00DE4A33" w:rsidRPr="006902D9">
        <w:rPr>
          <w:rFonts w:ascii="Malgun Gothic" w:eastAsia="Malgun Gothic" w:hAnsi="Malgun Gothic" w:cstheme="majorHAnsi"/>
          <w:b/>
          <w:sz w:val="20"/>
          <w:szCs w:val="20"/>
        </w:rPr>
        <w:t>2년마다</w:t>
      </w:r>
      <w:r w:rsidR="00DE4A33" w:rsidRPr="006902D9">
        <w:rPr>
          <w:rFonts w:ascii="Malgun Gothic" w:eastAsia="Malgun Gothic" w:hAnsi="Malgun Gothic" w:cstheme="majorHAnsi"/>
          <w:sz w:val="20"/>
          <w:szCs w:val="20"/>
        </w:rPr>
        <w:t xml:space="preserve"> GCoM에 제출</w:t>
      </w:r>
      <w:r w:rsidR="00033E99" w:rsidRPr="006902D9">
        <w:rPr>
          <w:rFonts w:ascii="Malgun Gothic" w:eastAsia="Malgun Gothic" w:hAnsi="Malgun Gothic" w:cstheme="majorHAnsi"/>
          <w:sz w:val="20"/>
          <w:szCs w:val="20"/>
        </w:rPr>
        <w:t>해야 합니다</w:t>
      </w:r>
      <w:r w:rsidR="00DE4A33" w:rsidRPr="006902D9">
        <w:rPr>
          <w:rFonts w:ascii="Malgun Gothic" w:eastAsia="Malgun Gothic" w:hAnsi="Malgun Gothic" w:cstheme="majorHAnsi"/>
          <w:sz w:val="20"/>
          <w:szCs w:val="20"/>
        </w:rPr>
        <w:t>.</w:t>
      </w:r>
    </w:p>
    <w:p w14:paraId="1E232DF1" w14:textId="7B922B51" w:rsidR="002335B8" w:rsidRPr="006902D9" w:rsidRDefault="002335B8" w:rsidP="00E1319A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6902D9">
        <w:rPr>
          <w:rFonts w:ascii="Malgun Gothic" w:eastAsia="Malgun Gothic" w:hAnsi="Malgun Gothic" w:cs="Batang" w:hint="eastAsia"/>
          <w:sz w:val="20"/>
          <w:szCs w:val="20"/>
        </w:rPr>
        <w:t>도시</w:t>
      </w:r>
      <w:r w:rsidR="007A61DD" w:rsidRPr="006902D9">
        <w:rPr>
          <w:rFonts w:ascii="Malgun Gothic" w:eastAsia="Malgun Gothic" w:hAnsi="Malgun Gothic" w:cs="Batang" w:hint="eastAsia"/>
          <w:sz w:val="20"/>
          <w:szCs w:val="20"/>
        </w:rPr>
        <w:t xml:space="preserve"> 전체</w:t>
      </w:r>
      <w:r w:rsidRPr="006902D9">
        <w:rPr>
          <w:rFonts w:ascii="Malgun Gothic" w:eastAsia="Malgun Gothic" w:hAnsi="Malgun Gothic" w:cs="Batang" w:hint="eastAsia"/>
          <w:sz w:val="20"/>
          <w:szCs w:val="20"/>
        </w:rPr>
        <w:t>의</w:t>
      </w:r>
      <w:r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6902D9">
        <w:rPr>
          <w:rFonts w:ascii="Malgun Gothic" w:eastAsia="Malgun Gothic" w:hAnsi="Malgun Gothic" w:cs="Batang" w:hint="eastAsia"/>
          <w:sz w:val="20"/>
          <w:szCs w:val="20"/>
        </w:rPr>
        <w:t>온실가스</w:t>
      </w:r>
      <w:r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6902D9">
        <w:rPr>
          <w:rFonts w:ascii="Malgun Gothic" w:eastAsia="Malgun Gothic" w:hAnsi="Malgun Gothic" w:cs="Batang" w:hint="eastAsia"/>
          <w:sz w:val="20"/>
          <w:szCs w:val="20"/>
        </w:rPr>
        <w:t>배출</w:t>
      </w:r>
      <w:r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FC7A0B" w:rsidRPr="006902D9">
        <w:rPr>
          <w:rFonts w:ascii="Malgun Gothic" w:eastAsia="Malgun Gothic" w:hAnsi="Malgun Gothic" w:cs="Batang" w:hint="eastAsia"/>
          <w:sz w:val="20"/>
          <w:szCs w:val="20"/>
        </w:rPr>
        <w:t>인벤토리</w:t>
      </w:r>
      <w:r w:rsidRPr="006902D9">
        <w:rPr>
          <w:rFonts w:ascii="Malgun Gothic" w:eastAsia="Malgun Gothic" w:hAnsi="Malgun Gothic" w:cs="Batang" w:hint="eastAsia"/>
          <w:sz w:val="20"/>
          <w:szCs w:val="20"/>
        </w:rPr>
        <w:t>는</w:t>
      </w:r>
      <w:r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6902D9">
        <w:rPr>
          <w:rFonts w:ascii="Malgun Gothic" w:eastAsia="Malgun Gothic" w:hAnsi="Malgun Gothic" w:cs="Batang" w:hint="eastAsia"/>
          <w:sz w:val="20"/>
          <w:szCs w:val="20"/>
        </w:rPr>
        <w:t>최소</w:t>
      </w:r>
      <w:r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6902D9">
        <w:rPr>
          <w:rFonts w:ascii="Malgun Gothic" w:eastAsia="Malgun Gothic" w:hAnsi="Malgun Gothic" w:cs="Batang" w:hint="eastAsia"/>
          <w:sz w:val="20"/>
          <w:szCs w:val="20"/>
        </w:rPr>
        <w:t>정지</w:t>
      </w:r>
      <w:r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6902D9">
        <w:rPr>
          <w:rFonts w:ascii="Malgun Gothic" w:eastAsia="Malgun Gothic" w:hAnsi="Malgun Gothic" w:cs="Batang" w:hint="eastAsia"/>
          <w:sz w:val="20"/>
          <w:szCs w:val="20"/>
        </w:rPr>
        <w:t>에너지</w:t>
      </w:r>
      <w:r w:rsidRPr="006902D9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6902D9">
        <w:rPr>
          <w:rFonts w:ascii="Malgun Gothic" w:eastAsia="Malgun Gothic" w:hAnsi="Malgun Gothic" w:cs="Batang" w:hint="eastAsia"/>
          <w:sz w:val="20"/>
          <w:szCs w:val="20"/>
        </w:rPr>
        <w:t>운송</w:t>
      </w:r>
      <w:r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57259" w:rsidRPr="006902D9">
        <w:rPr>
          <w:rFonts w:ascii="Malgun Gothic" w:eastAsia="Malgun Gothic" w:hAnsi="Malgun Gothic" w:cs="Batang" w:hint="eastAsia"/>
          <w:sz w:val="20"/>
          <w:szCs w:val="20"/>
        </w:rPr>
        <w:t xml:space="preserve">수단 </w:t>
      </w:r>
      <w:r w:rsidRPr="006902D9">
        <w:rPr>
          <w:rFonts w:ascii="Malgun Gothic" w:eastAsia="Malgun Gothic" w:hAnsi="Malgun Gothic" w:cs="Batang" w:hint="eastAsia"/>
          <w:sz w:val="20"/>
          <w:szCs w:val="20"/>
        </w:rPr>
        <w:t>및</w:t>
      </w:r>
      <w:r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6902D9">
        <w:rPr>
          <w:rFonts w:ascii="Malgun Gothic" w:eastAsia="Malgun Gothic" w:hAnsi="Malgun Gothic" w:cs="Batang" w:hint="eastAsia"/>
          <w:sz w:val="20"/>
          <w:szCs w:val="20"/>
        </w:rPr>
        <w:t>폐기물</w:t>
      </w:r>
      <w:r w:rsidR="00957259" w:rsidRPr="006902D9">
        <w:rPr>
          <w:rFonts w:ascii="Malgun Gothic" w:eastAsia="Malgun Gothic" w:hAnsi="Malgun Gothic" w:cs="Batang" w:hint="eastAsia"/>
          <w:sz w:val="20"/>
          <w:szCs w:val="20"/>
        </w:rPr>
        <w:t xml:space="preserve"> 등</w:t>
      </w:r>
      <w:r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57259" w:rsidRPr="006902D9">
        <w:rPr>
          <w:rFonts w:ascii="Malgun Gothic" w:eastAsia="Malgun Gothic" w:hAnsi="Malgun Gothic" w:cs="Batang" w:hint="eastAsia"/>
          <w:sz w:val="20"/>
          <w:szCs w:val="20"/>
        </w:rPr>
        <w:t xml:space="preserve">여러 </w:t>
      </w:r>
      <w:r w:rsidRPr="006902D9">
        <w:rPr>
          <w:rFonts w:ascii="Malgun Gothic" w:eastAsia="Malgun Gothic" w:hAnsi="Malgun Gothic" w:cs="Batang" w:hint="eastAsia"/>
          <w:sz w:val="20"/>
          <w:szCs w:val="20"/>
        </w:rPr>
        <w:t>다른</w:t>
      </w:r>
      <w:r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6902D9">
        <w:rPr>
          <w:rFonts w:ascii="Malgun Gothic" w:eastAsia="Malgun Gothic" w:hAnsi="Malgun Gothic" w:cs="Batang" w:hint="eastAsia"/>
          <w:sz w:val="20"/>
          <w:szCs w:val="20"/>
        </w:rPr>
        <w:t>부문에서</w:t>
      </w:r>
      <w:r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6902D9">
        <w:rPr>
          <w:rFonts w:ascii="Malgun Gothic" w:eastAsia="Malgun Gothic" w:hAnsi="Malgun Gothic" w:cs="Batang" w:hint="eastAsia"/>
          <w:sz w:val="20"/>
          <w:szCs w:val="20"/>
        </w:rPr>
        <w:t>발생하는</w:t>
      </w:r>
      <w:r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6902D9">
        <w:rPr>
          <w:rFonts w:ascii="Malgun Gothic" w:eastAsia="Malgun Gothic" w:hAnsi="Malgun Gothic" w:cs="Batang" w:hint="eastAsia"/>
          <w:sz w:val="20"/>
          <w:szCs w:val="20"/>
        </w:rPr>
        <w:t>배출을</w:t>
      </w:r>
      <w:r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A61DD" w:rsidRPr="006902D9">
        <w:rPr>
          <w:rFonts w:ascii="Malgun Gothic" w:eastAsia="Malgun Gothic" w:hAnsi="Malgun Gothic" w:cs="Batang" w:hint="eastAsia"/>
          <w:b/>
          <w:sz w:val="20"/>
          <w:szCs w:val="20"/>
        </w:rPr>
        <w:t>반드시</w:t>
      </w:r>
      <w:r w:rsidR="007A61DD" w:rsidRPr="006902D9">
        <w:rPr>
          <w:rFonts w:ascii="Malgun Gothic" w:eastAsia="Malgun Gothic" w:hAnsi="Malgun Gothic" w:cs="Batang" w:hint="eastAsia"/>
          <w:sz w:val="20"/>
          <w:szCs w:val="20"/>
        </w:rPr>
        <w:t xml:space="preserve"> </w:t>
      </w:r>
      <w:r w:rsidRPr="006902D9">
        <w:rPr>
          <w:rFonts w:ascii="Malgun Gothic" w:eastAsia="Malgun Gothic" w:hAnsi="Malgun Gothic" w:cs="Batang" w:hint="eastAsia"/>
          <w:sz w:val="20"/>
          <w:szCs w:val="20"/>
        </w:rPr>
        <w:t>보고</w:t>
      </w:r>
      <w:r w:rsidR="007A61DD" w:rsidRPr="006902D9">
        <w:rPr>
          <w:rFonts w:ascii="Malgun Gothic" w:eastAsia="Malgun Gothic" w:hAnsi="Malgun Gothic" w:cs="Batang" w:hint="eastAsia"/>
          <w:sz w:val="20"/>
          <w:szCs w:val="20"/>
        </w:rPr>
        <w:t xml:space="preserve">해야 </w:t>
      </w:r>
      <w:r w:rsidR="001777D1" w:rsidRPr="006902D9">
        <w:rPr>
          <w:rFonts w:ascii="Malgun Gothic" w:eastAsia="Malgun Gothic" w:hAnsi="Malgun Gothic" w:cs="Batang" w:hint="eastAsia"/>
          <w:sz w:val="20"/>
          <w:szCs w:val="20"/>
        </w:rPr>
        <w:t>하며,</w:t>
      </w:r>
      <w:r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6902D9">
        <w:rPr>
          <w:rFonts w:ascii="Malgun Gothic" w:eastAsia="Malgun Gothic" w:hAnsi="Malgun Gothic" w:cs="Batang" w:hint="eastAsia"/>
          <w:sz w:val="20"/>
          <w:szCs w:val="20"/>
        </w:rPr>
        <w:t>직접</w:t>
      </w:r>
      <w:r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6902D9">
        <w:rPr>
          <w:rFonts w:ascii="Malgun Gothic" w:eastAsia="Malgun Gothic" w:hAnsi="Malgun Gothic" w:cs="Batang" w:hint="eastAsia"/>
          <w:sz w:val="20"/>
          <w:szCs w:val="20"/>
        </w:rPr>
        <w:t>배출과</w:t>
      </w:r>
      <w:r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6902D9">
        <w:rPr>
          <w:rFonts w:ascii="Malgun Gothic" w:eastAsia="Malgun Gothic" w:hAnsi="Malgun Gothic" w:cs="Batang" w:hint="eastAsia"/>
          <w:sz w:val="20"/>
          <w:szCs w:val="20"/>
        </w:rPr>
        <w:t>간접</w:t>
      </w:r>
      <w:r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6902D9">
        <w:rPr>
          <w:rFonts w:ascii="Malgun Gothic" w:eastAsia="Malgun Gothic" w:hAnsi="Malgun Gothic" w:cs="Batang" w:hint="eastAsia"/>
          <w:sz w:val="20"/>
          <w:szCs w:val="20"/>
        </w:rPr>
        <w:t>배출을</w:t>
      </w:r>
      <w:r w:rsidR="007A61DD" w:rsidRPr="006902D9">
        <w:rPr>
          <w:rFonts w:ascii="Malgun Gothic" w:eastAsia="Malgun Gothic" w:hAnsi="Malgun Gothic" w:cs="Calibri" w:hint="eastAsia"/>
          <w:sz w:val="20"/>
          <w:szCs w:val="20"/>
        </w:rPr>
        <w:t xml:space="preserve"> </w:t>
      </w:r>
      <w:r w:rsidRPr="006902D9">
        <w:rPr>
          <w:rFonts w:ascii="Malgun Gothic" w:eastAsia="Malgun Gothic" w:hAnsi="Malgun Gothic" w:cs="Batang" w:hint="eastAsia"/>
          <w:sz w:val="20"/>
          <w:szCs w:val="20"/>
        </w:rPr>
        <w:t>구별해야</w:t>
      </w:r>
      <w:r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A61DD" w:rsidRPr="006902D9">
        <w:rPr>
          <w:rFonts w:ascii="Malgun Gothic" w:eastAsia="Malgun Gothic" w:hAnsi="Malgun Gothic" w:cs="Batang" w:hint="eastAsia"/>
          <w:sz w:val="20"/>
          <w:szCs w:val="20"/>
        </w:rPr>
        <w:t>합니다</w:t>
      </w:r>
      <w:r w:rsidRPr="006902D9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1777D1" w:rsidRPr="006902D9">
        <w:rPr>
          <w:rFonts w:ascii="Malgun Gothic" w:eastAsia="Malgun Gothic" w:hAnsi="Malgun Gothic" w:cs="Batang" w:hint="eastAsia"/>
          <w:sz w:val="20"/>
          <w:szCs w:val="20"/>
        </w:rPr>
        <w:t>인벤토리</w:t>
      </w:r>
      <w:r w:rsidRPr="006902D9">
        <w:rPr>
          <w:rFonts w:ascii="Malgun Gothic" w:eastAsia="Malgun Gothic" w:hAnsi="Malgun Gothic" w:cs="Batang" w:hint="eastAsia"/>
          <w:sz w:val="20"/>
          <w:szCs w:val="20"/>
        </w:rPr>
        <w:t>는</w:t>
      </w:r>
      <w:r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777D1" w:rsidRPr="006902D9">
        <w:rPr>
          <w:rFonts w:ascii="Malgun Gothic" w:eastAsia="Malgun Gothic" w:hAnsi="Malgun Gothic" w:cs="Batang" w:hint="eastAsia"/>
          <w:sz w:val="20"/>
          <w:szCs w:val="20"/>
        </w:rPr>
        <w:t>최소한</w:t>
      </w:r>
      <w:r w:rsidR="00101954" w:rsidRPr="006902D9">
        <w:rPr>
          <w:rFonts w:ascii="Malgun Gothic" w:eastAsia="Malgun Gothic" w:hAnsi="Malgun Gothic" w:cs="Batang" w:hint="eastAsia"/>
          <w:sz w:val="20"/>
          <w:szCs w:val="20"/>
        </w:rPr>
        <w:t xml:space="preserve"> </w:t>
      </w:r>
      <w:r w:rsidRPr="006902D9">
        <w:rPr>
          <w:rFonts w:ascii="Malgun Gothic" w:eastAsia="Malgun Gothic" w:hAnsi="Malgun Gothic" w:cs="Batang" w:hint="eastAsia"/>
          <w:sz w:val="20"/>
          <w:szCs w:val="20"/>
        </w:rPr>
        <w:lastRenderedPageBreak/>
        <w:t>이산화탄소</w:t>
      </w:r>
      <w:r w:rsidRPr="006902D9">
        <w:rPr>
          <w:rFonts w:ascii="Malgun Gothic" w:eastAsia="Malgun Gothic" w:hAnsi="Malgun Gothic" w:cs="Calibri"/>
          <w:sz w:val="20"/>
          <w:szCs w:val="20"/>
        </w:rPr>
        <w:t xml:space="preserve">(CO2), </w:t>
      </w:r>
      <w:r w:rsidRPr="006902D9">
        <w:rPr>
          <w:rFonts w:ascii="Malgun Gothic" w:eastAsia="Malgun Gothic" w:hAnsi="Malgun Gothic" w:cs="Batang" w:hint="eastAsia"/>
          <w:sz w:val="20"/>
          <w:szCs w:val="20"/>
        </w:rPr>
        <w:t>메탄</w:t>
      </w:r>
      <w:r w:rsidRPr="006902D9">
        <w:rPr>
          <w:rFonts w:ascii="Malgun Gothic" w:eastAsia="Malgun Gothic" w:hAnsi="Malgun Gothic" w:cs="Calibri"/>
          <w:sz w:val="20"/>
          <w:szCs w:val="20"/>
        </w:rPr>
        <w:t xml:space="preserve">(CH4) </w:t>
      </w:r>
      <w:r w:rsidRPr="006902D9">
        <w:rPr>
          <w:rFonts w:ascii="Malgun Gothic" w:eastAsia="Malgun Gothic" w:hAnsi="Malgun Gothic" w:cs="Batang" w:hint="eastAsia"/>
          <w:sz w:val="20"/>
          <w:szCs w:val="20"/>
        </w:rPr>
        <w:t>및</w:t>
      </w:r>
      <w:r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6902D9">
        <w:rPr>
          <w:rFonts w:ascii="Malgun Gothic" w:eastAsia="Malgun Gothic" w:hAnsi="Malgun Gothic" w:cs="Batang" w:hint="eastAsia"/>
          <w:sz w:val="20"/>
          <w:szCs w:val="20"/>
        </w:rPr>
        <w:t>아산화질소</w:t>
      </w:r>
      <w:r w:rsidRPr="006902D9">
        <w:rPr>
          <w:rFonts w:ascii="Malgun Gothic" w:eastAsia="Malgun Gothic" w:hAnsi="Malgun Gothic" w:cs="Calibri"/>
          <w:sz w:val="20"/>
          <w:szCs w:val="20"/>
        </w:rPr>
        <w:t>(N2O)</w:t>
      </w:r>
      <w:r w:rsidRPr="006902D9">
        <w:rPr>
          <w:rFonts w:ascii="Malgun Gothic" w:eastAsia="Malgun Gothic" w:hAnsi="Malgun Gothic" w:cs="Batang" w:hint="eastAsia"/>
          <w:sz w:val="20"/>
          <w:szCs w:val="20"/>
        </w:rPr>
        <w:t>의</w:t>
      </w:r>
      <w:r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6902D9">
        <w:rPr>
          <w:rFonts w:ascii="Malgun Gothic" w:eastAsia="Malgun Gothic" w:hAnsi="Malgun Gothic" w:cs="Batang" w:hint="eastAsia"/>
          <w:sz w:val="20"/>
          <w:szCs w:val="20"/>
        </w:rPr>
        <w:t>배출량을</w:t>
      </w:r>
      <w:r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37B47" w:rsidRPr="006902D9">
        <w:rPr>
          <w:rFonts w:ascii="Malgun Gothic" w:eastAsia="Malgun Gothic" w:hAnsi="Malgun Gothic" w:cs="Batang" w:hint="eastAsia"/>
          <w:b/>
          <w:sz w:val="20"/>
          <w:szCs w:val="20"/>
        </w:rPr>
        <w:t xml:space="preserve">반드시 </w:t>
      </w:r>
      <w:r w:rsidRPr="006902D9">
        <w:rPr>
          <w:rFonts w:ascii="Malgun Gothic" w:eastAsia="Malgun Gothic" w:hAnsi="Malgun Gothic" w:cs="Batang" w:hint="eastAsia"/>
          <w:sz w:val="20"/>
          <w:szCs w:val="20"/>
        </w:rPr>
        <w:t>정량화</w:t>
      </w:r>
      <w:r w:rsidR="00037B47" w:rsidRPr="006902D9">
        <w:rPr>
          <w:rFonts w:ascii="Malgun Gothic" w:eastAsia="Malgun Gothic" w:hAnsi="Malgun Gothic" w:cs="Batang" w:hint="eastAsia"/>
          <w:sz w:val="20"/>
          <w:szCs w:val="20"/>
        </w:rPr>
        <w:t>해야 합니다</w:t>
      </w:r>
      <w:r w:rsidRPr="006902D9">
        <w:rPr>
          <w:rFonts w:ascii="Malgun Gothic" w:eastAsia="Malgun Gothic" w:hAnsi="Malgun Gothic" w:cs="Calibri"/>
          <w:sz w:val="20"/>
          <w:szCs w:val="20"/>
        </w:rPr>
        <w:t>.</w:t>
      </w:r>
      <w:r w:rsidR="00101954" w:rsidRPr="006902D9">
        <w:rPr>
          <w:rFonts w:ascii="Malgun Gothic" w:eastAsia="Malgun Gothic" w:hAnsi="Malgun Gothic" w:cs="Calibri" w:hint="eastAsia"/>
          <w:sz w:val="20"/>
          <w:szCs w:val="20"/>
        </w:rPr>
        <w:t xml:space="preserve"> </w:t>
      </w:r>
      <w:r w:rsidRPr="006902D9">
        <w:rPr>
          <w:rFonts w:ascii="Malgun Gothic" w:eastAsia="Malgun Gothic" w:hAnsi="Malgun Gothic" w:cs="Batang" w:hint="eastAsia"/>
          <w:sz w:val="20"/>
          <w:szCs w:val="20"/>
        </w:rPr>
        <w:t>지침</w:t>
      </w:r>
      <w:r w:rsidR="00101954" w:rsidRPr="006902D9">
        <w:rPr>
          <w:rFonts w:ascii="Malgun Gothic" w:eastAsia="Malgun Gothic" w:hAnsi="Malgun Gothic" w:cs="Batang" w:hint="eastAsia"/>
          <w:sz w:val="20"/>
          <w:szCs w:val="20"/>
        </w:rPr>
        <w:t>서</w:t>
      </w:r>
      <w:r w:rsidRPr="006902D9">
        <w:rPr>
          <w:rFonts w:ascii="Malgun Gothic" w:eastAsia="Malgun Gothic" w:hAnsi="Malgun Gothic" w:cs="Batang" w:hint="eastAsia"/>
          <w:sz w:val="20"/>
          <w:szCs w:val="20"/>
        </w:rPr>
        <w:t>는</w:t>
      </w:r>
      <w:r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A7A17" w:rsidRPr="006902D9">
        <w:rPr>
          <w:rFonts w:ascii="Malgun Gothic" w:eastAsia="Malgun Gothic" w:hAnsi="Malgun Gothic" w:cs="Batang" w:hint="eastAsia"/>
          <w:sz w:val="20"/>
          <w:szCs w:val="20"/>
        </w:rPr>
        <w:t xml:space="preserve">부문에 대한 자세한 설명과 각 </w:t>
      </w:r>
      <w:r w:rsidR="00101954" w:rsidRPr="006902D9">
        <w:rPr>
          <w:rFonts w:ascii="Malgun Gothic" w:eastAsia="Malgun Gothic" w:hAnsi="Malgun Gothic" w:cs="Batang" w:hint="eastAsia"/>
          <w:sz w:val="20"/>
          <w:szCs w:val="20"/>
        </w:rPr>
        <w:t xml:space="preserve">부문 및 하위 부문의 </w:t>
      </w:r>
      <w:r w:rsidRPr="006902D9">
        <w:rPr>
          <w:rFonts w:ascii="Malgun Gothic" w:eastAsia="Malgun Gothic" w:hAnsi="Malgun Gothic" w:cs="Batang" w:hint="eastAsia"/>
          <w:sz w:val="20"/>
          <w:szCs w:val="20"/>
        </w:rPr>
        <w:t>배출량을</w:t>
      </w:r>
      <w:r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6902D9">
        <w:rPr>
          <w:rFonts w:ascii="Malgun Gothic" w:eastAsia="Malgun Gothic" w:hAnsi="Malgun Gothic" w:cs="Batang" w:hint="eastAsia"/>
          <w:sz w:val="20"/>
          <w:szCs w:val="20"/>
        </w:rPr>
        <w:t>계산하고</w:t>
      </w:r>
      <w:r w:rsidR="00101954" w:rsidRPr="006902D9">
        <w:rPr>
          <w:rFonts w:ascii="Malgun Gothic" w:eastAsia="Malgun Gothic" w:hAnsi="Malgun Gothic" w:cs="Batang" w:hint="eastAsia"/>
          <w:sz w:val="20"/>
          <w:szCs w:val="20"/>
        </w:rPr>
        <w:t xml:space="preserve"> </w:t>
      </w:r>
      <w:r w:rsidRPr="006902D9">
        <w:rPr>
          <w:rFonts w:ascii="Malgun Gothic" w:eastAsia="Malgun Gothic" w:hAnsi="Malgun Gothic" w:cs="Batang" w:hint="eastAsia"/>
          <w:sz w:val="20"/>
          <w:szCs w:val="20"/>
        </w:rPr>
        <w:t>보고하는</w:t>
      </w:r>
      <w:r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6902D9">
        <w:rPr>
          <w:rFonts w:ascii="Malgun Gothic" w:eastAsia="Malgun Gothic" w:hAnsi="Malgun Gothic" w:cs="Batang" w:hint="eastAsia"/>
          <w:sz w:val="20"/>
          <w:szCs w:val="20"/>
        </w:rPr>
        <w:t>방법</w:t>
      </w:r>
      <w:r w:rsidR="006844F7" w:rsidRPr="006902D9">
        <w:rPr>
          <w:rFonts w:ascii="Malgun Gothic" w:eastAsia="Malgun Gothic" w:hAnsi="Malgun Gothic" w:cs="Batang" w:hint="eastAsia"/>
          <w:sz w:val="20"/>
          <w:szCs w:val="20"/>
        </w:rPr>
        <w:t xml:space="preserve">에 대한 지침을 </w:t>
      </w:r>
      <w:r w:rsidRPr="006902D9">
        <w:rPr>
          <w:rFonts w:ascii="Malgun Gothic" w:eastAsia="Malgun Gothic" w:hAnsi="Malgun Gothic" w:cs="Batang" w:hint="eastAsia"/>
          <w:sz w:val="20"/>
          <w:szCs w:val="20"/>
        </w:rPr>
        <w:t>제공합니다</w:t>
      </w:r>
      <w:r w:rsidRPr="006902D9">
        <w:rPr>
          <w:rFonts w:ascii="Malgun Gothic" w:eastAsia="Malgun Gothic" w:hAnsi="Malgun Gothic" w:cs="Calibri"/>
          <w:sz w:val="20"/>
          <w:szCs w:val="20"/>
        </w:rPr>
        <w:t>.</w:t>
      </w:r>
    </w:p>
    <w:p w14:paraId="2804C8DE" w14:textId="74774278" w:rsidR="00073510" w:rsidRPr="00B345DC" w:rsidRDefault="00E1319A" w:rsidP="00E1319A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Batang" w:hint="eastAsia"/>
          <w:sz w:val="20"/>
          <w:szCs w:val="20"/>
        </w:rPr>
        <w:t>지방정부</w:t>
      </w:r>
      <w:r w:rsidR="0007351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73510" w:rsidRPr="00B345DC">
        <w:rPr>
          <w:rFonts w:ascii="Malgun Gothic" w:eastAsia="Malgun Gothic" w:hAnsi="Malgun Gothic" w:cs="Batang" w:hint="eastAsia"/>
          <w:sz w:val="20"/>
          <w:szCs w:val="20"/>
        </w:rPr>
        <w:t>간</w:t>
      </w:r>
      <w:r w:rsidR="0007351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73510" w:rsidRPr="00B345DC">
        <w:rPr>
          <w:rFonts w:ascii="Malgun Gothic" w:eastAsia="Malgun Gothic" w:hAnsi="Malgun Gothic" w:cs="Batang" w:hint="eastAsia"/>
          <w:sz w:val="20"/>
          <w:szCs w:val="20"/>
        </w:rPr>
        <w:t>데이터</w:t>
      </w:r>
      <w:r w:rsidR="0007351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73510" w:rsidRPr="00B345DC">
        <w:rPr>
          <w:rFonts w:ascii="Malgun Gothic" w:eastAsia="Malgun Gothic" w:hAnsi="Malgun Gothic" w:cs="Batang" w:hint="eastAsia"/>
          <w:sz w:val="20"/>
          <w:szCs w:val="20"/>
        </w:rPr>
        <w:t>가용성</w:t>
      </w:r>
      <w:r w:rsidR="0007351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73510" w:rsidRPr="00B345DC">
        <w:rPr>
          <w:rFonts w:ascii="Malgun Gothic" w:eastAsia="Malgun Gothic" w:hAnsi="Malgun Gothic" w:cs="Batang" w:hint="eastAsia"/>
          <w:sz w:val="20"/>
          <w:szCs w:val="20"/>
        </w:rPr>
        <w:t>및</w:t>
      </w:r>
      <w:r w:rsidR="0007351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73510" w:rsidRPr="00B345DC">
        <w:rPr>
          <w:rFonts w:ascii="Malgun Gothic" w:eastAsia="Malgun Gothic" w:hAnsi="Malgun Gothic" w:cs="Batang" w:hint="eastAsia"/>
          <w:sz w:val="20"/>
          <w:szCs w:val="20"/>
        </w:rPr>
        <w:t>배출원</w:t>
      </w:r>
      <w:r w:rsidR="0007351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73510" w:rsidRPr="00B345DC">
        <w:rPr>
          <w:rFonts w:ascii="Malgun Gothic" w:eastAsia="Malgun Gothic" w:hAnsi="Malgun Gothic" w:cs="Batang" w:hint="eastAsia"/>
          <w:sz w:val="20"/>
          <w:szCs w:val="20"/>
        </w:rPr>
        <w:t>차이의</w:t>
      </w:r>
      <w:r w:rsidR="0007351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73510" w:rsidRPr="00B345DC">
        <w:rPr>
          <w:rFonts w:ascii="Malgun Gothic" w:eastAsia="Malgun Gothic" w:hAnsi="Malgun Gothic" w:cs="Batang" w:hint="eastAsia"/>
          <w:sz w:val="20"/>
          <w:szCs w:val="20"/>
        </w:rPr>
        <w:t>한계를</w:t>
      </w:r>
      <w:r w:rsidR="0007351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73510" w:rsidRPr="00B345DC">
        <w:rPr>
          <w:rFonts w:ascii="Malgun Gothic" w:eastAsia="Malgun Gothic" w:hAnsi="Malgun Gothic" w:cs="Batang" w:hint="eastAsia"/>
          <w:sz w:val="20"/>
          <w:szCs w:val="20"/>
        </w:rPr>
        <w:t>수용하기</w:t>
      </w:r>
      <w:r w:rsidR="0007351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73510" w:rsidRPr="00B345DC">
        <w:rPr>
          <w:rFonts w:ascii="Malgun Gothic" w:eastAsia="Malgun Gothic" w:hAnsi="Malgun Gothic" w:cs="Batang" w:hint="eastAsia"/>
          <w:sz w:val="20"/>
          <w:szCs w:val="20"/>
        </w:rPr>
        <w:t>위해</w:t>
      </w:r>
      <w:r w:rsidR="000175F8" w:rsidRPr="00B345DC">
        <w:rPr>
          <w:rFonts w:ascii="Malgun Gothic" w:eastAsia="Malgun Gothic" w:hAnsi="Malgun Gothic" w:cs="Batang" w:hint="eastAsia"/>
          <w:sz w:val="20"/>
          <w:szCs w:val="20"/>
        </w:rPr>
        <w:t>,</w:t>
      </w:r>
      <w:r w:rsidR="0007351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73510" w:rsidRPr="00B345DC">
        <w:rPr>
          <w:rFonts w:ascii="Malgun Gothic" w:eastAsia="Malgun Gothic" w:hAnsi="Malgun Gothic" w:cs="Batang" w:hint="eastAsia"/>
          <w:sz w:val="20"/>
          <w:szCs w:val="20"/>
        </w:rPr>
        <w:t>배출원</w:t>
      </w:r>
      <w:r w:rsidR="0007351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73510" w:rsidRPr="00B345DC">
        <w:rPr>
          <w:rFonts w:ascii="Malgun Gothic" w:eastAsia="Malgun Gothic" w:hAnsi="Malgun Gothic" w:cs="Batang" w:hint="eastAsia"/>
          <w:sz w:val="20"/>
          <w:szCs w:val="20"/>
        </w:rPr>
        <w:t>데이터가</w:t>
      </w:r>
      <w:r w:rsidR="0007351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73510" w:rsidRPr="00B345DC">
        <w:rPr>
          <w:rFonts w:ascii="Malgun Gothic" w:eastAsia="Malgun Gothic" w:hAnsi="Malgun Gothic" w:cs="Batang" w:hint="eastAsia"/>
          <w:sz w:val="20"/>
          <w:szCs w:val="20"/>
        </w:rPr>
        <w:t>없는</w:t>
      </w:r>
      <w:r w:rsidR="0007351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73510" w:rsidRPr="00B345DC">
        <w:rPr>
          <w:rFonts w:ascii="Malgun Gothic" w:eastAsia="Malgun Gothic" w:hAnsi="Malgun Gothic" w:cs="Batang" w:hint="eastAsia"/>
          <w:sz w:val="20"/>
          <w:szCs w:val="20"/>
        </w:rPr>
        <w:t>경우</w:t>
      </w:r>
      <w:r w:rsidR="0007351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73510" w:rsidRPr="00B345DC">
        <w:rPr>
          <w:rFonts w:ascii="Malgun Gothic" w:eastAsia="Malgun Gothic" w:hAnsi="Malgun Gothic" w:cs="Batang" w:hint="eastAsia"/>
          <w:sz w:val="20"/>
          <w:szCs w:val="20"/>
        </w:rPr>
        <w:t>또는</w:t>
      </w:r>
      <w:r w:rsidR="0007351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73510" w:rsidRPr="00B345DC">
        <w:rPr>
          <w:rFonts w:ascii="Malgun Gothic" w:eastAsia="Malgun Gothic" w:hAnsi="Malgun Gothic" w:cs="Batang" w:hint="eastAsia"/>
          <w:sz w:val="20"/>
          <w:szCs w:val="20"/>
        </w:rPr>
        <w:t>배출원</w:t>
      </w:r>
      <w:r w:rsidR="0007351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73510" w:rsidRPr="00B345DC">
        <w:rPr>
          <w:rFonts w:ascii="Malgun Gothic" w:eastAsia="Malgun Gothic" w:hAnsi="Malgun Gothic" w:cs="Batang" w:hint="eastAsia"/>
          <w:sz w:val="20"/>
          <w:szCs w:val="20"/>
        </w:rPr>
        <w:t>범주가</w:t>
      </w:r>
      <w:r w:rsidR="0007351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73510" w:rsidRPr="00B345DC">
        <w:rPr>
          <w:rFonts w:ascii="Malgun Gothic" w:eastAsia="Malgun Gothic" w:hAnsi="Malgun Gothic" w:cs="Batang" w:hint="eastAsia"/>
          <w:sz w:val="20"/>
          <w:szCs w:val="20"/>
        </w:rPr>
        <w:t>도시</w:t>
      </w:r>
      <w:r w:rsidR="0061140C" w:rsidRPr="00B345DC">
        <w:rPr>
          <w:rFonts w:ascii="Malgun Gothic" w:eastAsia="Malgun Gothic" w:hAnsi="Malgun Gothic" w:cs="Batang" w:hint="eastAsia"/>
          <w:sz w:val="20"/>
          <w:szCs w:val="20"/>
        </w:rPr>
        <w:t xml:space="preserve"> 내</w:t>
      </w:r>
      <w:r w:rsidR="00073510" w:rsidRPr="00B345DC">
        <w:rPr>
          <w:rFonts w:ascii="Malgun Gothic" w:eastAsia="Malgun Gothic" w:hAnsi="Malgun Gothic" w:cs="Batang" w:hint="eastAsia"/>
          <w:sz w:val="20"/>
          <w:szCs w:val="20"/>
        </w:rPr>
        <w:t>에서</w:t>
      </w:r>
      <w:r w:rsidR="0007351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73510" w:rsidRPr="00B345DC">
        <w:rPr>
          <w:rFonts w:ascii="Malgun Gothic" w:eastAsia="Malgun Gothic" w:hAnsi="Malgun Gothic" w:cs="Batang" w:hint="eastAsia"/>
          <w:sz w:val="20"/>
          <w:szCs w:val="20"/>
        </w:rPr>
        <w:t>발생하지</w:t>
      </w:r>
      <w:r w:rsidR="0007351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73510" w:rsidRPr="00B345DC">
        <w:rPr>
          <w:rFonts w:ascii="Malgun Gothic" w:eastAsia="Malgun Gothic" w:hAnsi="Malgun Gothic" w:cs="Batang" w:hint="eastAsia"/>
          <w:sz w:val="20"/>
          <w:szCs w:val="20"/>
        </w:rPr>
        <w:t>않는</w:t>
      </w:r>
      <w:r w:rsidR="0007351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73510" w:rsidRPr="00B345DC">
        <w:rPr>
          <w:rFonts w:ascii="Malgun Gothic" w:eastAsia="Malgun Gothic" w:hAnsi="Malgun Gothic" w:cs="Batang" w:hint="eastAsia"/>
          <w:sz w:val="20"/>
          <w:szCs w:val="20"/>
        </w:rPr>
        <w:t>경우</w:t>
      </w:r>
      <w:r w:rsidR="0007351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73510" w:rsidRPr="00B345DC">
        <w:rPr>
          <w:rFonts w:ascii="Malgun Gothic" w:eastAsia="Malgun Gothic" w:hAnsi="Malgun Gothic" w:cs="Batang" w:hint="eastAsia"/>
          <w:sz w:val="20"/>
          <w:szCs w:val="20"/>
        </w:rPr>
        <w:t>서로</w:t>
      </w:r>
      <w:r w:rsidR="0007351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73510" w:rsidRPr="00B345DC">
        <w:rPr>
          <w:rFonts w:ascii="Malgun Gothic" w:eastAsia="Malgun Gothic" w:hAnsi="Malgun Gothic" w:cs="Batang" w:hint="eastAsia"/>
          <w:sz w:val="20"/>
          <w:szCs w:val="20"/>
        </w:rPr>
        <w:t>다른</w:t>
      </w:r>
      <w:r w:rsidR="0007351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175F8" w:rsidRPr="00B345DC">
        <w:rPr>
          <w:rFonts w:ascii="Malgun Gothic" w:eastAsia="Malgun Gothic" w:hAnsi="Malgun Gothic" w:cs="Batang" w:hint="eastAsia"/>
          <w:b/>
          <w:sz w:val="20"/>
          <w:szCs w:val="20"/>
        </w:rPr>
        <w:t>약어</w:t>
      </w:r>
      <w:r w:rsidR="00073510" w:rsidRPr="00B345DC">
        <w:rPr>
          <w:rFonts w:ascii="Malgun Gothic" w:eastAsia="Malgun Gothic" w:hAnsi="Malgun Gothic" w:cs="Batang" w:hint="eastAsia"/>
          <w:sz w:val="20"/>
          <w:szCs w:val="20"/>
        </w:rPr>
        <w:t>를</w:t>
      </w:r>
      <w:r w:rsidR="0007351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73510" w:rsidRPr="00B345DC">
        <w:rPr>
          <w:rFonts w:ascii="Malgun Gothic" w:eastAsia="Malgun Gothic" w:hAnsi="Malgun Gothic" w:cs="Batang" w:hint="eastAsia"/>
          <w:sz w:val="20"/>
          <w:szCs w:val="20"/>
        </w:rPr>
        <w:t>사용할</w:t>
      </w:r>
      <w:r w:rsidR="0007351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73510" w:rsidRPr="00B345DC">
        <w:rPr>
          <w:rFonts w:ascii="Malgun Gothic" w:eastAsia="Malgun Gothic" w:hAnsi="Malgun Gothic" w:cs="Batang" w:hint="eastAsia"/>
          <w:sz w:val="20"/>
          <w:szCs w:val="20"/>
        </w:rPr>
        <w:t>수</w:t>
      </w:r>
      <w:r w:rsidR="0007351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73510" w:rsidRPr="00B345DC">
        <w:rPr>
          <w:rFonts w:ascii="Malgun Gothic" w:eastAsia="Malgun Gothic" w:hAnsi="Malgun Gothic" w:cs="Batang" w:hint="eastAsia"/>
          <w:sz w:val="20"/>
          <w:szCs w:val="20"/>
        </w:rPr>
        <w:t>있</w:t>
      </w:r>
      <w:r w:rsidR="0061140C" w:rsidRPr="00B345DC">
        <w:rPr>
          <w:rFonts w:ascii="Malgun Gothic" w:eastAsia="Malgun Gothic" w:hAnsi="Malgun Gothic" w:cs="Batang" w:hint="eastAsia"/>
          <w:sz w:val="20"/>
          <w:szCs w:val="20"/>
        </w:rPr>
        <w:t>습니다</w:t>
      </w:r>
      <w:r w:rsidR="00073510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0175F8" w:rsidRPr="00B345DC">
        <w:rPr>
          <w:rFonts w:ascii="Malgun Gothic" w:eastAsia="Malgun Gothic" w:hAnsi="Malgun Gothic" w:cs="Batang" w:hint="eastAsia"/>
          <w:sz w:val="20"/>
          <w:szCs w:val="20"/>
        </w:rPr>
        <w:t>약어</w:t>
      </w:r>
      <w:r w:rsidR="00073510" w:rsidRPr="00B345DC">
        <w:rPr>
          <w:rFonts w:ascii="Malgun Gothic" w:eastAsia="Malgun Gothic" w:hAnsi="Malgun Gothic" w:cs="Batang" w:hint="eastAsia"/>
          <w:sz w:val="20"/>
          <w:szCs w:val="20"/>
        </w:rPr>
        <w:t>가</w:t>
      </w:r>
      <w:r w:rsidR="0007351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73510" w:rsidRPr="00B345DC">
        <w:rPr>
          <w:rFonts w:ascii="Malgun Gothic" w:eastAsia="Malgun Gothic" w:hAnsi="Malgun Gothic" w:cs="Batang" w:hint="eastAsia"/>
          <w:sz w:val="20"/>
          <w:szCs w:val="20"/>
        </w:rPr>
        <w:t>사용되는</w:t>
      </w:r>
      <w:r w:rsidR="0007351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73510" w:rsidRPr="00B345DC">
        <w:rPr>
          <w:rFonts w:ascii="Malgun Gothic" w:eastAsia="Malgun Gothic" w:hAnsi="Malgun Gothic" w:cs="Batang" w:hint="eastAsia"/>
          <w:sz w:val="20"/>
          <w:szCs w:val="20"/>
        </w:rPr>
        <w:t>곳에서는</w:t>
      </w:r>
      <w:r w:rsidR="0007351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73510" w:rsidRPr="00B345DC">
        <w:rPr>
          <w:rFonts w:ascii="Malgun Gothic" w:eastAsia="Malgun Gothic" w:hAnsi="Malgun Gothic" w:cs="Batang" w:hint="eastAsia"/>
          <w:sz w:val="20"/>
          <w:szCs w:val="20"/>
        </w:rPr>
        <w:t>이에</w:t>
      </w:r>
      <w:r w:rsidR="0007351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73510" w:rsidRPr="00B345DC">
        <w:rPr>
          <w:rFonts w:ascii="Malgun Gothic" w:eastAsia="Malgun Gothic" w:hAnsi="Malgun Gothic" w:cs="Batang" w:hint="eastAsia"/>
          <w:sz w:val="20"/>
          <w:szCs w:val="20"/>
        </w:rPr>
        <w:t>따른</w:t>
      </w:r>
      <w:r w:rsidR="0007351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73510" w:rsidRPr="00B345DC">
        <w:rPr>
          <w:rFonts w:ascii="Malgun Gothic" w:eastAsia="Malgun Gothic" w:hAnsi="Malgun Gothic" w:cs="Batang" w:hint="eastAsia"/>
          <w:sz w:val="20"/>
          <w:szCs w:val="20"/>
        </w:rPr>
        <w:t>설명이</w:t>
      </w:r>
      <w:r w:rsidR="007F483C" w:rsidRPr="00B345DC">
        <w:rPr>
          <w:rFonts w:ascii="Malgun Gothic" w:eastAsia="Malgun Gothic" w:hAnsi="Malgun Gothic" w:cs="Calibri" w:hint="eastAsia"/>
          <w:sz w:val="20"/>
          <w:szCs w:val="20"/>
        </w:rPr>
        <w:t xml:space="preserve"> </w:t>
      </w:r>
      <w:r w:rsidR="007F483C" w:rsidRPr="00B345DC">
        <w:rPr>
          <w:rFonts w:ascii="Malgun Gothic" w:eastAsia="Malgun Gothic" w:hAnsi="Malgun Gothic" w:cs="Batang" w:hint="eastAsia"/>
          <w:sz w:val="20"/>
          <w:szCs w:val="20"/>
        </w:rPr>
        <w:t>제공되어야 합니다</w:t>
      </w:r>
      <w:r w:rsidR="00073510"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2CAB4251" w14:textId="48BDF3DC" w:rsidR="00D01564" w:rsidRPr="006902D9" w:rsidRDefault="005F2C02" w:rsidP="00E1319A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6902D9">
        <w:rPr>
          <w:rFonts w:ascii="Malgun Gothic" w:eastAsia="Malgun Gothic" w:hAnsi="Malgun Gothic" w:cs="Calibri"/>
          <w:sz w:val="20"/>
          <w:szCs w:val="20"/>
        </w:rPr>
        <w:fldChar w:fldCharType="begin"/>
      </w:r>
      <w:r w:rsidRPr="006902D9">
        <w:rPr>
          <w:rFonts w:ascii="Malgun Gothic" w:eastAsia="Malgun Gothic" w:hAnsi="Malgun Gothic" w:cs="Calibri"/>
          <w:sz w:val="20"/>
          <w:szCs w:val="20"/>
        </w:rPr>
        <w:instrText xml:space="preserve"> REF _Ref532821683 \h  \* MERGEFORMAT </w:instrText>
      </w:r>
      <w:r w:rsidRPr="006902D9">
        <w:rPr>
          <w:rFonts w:ascii="Malgun Gothic" w:eastAsia="Malgun Gothic" w:hAnsi="Malgun Gothic" w:cs="Calibri"/>
          <w:sz w:val="20"/>
          <w:szCs w:val="20"/>
        </w:rPr>
      </w:r>
      <w:r w:rsidRPr="006902D9">
        <w:rPr>
          <w:rFonts w:ascii="Malgun Gothic" w:eastAsia="Malgun Gothic" w:hAnsi="Malgun Gothic" w:cs="Calibri"/>
          <w:sz w:val="20"/>
          <w:szCs w:val="20"/>
        </w:rPr>
        <w:fldChar w:fldCharType="separate"/>
      </w:r>
      <w:r w:rsidRPr="006902D9">
        <w:rPr>
          <w:rFonts w:ascii="Malgun Gothic" w:eastAsia="Malgun Gothic" w:hAnsi="Malgun Gothic" w:cs="Calibri"/>
          <w:sz w:val="20"/>
          <w:szCs w:val="20"/>
        </w:rPr>
        <w:t>4</w:t>
      </w:r>
      <w:r w:rsidR="00D01564" w:rsidRPr="006902D9">
        <w:rPr>
          <w:rFonts w:ascii="Malgun Gothic" w:eastAsia="Malgun Gothic" w:hAnsi="Malgun Gothic" w:cs="Malgun Gothic" w:hint="eastAsia"/>
          <w:sz w:val="20"/>
          <w:szCs w:val="20"/>
        </w:rPr>
        <w:t>장: 기후 리스크 및 취약성 평가</w:t>
      </w:r>
      <w:r w:rsidRPr="006902D9">
        <w:rPr>
          <w:rFonts w:ascii="Malgun Gothic" w:eastAsia="Malgun Gothic" w:hAnsi="Malgun Gothic" w:cs="Calibri"/>
          <w:sz w:val="20"/>
          <w:szCs w:val="20"/>
        </w:rPr>
        <w:fldChar w:fldCharType="end"/>
      </w:r>
      <w:r w:rsidR="00A865F8" w:rsidRPr="006902D9">
        <w:rPr>
          <w:rFonts w:ascii="Malgun Gothic" w:eastAsia="Malgun Gothic" w:hAnsi="Malgun Gothic" w:cs="Batang" w:hint="eastAsia"/>
          <w:sz w:val="20"/>
          <w:szCs w:val="20"/>
        </w:rPr>
        <w:t>는</w:t>
      </w:r>
      <w:r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865F8" w:rsidRPr="00DD7365">
        <w:rPr>
          <w:rFonts w:ascii="Malgun Gothic" w:eastAsia="Malgun Gothic" w:hAnsi="Malgun Gothic" w:cs="Batang" w:hint="eastAsia"/>
          <w:b/>
          <w:bCs/>
          <w:color w:val="0070C0"/>
          <w:sz w:val="20"/>
          <w:szCs w:val="20"/>
        </w:rPr>
        <w:t>도시</w:t>
      </w:r>
      <w:r w:rsidR="00A865F8" w:rsidRPr="00DD7365">
        <w:rPr>
          <w:rFonts w:ascii="Malgun Gothic" w:eastAsia="Malgun Gothic" w:hAnsi="Malgun Gothic" w:cs="Calibri"/>
          <w:b/>
          <w:bCs/>
          <w:color w:val="0070C0"/>
          <w:sz w:val="20"/>
          <w:szCs w:val="20"/>
        </w:rPr>
        <w:t xml:space="preserve"> </w:t>
      </w:r>
      <w:r w:rsidR="00A865F8" w:rsidRPr="00DD7365">
        <w:rPr>
          <w:rFonts w:ascii="Malgun Gothic" w:eastAsia="Malgun Gothic" w:hAnsi="Malgun Gothic" w:cs="Batang" w:hint="eastAsia"/>
          <w:b/>
          <w:bCs/>
          <w:color w:val="0070C0"/>
          <w:sz w:val="20"/>
          <w:szCs w:val="20"/>
        </w:rPr>
        <w:t>전체의</w:t>
      </w:r>
      <w:r w:rsidR="00A865F8" w:rsidRPr="00DD7365">
        <w:rPr>
          <w:rFonts w:ascii="Malgun Gothic" w:eastAsia="Malgun Gothic" w:hAnsi="Malgun Gothic" w:cs="Calibri"/>
          <w:b/>
          <w:bCs/>
          <w:color w:val="0070C0"/>
          <w:sz w:val="20"/>
          <w:szCs w:val="20"/>
        </w:rPr>
        <w:t xml:space="preserve"> </w:t>
      </w:r>
      <w:r w:rsidR="00A865F8" w:rsidRPr="00DD7365">
        <w:rPr>
          <w:rFonts w:ascii="Malgun Gothic" w:eastAsia="Malgun Gothic" w:hAnsi="Malgun Gothic" w:cs="Batang" w:hint="eastAsia"/>
          <w:b/>
          <w:bCs/>
          <w:color w:val="0070C0"/>
          <w:sz w:val="20"/>
          <w:szCs w:val="20"/>
        </w:rPr>
        <w:t>기후</w:t>
      </w:r>
      <w:r w:rsidR="00A865F8" w:rsidRPr="00DD7365">
        <w:rPr>
          <w:rFonts w:ascii="Malgun Gothic" w:eastAsia="Malgun Gothic" w:hAnsi="Malgun Gothic" w:cs="Calibri"/>
          <w:b/>
          <w:bCs/>
          <w:color w:val="0070C0"/>
          <w:sz w:val="20"/>
          <w:szCs w:val="20"/>
        </w:rPr>
        <w:t xml:space="preserve"> </w:t>
      </w:r>
      <w:r w:rsidR="00A865F8" w:rsidRPr="00DD7365">
        <w:rPr>
          <w:rFonts w:ascii="Malgun Gothic" w:eastAsia="Malgun Gothic" w:hAnsi="Malgun Gothic" w:cs="Batang" w:hint="eastAsia"/>
          <w:b/>
          <w:bCs/>
          <w:color w:val="0070C0"/>
          <w:sz w:val="20"/>
          <w:szCs w:val="20"/>
        </w:rPr>
        <w:t>리스크</w:t>
      </w:r>
      <w:r w:rsidR="00A865F8" w:rsidRPr="00DD7365">
        <w:rPr>
          <w:rFonts w:ascii="Malgun Gothic" w:eastAsia="Malgun Gothic" w:hAnsi="Malgun Gothic" w:cs="Calibri"/>
          <w:b/>
          <w:bCs/>
          <w:color w:val="0070C0"/>
          <w:sz w:val="20"/>
          <w:szCs w:val="20"/>
        </w:rPr>
        <w:t xml:space="preserve"> </w:t>
      </w:r>
      <w:r w:rsidR="00A865F8" w:rsidRPr="00DD7365">
        <w:rPr>
          <w:rFonts w:ascii="Malgun Gothic" w:eastAsia="Malgun Gothic" w:hAnsi="Malgun Gothic" w:cs="Batang" w:hint="eastAsia"/>
          <w:b/>
          <w:bCs/>
          <w:color w:val="0070C0"/>
          <w:sz w:val="20"/>
          <w:szCs w:val="20"/>
        </w:rPr>
        <w:t>및</w:t>
      </w:r>
      <w:r w:rsidR="00A865F8" w:rsidRPr="00DD7365">
        <w:rPr>
          <w:rFonts w:ascii="Malgun Gothic" w:eastAsia="Malgun Gothic" w:hAnsi="Malgun Gothic" w:cs="Calibri"/>
          <w:b/>
          <w:bCs/>
          <w:color w:val="0070C0"/>
          <w:sz w:val="20"/>
          <w:szCs w:val="20"/>
        </w:rPr>
        <w:t xml:space="preserve"> </w:t>
      </w:r>
      <w:r w:rsidR="00A865F8" w:rsidRPr="00DD7365">
        <w:rPr>
          <w:rFonts w:ascii="Malgun Gothic" w:eastAsia="Malgun Gothic" w:hAnsi="Malgun Gothic" w:cs="Batang" w:hint="eastAsia"/>
          <w:b/>
          <w:bCs/>
          <w:color w:val="0070C0"/>
          <w:sz w:val="20"/>
          <w:szCs w:val="20"/>
        </w:rPr>
        <w:t>취약성</w:t>
      </w:r>
      <w:r w:rsidR="00A865F8" w:rsidRPr="00DD7365">
        <w:rPr>
          <w:rFonts w:ascii="Malgun Gothic" w:eastAsia="Malgun Gothic" w:hAnsi="Malgun Gothic" w:cs="Calibri"/>
          <w:b/>
          <w:bCs/>
          <w:color w:val="0070C0"/>
          <w:sz w:val="20"/>
          <w:szCs w:val="20"/>
        </w:rPr>
        <w:t xml:space="preserve"> </w:t>
      </w:r>
      <w:r w:rsidR="00A865F8" w:rsidRPr="00DD7365">
        <w:rPr>
          <w:rFonts w:ascii="Malgun Gothic" w:eastAsia="Malgun Gothic" w:hAnsi="Malgun Gothic" w:cs="Batang" w:hint="eastAsia"/>
          <w:b/>
          <w:bCs/>
          <w:color w:val="0070C0"/>
          <w:sz w:val="20"/>
          <w:szCs w:val="20"/>
        </w:rPr>
        <w:t>평가</w:t>
      </w:r>
      <w:r w:rsidR="00A865F8" w:rsidRPr="00DD7365">
        <w:rPr>
          <w:rFonts w:ascii="Malgun Gothic" w:eastAsia="Malgun Gothic" w:hAnsi="Malgun Gothic" w:cs="Calibri"/>
          <w:b/>
          <w:bCs/>
          <w:color w:val="0070C0"/>
          <w:sz w:val="20"/>
          <w:szCs w:val="20"/>
        </w:rPr>
        <w:t>(city-wide Climate Risk and Vulnerability Assessment; CRVA)</w:t>
      </w:r>
      <w:r w:rsidR="00A865F8" w:rsidRPr="006902D9">
        <w:rPr>
          <w:rFonts w:ascii="Malgun Gothic" w:eastAsia="Malgun Gothic" w:hAnsi="Malgun Gothic" w:cs="Batang" w:hint="eastAsia"/>
          <w:sz w:val="20"/>
          <w:szCs w:val="20"/>
        </w:rPr>
        <w:t>가</w:t>
      </w:r>
      <w:r w:rsidR="00A865F8"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865F8" w:rsidRPr="006902D9">
        <w:rPr>
          <w:rFonts w:ascii="Malgun Gothic" w:eastAsia="Malgun Gothic" w:hAnsi="Malgun Gothic" w:cs="Batang" w:hint="eastAsia"/>
          <w:sz w:val="20"/>
          <w:szCs w:val="20"/>
        </w:rPr>
        <w:t>다루어야</w:t>
      </w:r>
      <w:r w:rsidR="00A865F8"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865F8" w:rsidRPr="006902D9">
        <w:rPr>
          <w:rFonts w:ascii="Malgun Gothic" w:eastAsia="Malgun Gothic" w:hAnsi="Malgun Gothic" w:cs="Batang" w:hint="eastAsia"/>
          <w:sz w:val="20"/>
          <w:szCs w:val="20"/>
        </w:rPr>
        <w:t>하는</w:t>
      </w:r>
      <w:r w:rsidR="00A865F8"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865F8" w:rsidRPr="006902D9">
        <w:rPr>
          <w:rFonts w:ascii="Malgun Gothic" w:eastAsia="Malgun Gothic" w:hAnsi="Malgun Gothic" w:cs="Batang" w:hint="eastAsia"/>
          <w:sz w:val="20"/>
          <w:szCs w:val="20"/>
        </w:rPr>
        <w:t>측면에</w:t>
      </w:r>
      <w:r w:rsidR="00A865F8"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865F8" w:rsidRPr="006902D9">
        <w:rPr>
          <w:rFonts w:ascii="Malgun Gothic" w:eastAsia="Malgun Gothic" w:hAnsi="Malgun Gothic" w:cs="Batang" w:hint="eastAsia"/>
          <w:sz w:val="20"/>
          <w:szCs w:val="20"/>
        </w:rPr>
        <w:t>대한</w:t>
      </w:r>
      <w:r w:rsidR="00A865F8"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865F8" w:rsidRPr="006902D9">
        <w:rPr>
          <w:rFonts w:ascii="Malgun Gothic" w:eastAsia="Malgun Gothic" w:hAnsi="Malgun Gothic" w:cs="Batang" w:hint="eastAsia"/>
          <w:sz w:val="20"/>
          <w:szCs w:val="20"/>
        </w:rPr>
        <w:t>세부사항을</w:t>
      </w:r>
      <w:r w:rsidR="00A865F8"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865F8" w:rsidRPr="006902D9">
        <w:rPr>
          <w:rFonts w:ascii="Malgun Gothic" w:eastAsia="Malgun Gothic" w:hAnsi="Malgun Gothic" w:cs="Batang" w:hint="eastAsia"/>
          <w:sz w:val="20"/>
          <w:szCs w:val="20"/>
        </w:rPr>
        <w:t>제공합니다</w:t>
      </w:r>
      <w:r w:rsidR="00A865F8" w:rsidRPr="006902D9">
        <w:rPr>
          <w:rFonts w:ascii="Malgun Gothic" w:eastAsia="Malgun Gothic" w:hAnsi="Malgun Gothic" w:cs="Calibri"/>
          <w:sz w:val="20"/>
          <w:szCs w:val="20"/>
        </w:rPr>
        <w:t xml:space="preserve">. GCoM </w:t>
      </w:r>
      <w:r w:rsidR="00EF4C46" w:rsidRPr="00B345DC">
        <w:rPr>
          <w:rFonts w:ascii="Malgun Gothic" w:eastAsia="Malgun Gothic" w:hAnsi="Malgun Gothic" w:cs="Batang" w:hint="eastAsia"/>
          <w:sz w:val="20"/>
          <w:szCs w:val="20"/>
        </w:rPr>
        <w:t>서명기관</w:t>
      </w:r>
      <w:r w:rsidR="00A865F8" w:rsidRPr="00B345DC">
        <w:rPr>
          <w:rFonts w:ascii="Malgun Gothic" w:eastAsia="Malgun Gothic" w:hAnsi="Malgun Gothic" w:cs="Batang" w:hint="eastAsia"/>
          <w:sz w:val="20"/>
          <w:szCs w:val="20"/>
        </w:rPr>
        <w:t>은</w:t>
      </w:r>
      <w:r w:rsidR="00A865F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865F8" w:rsidRPr="00B345DC">
        <w:rPr>
          <w:rFonts w:ascii="Malgun Gothic" w:eastAsia="Malgun Gothic" w:hAnsi="Malgun Gothic" w:cs="Batang" w:hint="eastAsia"/>
          <w:sz w:val="20"/>
          <w:szCs w:val="20"/>
        </w:rPr>
        <w:t>이니셔티브에</w:t>
      </w:r>
      <w:r w:rsidR="00A865F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865F8" w:rsidRPr="00B345DC">
        <w:rPr>
          <w:rFonts w:ascii="Malgun Gothic" w:eastAsia="Malgun Gothic" w:hAnsi="Malgun Gothic" w:cs="Batang" w:hint="eastAsia"/>
          <w:sz w:val="20"/>
          <w:szCs w:val="20"/>
        </w:rPr>
        <w:t>가입한</w:t>
      </w:r>
      <w:r w:rsidR="00A865F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865F8" w:rsidRPr="00B345DC">
        <w:rPr>
          <w:rFonts w:ascii="Malgun Gothic" w:eastAsia="Malgun Gothic" w:hAnsi="Malgun Gothic" w:cs="Batang" w:hint="eastAsia"/>
          <w:sz w:val="20"/>
          <w:szCs w:val="20"/>
        </w:rPr>
        <w:t>후</w:t>
      </w:r>
      <w:r w:rsidR="00A865F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865F8" w:rsidRPr="00B345DC">
        <w:rPr>
          <w:rFonts w:ascii="Malgun Gothic" w:eastAsia="Malgun Gothic" w:hAnsi="Malgun Gothic" w:cs="Calibri"/>
          <w:b/>
          <w:sz w:val="20"/>
          <w:szCs w:val="20"/>
        </w:rPr>
        <w:t>2</w:t>
      </w:r>
      <w:r w:rsidR="00A865F8" w:rsidRPr="00B345DC">
        <w:rPr>
          <w:rFonts w:ascii="Malgun Gothic" w:eastAsia="Malgun Gothic" w:hAnsi="Malgun Gothic" w:cs="Batang" w:hint="eastAsia"/>
          <w:b/>
          <w:sz w:val="20"/>
          <w:szCs w:val="20"/>
        </w:rPr>
        <w:t>년</w:t>
      </w:r>
      <w:r w:rsidR="00A865F8" w:rsidRPr="00B345DC">
        <w:rPr>
          <w:rFonts w:ascii="Malgun Gothic" w:eastAsia="Malgun Gothic" w:hAnsi="Malgun Gothic" w:cs="Calibri"/>
          <w:b/>
          <w:sz w:val="20"/>
          <w:szCs w:val="20"/>
        </w:rPr>
        <w:t xml:space="preserve"> </w:t>
      </w:r>
      <w:r w:rsidR="00A865F8" w:rsidRPr="00B345DC">
        <w:rPr>
          <w:rFonts w:ascii="Malgun Gothic" w:eastAsia="Malgun Gothic" w:hAnsi="Malgun Gothic" w:cs="Batang" w:hint="eastAsia"/>
          <w:b/>
          <w:sz w:val="20"/>
          <w:szCs w:val="20"/>
        </w:rPr>
        <w:t>이내에</w:t>
      </w:r>
      <w:r w:rsidR="00A865F8" w:rsidRPr="00B345DC">
        <w:rPr>
          <w:rFonts w:ascii="Malgun Gothic" w:eastAsia="Malgun Gothic" w:hAnsi="Malgun Gothic" w:cs="Calibri"/>
          <w:sz w:val="20"/>
          <w:szCs w:val="20"/>
        </w:rPr>
        <w:t xml:space="preserve"> CRVA</w:t>
      </w:r>
      <w:r w:rsidR="00A865F8" w:rsidRPr="00B345DC">
        <w:rPr>
          <w:rFonts w:ascii="Malgun Gothic" w:eastAsia="Malgun Gothic" w:hAnsi="Malgun Gothic" w:cs="Batang" w:hint="eastAsia"/>
          <w:sz w:val="20"/>
          <w:szCs w:val="20"/>
        </w:rPr>
        <w:t>를</w:t>
      </w:r>
      <w:r w:rsidR="00A865F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865F8" w:rsidRPr="00B345DC">
        <w:rPr>
          <w:rFonts w:ascii="Malgun Gothic" w:eastAsia="Malgun Gothic" w:hAnsi="Malgun Gothic" w:cs="Batang" w:hint="eastAsia"/>
          <w:sz w:val="20"/>
          <w:szCs w:val="20"/>
        </w:rPr>
        <w:t>준비하고</w:t>
      </w:r>
      <w:r w:rsidR="00A865F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865F8" w:rsidRPr="00B345DC">
        <w:rPr>
          <w:rFonts w:ascii="Malgun Gothic" w:eastAsia="Malgun Gothic" w:hAnsi="Malgun Gothic" w:cs="Batang" w:hint="eastAsia"/>
          <w:sz w:val="20"/>
          <w:szCs w:val="20"/>
        </w:rPr>
        <w:t>제출해야</w:t>
      </w:r>
      <w:r w:rsidR="00A865F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865F8" w:rsidRPr="00B345DC">
        <w:rPr>
          <w:rFonts w:ascii="Malgun Gothic" w:eastAsia="Malgun Gothic" w:hAnsi="Malgun Gothic" w:cs="Batang" w:hint="eastAsia"/>
          <w:sz w:val="20"/>
          <w:szCs w:val="20"/>
        </w:rPr>
        <w:t>합니다</w:t>
      </w:r>
      <w:r w:rsidR="00A865F8"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="00A865F8" w:rsidRPr="00B345DC">
        <w:rPr>
          <w:rFonts w:ascii="Malgun Gothic" w:eastAsia="Malgun Gothic" w:hAnsi="Malgun Gothic" w:cs="Calibri" w:hint="eastAsia"/>
          <w:sz w:val="20"/>
          <w:szCs w:val="20"/>
        </w:rPr>
        <w:t xml:space="preserve"> </w:t>
      </w:r>
      <w:r w:rsidR="00A865F8" w:rsidRPr="00B345DC">
        <w:rPr>
          <w:rFonts w:ascii="Malgun Gothic" w:eastAsia="Malgun Gothic" w:hAnsi="Malgun Gothic" w:cs="Calibri"/>
          <w:sz w:val="20"/>
          <w:szCs w:val="20"/>
        </w:rPr>
        <w:t>CRVA</w:t>
      </w:r>
      <w:r w:rsidR="00A865F8" w:rsidRPr="00B345DC">
        <w:rPr>
          <w:rFonts w:ascii="Malgun Gothic" w:eastAsia="Malgun Gothic" w:hAnsi="Malgun Gothic" w:cs="Batang" w:hint="eastAsia"/>
          <w:sz w:val="20"/>
          <w:szCs w:val="20"/>
        </w:rPr>
        <w:t>는</w:t>
      </w:r>
      <w:r w:rsidR="00A865F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19A" w:rsidRPr="00B345DC">
        <w:rPr>
          <w:rFonts w:ascii="Malgun Gothic" w:eastAsia="Malgun Gothic" w:hAnsi="Malgun Gothic" w:cs="Batang" w:hint="eastAsia"/>
          <w:sz w:val="20"/>
          <w:szCs w:val="20"/>
        </w:rPr>
        <w:t>지방정부</w:t>
      </w:r>
      <w:r w:rsidR="00F66238" w:rsidRPr="00B345DC">
        <w:rPr>
          <w:rFonts w:ascii="Malgun Gothic" w:eastAsia="Malgun Gothic" w:hAnsi="Malgun Gothic" w:cs="Batang" w:hint="eastAsia"/>
          <w:sz w:val="20"/>
          <w:szCs w:val="20"/>
        </w:rPr>
        <w:t>가 직면한</w:t>
      </w:r>
      <w:r w:rsidR="00A865F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865F8" w:rsidRPr="00B345DC">
        <w:rPr>
          <w:rFonts w:ascii="Malgun Gothic" w:eastAsia="Malgun Gothic" w:hAnsi="Malgun Gothic" w:cs="Batang" w:hint="eastAsia"/>
          <w:sz w:val="20"/>
          <w:szCs w:val="20"/>
        </w:rPr>
        <w:t xml:space="preserve">기후 </w:t>
      </w:r>
      <w:r w:rsidR="00560C7C" w:rsidRPr="00B345DC">
        <w:rPr>
          <w:rFonts w:ascii="Malgun Gothic" w:eastAsia="Malgun Gothic" w:hAnsi="Malgun Gothic" w:cs="Batang" w:hint="eastAsia"/>
          <w:sz w:val="20"/>
          <w:szCs w:val="20"/>
        </w:rPr>
        <w:t>리스크를</w:t>
      </w:r>
      <w:r w:rsidR="00A865F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865F8" w:rsidRPr="00B345DC">
        <w:rPr>
          <w:rFonts w:ascii="Malgun Gothic" w:eastAsia="Malgun Gothic" w:hAnsi="Malgun Gothic" w:cs="Batang" w:hint="eastAsia"/>
          <w:sz w:val="20"/>
          <w:szCs w:val="20"/>
        </w:rPr>
        <w:t>파악하고</w:t>
      </w:r>
      <w:r w:rsidR="00A865F8"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A865F8" w:rsidRPr="00B345DC">
        <w:rPr>
          <w:rFonts w:ascii="Malgun Gothic" w:eastAsia="Malgun Gothic" w:hAnsi="Malgun Gothic" w:cs="Batang" w:hint="eastAsia"/>
          <w:sz w:val="20"/>
          <w:szCs w:val="20"/>
        </w:rPr>
        <w:t>기후변화로</w:t>
      </w:r>
      <w:r w:rsidR="00A865F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865F8" w:rsidRPr="00B345DC">
        <w:rPr>
          <w:rFonts w:ascii="Malgun Gothic" w:eastAsia="Malgun Gothic" w:hAnsi="Malgun Gothic" w:cs="Batang" w:hint="eastAsia"/>
          <w:sz w:val="20"/>
          <w:szCs w:val="20"/>
        </w:rPr>
        <w:t>인한</w:t>
      </w:r>
      <w:r w:rsidR="00A865F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865F8" w:rsidRPr="00B345DC">
        <w:rPr>
          <w:rFonts w:ascii="Malgun Gothic" w:eastAsia="Malgun Gothic" w:hAnsi="Malgun Gothic" w:cs="Batang" w:hint="eastAsia"/>
          <w:sz w:val="20"/>
          <w:szCs w:val="20"/>
        </w:rPr>
        <w:t>미래</w:t>
      </w:r>
      <w:r w:rsidR="00F66238" w:rsidRPr="00B345DC">
        <w:rPr>
          <w:rFonts w:ascii="Malgun Gothic" w:eastAsia="Malgun Gothic" w:hAnsi="Malgun Gothic" w:cs="Batang" w:hint="eastAsia"/>
          <w:sz w:val="20"/>
          <w:szCs w:val="20"/>
        </w:rPr>
        <w:t xml:space="preserve"> </w:t>
      </w:r>
      <w:r w:rsidR="00140990" w:rsidRPr="00B345DC">
        <w:rPr>
          <w:rFonts w:ascii="Malgun Gothic" w:eastAsia="Malgun Gothic" w:hAnsi="Malgun Gothic" w:cs="Batang" w:hint="eastAsia"/>
          <w:sz w:val="20"/>
          <w:szCs w:val="20"/>
        </w:rPr>
        <w:t xml:space="preserve">위험현상 </w:t>
      </w:r>
      <w:r w:rsidR="00A865F8" w:rsidRPr="00B345DC">
        <w:rPr>
          <w:rFonts w:ascii="Malgun Gothic" w:eastAsia="Malgun Gothic" w:hAnsi="Malgun Gothic" w:cs="Batang" w:hint="eastAsia"/>
          <w:sz w:val="20"/>
          <w:szCs w:val="20"/>
        </w:rPr>
        <w:t>수준</w:t>
      </w:r>
      <w:r w:rsidR="00A865F8" w:rsidRPr="00B345DC">
        <w:rPr>
          <w:rFonts w:ascii="Malgun Gothic" w:eastAsia="Malgun Gothic" w:hAnsi="Malgun Gothic" w:cs="Calibri"/>
          <w:sz w:val="20"/>
          <w:szCs w:val="20"/>
        </w:rPr>
        <w:t>(</w:t>
      </w:r>
      <w:r w:rsidR="00A865F8" w:rsidRPr="00B345DC">
        <w:rPr>
          <w:rFonts w:ascii="Malgun Gothic" w:eastAsia="Malgun Gothic" w:hAnsi="Malgun Gothic" w:cs="Batang" w:hint="eastAsia"/>
          <w:sz w:val="20"/>
          <w:szCs w:val="20"/>
        </w:rPr>
        <w:t>확률</w:t>
      </w:r>
      <w:r w:rsidR="00A865F8" w:rsidRPr="00B345DC">
        <w:rPr>
          <w:rFonts w:ascii="Malgun Gothic" w:eastAsia="Malgun Gothic" w:hAnsi="Malgun Gothic" w:cs="Calibri"/>
          <w:sz w:val="20"/>
          <w:szCs w:val="20"/>
        </w:rPr>
        <w:t xml:space="preserve"> x </w:t>
      </w:r>
      <w:r w:rsidR="00A865F8" w:rsidRPr="00B345DC">
        <w:rPr>
          <w:rFonts w:ascii="Malgun Gothic" w:eastAsia="Malgun Gothic" w:hAnsi="Malgun Gothic" w:cs="Batang" w:hint="eastAsia"/>
          <w:sz w:val="20"/>
          <w:szCs w:val="20"/>
        </w:rPr>
        <w:t>결과</w:t>
      </w:r>
      <w:r w:rsidR="00A865F8" w:rsidRPr="00B345DC">
        <w:rPr>
          <w:rFonts w:ascii="Malgun Gothic" w:eastAsia="Malgun Gothic" w:hAnsi="Malgun Gothic" w:cs="Calibri"/>
          <w:sz w:val="20"/>
          <w:szCs w:val="20"/>
        </w:rPr>
        <w:t>)</w:t>
      </w:r>
      <w:r w:rsidR="00A865F8" w:rsidRPr="00B345DC">
        <w:rPr>
          <w:rFonts w:ascii="Malgun Gothic" w:eastAsia="Malgun Gothic" w:hAnsi="Malgun Gothic" w:cs="Batang" w:hint="eastAsia"/>
          <w:sz w:val="20"/>
          <w:szCs w:val="20"/>
        </w:rPr>
        <w:t>과</w:t>
      </w:r>
      <w:r w:rsidR="00A865F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865F8" w:rsidRPr="00B345DC">
        <w:rPr>
          <w:rFonts w:ascii="Malgun Gothic" w:eastAsia="Malgun Gothic" w:hAnsi="Malgun Gothic" w:cs="Batang" w:hint="eastAsia"/>
          <w:sz w:val="20"/>
          <w:szCs w:val="20"/>
        </w:rPr>
        <w:t>강도와</w:t>
      </w:r>
      <w:r w:rsidR="00A865F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865F8" w:rsidRPr="00B345DC">
        <w:rPr>
          <w:rFonts w:ascii="Malgun Gothic" w:eastAsia="Malgun Gothic" w:hAnsi="Malgun Gothic" w:cs="Batang" w:hint="eastAsia"/>
          <w:sz w:val="20"/>
          <w:szCs w:val="20"/>
        </w:rPr>
        <w:t>빈도의</w:t>
      </w:r>
      <w:r w:rsidR="00A865F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865F8" w:rsidRPr="00B345DC">
        <w:rPr>
          <w:rFonts w:ascii="Malgun Gothic" w:eastAsia="Malgun Gothic" w:hAnsi="Malgun Gothic" w:cs="Batang" w:hint="eastAsia"/>
          <w:sz w:val="20"/>
          <w:szCs w:val="20"/>
        </w:rPr>
        <w:t>예상변화를</w:t>
      </w:r>
      <w:r w:rsidR="00A865F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865F8" w:rsidRPr="00B345DC">
        <w:rPr>
          <w:rFonts w:ascii="Malgun Gothic" w:eastAsia="Malgun Gothic" w:hAnsi="Malgun Gothic" w:cs="Batang" w:hint="eastAsia"/>
          <w:sz w:val="20"/>
          <w:szCs w:val="20"/>
        </w:rPr>
        <w:t>추정하며</w:t>
      </w:r>
      <w:r w:rsidR="00A865F8"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A865F8" w:rsidRPr="00B345DC">
        <w:rPr>
          <w:rFonts w:ascii="Malgun Gothic" w:eastAsia="Malgun Gothic" w:hAnsi="Malgun Gothic" w:cs="Batang" w:hint="eastAsia"/>
          <w:sz w:val="20"/>
          <w:szCs w:val="20"/>
        </w:rPr>
        <w:t>이러한</w:t>
      </w:r>
      <w:r w:rsidR="00A865F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40990" w:rsidRPr="00B345DC">
        <w:rPr>
          <w:rFonts w:ascii="Malgun Gothic" w:eastAsia="Malgun Gothic" w:hAnsi="Malgun Gothic" w:cs="Batang" w:hint="eastAsia"/>
          <w:sz w:val="20"/>
          <w:szCs w:val="20"/>
        </w:rPr>
        <w:t>위험현상으</w:t>
      </w:r>
      <w:r w:rsidR="00A865F8" w:rsidRPr="00B345DC">
        <w:rPr>
          <w:rFonts w:ascii="Malgun Gothic" w:eastAsia="Malgun Gothic" w:hAnsi="Malgun Gothic" w:cs="Batang" w:hint="eastAsia"/>
          <w:sz w:val="20"/>
          <w:szCs w:val="20"/>
        </w:rPr>
        <w:t>로부터</w:t>
      </w:r>
      <w:r w:rsidR="008771CF" w:rsidRPr="00B345DC">
        <w:rPr>
          <w:rFonts w:ascii="Malgun Gothic" w:eastAsia="Malgun Gothic" w:hAnsi="Malgun Gothic" w:cs="Batang" w:hint="eastAsia"/>
          <w:sz w:val="20"/>
          <w:szCs w:val="20"/>
        </w:rPr>
        <w:t xml:space="preserve"> </w:t>
      </w:r>
      <w:r w:rsidR="00A865F8" w:rsidRPr="00B345DC">
        <w:rPr>
          <w:rFonts w:ascii="Malgun Gothic" w:eastAsia="Malgun Gothic" w:hAnsi="Malgun Gothic" w:cs="Batang" w:hint="eastAsia"/>
          <w:sz w:val="20"/>
          <w:szCs w:val="20"/>
        </w:rPr>
        <w:t>관련</w:t>
      </w:r>
      <w:r w:rsidR="008771CF" w:rsidRPr="00B345DC">
        <w:rPr>
          <w:rFonts w:ascii="Malgun Gothic" w:eastAsia="Malgun Gothic" w:hAnsi="Malgun Gothic" w:cs="Batang" w:hint="eastAsia"/>
          <w:sz w:val="20"/>
          <w:szCs w:val="20"/>
        </w:rPr>
        <w:t>된 모든</w:t>
      </w:r>
      <w:r w:rsidR="00A865F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865F8" w:rsidRPr="00B345DC">
        <w:rPr>
          <w:rFonts w:ascii="Malgun Gothic" w:eastAsia="Malgun Gothic" w:hAnsi="Malgun Gothic" w:cs="Batang" w:hint="eastAsia"/>
          <w:sz w:val="20"/>
          <w:szCs w:val="20"/>
        </w:rPr>
        <w:t>부문</w:t>
      </w:r>
      <w:r w:rsidR="00A865F8"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A865F8" w:rsidRPr="00B345DC">
        <w:rPr>
          <w:rFonts w:ascii="Malgun Gothic" w:eastAsia="Malgun Gothic" w:hAnsi="Malgun Gothic" w:cs="Batang" w:hint="eastAsia"/>
          <w:sz w:val="20"/>
          <w:szCs w:val="20"/>
        </w:rPr>
        <w:t>자산</w:t>
      </w:r>
      <w:r w:rsidR="00A865F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865F8" w:rsidRPr="00B345DC">
        <w:rPr>
          <w:rFonts w:ascii="Malgun Gothic" w:eastAsia="Malgun Gothic" w:hAnsi="Malgun Gothic" w:cs="Batang" w:hint="eastAsia"/>
          <w:sz w:val="20"/>
          <w:szCs w:val="20"/>
        </w:rPr>
        <w:t>또는</w:t>
      </w:r>
      <w:r w:rsidR="00A865F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865F8" w:rsidRPr="00B345DC">
        <w:rPr>
          <w:rFonts w:ascii="Malgun Gothic" w:eastAsia="Malgun Gothic" w:hAnsi="Malgun Gothic" w:cs="Batang" w:hint="eastAsia"/>
          <w:sz w:val="20"/>
          <w:szCs w:val="20"/>
        </w:rPr>
        <w:t>서비스에</w:t>
      </w:r>
      <w:r w:rsidR="00A865F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865F8" w:rsidRPr="006902D9">
        <w:rPr>
          <w:rFonts w:ascii="Malgun Gothic" w:eastAsia="Malgun Gothic" w:hAnsi="Malgun Gothic" w:cs="Batang" w:hint="eastAsia"/>
          <w:sz w:val="20"/>
          <w:szCs w:val="20"/>
        </w:rPr>
        <w:t>어떤</w:t>
      </w:r>
      <w:r w:rsidR="00A865F8"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865F8" w:rsidRPr="006902D9">
        <w:rPr>
          <w:rFonts w:ascii="Malgun Gothic" w:eastAsia="Malgun Gothic" w:hAnsi="Malgun Gothic" w:cs="Batang" w:hint="eastAsia"/>
          <w:sz w:val="20"/>
          <w:szCs w:val="20"/>
        </w:rPr>
        <w:t>영향을</w:t>
      </w:r>
      <w:r w:rsidR="00A865F8"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865F8" w:rsidRPr="006902D9">
        <w:rPr>
          <w:rFonts w:ascii="Malgun Gothic" w:eastAsia="Malgun Gothic" w:hAnsi="Malgun Gothic" w:cs="Batang" w:hint="eastAsia"/>
          <w:sz w:val="20"/>
          <w:szCs w:val="20"/>
        </w:rPr>
        <w:t>미칠</w:t>
      </w:r>
      <w:r w:rsidR="00A865F8"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865F8" w:rsidRPr="006902D9">
        <w:rPr>
          <w:rFonts w:ascii="Malgun Gothic" w:eastAsia="Malgun Gothic" w:hAnsi="Malgun Gothic" w:cs="Batang" w:hint="eastAsia"/>
          <w:sz w:val="20"/>
          <w:szCs w:val="20"/>
        </w:rPr>
        <w:t>수</w:t>
      </w:r>
      <w:r w:rsidR="00A865F8"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865F8" w:rsidRPr="006902D9">
        <w:rPr>
          <w:rFonts w:ascii="Malgun Gothic" w:eastAsia="Malgun Gothic" w:hAnsi="Malgun Gothic" w:cs="Batang" w:hint="eastAsia"/>
          <w:sz w:val="20"/>
          <w:szCs w:val="20"/>
        </w:rPr>
        <w:t>있는지</w:t>
      </w:r>
      <w:r w:rsidR="00A865F8"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865F8" w:rsidRPr="006902D9">
        <w:rPr>
          <w:rFonts w:ascii="Malgun Gothic" w:eastAsia="Malgun Gothic" w:hAnsi="Malgun Gothic" w:cs="Batang" w:hint="eastAsia"/>
          <w:sz w:val="20"/>
          <w:szCs w:val="20"/>
        </w:rPr>
        <w:t>평가할</w:t>
      </w:r>
      <w:r w:rsidR="00A865F8"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11683" w:rsidRPr="006902D9">
        <w:rPr>
          <w:rFonts w:ascii="Malgun Gothic" w:eastAsia="Malgun Gothic" w:hAnsi="Malgun Gothic" w:cs="Batang" w:hint="eastAsia"/>
          <w:sz w:val="20"/>
          <w:szCs w:val="20"/>
        </w:rPr>
        <w:t>것을 요구합니다</w:t>
      </w:r>
      <w:r w:rsidR="00A865F8" w:rsidRPr="006902D9">
        <w:rPr>
          <w:rFonts w:ascii="Malgun Gothic" w:eastAsia="Malgun Gothic" w:hAnsi="Malgun Gothic" w:cs="Calibri"/>
          <w:sz w:val="20"/>
          <w:szCs w:val="20"/>
        </w:rPr>
        <w:t>.</w:t>
      </w:r>
    </w:p>
    <w:p w14:paraId="1DFAFB8A" w14:textId="71510247" w:rsidR="005F2C02" w:rsidRPr="006902D9" w:rsidRDefault="005F2C02" w:rsidP="00E1319A">
      <w:pPr>
        <w:jc w:val="both"/>
        <w:rPr>
          <w:rFonts w:ascii="Malgun Gothic" w:eastAsia="Malgun Gothic" w:hAnsi="Malgun Gothic" w:cs="Calibri"/>
          <w:sz w:val="20"/>
          <w:szCs w:val="20"/>
        </w:rPr>
      </w:pPr>
      <w:r w:rsidRPr="006902D9">
        <w:rPr>
          <w:rFonts w:ascii="Malgun Gothic" w:eastAsia="Malgun Gothic" w:hAnsi="Malgun Gothic" w:cs="Calibri"/>
          <w:sz w:val="20"/>
          <w:szCs w:val="20"/>
        </w:rPr>
        <w:t>5</w:t>
      </w:r>
      <w:r w:rsidR="001F3B6A" w:rsidRPr="006902D9">
        <w:rPr>
          <w:rFonts w:ascii="Malgun Gothic" w:eastAsia="Malgun Gothic" w:hAnsi="Malgun Gothic" w:cs="Malgun Gothic" w:hint="eastAsia"/>
          <w:sz w:val="20"/>
          <w:szCs w:val="20"/>
        </w:rPr>
        <w:t>장: 에너지 접근 평가는 현재</w:t>
      </w:r>
      <w:r w:rsidR="0043320E" w:rsidRPr="006902D9">
        <w:rPr>
          <w:rFonts w:ascii="Malgun Gothic" w:eastAsia="Malgun Gothic" w:hAnsi="Malgun Gothic" w:cs="Malgun Gothic" w:hint="eastAsia"/>
          <w:sz w:val="20"/>
          <w:szCs w:val="20"/>
          <w:lang w:val="en-CA"/>
        </w:rPr>
        <w:t xml:space="preserve"> 개발 중에 있습니다.</w:t>
      </w:r>
    </w:p>
    <w:p w14:paraId="4090A61D" w14:textId="77777777" w:rsidR="005F2C02" w:rsidRPr="006902D9" w:rsidRDefault="005F2C02" w:rsidP="00E1319A">
      <w:pPr>
        <w:jc w:val="both"/>
        <w:rPr>
          <w:rFonts w:ascii="Malgun Gothic" w:eastAsia="Malgun Gothic" w:hAnsi="Malgun Gothic" w:cs="Calibri"/>
          <w:sz w:val="20"/>
          <w:szCs w:val="20"/>
        </w:rPr>
      </w:pPr>
      <w:r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</w:p>
    <w:p w14:paraId="32A3247E" w14:textId="722CD915" w:rsidR="00E85573" w:rsidRPr="00B345DC" w:rsidRDefault="005F2C02" w:rsidP="00E1319A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6902D9">
        <w:rPr>
          <w:rFonts w:ascii="Malgun Gothic" w:eastAsia="Malgun Gothic" w:hAnsi="Malgun Gothic" w:cs="Calibri"/>
          <w:sz w:val="20"/>
          <w:szCs w:val="20"/>
        </w:rPr>
        <w:fldChar w:fldCharType="begin"/>
      </w:r>
      <w:r w:rsidRPr="006902D9">
        <w:rPr>
          <w:rFonts w:ascii="Malgun Gothic" w:eastAsia="Malgun Gothic" w:hAnsi="Malgun Gothic" w:cs="Calibri"/>
          <w:sz w:val="20"/>
          <w:szCs w:val="20"/>
        </w:rPr>
        <w:instrText xml:space="preserve"> REF _Ref532913072 \h  \* MERGEFORMAT </w:instrText>
      </w:r>
      <w:r w:rsidRPr="006902D9">
        <w:rPr>
          <w:rFonts w:ascii="Malgun Gothic" w:eastAsia="Malgun Gothic" w:hAnsi="Malgun Gothic" w:cs="Calibri"/>
          <w:sz w:val="20"/>
          <w:szCs w:val="20"/>
        </w:rPr>
      </w:r>
      <w:r w:rsidRPr="006902D9">
        <w:rPr>
          <w:rFonts w:ascii="Malgun Gothic" w:eastAsia="Malgun Gothic" w:hAnsi="Malgun Gothic" w:cs="Calibri"/>
          <w:sz w:val="20"/>
          <w:szCs w:val="20"/>
        </w:rPr>
        <w:fldChar w:fldCharType="separate"/>
      </w:r>
      <w:r w:rsidRPr="006902D9">
        <w:rPr>
          <w:rFonts w:ascii="Malgun Gothic" w:eastAsia="Malgun Gothic" w:hAnsi="Malgun Gothic" w:cs="Calibri"/>
          <w:sz w:val="20"/>
          <w:szCs w:val="20"/>
        </w:rPr>
        <w:t>6</w:t>
      </w:r>
      <w:r w:rsidR="0043320E" w:rsidRPr="006902D9">
        <w:rPr>
          <w:rFonts w:ascii="Malgun Gothic" w:eastAsia="Malgun Gothic" w:hAnsi="Malgun Gothic" w:cs="Malgun Gothic" w:hint="eastAsia"/>
          <w:sz w:val="20"/>
          <w:szCs w:val="20"/>
        </w:rPr>
        <w:t>장: 대상과 목표 설정</w:t>
      </w:r>
      <w:r w:rsidRPr="006902D9">
        <w:rPr>
          <w:rFonts w:ascii="Malgun Gothic" w:eastAsia="Malgun Gothic" w:hAnsi="Malgun Gothic" w:cs="Calibri"/>
          <w:sz w:val="20"/>
          <w:szCs w:val="20"/>
        </w:rPr>
        <w:fldChar w:fldCharType="end"/>
      </w:r>
      <w:r w:rsidR="0043320E" w:rsidRPr="006902D9">
        <w:rPr>
          <w:rFonts w:ascii="Malgun Gothic" w:eastAsia="Malgun Gothic" w:hAnsi="Malgun Gothic" w:cs="Batang" w:hint="eastAsia"/>
          <w:sz w:val="20"/>
          <w:szCs w:val="20"/>
        </w:rPr>
        <w:t>은</w:t>
      </w:r>
      <w:r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85573" w:rsidRPr="00DD7365">
        <w:rPr>
          <w:rFonts w:ascii="Malgun Gothic" w:eastAsia="Malgun Gothic" w:hAnsi="Malgun Gothic" w:cs="Batang" w:hint="eastAsia"/>
          <w:b/>
          <w:color w:val="0070C0"/>
          <w:sz w:val="20"/>
          <w:szCs w:val="20"/>
        </w:rPr>
        <w:t>도시</w:t>
      </w:r>
      <w:r w:rsidR="00E85573" w:rsidRPr="00DD7365">
        <w:rPr>
          <w:rFonts w:ascii="Malgun Gothic" w:eastAsia="Malgun Gothic" w:hAnsi="Malgun Gothic" w:cs="Calibri"/>
          <w:b/>
          <w:color w:val="0070C0"/>
          <w:sz w:val="20"/>
          <w:szCs w:val="20"/>
        </w:rPr>
        <w:t xml:space="preserve"> </w:t>
      </w:r>
      <w:r w:rsidR="00E85573" w:rsidRPr="00DD7365">
        <w:rPr>
          <w:rFonts w:ascii="Malgun Gothic" w:eastAsia="Malgun Gothic" w:hAnsi="Malgun Gothic" w:cs="Batang" w:hint="eastAsia"/>
          <w:b/>
          <w:color w:val="0070C0"/>
          <w:sz w:val="20"/>
          <w:szCs w:val="20"/>
        </w:rPr>
        <w:t>전체</w:t>
      </w:r>
      <w:r w:rsidR="00E85573" w:rsidRPr="00DD7365">
        <w:rPr>
          <w:rFonts w:ascii="Malgun Gothic" w:eastAsia="Malgun Gothic" w:hAnsi="Malgun Gothic" w:cs="Calibri"/>
          <w:b/>
          <w:color w:val="0070C0"/>
          <w:sz w:val="20"/>
          <w:szCs w:val="20"/>
        </w:rPr>
        <w:t xml:space="preserve"> </w:t>
      </w:r>
      <w:r w:rsidR="00E85573" w:rsidRPr="00DD7365">
        <w:rPr>
          <w:rFonts w:ascii="Malgun Gothic" w:eastAsia="Malgun Gothic" w:hAnsi="Malgun Gothic" w:cs="Batang" w:hint="eastAsia"/>
          <w:b/>
          <w:color w:val="0070C0"/>
          <w:sz w:val="20"/>
          <w:szCs w:val="20"/>
        </w:rPr>
        <w:t>배출량</w:t>
      </w:r>
      <w:r w:rsidR="00E85573" w:rsidRPr="00DD7365">
        <w:rPr>
          <w:rFonts w:ascii="Malgun Gothic" w:eastAsia="Malgun Gothic" w:hAnsi="Malgun Gothic" w:cs="Calibri"/>
          <w:b/>
          <w:color w:val="0070C0"/>
          <w:sz w:val="20"/>
          <w:szCs w:val="20"/>
        </w:rPr>
        <w:t xml:space="preserve"> </w:t>
      </w:r>
      <w:r w:rsidR="00E85573" w:rsidRPr="00DD7365">
        <w:rPr>
          <w:rFonts w:ascii="Malgun Gothic" w:eastAsia="Malgun Gothic" w:hAnsi="Malgun Gothic" w:cs="Batang" w:hint="eastAsia"/>
          <w:b/>
          <w:color w:val="0070C0"/>
          <w:sz w:val="20"/>
          <w:szCs w:val="20"/>
        </w:rPr>
        <w:t>감소</w:t>
      </w:r>
      <w:r w:rsidR="00E85573" w:rsidRPr="00DD7365">
        <w:rPr>
          <w:rFonts w:ascii="Malgun Gothic" w:eastAsia="Malgun Gothic" w:hAnsi="Malgun Gothic" w:cs="Calibri"/>
          <w:b/>
          <w:color w:val="0070C0"/>
          <w:sz w:val="20"/>
          <w:szCs w:val="20"/>
        </w:rPr>
        <w:t xml:space="preserve"> </w:t>
      </w:r>
      <w:r w:rsidR="00E85573" w:rsidRPr="00DD7365">
        <w:rPr>
          <w:rFonts w:ascii="Malgun Gothic" w:eastAsia="Malgun Gothic" w:hAnsi="Malgun Gothic" w:cs="Batang" w:hint="eastAsia"/>
          <w:b/>
          <w:color w:val="0070C0"/>
          <w:sz w:val="20"/>
          <w:szCs w:val="20"/>
        </w:rPr>
        <w:t>목표</w:t>
      </w:r>
      <w:r w:rsidR="00E85573" w:rsidRPr="00DD7365">
        <w:rPr>
          <w:rFonts w:ascii="Malgun Gothic" w:eastAsia="Malgun Gothic" w:hAnsi="Malgun Gothic" w:cs="Calibri"/>
          <w:b/>
          <w:color w:val="0070C0"/>
          <w:sz w:val="20"/>
          <w:szCs w:val="20"/>
        </w:rPr>
        <w:t xml:space="preserve">, </w:t>
      </w:r>
      <w:r w:rsidR="0086208D" w:rsidRPr="00DD7365">
        <w:rPr>
          <w:rFonts w:ascii="Malgun Gothic" w:eastAsia="Malgun Gothic" w:hAnsi="Malgun Gothic" w:cs="Batang" w:hint="eastAsia"/>
          <w:b/>
          <w:color w:val="0070C0"/>
          <w:sz w:val="20"/>
          <w:szCs w:val="20"/>
        </w:rPr>
        <w:t>적응</w:t>
      </w:r>
      <w:r w:rsidR="0086208D" w:rsidRPr="00DD7365">
        <w:rPr>
          <w:rFonts w:ascii="Malgun Gothic" w:eastAsia="Malgun Gothic" w:hAnsi="Malgun Gothic" w:cs="Calibri"/>
          <w:b/>
          <w:color w:val="0070C0"/>
          <w:sz w:val="20"/>
          <w:szCs w:val="20"/>
        </w:rPr>
        <w:t>/기후</w:t>
      </w:r>
      <w:r w:rsidR="00E85573" w:rsidRPr="00DD7365">
        <w:rPr>
          <w:rFonts w:ascii="Malgun Gothic" w:eastAsia="Malgun Gothic" w:hAnsi="Malgun Gothic" w:cs="Calibri"/>
          <w:b/>
          <w:color w:val="0070C0"/>
          <w:sz w:val="20"/>
          <w:szCs w:val="20"/>
        </w:rPr>
        <w:t xml:space="preserve"> </w:t>
      </w:r>
      <w:r w:rsidR="00E85573" w:rsidRPr="00DD7365">
        <w:rPr>
          <w:rFonts w:ascii="Malgun Gothic" w:eastAsia="Malgun Gothic" w:hAnsi="Malgun Gothic" w:cs="Batang" w:hint="eastAsia"/>
          <w:b/>
          <w:color w:val="0070C0"/>
          <w:sz w:val="20"/>
          <w:szCs w:val="20"/>
        </w:rPr>
        <w:t>회복력</w:t>
      </w:r>
      <w:r w:rsidR="00E85573" w:rsidRPr="00DD7365">
        <w:rPr>
          <w:rFonts w:ascii="Malgun Gothic" w:eastAsia="Malgun Gothic" w:hAnsi="Malgun Gothic" w:cs="Calibri"/>
          <w:b/>
          <w:color w:val="0070C0"/>
          <w:sz w:val="20"/>
          <w:szCs w:val="20"/>
        </w:rPr>
        <w:t xml:space="preserve"> </w:t>
      </w:r>
      <w:r w:rsidR="00E85573" w:rsidRPr="00DD7365">
        <w:rPr>
          <w:rFonts w:ascii="Malgun Gothic" w:eastAsia="Malgun Gothic" w:hAnsi="Malgun Gothic" w:cs="Batang" w:hint="eastAsia"/>
          <w:b/>
          <w:color w:val="0070C0"/>
          <w:sz w:val="20"/>
          <w:szCs w:val="20"/>
        </w:rPr>
        <w:t>목표</w:t>
      </w:r>
      <w:r w:rsidR="00E85573" w:rsidRPr="00DD7365">
        <w:rPr>
          <w:rFonts w:ascii="Malgun Gothic" w:eastAsia="Malgun Gothic" w:hAnsi="Malgun Gothic" w:cs="Calibri"/>
          <w:b/>
          <w:color w:val="0070C0"/>
          <w:sz w:val="20"/>
          <w:szCs w:val="20"/>
        </w:rPr>
        <w:t xml:space="preserve"> </w:t>
      </w:r>
      <w:r w:rsidR="00E85573" w:rsidRPr="00DD7365">
        <w:rPr>
          <w:rFonts w:ascii="Malgun Gothic" w:eastAsia="Malgun Gothic" w:hAnsi="Malgun Gothic" w:cs="Batang" w:hint="eastAsia"/>
          <w:b/>
          <w:color w:val="0070C0"/>
          <w:sz w:val="20"/>
          <w:szCs w:val="20"/>
        </w:rPr>
        <w:t>및</w:t>
      </w:r>
      <w:r w:rsidR="00E85573" w:rsidRPr="00DD7365">
        <w:rPr>
          <w:rFonts w:ascii="Malgun Gothic" w:eastAsia="Malgun Gothic" w:hAnsi="Malgun Gothic" w:cs="Calibri"/>
          <w:b/>
          <w:color w:val="0070C0"/>
          <w:sz w:val="20"/>
          <w:szCs w:val="20"/>
        </w:rPr>
        <w:t xml:space="preserve"> </w:t>
      </w:r>
      <w:r w:rsidR="00E85573" w:rsidRPr="00DD7365">
        <w:rPr>
          <w:rFonts w:ascii="Malgun Gothic" w:eastAsia="Malgun Gothic" w:hAnsi="Malgun Gothic" w:cs="Batang" w:hint="eastAsia"/>
          <w:b/>
          <w:color w:val="0070C0"/>
          <w:sz w:val="20"/>
          <w:szCs w:val="20"/>
        </w:rPr>
        <w:t>안전하고</w:t>
      </w:r>
      <w:r w:rsidR="00E85573" w:rsidRPr="00DD7365">
        <w:rPr>
          <w:rFonts w:ascii="Malgun Gothic" w:eastAsia="Malgun Gothic" w:hAnsi="Malgun Gothic" w:cs="Calibri"/>
          <w:b/>
          <w:color w:val="0070C0"/>
          <w:sz w:val="20"/>
          <w:szCs w:val="20"/>
        </w:rPr>
        <w:t xml:space="preserve"> </w:t>
      </w:r>
      <w:r w:rsidR="00E85573" w:rsidRPr="00DD7365">
        <w:rPr>
          <w:rFonts w:ascii="Malgun Gothic" w:eastAsia="Malgun Gothic" w:hAnsi="Malgun Gothic" w:cs="Batang" w:hint="eastAsia"/>
          <w:b/>
          <w:color w:val="0070C0"/>
          <w:sz w:val="20"/>
          <w:szCs w:val="20"/>
        </w:rPr>
        <w:t>저렴한</w:t>
      </w:r>
      <w:r w:rsidR="00E85573" w:rsidRPr="00DD7365">
        <w:rPr>
          <w:rFonts w:ascii="Malgun Gothic" w:eastAsia="Malgun Gothic" w:hAnsi="Malgun Gothic" w:cs="Calibri"/>
          <w:b/>
          <w:color w:val="0070C0"/>
          <w:sz w:val="20"/>
          <w:szCs w:val="20"/>
        </w:rPr>
        <w:t xml:space="preserve"> </w:t>
      </w:r>
      <w:r w:rsidR="00E85573" w:rsidRPr="00DD7365">
        <w:rPr>
          <w:rFonts w:ascii="Malgun Gothic" w:eastAsia="Malgun Gothic" w:hAnsi="Malgun Gothic" w:cs="Batang" w:hint="eastAsia"/>
          <w:b/>
          <w:color w:val="0070C0"/>
          <w:sz w:val="20"/>
          <w:szCs w:val="20"/>
        </w:rPr>
        <w:t>지속</w:t>
      </w:r>
      <w:r w:rsidR="00E85573" w:rsidRPr="00DD7365">
        <w:rPr>
          <w:rFonts w:ascii="Malgun Gothic" w:eastAsia="Malgun Gothic" w:hAnsi="Malgun Gothic" w:cs="Calibri"/>
          <w:b/>
          <w:color w:val="0070C0"/>
          <w:sz w:val="20"/>
          <w:szCs w:val="20"/>
        </w:rPr>
        <w:t xml:space="preserve"> </w:t>
      </w:r>
      <w:r w:rsidR="00E85573" w:rsidRPr="00DD7365">
        <w:rPr>
          <w:rFonts w:ascii="Malgun Gothic" w:eastAsia="Malgun Gothic" w:hAnsi="Malgun Gothic" w:cs="Batang" w:hint="eastAsia"/>
          <w:b/>
          <w:color w:val="0070C0"/>
          <w:sz w:val="20"/>
          <w:szCs w:val="20"/>
        </w:rPr>
        <w:t>가능한</w:t>
      </w:r>
      <w:r w:rsidR="00E85573" w:rsidRPr="00DD7365">
        <w:rPr>
          <w:rFonts w:ascii="Malgun Gothic" w:eastAsia="Malgun Gothic" w:hAnsi="Malgun Gothic" w:cs="Calibri"/>
          <w:b/>
          <w:color w:val="0070C0"/>
          <w:sz w:val="20"/>
          <w:szCs w:val="20"/>
        </w:rPr>
        <w:t xml:space="preserve"> </w:t>
      </w:r>
      <w:r w:rsidR="00E85573" w:rsidRPr="00DD7365">
        <w:rPr>
          <w:rFonts w:ascii="Malgun Gothic" w:eastAsia="Malgun Gothic" w:hAnsi="Malgun Gothic" w:cs="Batang" w:hint="eastAsia"/>
          <w:b/>
          <w:color w:val="0070C0"/>
          <w:sz w:val="20"/>
          <w:szCs w:val="20"/>
        </w:rPr>
        <w:t>에너지</w:t>
      </w:r>
      <w:r w:rsidR="00E85573" w:rsidRPr="00DD7365">
        <w:rPr>
          <w:rFonts w:ascii="Malgun Gothic" w:eastAsia="Malgun Gothic" w:hAnsi="Malgun Gothic" w:cs="Calibri"/>
          <w:b/>
          <w:color w:val="0070C0"/>
          <w:sz w:val="20"/>
          <w:szCs w:val="20"/>
        </w:rPr>
        <w:t xml:space="preserve"> </w:t>
      </w:r>
      <w:r w:rsidR="00E85573" w:rsidRPr="00DD7365">
        <w:rPr>
          <w:rFonts w:ascii="Malgun Gothic" w:eastAsia="Malgun Gothic" w:hAnsi="Malgun Gothic" w:cs="Batang" w:hint="eastAsia"/>
          <w:b/>
          <w:color w:val="0070C0"/>
          <w:sz w:val="20"/>
          <w:szCs w:val="20"/>
        </w:rPr>
        <w:t>목표</w:t>
      </w:r>
      <w:r w:rsidR="00E85573" w:rsidRPr="006902D9">
        <w:rPr>
          <w:rFonts w:ascii="Malgun Gothic" w:eastAsia="Malgun Gothic" w:hAnsi="Malgun Gothic" w:cs="Batang" w:hint="eastAsia"/>
          <w:sz w:val="20"/>
          <w:szCs w:val="20"/>
        </w:rPr>
        <w:t>를</w:t>
      </w:r>
      <w:r w:rsidR="00E85573"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85573" w:rsidRPr="006902D9">
        <w:rPr>
          <w:rFonts w:ascii="Malgun Gothic" w:eastAsia="Malgun Gothic" w:hAnsi="Malgun Gothic" w:cs="Batang" w:hint="eastAsia"/>
          <w:sz w:val="20"/>
          <w:szCs w:val="20"/>
        </w:rPr>
        <w:t>설정할</w:t>
      </w:r>
      <w:r w:rsidR="00E85573"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85573" w:rsidRPr="006902D9">
        <w:rPr>
          <w:rFonts w:ascii="Malgun Gothic" w:eastAsia="Malgun Gothic" w:hAnsi="Malgun Gothic" w:cs="Batang" w:hint="eastAsia"/>
          <w:sz w:val="20"/>
          <w:szCs w:val="20"/>
        </w:rPr>
        <w:t>때</w:t>
      </w:r>
      <w:r w:rsidR="00E85573"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94F32" w:rsidRPr="006902D9">
        <w:rPr>
          <w:rFonts w:ascii="Malgun Gothic" w:eastAsia="Malgun Gothic" w:hAnsi="Malgun Gothic" w:cs="Batang" w:hint="eastAsia"/>
          <w:sz w:val="20"/>
          <w:szCs w:val="20"/>
        </w:rPr>
        <w:t xml:space="preserve">필요한 </w:t>
      </w:r>
      <w:r w:rsidR="00E85573" w:rsidRPr="006902D9">
        <w:rPr>
          <w:rFonts w:ascii="Malgun Gothic" w:eastAsia="Malgun Gothic" w:hAnsi="Malgun Gothic" w:cs="Batang" w:hint="eastAsia"/>
          <w:sz w:val="20"/>
          <w:szCs w:val="20"/>
        </w:rPr>
        <w:t>요구</w:t>
      </w:r>
      <w:r w:rsidR="00E85573"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사항을</w:t>
      </w:r>
      <w:r w:rsidR="00D94F32" w:rsidRPr="00B345DC">
        <w:rPr>
          <w:rFonts w:ascii="Malgun Gothic" w:eastAsia="Malgun Gothic" w:hAnsi="Malgun Gothic" w:cs="Batang" w:hint="eastAsia"/>
          <w:sz w:val="20"/>
          <w:szCs w:val="20"/>
        </w:rPr>
        <w:t xml:space="preserve"> 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설명합니다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E1319A" w:rsidRPr="00B345DC">
        <w:rPr>
          <w:rFonts w:ascii="Malgun Gothic" w:eastAsia="Malgun Gothic" w:hAnsi="Malgun Gothic" w:cs="Batang" w:hint="eastAsia"/>
          <w:sz w:val="20"/>
          <w:szCs w:val="20"/>
        </w:rPr>
        <w:t>지방정부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는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GCoM 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가입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후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2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년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이내에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85573" w:rsidRPr="00B345DC">
        <w:rPr>
          <w:rFonts w:ascii="Malgun Gothic" w:eastAsia="Malgun Gothic" w:hAnsi="Malgun Gothic" w:cs="Batang" w:hint="eastAsia"/>
          <w:b/>
          <w:sz w:val="20"/>
          <w:szCs w:val="20"/>
        </w:rPr>
        <w:t>도시</w:t>
      </w:r>
      <w:r w:rsidR="00E85573" w:rsidRPr="00B345DC">
        <w:rPr>
          <w:rFonts w:ascii="Malgun Gothic" w:eastAsia="Malgun Gothic" w:hAnsi="Malgun Gothic" w:cs="Calibri"/>
          <w:b/>
          <w:sz w:val="20"/>
          <w:szCs w:val="20"/>
        </w:rPr>
        <w:t xml:space="preserve"> </w:t>
      </w:r>
      <w:r w:rsidR="00E85573" w:rsidRPr="00B345DC">
        <w:rPr>
          <w:rFonts w:ascii="Malgun Gothic" w:eastAsia="Malgun Gothic" w:hAnsi="Malgun Gothic" w:cs="Batang" w:hint="eastAsia"/>
          <w:b/>
          <w:sz w:val="20"/>
          <w:szCs w:val="20"/>
        </w:rPr>
        <w:t>전체의</w:t>
      </w:r>
      <w:r w:rsidR="00E85573" w:rsidRPr="00B345DC">
        <w:rPr>
          <w:rFonts w:ascii="Malgun Gothic" w:eastAsia="Malgun Gothic" w:hAnsi="Malgun Gothic" w:cs="Calibri"/>
          <w:b/>
          <w:sz w:val="20"/>
          <w:szCs w:val="20"/>
        </w:rPr>
        <w:t xml:space="preserve"> </w:t>
      </w:r>
      <w:r w:rsidR="00E85573" w:rsidRPr="00B345DC">
        <w:rPr>
          <w:rFonts w:ascii="Malgun Gothic" w:eastAsia="Malgun Gothic" w:hAnsi="Malgun Gothic" w:cs="Batang" w:hint="eastAsia"/>
          <w:b/>
          <w:sz w:val="20"/>
          <w:szCs w:val="20"/>
        </w:rPr>
        <w:t>온실가스</w:t>
      </w:r>
      <w:r w:rsidR="00E85573" w:rsidRPr="00B345DC">
        <w:rPr>
          <w:rFonts w:ascii="Malgun Gothic" w:eastAsia="Malgun Gothic" w:hAnsi="Malgun Gothic" w:cs="Calibri"/>
          <w:b/>
          <w:sz w:val="20"/>
          <w:szCs w:val="20"/>
        </w:rPr>
        <w:t xml:space="preserve"> </w:t>
      </w:r>
      <w:r w:rsidR="00E85573" w:rsidRPr="00B345DC">
        <w:rPr>
          <w:rFonts w:ascii="Malgun Gothic" w:eastAsia="Malgun Gothic" w:hAnsi="Malgun Gothic" w:cs="Batang" w:hint="eastAsia"/>
          <w:b/>
          <w:sz w:val="20"/>
          <w:szCs w:val="20"/>
        </w:rPr>
        <w:t>배출량</w:t>
      </w:r>
      <w:r w:rsidR="00E85573" w:rsidRPr="00B345DC">
        <w:rPr>
          <w:rFonts w:ascii="Malgun Gothic" w:eastAsia="Malgun Gothic" w:hAnsi="Malgun Gothic" w:cs="Calibri"/>
          <w:b/>
          <w:sz w:val="20"/>
          <w:szCs w:val="20"/>
        </w:rPr>
        <w:t xml:space="preserve"> </w:t>
      </w:r>
      <w:r w:rsidR="00E85573" w:rsidRPr="00B345DC">
        <w:rPr>
          <w:rFonts w:ascii="Malgun Gothic" w:eastAsia="Malgun Gothic" w:hAnsi="Malgun Gothic" w:cs="Batang" w:hint="eastAsia"/>
          <w:b/>
          <w:sz w:val="20"/>
          <w:szCs w:val="20"/>
        </w:rPr>
        <w:t>감소</w:t>
      </w:r>
      <w:r w:rsidR="00E85573" w:rsidRPr="00B345DC">
        <w:rPr>
          <w:rFonts w:ascii="Malgun Gothic" w:eastAsia="Malgun Gothic" w:hAnsi="Malgun Gothic" w:cs="Calibri"/>
          <w:b/>
          <w:sz w:val="20"/>
          <w:szCs w:val="20"/>
        </w:rPr>
        <w:t xml:space="preserve"> </w:t>
      </w:r>
      <w:r w:rsidR="00E85573" w:rsidRPr="00B345DC">
        <w:rPr>
          <w:rFonts w:ascii="Malgun Gothic" w:eastAsia="Malgun Gothic" w:hAnsi="Malgun Gothic" w:cs="Batang" w:hint="eastAsia"/>
          <w:b/>
          <w:sz w:val="20"/>
          <w:szCs w:val="20"/>
        </w:rPr>
        <w:t>목표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를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GCoM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에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D5925" w:rsidRPr="00B345DC">
        <w:rPr>
          <w:rFonts w:ascii="Malgun Gothic" w:eastAsia="Malgun Gothic" w:hAnsi="Malgun Gothic" w:cs="Batang" w:hint="eastAsia"/>
          <w:sz w:val="20"/>
          <w:szCs w:val="20"/>
        </w:rPr>
        <w:t xml:space="preserve">반드시 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제출</w:t>
      </w:r>
      <w:r w:rsidR="004D5925" w:rsidRPr="00B345DC">
        <w:rPr>
          <w:rFonts w:ascii="Malgun Gothic" w:eastAsia="Malgun Gothic" w:hAnsi="Malgun Gothic" w:cs="Batang" w:hint="eastAsia"/>
          <w:sz w:val="20"/>
          <w:szCs w:val="20"/>
        </w:rPr>
        <w:t>해야 합니다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기존에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보고된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목표가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만료되거나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수정되었을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D5925" w:rsidRPr="00B345DC">
        <w:rPr>
          <w:rFonts w:ascii="Malgun Gothic" w:eastAsia="Malgun Gothic" w:hAnsi="Malgun Gothic" w:cs="Batang" w:hint="eastAsia"/>
          <w:sz w:val="20"/>
          <w:szCs w:val="20"/>
        </w:rPr>
        <w:t>경우에는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새로운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목표가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보고되어야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D5925" w:rsidRPr="00B345DC">
        <w:rPr>
          <w:rFonts w:ascii="Malgun Gothic" w:eastAsia="Malgun Gothic" w:hAnsi="Malgun Gothic" w:cs="Batang" w:hint="eastAsia"/>
          <w:sz w:val="20"/>
          <w:szCs w:val="20"/>
        </w:rPr>
        <w:t>합니다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="00EF4E1C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19A" w:rsidRPr="00B345DC">
        <w:rPr>
          <w:rFonts w:ascii="Malgun Gothic" w:eastAsia="Malgun Gothic" w:hAnsi="Malgun Gothic" w:cs="Batang" w:hint="eastAsia"/>
          <w:sz w:val="20"/>
          <w:szCs w:val="20"/>
        </w:rPr>
        <w:t>지방정부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가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채택한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목표는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D0598" w:rsidRPr="00B345DC">
        <w:rPr>
          <w:rFonts w:ascii="Malgun Gothic" w:eastAsia="Malgun Gothic" w:hAnsi="Malgun Gothic" w:cs="Batang" w:hint="eastAsia"/>
          <w:sz w:val="20"/>
          <w:szCs w:val="20"/>
        </w:rPr>
        <w:t xml:space="preserve">최소한 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국가</w:t>
      </w:r>
      <w:r w:rsidR="007E7A4A" w:rsidRPr="00B345DC">
        <w:rPr>
          <w:rFonts w:ascii="Malgun Gothic" w:eastAsia="Malgun Gothic" w:hAnsi="Malgun Gothic" w:cs="Batang" w:hint="eastAsia"/>
          <w:sz w:val="20"/>
          <w:szCs w:val="20"/>
        </w:rPr>
        <w:t xml:space="preserve">별 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기여</w:t>
      </w:r>
      <w:r w:rsidR="007E7A4A" w:rsidRPr="00B345DC">
        <w:rPr>
          <w:rFonts w:ascii="Malgun Gothic" w:eastAsia="Malgun Gothic" w:hAnsi="Malgun Gothic" w:cs="Batang" w:hint="eastAsia"/>
          <w:sz w:val="20"/>
          <w:szCs w:val="20"/>
        </w:rPr>
        <w:t xml:space="preserve">방안 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>(</w:t>
      </w:r>
      <w:r w:rsidR="007E7A4A" w:rsidRPr="00B345DC">
        <w:rPr>
          <w:rFonts w:ascii="Malgun Gothic" w:eastAsia="Malgun Gothic" w:hAnsi="Malgun Gothic" w:cs="Calibri"/>
          <w:sz w:val="20"/>
          <w:szCs w:val="20"/>
          <w:lang w:val="en-CA"/>
        </w:rPr>
        <w:t>Nationally Determined Contribution</w:t>
      </w:r>
      <w:r w:rsidR="00A01207" w:rsidRPr="00B345DC">
        <w:rPr>
          <w:rFonts w:ascii="Malgun Gothic" w:eastAsia="Malgun Gothic" w:hAnsi="Malgun Gothic" w:cs="Calibri"/>
          <w:sz w:val="20"/>
          <w:szCs w:val="20"/>
          <w:lang w:val="en-CA"/>
        </w:rPr>
        <w:t>;</w:t>
      </w:r>
      <w:r w:rsidR="007E7A4A" w:rsidRPr="00B345DC">
        <w:rPr>
          <w:rFonts w:ascii="Malgun Gothic" w:eastAsia="Malgun Gothic" w:hAnsi="Malgun Gothic" w:cs="Calibri"/>
          <w:sz w:val="20"/>
          <w:szCs w:val="20"/>
          <w:lang w:val="en-CA"/>
        </w:rPr>
        <w:t xml:space="preserve"> 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>NDC)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의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무조건적인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구성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요소만큼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D0598" w:rsidRPr="00B345DC">
        <w:rPr>
          <w:rFonts w:ascii="Malgun Gothic" w:eastAsia="Malgun Gothic" w:hAnsi="Malgun Gothic" w:cs="Batang" w:hint="eastAsia"/>
          <w:sz w:val="20"/>
          <w:szCs w:val="20"/>
        </w:rPr>
        <w:t>의욕적인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것이어야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01207" w:rsidRPr="00B345DC">
        <w:rPr>
          <w:rFonts w:ascii="Malgun Gothic" w:eastAsia="Malgun Gothic" w:hAnsi="Malgun Gothic" w:cs="Batang" w:hint="eastAsia"/>
          <w:sz w:val="20"/>
          <w:szCs w:val="20"/>
        </w:rPr>
        <w:t>합니다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그러나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D0598" w:rsidRPr="00B345DC">
        <w:rPr>
          <w:rFonts w:ascii="Malgun Gothic" w:eastAsia="Malgun Gothic" w:hAnsi="Malgun Gothic" w:cs="Batang" w:hint="eastAsia"/>
          <w:sz w:val="20"/>
          <w:szCs w:val="20"/>
        </w:rPr>
        <w:t>리더십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을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B02D4" w:rsidRPr="00B345DC">
        <w:rPr>
          <w:rFonts w:ascii="Malgun Gothic" w:eastAsia="Malgun Gothic" w:hAnsi="Malgun Gothic" w:cs="Batang" w:hint="eastAsia"/>
          <w:sz w:val="20"/>
          <w:szCs w:val="20"/>
        </w:rPr>
        <w:t>입증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하기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위해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지방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정부는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더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B02D4" w:rsidRPr="00B345DC">
        <w:rPr>
          <w:rFonts w:ascii="Malgun Gothic" w:eastAsia="Malgun Gothic" w:hAnsi="Malgun Gothic" w:cs="Batang" w:hint="eastAsia"/>
          <w:sz w:val="20"/>
          <w:szCs w:val="20"/>
        </w:rPr>
        <w:t>의욕적인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목표를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설정하도록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권장됩니다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이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B02D4" w:rsidRPr="00B345DC">
        <w:rPr>
          <w:rFonts w:ascii="Malgun Gothic" w:eastAsia="Malgun Gothic" w:hAnsi="Malgun Gothic" w:cs="Batang" w:hint="eastAsia"/>
          <w:sz w:val="20"/>
          <w:szCs w:val="20"/>
        </w:rPr>
        <w:t>지침서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는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7B4A" w:rsidRPr="00B345DC">
        <w:rPr>
          <w:rFonts w:ascii="Malgun Gothic" w:eastAsia="Malgun Gothic" w:hAnsi="Malgun Gothic" w:cs="Calibri"/>
          <w:sz w:val="20"/>
          <w:szCs w:val="20"/>
        </w:rPr>
        <w:t xml:space="preserve">GHG </w:t>
      </w:r>
      <w:r w:rsidR="00967B4A" w:rsidRPr="00B345DC">
        <w:rPr>
          <w:rFonts w:ascii="Malgun Gothic" w:eastAsia="Malgun Gothic" w:hAnsi="Malgun Gothic" w:cs="Batang" w:hint="eastAsia"/>
          <w:sz w:val="20"/>
          <w:szCs w:val="20"/>
        </w:rPr>
        <w:t>배출</w:t>
      </w:r>
      <w:r w:rsidR="00967B4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7B4A" w:rsidRPr="00B345DC">
        <w:rPr>
          <w:rFonts w:ascii="Malgun Gothic" w:eastAsia="Malgun Gothic" w:hAnsi="Malgun Gothic" w:cs="Batang" w:hint="eastAsia"/>
          <w:sz w:val="20"/>
          <w:szCs w:val="20"/>
        </w:rPr>
        <w:t>인벤토리의</w:t>
      </w:r>
      <w:r w:rsidR="00967B4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7B4A" w:rsidRPr="00B345DC">
        <w:rPr>
          <w:rFonts w:ascii="Malgun Gothic" w:eastAsia="Malgun Gothic" w:hAnsi="Malgun Gothic" w:cs="Batang" w:hint="eastAsia"/>
          <w:sz w:val="20"/>
          <w:szCs w:val="20"/>
        </w:rPr>
        <w:t>경계와</w:t>
      </w:r>
      <w:r w:rsidR="00967B4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27DE" w:rsidRPr="00B345DC">
        <w:rPr>
          <w:rFonts w:ascii="Malgun Gothic" w:eastAsia="Malgun Gothic" w:hAnsi="Malgun Gothic" w:cs="Batang" w:hint="eastAsia"/>
          <w:sz w:val="20"/>
          <w:szCs w:val="20"/>
        </w:rPr>
        <w:t xml:space="preserve">맞는 </w:t>
      </w:r>
      <w:r w:rsidR="00967B4A" w:rsidRPr="00B345DC">
        <w:rPr>
          <w:rFonts w:ascii="Malgun Gothic" w:eastAsia="Malgun Gothic" w:hAnsi="Malgun Gothic" w:cs="Batang" w:hint="eastAsia"/>
          <w:sz w:val="20"/>
          <w:szCs w:val="20"/>
        </w:rPr>
        <w:t>목표</w:t>
      </w:r>
      <w:r w:rsidR="00967B4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7B4A" w:rsidRPr="00B345DC">
        <w:rPr>
          <w:rFonts w:ascii="Malgun Gothic" w:eastAsia="Malgun Gothic" w:hAnsi="Malgun Gothic" w:cs="Batang" w:hint="eastAsia"/>
          <w:sz w:val="20"/>
          <w:szCs w:val="20"/>
        </w:rPr>
        <w:t>경계를</w:t>
      </w:r>
      <w:r w:rsidR="00967B4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7B4A" w:rsidRPr="00B345DC">
        <w:rPr>
          <w:rFonts w:ascii="Malgun Gothic" w:eastAsia="Malgun Gothic" w:hAnsi="Malgun Gothic" w:cs="Batang" w:hint="eastAsia"/>
          <w:sz w:val="20"/>
          <w:szCs w:val="20"/>
        </w:rPr>
        <w:t>설정하는</w:t>
      </w:r>
      <w:r w:rsidR="00967B4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7B4A" w:rsidRPr="00B345DC">
        <w:rPr>
          <w:rFonts w:ascii="Malgun Gothic" w:eastAsia="Malgun Gothic" w:hAnsi="Malgun Gothic" w:cs="Batang" w:hint="eastAsia"/>
          <w:sz w:val="20"/>
          <w:szCs w:val="20"/>
        </w:rPr>
        <w:t>방법</w:t>
      </w:r>
      <w:r w:rsidR="00CE27DE" w:rsidRPr="00B345DC">
        <w:rPr>
          <w:rFonts w:ascii="Malgun Gothic" w:eastAsia="Malgun Gothic" w:hAnsi="Malgun Gothic" w:cs="Batang"/>
          <w:sz w:val="20"/>
          <w:szCs w:val="20"/>
        </w:rPr>
        <w:t>(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목표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시간대를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설정하고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목표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설계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시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선택할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네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가지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목표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유형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중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어느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것을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7B4A" w:rsidRPr="00B345DC">
        <w:rPr>
          <w:rFonts w:ascii="Malgun Gothic" w:eastAsia="Malgun Gothic" w:hAnsi="Malgun Gothic" w:cs="Batang" w:hint="eastAsia"/>
          <w:sz w:val="20"/>
          <w:szCs w:val="20"/>
        </w:rPr>
        <w:t>선택할지</w:t>
      </w:r>
      <w:r w:rsidR="00CE27DE" w:rsidRPr="00B345DC">
        <w:rPr>
          <w:rFonts w:ascii="Malgun Gothic" w:eastAsia="Malgun Gothic" w:hAnsi="Malgun Gothic" w:cs="Batang" w:hint="eastAsia"/>
          <w:sz w:val="20"/>
          <w:szCs w:val="20"/>
        </w:rPr>
        <w:t>)에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대한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추가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지침을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85573" w:rsidRPr="00B345DC">
        <w:rPr>
          <w:rFonts w:ascii="Malgun Gothic" w:eastAsia="Malgun Gothic" w:hAnsi="Malgun Gothic" w:cs="Batang" w:hint="eastAsia"/>
          <w:sz w:val="20"/>
          <w:szCs w:val="20"/>
        </w:rPr>
        <w:t>제공합니다</w:t>
      </w:r>
      <w:r w:rsidR="00E85573"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4BA4C047" w14:textId="7A138239" w:rsidR="00E85573" w:rsidRPr="00B345DC" w:rsidRDefault="00E85573" w:rsidP="00E1319A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Batang" w:hint="eastAsia"/>
          <w:sz w:val="20"/>
          <w:szCs w:val="20"/>
        </w:rPr>
        <w:t>기후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60C7C" w:rsidRPr="00B345DC">
        <w:rPr>
          <w:rFonts w:ascii="Malgun Gothic" w:eastAsia="Malgun Gothic" w:hAnsi="Malgun Gothic" w:cs="Batang" w:hint="eastAsia"/>
          <w:sz w:val="20"/>
          <w:szCs w:val="20"/>
        </w:rPr>
        <w:t xml:space="preserve">리스크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취약성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평가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결과를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토대로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sz w:val="20"/>
          <w:szCs w:val="20"/>
        </w:rPr>
        <w:t>적응</w:t>
      </w:r>
      <w:r w:rsidRPr="00B345DC">
        <w:rPr>
          <w:rFonts w:ascii="Malgun Gothic" w:eastAsia="Malgun Gothic" w:hAnsi="Malgun Gothic" w:cs="Calibri"/>
          <w:b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sz w:val="20"/>
          <w:szCs w:val="20"/>
        </w:rPr>
        <w:t>목표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Calibri"/>
          <w:b/>
          <w:sz w:val="20"/>
          <w:szCs w:val="20"/>
        </w:rPr>
        <w:t>2</w:t>
      </w:r>
      <w:r w:rsidRPr="00B345DC">
        <w:rPr>
          <w:rFonts w:ascii="Malgun Gothic" w:eastAsia="Malgun Gothic" w:hAnsi="Malgun Gothic" w:cs="Batang" w:hint="eastAsia"/>
          <w:b/>
          <w:sz w:val="20"/>
          <w:szCs w:val="20"/>
        </w:rPr>
        <w:t>년</w:t>
      </w:r>
      <w:r w:rsidRPr="00B345DC">
        <w:rPr>
          <w:rFonts w:ascii="Malgun Gothic" w:eastAsia="Malgun Gothic" w:hAnsi="Malgun Gothic" w:cs="Calibri"/>
          <w:b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sz w:val="20"/>
          <w:szCs w:val="20"/>
        </w:rPr>
        <w:t>이내에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동일하게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공식화해야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목표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선언문에는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기준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연도와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92007" w:rsidRPr="00B345DC">
        <w:rPr>
          <w:rFonts w:ascii="Malgun Gothic" w:eastAsia="Malgun Gothic" w:hAnsi="Malgun Gothic" w:cs="Batang" w:hint="eastAsia"/>
          <w:sz w:val="20"/>
          <w:szCs w:val="20"/>
        </w:rPr>
        <w:t>달성 일자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포함되어야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92007" w:rsidRPr="00B345DC">
        <w:rPr>
          <w:rFonts w:ascii="Malgun Gothic" w:eastAsia="Malgun Gothic" w:hAnsi="Malgun Gothic" w:cs="Batang" w:hint="eastAsia"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0D4CE370" w14:textId="50DC86BC" w:rsidR="00D536ED" w:rsidRPr="006902D9" w:rsidRDefault="005F2C02" w:rsidP="00E1319A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Calibri"/>
          <w:sz w:val="20"/>
          <w:szCs w:val="20"/>
        </w:rPr>
        <w:fldChar w:fldCharType="begin"/>
      </w:r>
      <w:r w:rsidRPr="00B345DC">
        <w:rPr>
          <w:rFonts w:ascii="Malgun Gothic" w:eastAsia="Malgun Gothic" w:hAnsi="Malgun Gothic" w:cs="Calibri"/>
          <w:sz w:val="20"/>
          <w:szCs w:val="20"/>
        </w:rPr>
        <w:instrText xml:space="preserve"> REF _Ref532913087 \h  \* MERGEFORMAT </w:instrText>
      </w:r>
      <w:r w:rsidRPr="00B345DC">
        <w:rPr>
          <w:rFonts w:ascii="Malgun Gothic" w:eastAsia="Malgun Gothic" w:hAnsi="Malgun Gothic" w:cs="Calibri"/>
          <w:sz w:val="20"/>
          <w:szCs w:val="20"/>
        </w:rPr>
      </w:r>
      <w:r w:rsidRPr="00B345DC">
        <w:rPr>
          <w:rFonts w:ascii="Malgun Gothic" w:eastAsia="Malgun Gothic" w:hAnsi="Malgun Gothic" w:cs="Calibri"/>
          <w:sz w:val="20"/>
          <w:szCs w:val="20"/>
        </w:rPr>
        <w:fldChar w:fldCharType="separate"/>
      </w:r>
      <w:r w:rsidRPr="00B345DC">
        <w:rPr>
          <w:rFonts w:ascii="Malgun Gothic" w:eastAsia="Malgun Gothic" w:hAnsi="Malgun Gothic" w:cs="Calibri"/>
          <w:sz w:val="20"/>
          <w:szCs w:val="20"/>
        </w:rPr>
        <w:t>7</w:t>
      </w:r>
      <w:r w:rsidR="00A50C2E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장: </w:t>
      </w:r>
      <w:r w:rsidR="00217326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기후 활동 </w:t>
      </w:r>
      <w:r w:rsidR="004364A8" w:rsidRPr="00B345DC">
        <w:rPr>
          <w:rFonts w:ascii="Malgun Gothic" w:eastAsia="Malgun Gothic" w:hAnsi="Malgun Gothic" w:cs="Malgun Gothic" w:hint="eastAsia"/>
          <w:sz w:val="20"/>
          <w:szCs w:val="20"/>
        </w:rPr>
        <w:t>행동계획</w:t>
      </w:r>
      <w:r w:rsidR="00A50C2E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개발</w:t>
      </w:r>
      <w:r w:rsidRPr="00B345DC">
        <w:rPr>
          <w:rFonts w:ascii="Malgun Gothic" w:eastAsia="Malgun Gothic" w:hAnsi="Malgun Gothic" w:cs="Calibri"/>
          <w:sz w:val="20"/>
          <w:szCs w:val="20"/>
        </w:rPr>
        <w:fldChar w:fldCharType="end"/>
      </w:r>
      <w:r w:rsidR="00A50C2E" w:rsidRPr="006902D9">
        <w:rPr>
          <w:rFonts w:ascii="Malgun Gothic" w:eastAsia="Malgun Gothic" w:hAnsi="Malgun Gothic" w:cs="Batang" w:hint="eastAsia"/>
          <w:sz w:val="20"/>
          <w:szCs w:val="20"/>
        </w:rPr>
        <w:t>에서는</w:t>
      </w:r>
      <w:r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DD7365">
        <w:rPr>
          <w:rFonts w:ascii="Malgun Gothic" w:eastAsia="Malgun Gothic" w:hAnsi="Malgun Gothic" w:cs="Batang" w:hint="eastAsia"/>
          <w:b/>
          <w:color w:val="0070C0"/>
          <w:sz w:val="20"/>
          <w:szCs w:val="20"/>
        </w:rPr>
        <w:t>기후변화</w:t>
      </w:r>
      <w:r w:rsidR="00A50C2E" w:rsidRPr="00DD7365">
        <w:rPr>
          <w:rFonts w:ascii="Malgun Gothic" w:eastAsia="Malgun Gothic" w:hAnsi="Malgun Gothic" w:cs="Calibri"/>
          <w:b/>
          <w:color w:val="0070C0"/>
          <w:sz w:val="20"/>
          <w:szCs w:val="20"/>
        </w:rPr>
        <w:t xml:space="preserve"> </w:t>
      </w:r>
      <w:r w:rsidR="004364A8" w:rsidRPr="00B345DC">
        <w:rPr>
          <w:rFonts w:ascii="Malgun Gothic" w:eastAsia="Malgun Gothic" w:hAnsi="Malgun Gothic" w:cs="Batang" w:hint="eastAsia"/>
          <w:b/>
          <w:sz w:val="20"/>
          <w:szCs w:val="20"/>
        </w:rPr>
        <w:t>행동계획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에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어떤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정보가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포함되어야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하는지를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 xml:space="preserve">요약합니다. 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>GCoM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에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가입한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19A" w:rsidRPr="00B345DC">
        <w:rPr>
          <w:rFonts w:ascii="Malgun Gothic" w:eastAsia="Malgun Gothic" w:hAnsi="Malgun Gothic" w:cs="Batang" w:hint="eastAsia"/>
          <w:sz w:val="20"/>
          <w:szCs w:val="20"/>
        </w:rPr>
        <w:t>지방정부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는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기후변화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완화</w:t>
      </w:r>
      <w:r w:rsidR="00BF5F8D" w:rsidRPr="00B345DC">
        <w:rPr>
          <w:rFonts w:ascii="Malgun Gothic" w:eastAsia="Malgun Gothic" w:hAnsi="Malgun Gothic" w:cs="Batang" w:hint="eastAsia"/>
          <w:sz w:val="20"/>
          <w:szCs w:val="20"/>
        </w:rPr>
        <w:t xml:space="preserve">와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적응</w:t>
      </w:r>
      <w:r w:rsidR="00BF5F8D" w:rsidRPr="00B345DC">
        <w:rPr>
          <w:rFonts w:ascii="Malgun Gothic" w:eastAsia="Malgun Gothic" w:hAnsi="Malgun Gothic" w:cs="Calibri" w:hint="eastAsia"/>
          <w:sz w:val="20"/>
          <w:szCs w:val="20"/>
        </w:rPr>
        <w:t xml:space="preserve"> </w:t>
      </w:r>
      <w:r w:rsidR="00BF5F8D" w:rsidRPr="00B345DC">
        <w:rPr>
          <w:rFonts w:ascii="Malgun Gothic" w:eastAsia="Malgun Gothic" w:hAnsi="Malgun Gothic" w:cs="Batang" w:hint="eastAsia"/>
          <w:sz w:val="20"/>
          <w:szCs w:val="20"/>
        </w:rPr>
        <w:t xml:space="preserve">및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안전하고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저렴하며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지속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가능한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에너지에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대한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접근이라는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BF5F8D" w:rsidRPr="00B345DC">
        <w:rPr>
          <w:rFonts w:ascii="Malgun Gothic" w:eastAsia="Malgun Gothic" w:hAnsi="Malgun Gothic" w:cs="Batang" w:hint="eastAsia"/>
          <w:sz w:val="20"/>
          <w:szCs w:val="20"/>
        </w:rPr>
        <w:t>공유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된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92023" w:rsidRPr="00B345DC">
        <w:rPr>
          <w:rFonts w:ascii="Malgun Gothic" w:eastAsia="Malgun Gothic" w:hAnsi="Malgun Gothic" w:cs="Batang" w:hint="eastAsia"/>
          <w:sz w:val="20"/>
          <w:szCs w:val="20"/>
        </w:rPr>
        <w:t>문제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에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대처하기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위해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장기적인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영향을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미치는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구체적인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조치를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취하기로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약속</w:t>
      </w:r>
      <w:r w:rsidR="006F4684" w:rsidRPr="00B345DC">
        <w:rPr>
          <w:rFonts w:ascii="Malgun Gothic" w:eastAsia="Malgun Gothic" w:hAnsi="Malgun Gothic" w:cs="Batang" w:hint="eastAsia"/>
          <w:sz w:val="20"/>
          <w:szCs w:val="20"/>
        </w:rPr>
        <w:t>합니다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이</w:t>
      </w:r>
      <w:r w:rsidR="00D536ED" w:rsidRPr="00B345DC">
        <w:rPr>
          <w:rFonts w:ascii="Malgun Gothic" w:eastAsia="Malgun Gothic" w:hAnsi="Malgun Gothic" w:cs="Batang" w:hint="eastAsia"/>
          <w:sz w:val="20"/>
          <w:szCs w:val="20"/>
        </w:rPr>
        <w:t xml:space="preserve"> 계획의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핵심에는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A0BFA" w:rsidRPr="00B345DC">
        <w:rPr>
          <w:rFonts w:ascii="Malgun Gothic" w:eastAsia="Malgun Gothic" w:hAnsi="Malgun Gothic" w:cs="Batang" w:hint="eastAsia"/>
          <w:sz w:val="20"/>
          <w:szCs w:val="20"/>
        </w:rPr>
        <w:t>다음</w:t>
      </w:r>
      <w:r w:rsidR="00D536ED" w:rsidRPr="00B345DC">
        <w:rPr>
          <w:rFonts w:ascii="Malgun Gothic" w:eastAsia="Malgun Gothic" w:hAnsi="Malgun Gothic" w:cs="Batang" w:hint="eastAsia"/>
          <w:sz w:val="20"/>
          <w:szCs w:val="20"/>
        </w:rPr>
        <w:t xml:space="preserve"> 약속</w:t>
      </w:r>
      <w:r w:rsidR="008A0BFA" w:rsidRPr="00B345DC">
        <w:rPr>
          <w:rFonts w:ascii="Malgun Gothic" w:eastAsia="Malgun Gothic" w:hAnsi="Malgun Gothic" w:cs="Batang" w:hint="eastAsia"/>
          <w:sz w:val="20"/>
          <w:szCs w:val="20"/>
        </w:rPr>
        <w:t>을</w:t>
      </w:r>
      <w:r w:rsidR="00D536ED" w:rsidRPr="00B345DC">
        <w:rPr>
          <w:rFonts w:ascii="Malgun Gothic" w:eastAsia="Malgun Gothic" w:hAnsi="Malgun Gothic" w:cs="Batang" w:hint="eastAsia"/>
          <w:sz w:val="20"/>
          <w:szCs w:val="20"/>
        </w:rPr>
        <w:t xml:space="preserve"> 반영하는</w:t>
      </w:r>
      <w:r w:rsidR="008A0BFA" w:rsidRPr="00B345DC">
        <w:rPr>
          <w:rFonts w:ascii="Malgun Gothic" w:eastAsia="Malgun Gothic" w:hAnsi="Malgun Gothic" w:cs="Batang" w:hint="eastAsia"/>
          <w:sz w:val="20"/>
          <w:szCs w:val="20"/>
        </w:rPr>
        <w:t xml:space="preserve"> 구체적인</w:t>
      </w:r>
      <w:r w:rsidR="008A0BF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A0BFA" w:rsidRPr="00B345DC">
        <w:rPr>
          <w:rFonts w:ascii="Malgun Gothic" w:eastAsia="Malgun Gothic" w:hAnsi="Malgun Gothic" w:cs="Batang" w:hint="eastAsia"/>
          <w:sz w:val="20"/>
          <w:szCs w:val="20"/>
        </w:rPr>
        <w:t>정책과</w:t>
      </w:r>
      <w:r w:rsidR="008A0BF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A0BFA" w:rsidRPr="00B345DC">
        <w:rPr>
          <w:rFonts w:ascii="Malgun Gothic" w:eastAsia="Malgun Gothic" w:hAnsi="Malgun Gothic" w:cs="Batang" w:hint="eastAsia"/>
          <w:sz w:val="20"/>
          <w:szCs w:val="20"/>
        </w:rPr>
        <w:t>조치를</w:t>
      </w:r>
      <w:r w:rsidR="008A0BF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536ED" w:rsidRPr="00B345DC">
        <w:rPr>
          <w:rFonts w:ascii="Malgun Gothic" w:eastAsia="Malgun Gothic" w:hAnsi="Malgun Gothic" w:cs="Batang" w:hint="eastAsia"/>
          <w:sz w:val="20"/>
          <w:szCs w:val="20"/>
        </w:rPr>
        <w:t xml:space="preserve">포함한 </w:t>
      </w:r>
      <w:r w:rsidR="008A0BFA" w:rsidRPr="00B345DC">
        <w:rPr>
          <w:rFonts w:ascii="Malgun Gothic" w:eastAsia="Malgun Gothic" w:hAnsi="Malgun Gothic" w:cs="Batang" w:hint="eastAsia"/>
          <w:sz w:val="20"/>
          <w:szCs w:val="20"/>
        </w:rPr>
        <w:t>정식</w:t>
      </w:r>
      <w:r w:rsidR="008A0BF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A0BFA" w:rsidRPr="00B345DC">
        <w:rPr>
          <w:rFonts w:ascii="Malgun Gothic" w:eastAsia="Malgun Gothic" w:hAnsi="Malgun Gothic" w:cs="Batang" w:hint="eastAsia"/>
          <w:sz w:val="20"/>
          <w:szCs w:val="20"/>
        </w:rPr>
        <w:t>채택된</w:t>
      </w:r>
      <w:r w:rsidR="008A0BF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A0BFA" w:rsidRPr="00B345DC">
        <w:rPr>
          <w:rFonts w:ascii="Malgun Gothic" w:eastAsia="Malgun Gothic" w:hAnsi="Malgun Gothic" w:cs="Batang" w:hint="eastAsia"/>
          <w:sz w:val="20"/>
          <w:szCs w:val="20"/>
        </w:rPr>
        <w:t>계획</w:t>
      </w:r>
      <w:r w:rsidR="00D536ED" w:rsidRPr="00B345DC">
        <w:rPr>
          <w:rFonts w:ascii="Malgun Gothic" w:eastAsia="Malgun Gothic" w:hAnsi="Malgun Gothic" w:cs="Batang" w:hint="eastAsia"/>
          <w:sz w:val="20"/>
          <w:szCs w:val="20"/>
        </w:rPr>
        <w:t xml:space="preserve">이 있습니다: 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(i)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온실가스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배출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감소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>/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제</w:t>
      </w:r>
      <w:r w:rsidR="006F4684" w:rsidRPr="00B345DC">
        <w:rPr>
          <w:rFonts w:ascii="Malgun Gothic" w:eastAsia="Malgun Gothic" w:hAnsi="Malgun Gothic" w:cs="Batang" w:hint="eastAsia"/>
          <w:sz w:val="20"/>
          <w:szCs w:val="20"/>
        </w:rPr>
        <w:t>한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, (ii)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기후변화의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영향</w:t>
      </w:r>
      <w:r w:rsidR="000A6D3A" w:rsidRPr="00B345DC">
        <w:rPr>
          <w:rFonts w:ascii="Malgun Gothic" w:eastAsia="Malgun Gothic" w:hAnsi="Malgun Gothic" w:cs="Batang" w:hint="eastAsia"/>
          <w:sz w:val="20"/>
          <w:szCs w:val="20"/>
        </w:rPr>
        <w:t xml:space="preserve"> 대처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준비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(iii)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지역사회와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19A" w:rsidRPr="00B345DC">
        <w:rPr>
          <w:rFonts w:ascii="Malgun Gothic" w:eastAsia="Malgun Gothic" w:hAnsi="Malgun Gothic" w:cs="Batang" w:hint="eastAsia"/>
          <w:sz w:val="20"/>
          <w:szCs w:val="20"/>
        </w:rPr>
        <w:t>지방정부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의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경계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내에서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안전하고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저렴하며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지속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가능한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에너지에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대한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접근성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증가</w:t>
      </w:r>
    </w:p>
    <w:p w14:paraId="3C1A4527" w14:textId="3444A0A5" w:rsidR="00A50C2E" w:rsidRPr="00B345DC" w:rsidRDefault="00E1319A" w:rsidP="00E1319A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Batang" w:hint="eastAsia"/>
          <w:sz w:val="20"/>
          <w:szCs w:val="20"/>
        </w:rPr>
        <w:lastRenderedPageBreak/>
        <w:t>지방정부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는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3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개의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기둥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각각에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대해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별도의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계획을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채택하거나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536ED" w:rsidRPr="00B345DC">
        <w:rPr>
          <w:rFonts w:ascii="Malgun Gothic" w:eastAsia="Malgun Gothic" w:hAnsi="Malgun Gothic" w:cs="Batang" w:hint="eastAsia"/>
          <w:sz w:val="20"/>
          <w:szCs w:val="20"/>
        </w:rPr>
        <w:t>셋을</w:t>
      </w:r>
      <w:r w:rsidR="00DE2543" w:rsidRPr="00B345DC">
        <w:rPr>
          <w:rFonts w:ascii="Malgun Gothic" w:eastAsia="Malgun Gothic" w:hAnsi="Malgun Gothic" w:cs="Batang" w:hint="eastAsia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하나의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계획으로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통합</w:t>
      </w:r>
      <w:r w:rsidR="00D536ED" w:rsidRPr="00B345DC">
        <w:rPr>
          <w:rFonts w:ascii="Malgun Gothic" w:eastAsia="Malgun Gothic" w:hAnsi="Malgun Gothic" w:cs="Batang" w:hint="eastAsia"/>
          <w:sz w:val="20"/>
          <w:szCs w:val="20"/>
        </w:rPr>
        <w:t>할 수 있습니다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DE2543" w:rsidRPr="00B345DC">
        <w:rPr>
          <w:rFonts w:ascii="Malgun Gothic" w:eastAsia="Malgun Gothic" w:hAnsi="Malgun Gothic" w:cs="Batang" w:hint="eastAsia"/>
          <w:sz w:val="20"/>
          <w:szCs w:val="20"/>
        </w:rPr>
        <w:t xml:space="preserve">혹은 이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세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기둥</w:t>
      </w:r>
      <w:r w:rsidR="00DE2543" w:rsidRPr="00B345DC">
        <w:rPr>
          <w:rFonts w:ascii="Malgun Gothic" w:eastAsia="Malgun Gothic" w:hAnsi="Malgun Gothic" w:cs="Batang" w:hint="eastAsia"/>
          <w:sz w:val="20"/>
          <w:szCs w:val="20"/>
        </w:rPr>
        <w:t>을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에너지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부문이나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지역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개발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계획과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같이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지방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정부가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개발하고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공식적으로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채택한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다른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계획으로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주류화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E2543" w:rsidRPr="00B345DC">
        <w:rPr>
          <w:rFonts w:ascii="Malgun Gothic" w:eastAsia="Malgun Gothic" w:hAnsi="Malgun Gothic" w:cs="Batang" w:hint="eastAsia"/>
          <w:sz w:val="20"/>
          <w:szCs w:val="20"/>
        </w:rPr>
        <w:t xml:space="preserve">시킬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수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있습니다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="003B1419" w:rsidRPr="00B345DC">
        <w:rPr>
          <w:rFonts w:ascii="Malgun Gothic" w:eastAsia="Malgun Gothic" w:hAnsi="Malgun Gothic" w:cs="Calibri" w:hint="eastAsia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GCoM </w:t>
      </w:r>
      <w:r w:rsidR="00EF4C46" w:rsidRPr="00B345DC">
        <w:rPr>
          <w:rFonts w:ascii="Malgun Gothic" w:eastAsia="Malgun Gothic" w:hAnsi="Malgun Gothic" w:cs="Batang" w:hint="eastAsia"/>
          <w:sz w:val="20"/>
          <w:szCs w:val="20"/>
        </w:rPr>
        <w:t>서명기관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은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이니셔티브에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가입한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지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Calibri"/>
          <w:b/>
          <w:sz w:val="20"/>
          <w:szCs w:val="20"/>
        </w:rPr>
        <w:t>3</w:t>
      </w:r>
      <w:r w:rsidR="00A50C2E" w:rsidRPr="00B345DC">
        <w:rPr>
          <w:rFonts w:ascii="Malgun Gothic" w:eastAsia="Malgun Gothic" w:hAnsi="Malgun Gothic" w:cs="Batang" w:hint="eastAsia"/>
          <w:b/>
          <w:sz w:val="20"/>
          <w:szCs w:val="20"/>
        </w:rPr>
        <w:t>년</w:t>
      </w:r>
      <w:r w:rsidR="00A50C2E" w:rsidRPr="00B345DC">
        <w:rPr>
          <w:rFonts w:ascii="Malgun Gothic" w:eastAsia="Malgun Gothic" w:hAnsi="Malgun Gothic" w:cs="Calibri"/>
          <w:b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b/>
          <w:sz w:val="20"/>
          <w:szCs w:val="20"/>
        </w:rPr>
        <w:t>이내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에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계획을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제시해야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0C2E" w:rsidRPr="00B345DC">
        <w:rPr>
          <w:rFonts w:ascii="Malgun Gothic" w:eastAsia="Malgun Gothic" w:hAnsi="Malgun Gothic" w:cs="Batang" w:hint="eastAsia"/>
          <w:sz w:val="20"/>
          <w:szCs w:val="20"/>
        </w:rPr>
        <w:t>합니다</w:t>
      </w:r>
      <w:r w:rsidR="00A50C2E"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7CB46389" w14:textId="36180DF3" w:rsidR="00B058D7" w:rsidRPr="00B345DC" w:rsidRDefault="00B058D7" w:rsidP="00E1319A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Batang" w:hint="eastAsia"/>
          <w:sz w:val="20"/>
          <w:szCs w:val="20"/>
        </w:rPr>
        <w:t>명확한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완화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목표와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적응</w:t>
      </w:r>
      <w:r w:rsidRPr="00B345DC">
        <w:rPr>
          <w:rFonts w:ascii="Malgun Gothic" w:eastAsia="Malgun Gothic" w:hAnsi="Malgun Gothic" w:cs="Calibri"/>
          <w:sz w:val="20"/>
          <w:szCs w:val="20"/>
        </w:rPr>
        <w:t>/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기후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회복탄력성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목표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다음으로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기준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50F5" w:rsidRPr="00B345DC">
        <w:rPr>
          <w:rFonts w:ascii="Malgun Gothic" w:eastAsia="Malgun Gothic" w:hAnsi="Malgun Gothic" w:cs="Batang" w:hint="eastAsia"/>
          <w:sz w:val="20"/>
          <w:szCs w:val="20"/>
        </w:rPr>
        <w:t>달성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연도를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포함한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모든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우선순위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부문의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D38A5" w:rsidRPr="00B345DC">
        <w:rPr>
          <w:rFonts w:ascii="Malgun Gothic" w:eastAsia="Malgun Gothic" w:hAnsi="Malgun Gothic" w:cs="Batang" w:hint="eastAsia"/>
          <w:sz w:val="20"/>
          <w:szCs w:val="20"/>
        </w:rPr>
        <w:t>조치가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계획에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포함되어야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D38A5" w:rsidRPr="00B345DC">
        <w:rPr>
          <w:rFonts w:ascii="Malgun Gothic" w:eastAsia="Malgun Gothic" w:hAnsi="Malgun Gothic" w:cs="Batang" w:hint="eastAsia"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="00DD38A5" w:rsidRPr="00B345DC">
        <w:rPr>
          <w:rFonts w:ascii="Malgun Gothic" w:eastAsia="Malgun Gothic" w:hAnsi="Malgun Gothic" w:cs="Calibri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완화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조치</w:t>
      </w:r>
      <w:r w:rsidR="00DD38A5" w:rsidRPr="00B345DC">
        <w:rPr>
          <w:rFonts w:ascii="Malgun Gothic" w:eastAsia="Malgun Gothic" w:hAnsi="Malgun Gothic" w:cs="Batang" w:hint="eastAsia"/>
          <w:sz w:val="20"/>
          <w:szCs w:val="20"/>
        </w:rPr>
        <w:t>의 경우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각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Batang" w:hint="eastAsia"/>
          <w:sz w:val="20"/>
          <w:szCs w:val="20"/>
        </w:rPr>
        <w:t>실행 조치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962618" w:rsidRPr="00B345DC">
        <w:rPr>
          <w:rFonts w:ascii="Malgun Gothic" w:eastAsia="Malgun Gothic" w:hAnsi="Malgun Gothic" w:cs="Batang" w:hint="eastAsia"/>
          <w:sz w:val="20"/>
          <w:szCs w:val="20"/>
        </w:rPr>
        <w:t>실행</w:t>
      </w:r>
      <w:r w:rsidR="00DD38A5" w:rsidRPr="00B345DC">
        <w:rPr>
          <w:rFonts w:ascii="Malgun Gothic" w:eastAsia="Malgun Gothic" w:hAnsi="Malgun Gothic" w:cs="Batang" w:hint="eastAsia"/>
          <w:sz w:val="20"/>
          <w:szCs w:val="20"/>
        </w:rPr>
        <w:t xml:space="preserve"> 범위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또는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부문의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구현으로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인한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예상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에너지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절감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재생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에너지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생산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온실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가스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배출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감소에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대한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평가가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제공되어야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4E5B5A19" w14:textId="26DE14FA" w:rsidR="00962618" w:rsidRPr="00B345DC" w:rsidRDefault="005F2C02" w:rsidP="00E1319A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Calibri"/>
          <w:sz w:val="20"/>
          <w:szCs w:val="20"/>
          <w:lang w:eastAsia="en-US"/>
        </w:rPr>
        <w:fldChar w:fldCharType="begin"/>
      </w:r>
      <w:r w:rsidRPr="00B345DC">
        <w:rPr>
          <w:rFonts w:ascii="Malgun Gothic" w:eastAsia="Malgun Gothic" w:hAnsi="Malgun Gothic" w:cs="Calibri"/>
          <w:sz w:val="20"/>
          <w:szCs w:val="20"/>
        </w:rPr>
        <w:instrText xml:space="preserve"> REF _Ref1389815 \h  \* MERGEFORMAT </w:instrText>
      </w:r>
      <w:r w:rsidRPr="00B345DC">
        <w:rPr>
          <w:rFonts w:ascii="Malgun Gothic" w:eastAsia="Malgun Gothic" w:hAnsi="Malgun Gothic" w:cs="Calibri"/>
          <w:sz w:val="20"/>
          <w:szCs w:val="20"/>
          <w:lang w:eastAsia="en-US"/>
        </w:rPr>
      </w:r>
      <w:r w:rsidRPr="00B345DC">
        <w:rPr>
          <w:rFonts w:ascii="Malgun Gothic" w:eastAsia="Malgun Gothic" w:hAnsi="Malgun Gothic" w:cs="Calibri"/>
          <w:sz w:val="20"/>
          <w:szCs w:val="20"/>
          <w:lang w:eastAsia="en-US"/>
        </w:rPr>
        <w:fldChar w:fldCharType="separate"/>
      </w:r>
      <w:r w:rsidRPr="00B345DC">
        <w:rPr>
          <w:rFonts w:ascii="Malgun Gothic" w:eastAsia="Malgun Gothic" w:hAnsi="Malgun Gothic" w:cs="Calibri"/>
          <w:sz w:val="20"/>
          <w:szCs w:val="20"/>
        </w:rPr>
        <w:t>8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장: 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GCoM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모니터링 및 보고</w:t>
      </w:r>
      <w:r w:rsidRPr="00B345DC">
        <w:rPr>
          <w:rFonts w:ascii="Malgun Gothic" w:eastAsia="Malgun Gothic" w:hAnsi="Malgun Gothic" w:cs="Calibri"/>
          <w:sz w:val="20"/>
          <w:szCs w:val="20"/>
          <w:lang w:eastAsia="en-US"/>
        </w:rPr>
        <w:fldChar w:fldCharType="end"/>
      </w:r>
      <w:r w:rsidR="00962618" w:rsidRPr="00B345DC">
        <w:rPr>
          <w:rFonts w:ascii="Malgun Gothic" w:eastAsia="Malgun Gothic" w:hAnsi="Malgun Gothic" w:cs="Batang" w:hint="eastAsia"/>
          <w:sz w:val="20"/>
          <w:szCs w:val="20"/>
        </w:rPr>
        <w:t xml:space="preserve">에서는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도시가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이니셔티브에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따라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얼마나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자주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보고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해야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하는지에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대한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개요를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제시</w:t>
      </w:r>
      <w:r w:rsidR="00804ED9"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09663C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모니터링과 경과 보고</w:t>
      </w:r>
      <w:r w:rsidR="0009663C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는 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GCoM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이니셔티브의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중요한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핵심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9663C" w:rsidRPr="00B345DC">
        <w:rPr>
          <w:rFonts w:ascii="Malgun Gothic" w:eastAsia="Malgun Gothic" w:hAnsi="Malgun Gothic" w:cs="Malgun Gothic" w:hint="eastAsia"/>
          <w:sz w:val="20"/>
          <w:szCs w:val="20"/>
        </w:rPr>
        <w:t>요소입니다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. GCoM </w:t>
      </w:r>
      <w:r w:rsidR="00EF4C46" w:rsidRPr="00B345DC">
        <w:rPr>
          <w:rFonts w:ascii="Malgun Gothic" w:eastAsia="Malgun Gothic" w:hAnsi="Malgun Gothic" w:cs="Malgun Gothic" w:hint="eastAsia"/>
          <w:sz w:val="20"/>
          <w:szCs w:val="20"/>
        </w:rPr>
        <w:t>서명기관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이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평가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목표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>/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목표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설정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계획과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관련된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단계를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완료하면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707C0C" w:rsidRPr="00B345DC">
        <w:rPr>
          <w:rFonts w:ascii="Malgun Gothic" w:eastAsia="Malgun Gothic" w:hAnsi="Malgun Gothic" w:cs="Malgun Gothic" w:hint="eastAsia"/>
          <w:sz w:val="20"/>
          <w:szCs w:val="20"/>
        </w:rPr>
        <w:t>도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시는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7C0C" w:rsidRPr="00B345DC">
        <w:rPr>
          <w:rFonts w:ascii="Malgun Gothic" w:eastAsia="Malgun Gothic" w:hAnsi="Malgun Gothic" w:cs="Malgun Gothic" w:hint="eastAsia"/>
          <w:sz w:val="20"/>
          <w:szCs w:val="20"/>
        </w:rPr>
        <w:t>행동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계획을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구현하고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7C0C" w:rsidRPr="00B345DC">
        <w:rPr>
          <w:rFonts w:ascii="Malgun Gothic" w:eastAsia="Malgun Gothic" w:hAnsi="Malgun Gothic" w:cs="Malgun Gothic" w:hint="eastAsia"/>
          <w:sz w:val="20"/>
          <w:szCs w:val="20"/>
        </w:rPr>
        <w:t>대상과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목표</w:t>
      </w:r>
      <w:r w:rsidR="00707C0C" w:rsidRPr="00B345DC">
        <w:rPr>
          <w:rFonts w:ascii="Malgun Gothic" w:eastAsia="Malgun Gothic" w:hAnsi="Malgun Gothic" w:cs="Malgun Gothic" w:hint="eastAsia"/>
          <w:sz w:val="20"/>
          <w:szCs w:val="20"/>
        </w:rPr>
        <w:t>를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달성하는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과정에서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정기적으로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진행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상황을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모니터링</w:t>
      </w:r>
      <w:r w:rsidR="00DD7365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해야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7C0C"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9B1D8E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견고한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모니터링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시스템과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타임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라인은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6285C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초기부터 </w:t>
      </w:r>
      <w:r w:rsidR="00027CA4" w:rsidRPr="00B345DC">
        <w:rPr>
          <w:rFonts w:ascii="Malgun Gothic" w:eastAsia="Malgun Gothic" w:hAnsi="Malgun Gothic" w:cs="Malgun Gothic" w:hint="eastAsia"/>
          <w:sz w:val="20"/>
          <w:szCs w:val="20"/>
        </w:rPr>
        <w:t>시행</w:t>
      </w:r>
      <w:r w:rsidR="00027CA4" w:rsidRPr="00B345DC">
        <w:rPr>
          <w:rFonts w:ascii="Malgun Gothic" w:eastAsia="Malgun Gothic" w:hAnsi="Malgun Gothic" w:cs="Malgun Gothic"/>
          <w:sz w:val="20"/>
          <w:szCs w:val="20"/>
        </w:rPr>
        <w:t>되어야</w:t>
      </w:r>
      <w:r w:rsidR="0086208D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하며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도시에서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채택한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17326" w:rsidRPr="00B345DC">
        <w:rPr>
          <w:rFonts w:ascii="Malgun Gothic" w:eastAsia="Malgun Gothic" w:hAnsi="Malgun Gothic" w:cs="Malgun Gothic" w:hint="eastAsia"/>
          <w:sz w:val="20"/>
          <w:szCs w:val="20"/>
        </w:rPr>
        <w:t>기후</w:t>
      </w:r>
      <w:r w:rsidR="004364A8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217326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활동 </w:t>
      </w:r>
      <w:r w:rsidR="004364A8" w:rsidRPr="00B345DC">
        <w:rPr>
          <w:rFonts w:ascii="Malgun Gothic" w:eastAsia="Malgun Gothic" w:hAnsi="Malgun Gothic" w:cs="Malgun Gothic" w:hint="eastAsia"/>
          <w:sz w:val="20"/>
          <w:szCs w:val="20"/>
        </w:rPr>
        <w:t>행동계획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필수적인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부분이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되어야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계획된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97954" w:rsidRPr="00B345DC">
        <w:rPr>
          <w:rFonts w:ascii="Malgun Gothic" w:eastAsia="Malgun Gothic" w:hAnsi="Malgun Gothic" w:cs="Malgun Gothic" w:hint="eastAsia"/>
          <w:sz w:val="20"/>
          <w:szCs w:val="20"/>
        </w:rPr>
        <w:t>조치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97954" w:rsidRPr="00B345DC">
        <w:rPr>
          <w:rFonts w:ascii="Malgun Gothic" w:eastAsia="Malgun Gothic" w:hAnsi="Malgun Gothic" w:cs="Malgun Gothic" w:hint="eastAsia"/>
          <w:sz w:val="20"/>
          <w:szCs w:val="20"/>
        </w:rPr>
        <w:t>시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행에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대한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모니터링은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각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개별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19A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에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의해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지역</w:t>
      </w:r>
      <w:r w:rsidR="009D1073" w:rsidRPr="00B345DC">
        <w:rPr>
          <w:rFonts w:ascii="Malgun Gothic" w:eastAsia="Malgun Gothic" w:hAnsi="Malgun Gothic" w:cs="Malgun Gothic" w:hint="eastAsia"/>
          <w:sz w:val="20"/>
          <w:szCs w:val="20"/>
        </w:rPr>
        <w:t>별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규칙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행동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계획에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포함된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조항에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따라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수행되지만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>, GCoM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에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대한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진행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보고는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공식적으로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F3343" w:rsidRPr="00B345DC">
        <w:rPr>
          <w:rFonts w:ascii="Malgun Gothic" w:eastAsia="Malgun Gothic" w:hAnsi="Malgun Gothic" w:cs="Malgun Gothic" w:hint="eastAsia"/>
          <w:sz w:val="20"/>
          <w:szCs w:val="20"/>
        </w:rPr>
        <w:t>승인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된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보고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플랫폼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중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하나를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통해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적어도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Calibri"/>
          <w:b/>
          <w:sz w:val="20"/>
          <w:szCs w:val="20"/>
        </w:rPr>
        <w:t>2</w:t>
      </w:r>
      <w:r w:rsidR="00962618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년마다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62618" w:rsidRPr="00B345DC">
        <w:rPr>
          <w:rFonts w:ascii="Malgun Gothic" w:eastAsia="Malgun Gothic" w:hAnsi="Malgun Gothic" w:cs="Malgun Gothic" w:hint="eastAsia"/>
          <w:sz w:val="20"/>
          <w:szCs w:val="20"/>
        </w:rPr>
        <w:t>이루</w:t>
      </w:r>
      <w:r w:rsidR="00CF3343" w:rsidRPr="00B345DC">
        <w:rPr>
          <w:rFonts w:ascii="Malgun Gothic" w:eastAsia="Malgun Gothic" w:hAnsi="Malgun Gothic" w:cs="Malgun Gothic" w:hint="eastAsia"/>
          <w:sz w:val="20"/>
          <w:szCs w:val="20"/>
        </w:rPr>
        <w:t>어져야 합니다</w:t>
      </w:r>
      <w:r w:rsidR="00962618"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3301EB01" w14:textId="21D0B7FA" w:rsidR="005F2C02" w:rsidRPr="006902D9" w:rsidRDefault="001B3969" w:rsidP="00E1319A">
      <w:pPr>
        <w:spacing w:after="200" w:line="276" w:lineRule="auto"/>
        <w:jc w:val="both"/>
        <w:rPr>
          <w:rFonts w:ascii="Malgun Gothic" w:eastAsia="Malgun Gothic" w:hAnsi="Malgun Gothic" w:cs="Calibri"/>
          <w:b/>
          <w:sz w:val="20"/>
          <w:szCs w:val="20"/>
        </w:rPr>
      </w:pPr>
      <w:r w:rsidRPr="00B345DC">
        <w:rPr>
          <w:rFonts w:ascii="Malgun Gothic" w:eastAsia="Malgun Gothic" w:hAnsi="Malgun Gothic" w:cs="Calibri"/>
          <w:sz w:val="20"/>
          <w:szCs w:val="20"/>
        </w:rPr>
        <w:t>GCoM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주요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도시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데이터는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승인된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보고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플랫폼을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통해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보고되며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GCoM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웹사이트를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통해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공유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통합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공개될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것</w:t>
      </w:r>
      <w:r w:rsidR="00CF3343" w:rsidRPr="00B345DC">
        <w:rPr>
          <w:rFonts w:ascii="Malgun Gothic" w:eastAsia="Malgun Gothic" w:hAnsi="Malgun Gothic" w:cs="Malgun Gothic" w:hint="eastAsia"/>
          <w:sz w:val="20"/>
          <w:szCs w:val="20"/>
        </w:rPr>
        <w:t>입니다.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분석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집계에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사용되며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UN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NAZCA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플랫폼과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공유될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것</w:t>
      </w:r>
      <w:r w:rsidR="00CF3343" w:rsidRPr="00B345DC">
        <w:rPr>
          <w:rFonts w:ascii="Malgun Gothic" w:eastAsia="Malgun Gothic" w:hAnsi="Malgun Gothic" w:cs="Malgun Gothic" w:hint="eastAsia"/>
          <w:sz w:val="20"/>
          <w:szCs w:val="20"/>
        </w:rPr>
        <w:t>입니다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="005F2C02" w:rsidRPr="006902D9">
        <w:rPr>
          <w:rFonts w:ascii="Malgun Gothic" w:eastAsia="Malgun Gothic" w:hAnsi="Malgun Gothic" w:cs="Calibri"/>
          <w:sz w:val="20"/>
          <w:szCs w:val="20"/>
        </w:rPr>
        <w:br w:type="page"/>
      </w:r>
    </w:p>
    <w:p w14:paraId="636E9EA7" w14:textId="3C52957D" w:rsidR="00746AD4" w:rsidRPr="006902D9" w:rsidRDefault="005F2C02">
      <w:pPr>
        <w:pStyle w:val="Heading2"/>
        <w:spacing w:before="0" w:line="276" w:lineRule="auto"/>
        <w:contextualSpacing w:val="0"/>
        <w:rPr>
          <w:rFonts w:ascii="Malgun Gothic" w:eastAsia="Malgun Gothic" w:hAnsi="Malgun Gothic" w:cs="Calibri"/>
          <w:sz w:val="20"/>
          <w:szCs w:val="20"/>
          <w:lang w:eastAsia="ko-KR"/>
        </w:rPr>
      </w:pPr>
      <w:bookmarkStart w:id="3" w:name="_Toc2069434"/>
      <w:bookmarkStart w:id="4" w:name="_Toc11923843"/>
      <w:r w:rsidRPr="006902D9">
        <w:rPr>
          <w:rFonts w:ascii="Malgun Gothic" w:eastAsia="Malgun Gothic" w:hAnsi="Malgun Gothic" w:cs="Calibri"/>
          <w:sz w:val="20"/>
          <w:szCs w:val="20"/>
          <w:lang w:eastAsia="ko-KR"/>
        </w:rPr>
        <w:lastRenderedPageBreak/>
        <w:t>1</w:t>
      </w:r>
      <w:r w:rsidR="00ED7202" w:rsidRPr="006902D9">
        <w:rPr>
          <w:rFonts w:ascii="Malgun Gothic" w:eastAsia="Malgun Gothic" w:hAnsi="Malgun Gothic" w:cs="Calibri"/>
          <w:sz w:val="20"/>
          <w:szCs w:val="20"/>
          <w:lang w:eastAsia="ko-KR"/>
        </w:rPr>
        <w:t>장</w:t>
      </w:r>
      <w:r w:rsidRPr="006902D9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– </w:t>
      </w:r>
      <w:bookmarkEnd w:id="3"/>
      <w:r w:rsidR="00ED7202" w:rsidRPr="006902D9">
        <w:rPr>
          <w:rFonts w:ascii="Malgun Gothic" w:eastAsia="Malgun Gothic" w:hAnsi="Malgun Gothic" w:cs="Calibri"/>
          <w:sz w:val="20"/>
          <w:szCs w:val="20"/>
          <w:lang w:eastAsia="ko-KR"/>
        </w:rPr>
        <w:t>소개</w:t>
      </w:r>
      <w:bookmarkEnd w:id="4"/>
    </w:p>
    <w:p w14:paraId="25C963F5" w14:textId="73C31E35" w:rsidR="000F12F6" w:rsidRPr="006902D9" w:rsidRDefault="000F12F6" w:rsidP="0024708B">
      <w:pPr>
        <w:pStyle w:val="Heading2"/>
        <w:spacing w:before="0" w:line="276" w:lineRule="auto"/>
        <w:ind w:firstLine="0"/>
        <w:contextualSpacing w:val="0"/>
        <w:rPr>
          <w:rFonts w:ascii="Malgun Gothic" w:eastAsia="Malgun Gothic" w:hAnsi="Malgun Gothic" w:cs="Calibri"/>
          <w:sz w:val="20"/>
          <w:szCs w:val="20"/>
          <w:lang w:val="en-CA" w:eastAsia="ko-KR"/>
        </w:rPr>
      </w:pPr>
      <w:bookmarkStart w:id="5" w:name="_Toc2069435"/>
      <w:bookmarkStart w:id="6" w:name="_Toc11923844"/>
      <w:r w:rsidRPr="006902D9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1.1 </w:t>
      </w:r>
      <w:bookmarkEnd w:id="5"/>
      <w:r w:rsidR="009A0DCB">
        <w:rPr>
          <w:rFonts w:ascii="Malgun Gothic" w:eastAsia="Malgun Gothic" w:hAnsi="Malgun Gothic" w:cs="Calibri"/>
          <w:sz w:val="20"/>
          <w:szCs w:val="20"/>
          <w:lang w:eastAsia="ko-KR"/>
        </w:rPr>
        <w:tab/>
      </w:r>
      <w:r w:rsidR="00ED7202" w:rsidRPr="006902D9">
        <w:rPr>
          <w:rFonts w:ascii="Malgun Gothic" w:eastAsia="Malgun Gothic" w:hAnsi="Malgun Gothic" w:cs="Calibri"/>
          <w:sz w:val="20"/>
          <w:szCs w:val="20"/>
          <w:lang w:val="en-CA" w:eastAsia="ko-KR"/>
        </w:rPr>
        <w:t>GCoM과 공통 보고 프레임워크 소개</w:t>
      </w:r>
      <w:bookmarkEnd w:id="6"/>
    </w:p>
    <w:p w14:paraId="28C4236B" w14:textId="64CDBDE0" w:rsidR="00B312F6" w:rsidRPr="00B345DC" w:rsidRDefault="00143DC2" w:rsidP="00DD7365">
      <w:pPr>
        <w:jc w:val="both"/>
        <w:rPr>
          <w:rStyle w:val="normaltextrun"/>
          <w:rFonts w:ascii="Malgun Gothic" w:eastAsia="Malgun Gothic" w:hAnsi="Malgun Gothic" w:cs="Malgun Gothic Semilight"/>
          <w:sz w:val="20"/>
          <w:szCs w:val="20"/>
        </w:rPr>
      </w:pPr>
      <w:r w:rsidRPr="00B345DC">
        <w:rPr>
          <w:rFonts w:ascii="Malgun Gothic" w:eastAsia="Malgun Gothic" w:hAnsi="Malgun Gothic" w:cs="Calibri"/>
          <w:sz w:val="20"/>
          <w:szCs w:val="20"/>
        </w:rPr>
        <w:t xml:space="preserve">기후 및 에너지에 대한 </w:t>
      </w:r>
      <w:r w:rsidR="00E1319A" w:rsidRPr="00B345DC">
        <w:rPr>
          <w:rFonts w:ascii="Malgun Gothic" w:eastAsia="Malgun Gothic" w:hAnsi="Malgun Gothic" w:cs="Calibri"/>
          <w:sz w:val="20"/>
          <w:szCs w:val="20"/>
        </w:rPr>
        <w:t>글로벌시장협약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(Global Covenant of Mayors for Climate &amp; Energy; GCoM)은 기후 변화를 해결하고 저 배출, 기후 회복탄력적인 미래로 나아가기 위한 자발적 조치를 촉진하는 장기 비전을 공유하는 세계 최대의 도시 및 </w:t>
      </w:r>
      <w:r w:rsidR="00E1319A" w:rsidRPr="00B345DC">
        <w:rPr>
          <w:rFonts w:ascii="Malgun Gothic" w:eastAsia="Malgun Gothic" w:hAnsi="Malgun Gothic" w:cs="Calibri"/>
          <w:sz w:val="20"/>
          <w:szCs w:val="20"/>
        </w:rPr>
        <w:t>지방정부</w:t>
      </w:r>
      <w:r w:rsidR="00713E5A" w:rsidRPr="00B345DC">
        <w:rPr>
          <w:rStyle w:val="FootnoteReference"/>
          <w:rFonts w:ascii="Malgun Gothic" w:eastAsia="Malgun Gothic" w:hAnsi="Malgun Gothic" w:cs="Calibri"/>
          <w:sz w:val="20"/>
          <w:szCs w:val="20"/>
        </w:rPr>
        <w:footnoteReference w:id="4"/>
      </w:r>
      <w:r w:rsidRPr="00B345DC">
        <w:rPr>
          <w:rFonts w:ascii="Malgun Gothic" w:eastAsia="Malgun Gothic" w:hAnsi="Malgun Gothic" w:cs="Calibri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Calibri"/>
          <w:sz w:val="20"/>
          <w:szCs w:val="20"/>
        </w:rPr>
        <w:t>연합입니다. </w:t>
      </w:r>
      <w:r w:rsidR="00B312F6" w:rsidRPr="00B345DC">
        <w:rPr>
          <w:rFonts w:ascii="Malgun Gothic" w:eastAsia="Malgun Gothic" w:hAnsi="Malgun Gothic" w:cs="Calibri"/>
          <w:sz w:val="20"/>
          <w:szCs w:val="20"/>
          <w:lang w:val="en-CA"/>
        </w:rPr>
        <w:t>GCoM</w:t>
      </w:r>
      <w:r w:rsidR="00B312F6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>에는 현재</w:t>
      </w:r>
      <w:r w:rsidR="00B312F6" w:rsidRPr="00B345DC">
        <w:rPr>
          <w:rStyle w:val="normaltextrun"/>
          <w:rFonts w:ascii="Malgun Gothic" w:eastAsia="Malgun Gothic" w:hAnsi="Malgun Gothic" w:cs="Malgun Gothic Semilight" w:hint="eastAsia"/>
          <w:sz w:val="20"/>
          <w:szCs w:val="20"/>
        </w:rPr>
        <w:t>6개 대륙</w:t>
      </w:r>
      <w:r w:rsidR="00EF4C46" w:rsidRPr="00B345DC">
        <w:rPr>
          <w:rStyle w:val="normaltextrun"/>
          <w:rFonts w:ascii="Malgun Gothic" w:eastAsia="Malgun Gothic" w:hAnsi="Malgun Gothic" w:cs="Malgun Gothic Semilight" w:hint="eastAsia"/>
          <w:sz w:val="20"/>
          <w:szCs w:val="20"/>
        </w:rPr>
        <w:t xml:space="preserve">과 </w:t>
      </w:r>
      <w:r w:rsidR="00EF4C46" w:rsidRPr="00B345DC">
        <w:rPr>
          <w:rStyle w:val="normaltextrun"/>
          <w:rFonts w:ascii="Malgun Gothic" w:eastAsia="Malgun Gothic" w:hAnsi="Malgun Gothic" w:cs="Malgun Gothic Semilight"/>
          <w:sz w:val="20"/>
          <w:szCs w:val="20"/>
        </w:rPr>
        <w:t>130</w:t>
      </w:r>
      <w:r w:rsidR="00EF4C46" w:rsidRPr="00B345DC">
        <w:rPr>
          <w:rStyle w:val="normaltextrun"/>
          <w:rFonts w:ascii="Malgun Gothic" w:eastAsia="Malgun Gothic" w:hAnsi="Malgun Gothic" w:cs="Malgun Gothic Semilight" w:hint="eastAsia"/>
          <w:sz w:val="20"/>
          <w:szCs w:val="20"/>
        </w:rPr>
        <w:t>개</w:t>
      </w:r>
      <w:r w:rsidR="00D421F5" w:rsidRPr="00B345DC">
        <w:rPr>
          <w:rStyle w:val="normaltextrun"/>
          <w:rFonts w:ascii="Malgun Gothic" w:eastAsia="Malgun Gothic" w:hAnsi="Malgun Gothic" w:cs="Malgun Gothic Semilight" w:hint="eastAsia"/>
          <w:sz w:val="20"/>
          <w:szCs w:val="20"/>
        </w:rPr>
        <w:t>국 이상에 걸쳐</w:t>
      </w:r>
      <w:r w:rsidR="00EF4C46" w:rsidRPr="00B345DC">
        <w:rPr>
          <w:rStyle w:val="normaltextrun"/>
          <w:rFonts w:ascii="Malgun Gothic" w:eastAsia="Malgun Gothic" w:hAnsi="Malgun Gothic" w:cs="Malgun Gothic Semilight"/>
          <w:sz w:val="20"/>
          <w:szCs w:val="20"/>
        </w:rPr>
        <w:t>9260</w:t>
      </w:r>
      <w:r w:rsidR="00D421F5" w:rsidRPr="00B345DC">
        <w:rPr>
          <w:rStyle w:val="normaltextrun"/>
          <w:rFonts w:ascii="Malgun Gothic" w:eastAsia="Malgun Gothic" w:hAnsi="Malgun Gothic" w:cs="Malgun Gothic Semilight" w:hint="eastAsia"/>
          <w:sz w:val="20"/>
          <w:szCs w:val="20"/>
        </w:rPr>
        <w:t xml:space="preserve">개의 </w:t>
      </w:r>
      <w:r w:rsidR="00B312F6" w:rsidRPr="00B345DC">
        <w:rPr>
          <w:rStyle w:val="normaltextrun"/>
          <w:rFonts w:ascii="Malgun Gothic" w:eastAsia="Malgun Gothic" w:hAnsi="Malgun Gothic" w:cs="Malgun Gothic Semilight" w:hint="eastAsia"/>
          <w:sz w:val="20"/>
          <w:szCs w:val="20"/>
        </w:rPr>
        <w:t>서명</w:t>
      </w:r>
      <w:r w:rsidR="00EA6E1B" w:rsidRPr="00B345DC">
        <w:rPr>
          <w:rStyle w:val="normaltextrun"/>
          <w:rFonts w:ascii="Malgun Gothic" w:eastAsia="Malgun Gothic" w:hAnsi="Malgun Gothic" w:cs="Malgun Gothic Semilight" w:hint="eastAsia"/>
          <w:sz w:val="20"/>
          <w:szCs w:val="20"/>
          <w:lang w:val="en-CA"/>
        </w:rPr>
        <w:t>기관</w:t>
      </w:r>
      <w:r w:rsidR="00BD5CBE" w:rsidRPr="00B345DC">
        <w:rPr>
          <w:rStyle w:val="normaltextrun"/>
          <w:rFonts w:ascii="Malgun Gothic" w:eastAsia="Malgun Gothic" w:hAnsi="Malgun Gothic" w:cs="Malgun Gothic Semilight" w:hint="eastAsia"/>
          <w:sz w:val="20"/>
          <w:szCs w:val="20"/>
          <w:lang w:val="en-CA"/>
        </w:rPr>
        <w:t>이 소속되어 있으며,</w:t>
      </w:r>
      <w:r w:rsidR="00BD5CBE" w:rsidRPr="00B345DC">
        <w:rPr>
          <w:rStyle w:val="FootnoteReference"/>
          <w:rFonts w:ascii="Malgun Gothic" w:eastAsia="Malgun Gothic" w:hAnsi="Malgun Gothic" w:cs="Calibri"/>
          <w:sz w:val="20"/>
          <w:szCs w:val="20"/>
          <w:lang w:eastAsia="en-GB"/>
        </w:rPr>
        <w:footnoteReference w:id="5"/>
      </w:r>
      <w:r w:rsidR="00BD5CBE" w:rsidRPr="00B345DC">
        <w:rPr>
          <w:rStyle w:val="normaltextrun"/>
          <w:rFonts w:ascii="Malgun Gothic" w:eastAsia="Malgun Gothic" w:hAnsi="Malgun Gothic" w:cs="Malgun Gothic Semilight" w:hint="eastAsia"/>
          <w:sz w:val="20"/>
          <w:szCs w:val="20"/>
        </w:rPr>
        <w:t xml:space="preserve"> </w:t>
      </w:r>
      <w:r w:rsidR="00B312F6" w:rsidRPr="00B345DC">
        <w:rPr>
          <w:rStyle w:val="normaltextrun"/>
          <w:rFonts w:ascii="Malgun Gothic" w:eastAsia="Malgun Gothic" w:hAnsi="Malgun Gothic" w:cs="Malgun Gothic Semilight" w:hint="eastAsia"/>
          <w:sz w:val="20"/>
          <w:szCs w:val="20"/>
        </w:rPr>
        <w:t>이는 세계 인구의 약 10%에 해당합니다</w:t>
      </w:r>
      <w:r w:rsidR="003A5B80" w:rsidRPr="00B345DC">
        <w:rPr>
          <w:rStyle w:val="normaltextrun"/>
          <w:rFonts w:ascii="Malgun Gothic" w:eastAsia="Malgun Gothic" w:hAnsi="Malgun Gothic" w:cs="Malgun Gothic Semilight" w:hint="eastAsia"/>
          <w:sz w:val="20"/>
          <w:szCs w:val="20"/>
        </w:rPr>
        <w:t xml:space="preserve">. </w:t>
      </w:r>
      <w:r w:rsidR="00E1319A" w:rsidRPr="00B345DC">
        <w:rPr>
          <w:rFonts w:ascii="Malgun Gothic" w:eastAsia="Malgun Gothic" w:hAnsi="Malgun Gothic" w:cs="Calibri"/>
          <w:sz w:val="20"/>
          <w:szCs w:val="20"/>
        </w:rPr>
        <w:t>지방정부</w:t>
      </w:r>
      <w:r w:rsidR="003A5B80" w:rsidRPr="00B345DC">
        <w:rPr>
          <w:rFonts w:ascii="Malgun Gothic" w:eastAsia="Malgun Gothic" w:hAnsi="Malgun Gothic" w:cs="Calibri"/>
          <w:sz w:val="20"/>
          <w:szCs w:val="20"/>
        </w:rPr>
        <w:t>들은 다음과 같은 방침 이행 및 조치 수행을 위해 GCoM 약속에 참여합니다: (i) 온실가스배출 감소/제한, (ii) 기후변화 영향에 대한 준비, (iii) 안전하고 저렴하고 지속가능한 에너지 이용의 증가 (iv) 이러한 목적 달성까지의 진척도 추적.</w:t>
      </w:r>
    </w:p>
    <w:p w14:paraId="08C9832D" w14:textId="77777777" w:rsidR="003A5B80" w:rsidRPr="00B345DC" w:rsidRDefault="003A5B80" w:rsidP="00DD7365">
      <w:pPr>
        <w:jc w:val="both"/>
        <w:rPr>
          <w:rFonts w:ascii="Malgun Gothic" w:eastAsia="Malgun Gothic" w:hAnsi="Malgun Gothic"/>
          <w:sz w:val="20"/>
          <w:szCs w:val="20"/>
        </w:rPr>
      </w:pPr>
    </w:p>
    <w:p w14:paraId="591C91A9" w14:textId="6342231E" w:rsidR="00DF7478" w:rsidRPr="00B345DC" w:rsidRDefault="00DF7478" w:rsidP="00DD7365">
      <w:pPr>
        <w:jc w:val="both"/>
        <w:rPr>
          <w:rFonts w:ascii="Malgun Gothic" w:eastAsia="Malgun Gothic" w:hAnsi="Malgun Gothic"/>
          <w:sz w:val="20"/>
          <w:szCs w:val="20"/>
        </w:rPr>
      </w:pPr>
      <w:r w:rsidRPr="00B345DC">
        <w:rPr>
          <w:rStyle w:val="normaltextrun"/>
          <w:rFonts w:ascii="Malgun Gothic" w:eastAsia="Malgun Gothic" w:hAnsi="Malgun Gothic" w:cs="Malgun Gothic Semilight" w:hint="eastAsia"/>
          <w:sz w:val="20"/>
          <w:szCs w:val="20"/>
          <w:shd w:val="clear" w:color="auto" w:fill="FFFFFF"/>
        </w:rPr>
        <w:t>이</w:t>
      </w:r>
      <w:r w:rsidR="00527C4F" w:rsidRPr="00B345DC">
        <w:rPr>
          <w:rStyle w:val="normaltextrun"/>
          <w:rFonts w:ascii="Malgun Gothic" w:eastAsia="Malgun Gothic" w:hAnsi="Malgun Gothic" w:cs="Malgun Gothic Semilight" w:hint="eastAsia"/>
          <w:sz w:val="20"/>
          <w:szCs w:val="20"/>
          <w:shd w:val="clear" w:color="auto" w:fill="FFFFFF"/>
        </w:rPr>
        <w:t>러한</w:t>
      </w:r>
      <w:r w:rsidRPr="00B345DC">
        <w:rPr>
          <w:rStyle w:val="normaltextrun"/>
          <w:rFonts w:ascii="Malgun Gothic" w:eastAsia="Malgun Gothic" w:hAnsi="Malgun Gothic" w:cs="Malgun Gothic Semilight" w:hint="eastAsia"/>
          <w:sz w:val="20"/>
          <w:szCs w:val="20"/>
          <w:shd w:val="clear" w:color="auto" w:fill="FFFFFF"/>
        </w:rPr>
        <w:t xml:space="preserve"> 약속은 대담한 지역적 조치를 취하는 것뿐 아니라 시장들이 더 많은 것을 더 많이 수행할 수 있도록 하는 혁신적 솔루션의 공유를 위해 전 세계의 동종 단체들과의 긴밀하게 협조하기 위한 것입니다. </w:t>
      </w:r>
      <w:r w:rsidRPr="00B345DC">
        <w:rPr>
          <w:rStyle w:val="spellingerror"/>
          <w:rFonts w:ascii="Malgun Gothic" w:eastAsia="Malgun Gothic" w:hAnsi="Malgun Gothic" w:cs="Malgun Gothic Semilight" w:hint="eastAsia"/>
          <w:sz w:val="20"/>
          <w:szCs w:val="20"/>
          <w:shd w:val="clear" w:color="auto" w:fill="FFFFFF"/>
          <w:lang w:val="en-GB"/>
        </w:rPr>
        <w:t>GCoM</w:t>
      </w:r>
      <w:r w:rsidRPr="00B345DC">
        <w:rPr>
          <w:rStyle w:val="normaltextrun"/>
          <w:rFonts w:ascii="Malgun Gothic" w:eastAsia="Malgun Gothic" w:hAnsi="Malgun Gothic" w:cs="Malgun Gothic Semilight" w:hint="eastAsia"/>
          <w:sz w:val="20"/>
          <w:szCs w:val="20"/>
          <w:shd w:val="clear" w:color="auto" w:fill="FFFFFF"/>
        </w:rPr>
        <w:t> 도시들은 관련 지역 이해관계자들의 지원을 받아, 지식과 아이디어를 연결하고 교환합니다</w:t>
      </w:r>
    </w:p>
    <w:p w14:paraId="7B4A1953" w14:textId="77777777" w:rsidR="00527C4F" w:rsidRPr="00B345DC" w:rsidRDefault="00527C4F" w:rsidP="00DD7365">
      <w:pPr>
        <w:jc w:val="both"/>
        <w:rPr>
          <w:rFonts w:ascii="Malgun Gothic" w:eastAsia="Malgun Gothic" w:hAnsi="Malgun Gothic"/>
          <w:sz w:val="20"/>
          <w:szCs w:val="20"/>
        </w:rPr>
      </w:pPr>
    </w:p>
    <w:p w14:paraId="184C8DE7" w14:textId="29BB6984" w:rsidR="00046933" w:rsidRPr="00B345DC" w:rsidRDefault="00046933" w:rsidP="00DD7365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Calibri"/>
          <w:sz w:val="20"/>
          <w:szCs w:val="20"/>
        </w:rPr>
        <w:t xml:space="preserve">효과적으로 배출량을 </w:t>
      </w:r>
      <w:r w:rsidRPr="00B345DC">
        <w:rPr>
          <w:rFonts w:ascii="Malgun Gothic" w:eastAsia="Malgun Gothic" w:hAnsi="Malgun Gothic" w:cs="Calibri"/>
          <w:sz w:val="20"/>
          <w:szCs w:val="20"/>
          <w:lang w:val="en-CA"/>
        </w:rPr>
        <w:t xml:space="preserve">감소하고 현재의 기후 영향에 대응하고 미래를 위한 계획을 세우기 위해 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도시는 적절한 지리적 및 시간적 규모의 데이터와 정보를 필요로 합니다. 새로 규정된 </w:t>
      </w:r>
      <w:r w:rsidRPr="00B345DC">
        <w:rPr>
          <w:rFonts w:ascii="Malgun Gothic" w:eastAsia="Malgun Gothic" w:hAnsi="Malgun Gothic" w:cs="Calibri"/>
          <w:sz w:val="20"/>
          <w:szCs w:val="20"/>
          <w:lang w:val="en-CA"/>
        </w:rPr>
        <w:t>GCoM의 공통 보고 프레임워크 (Common Reporting Framework; CRF)는</w:t>
      </w:r>
      <w:r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 xml:space="preserve"> </w:t>
      </w:r>
      <w:r w:rsidRPr="00B345DC">
        <w:rPr>
          <w:rFonts w:ascii="Malgun Gothic" w:eastAsia="Malgun Gothic" w:hAnsi="Malgun Gothic" w:cs="Calibri"/>
          <w:sz w:val="20"/>
          <w:szCs w:val="20"/>
          <w:lang w:val="en-CA"/>
        </w:rPr>
        <w:t xml:space="preserve">GCoM 소속 도시들이 온실 가스 배출, 기후 변화 리스크 및 취약성을 평가하고 통합적이고 </w:t>
      </w:r>
      <w:r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>일관성 있는</w:t>
      </w:r>
      <w:r w:rsidRPr="00B345DC">
        <w:rPr>
          <w:rFonts w:ascii="Malgun Gothic" w:eastAsia="Malgun Gothic" w:hAnsi="Malgun Gothic" w:cs="Calibri"/>
          <w:sz w:val="20"/>
          <w:szCs w:val="20"/>
          <w:lang w:val="en-CA"/>
        </w:rPr>
        <w:t xml:space="preserve"> 방식으로 계획하고 보고할 수 있도록 안내합니다</w:t>
      </w:r>
      <w:r w:rsidR="00756D03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 xml:space="preserve">. </w:t>
      </w:r>
      <w:r w:rsidR="00756D03" w:rsidRPr="00B345DC">
        <w:rPr>
          <w:rFonts w:ascii="Malgun Gothic" w:eastAsia="Malgun Gothic" w:hAnsi="Malgun Gothic" w:cs="Calibri"/>
          <w:sz w:val="20"/>
          <w:szCs w:val="20"/>
          <w:lang w:val="en-CA"/>
        </w:rPr>
        <w:t>이로 인해 도시들은 적시에 적절한 행동을 확인하고 취할 수 있게 될 것이며 공유된 문제를 더 잘 식별하고, 기후 변화의 영향에 대한 더 큰 협력과 공통된 대응의 개발을 가능하게 할 것입니다.</w:t>
      </w:r>
    </w:p>
    <w:p w14:paraId="67FBA0DC" w14:textId="66B49251" w:rsidR="004F7317" w:rsidRPr="00B345DC" w:rsidRDefault="004F7317" w:rsidP="00DD7365">
      <w:pPr>
        <w:spacing w:after="200" w:line="276" w:lineRule="auto"/>
        <w:jc w:val="both"/>
        <w:rPr>
          <w:rFonts w:ascii="Malgun Gothic" w:eastAsia="Malgun Gothic" w:hAnsi="Malgun Gothic" w:cs="Malgun Gothic"/>
          <w:sz w:val="20"/>
          <w:szCs w:val="20"/>
        </w:rPr>
      </w:pPr>
      <w:r w:rsidRPr="00B345DC">
        <w:rPr>
          <w:rFonts w:ascii="Malgun Gothic" w:eastAsia="Malgun Gothic" w:hAnsi="Malgun Gothic" w:cs="Calibri"/>
          <w:sz w:val="20"/>
          <w:szCs w:val="20"/>
        </w:rPr>
        <w:t xml:space="preserve">GCoM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도시들은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GCoM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통해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주요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데이터를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공개적으로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이용할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있도록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하는</w:t>
      </w:r>
      <w:r w:rsidR="00913F3C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것에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동의하는데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동맹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목표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달성</w:t>
      </w:r>
      <w:r w:rsidR="00913F3C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의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전반적인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경과를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추적하는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13F3C" w:rsidRPr="00B345DC">
        <w:rPr>
          <w:rFonts w:ascii="Malgun Gothic" w:eastAsia="Malgun Gothic" w:hAnsi="Malgun Gothic" w:cs="Malgun Gothic" w:hint="eastAsia"/>
          <w:sz w:val="20"/>
          <w:szCs w:val="20"/>
        </w:rPr>
        <w:t>필요합니다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="00913F3C" w:rsidRPr="00B345DC">
        <w:rPr>
          <w:rFonts w:ascii="Malgun Gothic" w:eastAsia="Malgun Gothic" w:hAnsi="Malgun Gothic" w:cs="Calibri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정보는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D16A9" w:rsidRPr="00B345DC">
        <w:rPr>
          <w:rFonts w:ascii="Malgun Gothic" w:eastAsia="Malgun Gothic" w:hAnsi="Malgun Gothic" w:cs="Malgun Gothic" w:hint="eastAsia"/>
          <w:sz w:val="20"/>
          <w:szCs w:val="20"/>
        </w:rPr>
        <w:t>투자</w:t>
      </w:r>
      <w:r w:rsidR="006D16A9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D16A9" w:rsidRPr="00B345DC">
        <w:rPr>
          <w:rFonts w:ascii="Malgun Gothic" w:eastAsia="Malgun Gothic" w:hAnsi="Malgun Gothic" w:cs="Malgun Gothic" w:hint="eastAsia"/>
          <w:sz w:val="20"/>
          <w:szCs w:val="20"/>
        </w:rPr>
        <w:t>증가를</w:t>
      </w:r>
      <w:r w:rsidR="006D16A9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D16A9" w:rsidRPr="00B345DC">
        <w:rPr>
          <w:rFonts w:ascii="Malgun Gothic" w:eastAsia="Malgun Gothic" w:hAnsi="Malgun Gothic" w:cs="Malgun Gothic" w:hint="eastAsia"/>
          <w:sz w:val="20"/>
          <w:szCs w:val="20"/>
        </w:rPr>
        <w:t>위한</w:t>
      </w:r>
      <w:r w:rsidR="006D16A9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D16A9" w:rsidRPr="00B345DC">
        <w:rPr>
          <w:rFonts w:ascii="Malgun Gothic" w:eastAsia="Malgun Gothic" w:hAnsi="Malgun Gothic" w:cs="Malgun Gothic" w:hint="eastAsia"/>
          <w:sz w:val="20"/>
          <w:szCs w:val="20"/>
        </w:rPr>
        <w:t>증거</w:t>
      </w:r>
      <w:r w:rsidR="006D16A9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D16A9" w:rsidRPr="00B345DC">
        <w:rPr>
          <w:rFonts w:ascii="Malgun Gothic" w:eastAsia="Malgun Gothic" w:hAnsi="Malgun Gothic" w:cs="Malgun Gothic" w:hint="eastAsia"/>
          <w:sz w:val="20"/>
          <w:szCs w:val="20"/>
        </w:rPr>
        <w:t>기반을</w:t>
      </w:r>
      <w:r w:rsidR="006D16A9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D16A9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만드는데 이용될 뿐만 아니라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저탄소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기후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회복탄력성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도시</w:t>
      </w:r>
      <w:r w:rsidR="00AB3165" w:rsidRPr="00B345DC">
        <w:rPr>
          <w:rFonts w:ascii="Malgun Gothic" w:eastAsia="Malgun Gothic" w:hAnsi="Malgun Gothic" w:cs="Malgun Gothic" w:hint="eastAsia"/>
          <w:sz w:val="20"/>
          <w:szCs w:val="20"/>
        </w:rPr>
        <w:t>,</w:t>
      </w:r>
      <w:r w:rsidR="0086580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지역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개발</w:t>
      </w:r>
      <w:r w:rsidR="00AB3165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과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에너지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전환에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필요한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자금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조달에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대한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27CA4" w:rsidRPr="00B345DC">
        <w:rPr>
          <w:rFonts w:ascii="Malgun Gothic" w:eastAsia="Malgun Gothic" w:hAnsi="Malgun Gothic" w:cs="Malgun Gothic" w:hint="eastAsia"/>
          <w:sz w:val="20"/>
          <w:szCs w:val="20"/>
        </w:rPr>
        <w:t>액세스를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F699D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열어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도시</w:t>
      </w:r>
      <w:r w:rsidR="002F699D" w:rsidRPr="00B345DC">
        <w:rPr>
          <w:rFonts w:ascii="Malgun Gothic" w:eastAsia="Malgun Gothic" w:hAnsi="Malgun Gothic" w:cs="Malgun Gothic" w:hint="eastAsia"/>
          <w:sz w:val="20"/>
          <w:szCs w:val="20"/>
        </w:rPr>
        <w:t>들에게 더 크나큰 도움이 될 것입니다</w:t>
      </w:r>
      <w:r w:rsidR="001E30B7" w:rsidRPr="00B345DC">
        <w:rPr>
          <w:rFonts w:ascii="Malgun Gothic" w:eastAsia="Malgun Gothic" w:hAnsi="Malgun Gothic" w:cs="Malgun Gothic" w:hint="eastAsia"/>
          <w:sz w:val="20"/>
          <w:szCs w:val="20"/>
        </w:rPr>
        <w:t>.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도시의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기후와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에너지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E30B7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활동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리더십을</w:t>
      </w:r>
      <w:r w:rsidR="001E30B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E30B7" w:rsidRPr="00B345DC">
        <w:rPr>
          <w:rFonts w:ascii="Malgun Gothic" w:eastAsia="Malgun Gothic" w:hAnsi="Malgun Gothic" w:cs="Malgun Gothic" w:hint="eastAsia"/>
          <w:sz w:val="20"/>
          <w:szCs w:val="20"/>
        </w:rPr>
        <w:t>시연하는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것은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국가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차원에서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강한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024F9" w:rsidRPr="00B345DC">
        <w:rPr>
          <w:rFonts w:ascii="Malgun Gothic" w:eastAsia="Malgun Gothic" w:hAnsi="Malgun Gothic" w:cs="Malgun Gothic" w:hint="eastAsia"/>
          <w:sz w:val="20"/>
          <w:szCs w:val="20"/>
        </w:rPr>
        <w:t>의욕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고무시키고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추진하는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도움이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3704B46C" w14:textId="7A6BBD97" w:rsidR="00E13252" w:rsidRPr="00B345DC" w:rsidRDefault="00BE6A22" w:rsidP="00DD7365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Calibri"/>
          <w:sz w:val="20"/>
          <w:szCs w:val="20"/>
          <w:lang w:val="en-CA"/>
        </w:rPr>
        <w:t>CRF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CA"/>
        </w:rPr>
        <w:t xml:space="preserve">는 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GCoM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파트너들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사이에서</w:t>
      </w:r>
      <w:r w:rsidR="00991538" w:rsidRPr="00B345DC">
        <w:rPr>
          <w:rFonts w:ascii="Malgun Gothic" w:eastAsia="Malgun Gothic" w:hAnsi="Malgun Gothic" w:cs="Calibri" w:hint="eastAsia"/>
          <w:sz w:val="20"/>
          <w:szCs w:val="20"/>
        </w:rPr>
        <w:t xml:space="preserve"> </w:t>
      </w:r>
      <w:r w:rsidR="00991538" w:rsidRPr="00B345DC">
        <w:rPr>
          <w:rFonts w:ascii="Malgun Gothic" w:eastAsia="Malgun Gothic" w:hAnsi="Malgun Gothic" w:cs="Malgun Gothic" w:hint="eastAsia"/>
          <w:sz w:val="20"/>
          <w:szCs w:val="20"/>
        </w:rPr>
        <w:t>여러 분야에 걸친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전문가들에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의해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개발되고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전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세계의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이해관계자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도시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E1319A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와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협의하여</w:t>
      </w:r>
      <w:r w:rsidR="00991538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만들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어졌습니다. 이는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전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세계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도시들이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기후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활동에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대한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정보를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공유하기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위해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단일하고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표준화된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접근법을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사용할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있도록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하는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최초의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글로벌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보고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프레임워크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입니다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35777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C0964" w:rsidRPr="006902D9">
        <w:rPr>
          <w:rFonts w:ascii="Malgun Gothic" w:eastAsia="Malgun Gothic" w:hAnsi="Malgun Gothic" w:cs="Malgun Gothic" w:hint="eastAsia"/>
          <w:sz w:val="20"/>
          <w:szCs w:val="20"/>
        </w:rPr>
        <w:t>이를</w:t>
      </w:r>
      <w:r w:rsidR="00EC0964"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C0964" w:rsidRPr="00B345DC">
        <w:rPr>
          <w:rFonts w:ascii="Malgun Gothic" w:eastAsia="Malgun Gothic" w:hAnsi="Malgun Gothic" w:cs="Malgun Gothic" w:hint="eastAsia"/>
          <w:sz w:val="20"/>
          <w:szCs w:val="20"/>
        </w:rPr>
        <w:lastRenderedPageBreak/>
        <w:t>염두에</w:t>
      </w:r>
      <w:r w:rsidR="00EC096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C0964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두고 </w:t>
      </w:r>
      <w:r w:rsidR="00832B80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현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측정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접근법과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보고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관행의</w:t>
      </w:r>
      <w:r w:rsidR="00832B80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차이를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수용</w:t>
      </w:r>
      <w:r w:rsidR="0035777A" w:rsidRPr="00B345DC">
        <w:rPr>
          <w:rFonts w:ascii="Malgun Gothic" w:eastAsia="Malgun Gothic" w:hAnsi="Malgun Gothic" w:cs="Malgun Gothic" w:hint="eastAsia"/>
          <w:sz w:val="20"/>
          <w:szCs w:val="20"/>
        </w:rPr>
        <w:t>하며,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또한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32B80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견고한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평가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목표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설정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통합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17326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기후 활동 </w:t>
      </w:r>
      <w:r w:rsidR="004364A8" w:rsidRPr="00B345DC">
        <w:rPr>
          <w:rFonts w:ascii="Malgun Gothic" w:eastAsia="Malgun Gothic" w:hAnsi="Malgun Gothic" w:cs="Malgun Gothic" w:hint="eastAsia"/>
          <w:sz w:val="20"/>
          <w:szCs w:val="20"/>
        </w:rPr>
        <w:t>행동계획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모니터링뿐만</w:t>
      </w:r>
      <w:r w:rsidR="00EC0964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이니셔티브의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세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가지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기둥</w:t>
      </w:r>
      <w:r w:rsidR="00EC0964" w:rsidRPr="00B345DC">
        <w:rPr>
          <w:rFonts w:ascii="Malgun Gothic" w:eastAsia="Malgun Gothic" w:hAnsi="Malgun Gothic" w:cs="Malgun Gothic" w:hint="eastAsia"/>
          <w:sz w:val="20"/>
          <w:szCs w:val="20"/>
        </w:rPr>
        <w:t>(기후</w:t>
      </w:r>
      <w:r w:rsidR="00EC096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C0964" w:rsidRPr="00B345DC">
        <w:rPr>
          <w:rFonts w:ascii="Malgun Gothic" w:eastAsia="Malgun Gothic" w:hAnsi="Malgun Gothic" w:cs="Malgun Gothic" w:hint="eastAsia"/>
          <w:sz w:val="20"/>
          <w:szCs w:val="20"/>
        </w:rPr>
        <w:t>변화</w:t>
      </w:r>
      <w:r w:rsidR="00EC096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C0964" w:rsidRPr="00B345DC">
        <w:rPr>
          <w:rFonts w:ascii="Malgun Gothic" w:eastAsia="Malgun Gothic" w:hAnsi="Malgun Gothic" w:cs="Malgun Gothic" w:hint="eastAsia"/>
          <w:sz w:val="20"/>
          <w:szCs w:val="20"/>
        </w:rPr>
        <w:t>완화</w:t>
      </w:r>
      <w:r w:rsidR="00EC0964"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EC0964" w:rsidRPr="00B345DC">
        <w:rPr>
          <w:rFonts w:ascii="Malgun Gothic" w:eastAsia="Malgun Gothic" w:hAnsi="Malgun Gothic" w:cs="Malgun Gothic" w:hint="eastAsia"/>
          <w:sz w:val="20"/>
          <w:szCs w:val="20"/>
        </w:rPr>
        <w:t>적응</w:t>
      </w:r>
      <w:r w:rsidR="00EC096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C0964"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="00EC096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C0964" w:rsidRPr="00B345DC">
        <w:rPr>
          <w:rFonts w:ascii="Malgun Gothic" w:eastAsia="Malgun Gothic" w:hAnsi="Malgun Gothic" w:cs="Malgun Gothic" w:hint="eastAsia"/>
          <w:sz w:val="20"/>
          <w:szCs w:val="20"/>
        </w:rPr>
        <w:t>안전하고</w:t>
      </w:r>
      <w:r w:rsidR="00EC096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C0964" w:rsidRPr="00B345DC">
        <w:rPr>
          <w:rFonts w:ascii="Malgun Gothic" w:eastAsia="Malgun Gothic" w:hAnsi="Malgun Gothic" w:cs="Malgun Gothic" w:hint="eastAsia"/>
          <w:sz w:val="20"/>
          <w:szCs w:val="20"/>
        </w:rPr>
        <w:t>저렴한</w:t>
      </w:r>
      <w:r w:rsidR="00EC096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C0964" w:rsidRPr="00B345DC">
        <w:rPr>
          <w:rFonts w:ascii="Malgun Gothic" w:eastAsia="Malgun Gothic" w:hAnsi="Malgun Gothic" w:cs="Malgun Gothic" w:hint="eastAsia"/>
          <w:sz w:val="20"/>
          <w:szCs w:val="20"/>
        </w:rPr>
        <w:t>지속</w:t>
      </w:r>
      <w:r w:rsidR="00EC096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C0964" w:rsidRPr="00B345DC">
        <w:rPr>
          <w:rFonts w:ascii="Malgun Gothic" w:eastAsia="Malgun Gothic" w:hAnsi="Malgun Gothic" w:cs="Malgun Gothic" w:hint="eastAsia"/>
          <w:sz w:val="20"/>
          <w:szCs w:val="20"/>
        </w:rPr>
        <w:t>가능한</w:t>
      </w:r>
      <w:r w:rsidR="00EC096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C0964" w:rsidRPr="00B345DC">
        <w:rPr>
          <w:rFonts w:ascii="Malgun Gothic" w:eastAsia="Malgun Gothic" w:hAnsi="Malgun Gothic" w:cs="Malgun Gothic" w:hint="eastAsia"/>
          <w:sz w:val="20"/>
          <w:szCs w:val="20"/>
        </w:rPr>
        <w:t>에너지에</w:t>
      </w:r>
      <w:r w:rsidR="00EC096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C0964" w:rsidRPr="00B345DC">
        <w:rPr>
          <w:rFonts w:ascii="Malgun Gothic" w:eastAsia="Malgun Gothic" w:hAnsi="Malgun Gothic" w:cs="Malgun Gothic" w:hint="eastAsia"/>
          <w:sz w:val="20"/>
          <w:szCs w:val="20"/>
        </w:rPr>
        <w:t>대한</w:t>
      </w:r>
      <w:r w:rsidR="00EC096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C0964" w:rsidRPr="00B345DC">
        <w:rPr>
          <w:rFonts w:ascii="Malgun Gothic" w:eastAsia="Malgun Gothic" w:hAnsi="Malgun Gothic" w:cs="Malgun Gothic" w:hint="eastAsia"/>
          <w:sz w:val="20"/>
          <w:szCs w:val="20"/>
        </w:rPr>
        <w:t>접근</w:t>
      </w:r>
      <w:r w:rsidR="00EC0964" w:rsidRPr="00B345DC">
        <w:rPr>
          <w:rFonts w:ascii="Malgun Gothic" w:eastAsia="Malgun Gothic" w:hAnsi="Malgun Gothic" w:cs="Malgun Gothic"/>
          <w:sz w:val="20"/>
          <w:szCs w:val="20"/>
        </w:rPr>
        <w:t>)</w:t>
      </w:r>
      <w:r w:rsidR="00EC0964" w:rsidRPr="00B345DC">
        <w:rPr>
          <w:rFonts w:ascii="Malgun Gothic" w:eastAsia="Malgun Gothic" w:hAnsi="Malgun Gothic" w:cs="Calibri" w:hint="eastAsia"/>
          <w:sz w:val="20"/>
          <w:szCs w:val="20"/>
          <w:vertAlign w:val="superscript"/>
        </w:rPr>
        <w:t xml:space="preserve"> </w:t>
      </w:r>
      <w:r w:rsidR="00EC0964" w:rsidRPr="00B345DC">
        <w:rPr>
          <w:rFonts w:ascii="Malgun Gothic" w:eastAsia="Malgun Gothic" w:hAnsi="Malgun Gothic" w:cs="Calibri"/>
          <w:sz w:val="20"/>
          <w:szCs w:val="20"/>
          <w:vertAlign w:val="superscript"/>
          <w:lang w:eastAsia="en-GB"/>
        </w:rPr>
        <w:footnoteReference w:id="6"/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에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걸</w:t>
      </w:r>
      <w:r w:rsidR="00C9779D" w:rsidRPr="00B345DC">
        <w:rPr>
          <w:rFonts w:ascii="Malgun Gothic" w:eastAsia="Malgun Gothic" w:hAnsi="Malgun Gothic" w:cs="Malgun Gothic" w:hint="eastAsia"/>
          <w:sz w:val="20"/>
          <w:szCs w:val="20"/>
        </w:rPr>
        <w:t>친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9779D" w:rsidRPr="00B345DC">
        <w:rPr>
          <w:rFonts w:ascii="Malgun Gothic" w:eastAsia="Malgun Gothic" w:hAnsi="Malgun Gothic" w:cs="Malgun Gothic" w:hint="eastAsia"/>
          <w:sz w:val="20"/>
          <w:szCs w:val="20"/>
        </w:rPr>
        <w:t>능률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화된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보고를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보장</w:t>
      </w:r>
      <w:r w:rsidR="0035777A"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>. CRF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2018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년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9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월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샌프란시스코의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GCoM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이사회에서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공식적으로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승인되었으며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2019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년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1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월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1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일부터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17715" w:rsidRPr="00B345DC">
        <w:rPr>
          <w:rFonts w:ascii="Malgun Gothic" w:eastAsia="Malgun Gothic" w:hAnsi="Malgun Gothic" w:cs="Malgun Gothic" w:hint="eastAsia"/>
          <w:sz w:val="20"/>
          <w:szCs w:val="20"/>
        </w:rPr>
        <w:t>시행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되었습니다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="00517715" w:rsidRPr="00B345DC">
        <w:rPr>
          <w:rFonts w:ascii="Malgun Gothic" w:eastAsia="Malgun Gothic" w:hAnsi="Malgun Gothic" w:cs="Calibri" w:hint="eastAsia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짧은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5212" w:rsidRPr="00B345DC">
        <w:rPr>
          <w:rFonts w:ascii="Malgun Gothic" w:eastAsia="Malgun Gothic" w:hAnsi="Malgun Gothic" w:cs="Malgun Gothic" w:hint="eastAsia"/>
          <w:sz w:val="20"/>
          <w:szCs w:val="20"/>
        </w:rPr>
        <w:t>과도기가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지나면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모든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공식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GCoM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보고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플랫폼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>(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자세한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내용은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8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장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참조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>)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과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GCoM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최소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요구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사항</w:t>
      </w:r>
      <w:r w:rsidR="009D7C7C" w:rsidRPr="00B345DC">
        <w:rPr>
          <w:rStyle w:val="FootnoteReference"/>
          <w:rFonts w:ascii="Malgun Gothic" w:eastAsia="Malgun Gothic" w:hAnsi="Malgun Gothic" w:cs="Malgun Gothic"/>
          <w:sz w:val="20"/>
          <w:szCs w:val="20"/>
        </w:rPr>
        <w:footnoteReference w:id="7"/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에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대한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검증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점검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절차가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이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새로운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252" w:rsidRPr="00B345DC">
        <w:rPr>
          <w:rFonts w:ascii="Malgun Gothic" w:eastAsia="Malgun Gothic" w:hAnsi="Malgun Gothic" w:cs="Malgun Gothic" w:hint="eastAsia"/>
          <w:sz w:val="20"/>
          <w:szCs w:val="20"/>
        </w:rPr>
        <w:t>프레임워크</w:t>
      </w:r>
      <w:r w:rsidR="00517715" w:rsidRPr="00B345DC">
        <w:rPr>
          <w:rFonts w:ascii="Malgun Gothic" w:eastAsia="Malgun Gothic" w:hAnsi="Malgun Gothic" w:cs="Malgun Gothic" w:hint="eastAsia"/>
          <w:sz w:val="20"/>
          <w:szCs w:val="20"/>
        </w:rPr>
        <w:t>에 맞춰질 것입니다</w:t>
      </w:r>
      <w:r w:rsidR="00E13252"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71711447" w14:textId="6FB1E7F0" w:rsidR="00A141A5" w:rsidRPr="00B345DC" w:rsidRDefault="00A141A5" w:rsidP="00DD7365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Calibri"/>
          <w:sz w:val="20"/>
          <w:szCs w:val="20"/>
        </w:rPr>
        <w:t xml:space="preserve">CRF는 전 세계 모든 지역의 </w:t>
      </w:r>
      <w:r w:rsidR="000C5869" w:rsidRPr="00B345DC">
        <w:rPr>
          <w:rFonts w:ascii="Malgun Gothic" w:eastAsia="Malgun Gothic" w:hAnsi="Malgun Gothic" w:cs="Calibri"/>
          <w:sz w:val="20"/>
          <w:szCs w:val="20"/>
        </w:rPr>
        <w:t>GCoM 서명기관들을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위해 </w:t>
      </w:r>
      <w:r w:rsidRPr="00B345DC">
        <w:rPr>
          <w:rFonts w:ascii="Malgun Gothic" w:eastAsia="Malgun Gothic" w:hAnsi="Malgun Gothic" w:cs="Calibri"/>
          <w:sz w:val="20"/>
          <w:szCs w:val="20"/>
          <w:lang w:val="en-CA"/>
        </w:rPr>
        <w:t>설계되었</w:t>
      </w:r>
      <w:r w:rsidR="00BC7F03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>으며</w:t>
      </w:r>
      <w:r w:rsidR="00DD7365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>,</w:t>
      </w:r>
      <w:r w:rsidR="00BC7F03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 xml:space="preserve"> </w:t>
      </w:r>
      <w:r w:rsidRPr="00B345DC">
        <w:rPr>
          <w:rFonts w:ascii="Malgun Gothic" w:eastAsia="Malgun Gothic" w:hAnsi="Malgun Gothic" w:cs="Calibri"/>
          <w:sz w:val="20"/>
          <w:szCs w:val="20"/>
          <w:lang w:val="en-CA"/>
        </w:rPr>
        <w:t xml:space="preserve">이 </w:t>
      </w:r>
      <w:r w:rsidR="00BC7F03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>이니셔티브</w:t>
      </w:r>
      <w:r w:rsidRPr="00B345DC">
        <w:rPr>
          <w:rFonts w:ascii="Malgun Gothic" w:eastAsia="Malgun Gothic" w:hAnsi="Malgun Gothic" w:cs="Calibri"/>
          <w:sz w:val="20"/>
          <w:szCs w:val="20"/>
          <w:lang w:val="en-CA"/>
        </w:rPr>
        <w:t>의 모든 단계에 있어서</w:t>
      </w:r>
      <w:r w:rsidR="00BD69E2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 xml:space="preserve"> </w:t>
      </w:r>
      <w:r w:rsidRPr="00B345DC">
        <w:rPr>
          <w:rFonts w:ascii="Malgun Gothic" w:eastAsia="Malgun Gothic" w:hAnsi="Malgun Gothic" w:cs="Calibri"/>
          <w:sz w:val="20"/>
          <w:szCs w:val="20"/>
          <w:lang w:val="en-CA"/>
        </w:rPr>
        <w:t>서명기관들의 참조 문서</w:t>
      </w:r>
      <w:r w:rsidR="00BC7F03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>로 이용될 수 있습니다.</w:t>
      </w:r>
      <w:r w:rsidR="00BD69E2" w:rsidRPr="00B345DC">
        <w:rPr>
          <w:rStyle w:val="FootnoteReference"/>
          <w:rFonts w:ascii="Malgun Gothic" w:eastAsia="Malgun Gothic" w:hAnsi="Malgun Gothic" w:cs="Calibri"/>
          <w:sz w:val="20"/>
          <w:szCs w:val="20"/>
          <w:lang w:eastAsia="en-GB"/>
        </w:rPr>
        <w:footnoteReference w:id="8"/>
      </w:r>
      <w:r w:rsidR="00BD69E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BC7F03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 xml:space="preserve"> </w:t>
      </w:r>
      <w:r w:rsidR="00BD69E2" w:rsidRPr="00B345DC">
        <w:rPr>
          <w:rFonts w:ascii="Malgun Gothic" w:eastAsia="Malgun Gothic" w:hAnsi="Malgun Gothic" w:cs="Calibri"/>
          <w:sz w:val="20"/>
          <w:szCs w:val="20"/>
        </w:rPr>
        <w:t>도시가</w:t>
      </w:r>
      <w:r w:rsidR="00BD69E2" w:rsidRPr="00B345DC">
        <w:rPr>
          <w:rFonts w:ascii="Malgun Gothic" w:eastAsia="Malgun Gothic" w:hAnsi="Malgun Gothic" w:cs="Calibri" w:hint="eastAsia"/>
          <w:sz w:val="20"/>
          <w:szCs w:val="20"/>
        </w:rPr>
        <w:t xml:space="preserve"> </w:t>
      </w:r>
      <w:r w:rsidR="00BD69E2" w:rsidRPr="00B345DC">
        <w:rPr>
          <w:rFonts w:ascii="Malgun Gothic" w:eastAsia="Malgun Gothic" w:hAnsi="Malgun Gothic" w:cs="Calibri"/>
          <w:sz w:val="20"/>
          <w:szCs w:val="20"/>
        </w:rPr>
        <w:t>이니셔티브의 각 단계를 위해 취</w:t>
      </w:r>
      <w:r w:rsidR="00BD69E2" w:rsidRPr="00B345DC">
        <w:rPr>
          <w:rFonts w:ascii="Malgun Gothic" w:eastAsia="Malgun Gothic" w:hAnsi="Malgun Gothic" w:cs="Calibri" w:hint="eastAsia"/>
          <w:sz w:val="20"/>
          <w:szCs w:val="20"/>
        </w:rPr>
        <w:t>해야 하</w:t>
      </w:r>
      <w:r w:rsidR="00BD69E2" w:rsidRPr="00B345DC">
        <w:rPr>
          <w:rFonts w:ascii="Malgun Gothic" w:eastAsia="Malgun Gothic" w:hAnsi="Malgun Gothic" w:cs="Calibri"/>
          <w:sz w:val="20"/>
          <w:szCs w:val="20"/>
        </w:rPr>
        <w:t>는 요구 사항과 시간대를 서술하고 있으며</w:t>
      </w:r>
      <w:r w:rsidR="00A97382" w:rsidRPr="00B345DC">
        <w:rPr>
          <w:rFonts w:ascii="Malgun Gothic" w:eastAsia="Malgun Gothic" w:hAnsi="Malgun Gothic" w:cs="Calibri" w:hint="eastAsia"/>
          <w:sz w:val="20"/>
          <w:szCs w:val="20"/>
        </w:rPr>
        <w:t xml:space="preserve"> 자세한 사항은 다음과 같습니다: </w:t>
      </w:r>
    </w:p>
    <w:p w14:paraId="122987A5" w14:textId="41B5DAC7" w:rsidR="000F12F6" w:rsidRPr="006902D9" w:rsidRDefault="00F30CDE" w:rsidP="00DD7365">
      <w:pPr>
        <w:numPr>
          <w:ilvl w:val="0"/>
          <w:numId w:val="39"/>
        </w:numPr>
        <w:spacing w:after="200" w:line="276" w:lineRule="auto"/>
        <w:contextualSpacing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theme="majorHAnsi"/>
          <w:b/>
          <w:color w:val="0070C0"/>
          <w:sz w:val="20"/>
          <w:szCs w:val="20"/>
        </w:rPr>
        <w:t>도시</w:t>
      </w:r>
      <w:r w:rsidRPr="00B345DC">
        <w:rPr>
          <w:rFonts w:ascii="Malgun Gothic" w:eastAsia="Malgun Gothic" w:hAnsi="Malgun Gothic" w:cstheme="majorHAnsi" w:hint="eastAsia"/>
          <w:b/>
          <w:color w:val="0070C0"/>
          <w:sz w:val="20"/>
          <w:szCs w:val="20"/>
        </w:rPr>
        <w:t xml:space="preserve"> 전체</w:t>
      </w:r>
      <w:r w:rsidRPr="00B345DC">
        <w:rPr>
          <w:rFonts w:ascii="Malgun Gothic" w:eastAsia="Malgun Gothic" w:hAnsi="Malgun Gothic" w:cstheme="majorHAnsi"/>
          <w:b/>
          <w:color w:val="0070C0"/>
          <w:sz w:val="20"/>
          <w:szCs w:val="20"/>
        </w:rPr>
        <w:t>의 온실가스(GHG) 배출 인벤토리</w:t>
      </w:r>
      <w:r w:rsidRPr="006902D9">
        <w:rPr>
          <w:rFonts w:ascii="Malgun Gothic" w:eastAsia="Malgun Gothic" w:hAnsi="Malgun Gothic" w:cstheme="majorHAnsi"/>
          <w:sz w:val="20"/>
          <w:szCs w:val="20"/>
        </w:rPr>
        <w:t xml:space="preserve">가 </w:t>
      </w:r>
      <w:r w:rsidR="000C5869" w:rsidRPr="006902D9">
        <w:rPr>
          <w:rFonts w:ascii="Malgun Gothic" w:eastAsia="Malgun Gothic" w:hAnsi="Malgun Gothic" w:cstheme="majorHAnsi" w:hint="eastAsia"/>
          <w:sz w:val="20"/>
          <w:szCs w:val="20"/>
        </w:rPr>
        <w:t>커버해야 하는</w:t>
      </w:r>
      <w:r w:rsidRPr="006902D9">
        <w:rPr>
          <w:rFonts w:ascii="Malgun Gothic" w:eastAsia="Malgun Gothic" w:hAnsi="Malgun Gothic" w:cstheme="majorHAnsi" w:hint="eastAsia"/>
          <w:sz w:val="20"/>
          <w:szCs w:val="20"/>
        </w:rPr>
        <w:t xml:space="preserve"> 요</w:t>
      </w:r>
      <w:r w:rsidR="00EF4E1C">
        <w:rPr>
          <w:rFonts w:ascii="Malgun Gothic" w:eastAsia="Malgun Gothic" w:hAnsi="Malgun Gothic" w:cstheme="majorHAnsi" w:hint="eastAsia"/>
          <w:sz w:val="20"/>
          <w:szCs w:val="20"/>
        </w:rPr>
        <w:t>인</w:t>
      </w:r>
      <w:r w:rsidRPr="006902D9">
        <w:rPr>
          <w:rFonts w:ascii="Malgun Gothic" w:eastAsia="Malgun Gothic" w:hAnsi="Malgun Gothic" w:cstheme="majorHAnsi" w:hint="eastAsia"/>
          <w:sz w:val="20"/>
          <w:szCs w:val="20"/>
        </w:rPr>
        <w:t xml:space="preserve"> </w:t>
      </w:r>
      <w:r w:rsidRPr="006902D9">
        <w:rPr>
          <w:rFonts w:ascii="Malgun Gothic" w:eastAsia="Malgun Gothic" w:hAnsi="Malgun Gothic" w:cstheme="majorHAnsi"/>
          <w:sz w:val="20"/>
          <w:szCs w:val="20"/>
        </w:rPr>
        <w:t>(</w:t>
      </w:r>
      <w:r w:rsidRPr="006902D9">
        <w:rPr>
          <w:rFonts w:ascii="Malgun Gothic" w:eastAsia="Malgun Gothic" w:hAnsi="Malgun Gothic" w:cstheme="majorHAnsi" w:hint="eastAsia"/>
          <w:sz w:val="20"/>
          <w:szCs w:val="20"/>
        </w:rPr>
        <w:t xml:space="preserve">자세한 사항은 </w:t>
      </w:r>
      <w:r w:rsidRPr="006902D9">
        <w:rPr>
          <w:rFonts w:ascii="Malgun Gothic" w:eastAsia="Malgun Gothic" w:hAnsi="Malgun Gothic" w:cs="Calibri"/>
          <w:sz w:val="20"/>
          <w:szCs w:val="20"/>
        </w:rPr>
        <w:fldChar w:fldCharType="begin"/>
      </w:r>
      <w:r w:rsidRPr="006902D9">
        <w:rPr>
          <w:rFonts w:ascii="Malgun Gothic" w:eastAsia="Malgun Gothic" w:hAnsi="Malgun Gothic" w:cs="Calibri"/>
          <w:sz w:val="20"/>
          <w:szCs w:val="20"/>
        </w:rPr>
        <w:instrText xml:space="preserve"> REF _Ref532913011 \h  \* MERGEFORMAT </w:instrText>
      </w:r>
      <w:r w:rsidRPr="006902D9">
        <w:rPr>
          <w:rFonts w:ascii="Malgun Gothic" w:eastAsia="Malgun Gothic" w:hAnsi="Malgun Gothic" w:cs="Calibri"/>
          <w:sz w:val="20"/>
          <w:szCs w:val="20"/>
        </w:rPr>
      </w:r>
      <w:r w:rsidRPr="006902D9">
        <w:rPr>
          <w:rFonts w:ascii="Malgun Gothic" w:eastAsia="Malgun Gothic" w:hAnsi="Malgun Gothic" w:cs="Calibri"/>
          <w:sz w:val="20"/>
          <w:szCs w:val="20"/>
        </w:rPr>
        <w:fldChar w:fldCharType="separate"/>
      </w:r>
      <w:r w:rsidRPr="006902D9">
        <w:rPr>
          <w:rFonts w:ascii="Malgun Gothic" w:eastAsia="Malgun Gothic" w:hAnsi="Malgun Gothic" w:cs="Calibri"/>
          <w:sz w:val="20"/>
          <w:szCs w:val="20"/>
        </w:rPr>
        <w:t>3장</w:t>
      </w:r>
      <w:r w:rsidRPr="006902D9">
        <w:rPr>
          <w:rFonts w:ascii="Malgun Gothic" w:eastAsia="Malgun Gothic" w:hAnsi="Malgun Gothic" w:cs="Calibri" w:hint="eastAsia"/>
          <w:sz w:val="20"/>
          <w:szCs w:val="20"/>
        </w:rPr>
        <w:t>:</w:t>
      </w:r>
      <w:r w:rsidRPr="006902D9">
        <w:rPr>
          <w:rFonts w:ascii="Malgun Gothic" w:eastAsia="Malgun Gothic" w:hAnsi="Malgun Gothic" w:cs="Calibri"/>
          <w:sz w:val="20"/>
          <w:szCs w:val="20"/>
        </w:rPr>
        <w:t xml:space="preserve"> 온실가스 배출 인벤토리</w:t>
      </w:r>
      <w:r w:rsidRPr="006902D9">
        <w:rPr>
          <w:rFonts w:ascii="Malgun Gothic" w:eastAsia="Malgun Gothic" w:hAnsi="Malgun Gothic" w:cs="Calibri"/>
          <w:sz w:val="20"/>
          <w:szCs w:val="20"/>
        </w:rPr>
        <w:fldChar w:fldCharType="end"/>
      </w:r>
      <w:r w:rsidRPr="006902D9">
        <w:rPr>
          <w:rFonts w:ascii="Malgun Gothic" w:eastAsia="Malgun Gothic" w:hAnsi="Malgun Gothic" w:cs="Calibri" w:hint="eastAsia"/>
          <w:sz w:val="20"/>
          <w:szCs w:val="20"/>
        </w:rPr>
        <w:t xml:space="preserve"> </w:t>
      </w:r>
      <w:r w:rsidRPr="006902D9">
        <w:rPr>
          <w:rFonts w:ascii="Malgun Gothic" w:eastAsia="Malgun Gothic" w:hAnsi="Malgun Gothic" w:cs="Batang" w:hint="eastAsia"/>
          <w:sz w:val="20"/>
          <w:szCs w:val="20"/>
        </w:rPr>
        <w:t>참조)</w:t>
      </w:r>
    </w:p>
    <w:p w14:paraId="5E458AD9" w14:textId="460312EC" w:rsidR="000F12F6" w:rsidRPr="006902D9" w:rsidRDefault="00F30CDE" w:rsidP="00DD7365">
      <w:pPr>
        <w:numPr>
          <w:ilvl w:val="0"/>
          <w:numId w:val="39"/>
        </w:numPr>
        <w:spacing w:after="200" w:line="276" w:lineRule="auto"/>
        <w:contextualSpacing/>
        <w:jc w:val="both"/>
        <w:rPr>
          <w:rFonts w:ascii="Malgun Gothic" w:eastAsia="Malgun Gothic" w:hAnsi="Malgun Gothic" w:cs="Calibri"/>
          <w:sz w:val="20"/>
          <w:szCs w:val="20"/>
          <w:lang w:eastAsia="en-US"/>
        </w:rPr>
      </w:pPr>
      <w:r w:rsidRPr="00DD7365">
        <w:rPr>
          <w:rFonts w:ascii="Malgun Gothic" w:eastAsia="Malgun Gothic" w:hAnsi="Malgun Gothic" w:cs="Batang" w:hint="eastAsia"/>
          <w:b/>
          <w:bCs/>
          <w:color w:val="0070C0"/>
          <w:sz w:val="20"/>
          <w:szCs w:val="20"/>
          <w:lang w:eastAsia="en-US"/>
        </w:rPr>
        <w:t>도시</w:t>
      </w:r>
      <w:r w:rsidRPr="00DD7365">
        <w:rPr>
          <w:rFonts w:ascii="Malgun Gothic" w:eastAsia="Malgun Gothic" w:hAnsi="Malgun Gothic" w:cs="Calibri"/>
          <w:b/>
          <w:bCs/>
          <w:color w:val="0070C0"/>
          <w:sz w:val="20"/>
          <w:szCs w:val="20"/>
          <w:lang w:eastAsia="en-US"/>
        </w:rPr>
        <w:t xml:space="preserve"> </w:t>
      </w:r>
      <w:r w:rsidRPr="00DD7365">
        <w:rPr>
          <w:rFonts w:ascii="Malgun Gothic" w:eastAsia="Malgun Gothic" w:hAnsi="Malgun Gothic" w:cs="Batang" w:hint="eastAsia"/>
          <w:b/>
          <w:bCs/>
          <w:color w:val="0070C0"/>
          <w:sz w:val="20"/>
          <w:szCs w:val="20"/>
          <w:lang w:eastAsia="en-US"/>
        </w:rPr>
        <w:t>전체의</w:t>
      </w:r>
      <w:r w:rsidRPr="00DD7365">
        <w:rPr>
          <w:rFonts w:ascii="Malgun Gothic" w:eastAsia="Malgun Gothic" w:hAnsi="Malgun Gothic" w:cs="Calibri"/>
          <w:b/>
          <w:bCs/>
          <w:color w:val="0070C0"/>
          <w:sz w:val="20"/>
          <w:szCs w:val="20"/>
          <w:lang w:eastAsia="en-US"/>
        </w:rPr>
        <w:t xml:space="preserve"> </w:t>
      </w:r>
      <w:r w:rsidRPr="00DD7365">
        <w:rPr>
          <w:rFonts w:ascii="Malgun Gothic" w:eastAsia="Malgun Gothic" w:hAnsi="Malgun Gothic" w:cs="Batang" w:hint="eastAsia"/>
          <w:b/>
          <w:bCs/>
          <w:color w:val="0070C0"/>
          <w:sz w:val="20"/>
          <w:szCs w:val="20"/>
          <w:lang w:eastAsia="en-US"/>
        </w:rPr>
        <w:t>기후</w:t>
      </w:r>
      <w:r w:rsidRPr="00DD7365">
        <w:rPr>
          <w:rFonts w:ascii="Malgun Gothic" w:eastAsia="Malgun Gothic" w:hAnsi="Malgun Gothic" w:cs="Calibri"/>
          <w:b/>
          <w:bCs/>
          <w:color w:val="0070C0"/>
          <w:sz w:val="20"/>
          <w:szCs w:val="20"/>
          <w:lang w:eastAsia="en-US"/>
        </w:rPr>
        <w:t xml:space="preserve"> </w:t>
      </w:r>
      <w:r w:rsidRPr="00DD7365">
        <w:rPr>
          <w:rFonts w:ascii="Malgun Gothic" w:eastAsia="Malgun Gothic" w:hAnsi="Malgun Gothic" w:cs="Batang" w:hint="eastAsia"/>
          <w:b/>
          <w:bCs/>
          <w:color w:val="0070C0"/>
          <w:sz w:val="20"/>
          <w:szCs w:val="20"/>
        </w:rPr>
        <w:t>리스크</w:t>
      </w:r>
      <w:r w:rsidRPr="00DD7365">
        <w:rPr>
          <w:rFonts w:ascii="Malgun Gothic" w:eastAsia="Malgun Gothic" w:hAnsi="Malgun Gothic" w:cs="Calibri"/>
          <w:b/>
          <w:bCs/>
          <w:color w:val="0070C0"/>
          <w:sz w:val="20"/>
          <w:szCs w:val="20"/>
          <w:lang w:eastAsia="en-US"/>
        </w:rPr>
        <w:t xml:space="preserve"> </w:t>
      </w:r>
      <w:r w:rsidRPr="00DD7365">
        <w:rPr>
          <w:rFonts w:ascii="Malgun Gothic" w:eastAsia="Malgun Gothic" w:hAnsi="Malgun Gothic" w:cs="Batang" w:hint="eastAsia"/>
          <w:b/>
          <w:bCs/>
          <w:color w:val="0070C0"/>
          <w:sz w:val="20"/>
          <w:szCs w:val="20"/>
          <w:lang w:eastAsia="en-US"/>
        </w:rPr>
        <w:t>및</w:t>
      </w:r>
      <w:r w:rsidRPr="00DD7365">
        <w:rPr>
          <w:rFonts w:ascii="Malgun Gothic" w:eastAsia="Malgun Gothic" w:hAnsi="Malgun Gothic" w:cs="Calibri"/>
          <w:b/>
          <w:bCs/>
          <w:color w:val="0070C0"/>
          <w:sz w:val="20"/>
          <w:szCs w:val="20"/>
          <w:lang w:eastAsia="en-US"/>
        </w:rPr>
        <w:t xml:space="preserve"> </w:t>
      </w:r>
      <w:r w:rsidRPr="00DD7365">
        <w:rPr>
          <w:rFonts w:ascii="Malgun Gothic" w:eastAsia="Malgun Gothic" w:hAnsi="Malgun Gothic" w:cs="Batang" w:hint="eastAsia"/>
          <w:b/>
          <w:bCs/>
          <w:color w:val="0070C0"/>
          <w:sz w:val="20"/>
          <w:szCs w:val="20"/>
          <w:lang w:eastAsia="en-US"/>
        </w:rPr>
        <w:t>취약성</w:t>
      </w:r>
      <w:r w:rsidRPr="00DD7365">
        <w:rPr>
          <w:rFonts w:ascii="Malgun Gothic" w:eastAsia="Malgun Gothic" w:hAnsi="Malgun Gothic" w:cs="Calibri"/>
          <w:b/>
          <w:bCs/>
          <w:color w:val="0070C0"/>
          <w:sz w:val="20"/>
          <w:szCs w:val="20"/>
          <w:lang w:eastAsia="en-US"/>
        </w:rPr>
        <w:t xml:space="preserve"> </w:t>
      </w:r>
      <w:r w:rsidRPr="00DD7365">
        <w:rPr>
          <w:rFonts w:ascii="Malgun Gothic" w:eastAsia="Malgun Gothic" w:hAnsi="Malgun Gothic" w:cs="Batang" w:hint="eastAsia"/>
          <w:b/>
          <w:bCs/>
          <w:color w:val="0070C0"/>
          <w:sz w:val="20"/>
          <w:szCs w:val="20"/>
          <w:lang w:eastAsia="en-US"/>
        </w:rPr>
        <w:t>평가</w:t>
      </w:r>
      <w:r w:rsidRPr="00DD7365">
        <w:rPr>
          <w:rFonts w:ascii="Malgun Gothic" w:eastAsia="Malgun Gothic" w:hAnsi="Malgun Gothic" w:cs="Calibri"/>
          <w:b/>
          <w:bCs/>
          <w:color w:val="0070C0"/>
          <w:sz w:val="20"/>
          <w:szCs w:val="20"/>
          <w:lang w:eastAsia="en-US"/>
        </w:rPr>
        <w:t>(city-wide Climate Risk and Vulnerability Assessment; CRVA)</w:t>
      </w:r>
      <w:r w:rsidRPr="006902D9">
        <w:rPr>
          <w:rFonts w:ascii="Malgun Gothic" w:eastAsia="Malgun Gothic" w:hAnsi="Malgun Gothic" w:cs="Batang" w:hint="eastAsia"/>
          <w:sz w:val="20"/>
          <w:szCs w:val="20"/>
        </w:rPr>
        <w:t>가</w:t>
      </w:r>
      <w:r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6902D9">
        <w:rPr>
          <w:rFonts w:ascii="Malgun Gothic" w:eastAsia="Malgun Gothic" w:hAnsi="Malgun Gothic" w:cs="Batang" w:hint="eastAsia"/>
          <w:sz w:val="20"/>
          <w:szCs w:val="20"/>
        </w:rPr>
        <w:t>다루어야</w:t>
      </w:r>
      <w:r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6902D9">
        <w:rPr>
          <w:rFonts w:ascii="Malgun Gothic" w:eastAsia="Malgun Gothic" w:hAnsi="Malgun Gothic" w:cs="Batang" w:hint="eastAsia"/>
          <w:sz w:val="20"/>
          <w:szCs w:val="20"/>
        </w:rPr>
        <w:t>하는</w:t>
      </w:r>
      <w:r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6902D9">
        <w:rPr>
          <w:rFonts w:ascii="Malgun Gothic" w:eastAsia="Malgun Gothic" w:hAnsi="Malgun Gothic" w:cs="Batang" w:hint="eastAsia"/>
          <w:sz w:val="20"/>
          <w:szCs w:val="20"/>
        </w:rPr>
        <w:t xml:space="preserve">측면 </w:t>
      </w:r>
      <w:r w:rsidR="001C0A61" w:rsidRPr="006902D9">
        <w:rPr>
          <w:rFonts w:ascii="Malgun Gothic" w:eastAsia="Malgun Gothic" w:hAnsi="Malgun Gothic" w:cs="Batang"/>
          <w:sz w:val="20"/>
          <w:szCs w:val="20"/>
        </w:rPr>
        <w:t>(</w:t>
      </w:r>
      <w:r w:rsidR="001C0A61" w:rsidRPr="006902D9">
        <w:rPr>
          <w:rFonts w:ascii="Malgun Gothic" w:eastAsia="Malgun Gothic" w:hAnsi="Malgun Gothic" w:cs="Batang" w:hint="eastAsia"/>
          <w:sz w:val="20"/>
          <w:szCs w:val="20"/>
        </w:rPr>
        <w:t xml:space="preserve">자세한 사항은 </w:t>
      </w:r>
      <w:r w:rsidR="001C0A61" w:rsidRPr="006902D9">
        <w:rPr>
          <w:rFonts w:ascii="Malgun Gothic" w:eastAsia="Malgun Gothic" w:hAnsi="Malgun Gothic" w:cs="Calibri"/>
          <w:sz w:val="20"/>
          <w:szCs w:val="20"/>
        </w:rPr>
        <w:fldChar w:fldCharType="begin"/>
      </w:r>
      <w:r w:rsidR="001C0A61" w:rsidRPr="006902D9">
        <w:rPr>
          <w:rFonts w:ascii="Malgun Gothic" w:eastAsia="Malgun Gothic" w:hAnsi="Malgun Gothic" w:cs="Calibri"/>
          <w:sz w:val="20"/>
          <w:szCs w:val="20"/>
        </w:rPr>
        <w:instrText xml:space="preserve"> REF _Ref532821683 \h  \* MERGEFORMAT </w:instrText>
      </w:r>
      <w:r w:rsidR="001C0A61" w:rsidRPr="006902D9">
        <w:rPr>
          <w:rFonts w:ascii="Malgun Gothic" w:eastAsia="Malgun Gothic" w:hAnsi="Malgun Gothic" w:cs="Calibri"/>
          <w:sz w:val="20"/>
          <w:szCs w:val="20"/>
        </w:rPr>
      </w:r>
      <w:r w:rsidR="001C0A61" w:rsidRPr="006902D9">
        <w:rPr>
          <w:rFonts w:ascii="Malgun Gothic" w:eastAsia="Malgun Gothic" w:hAnsi="Malgun Gothic" w:cs="Calibri"/>
          <w:sz w:val="20"/>
          <w:szCs w:val="20"/>
        </w:rPr>
        <w:fldChar w:fldCharType="separate"/>
      </w:r>
      <w:r w:rsidR="001C0A61" w:rsidRPr="006902D9">
        <w:rPr>
          <w:rFonts w:ascii="Malgun Gothic" w:eastAsia="Malgun Gothic" w:hAnsi="Malgun Gothic" w:cs="Calibri"/>
          <w:sz w:val="20"/>
          <w:szCs w:val="20"/>
        </w:rPr>
        <w:t>4</w:t>
      </w:r>
      <w:r w:rsidR="001C0A61" w:rsidRPr="006902D9">
        <w:rPr>
          <w:rFonts w:ascii="Malgun Gothic" w:eastAsia="Malgun Gothic" w:hAnsi="Malgun Gothic" w:cs="Malgun Gothic" w:hint="eastAsia"/>
          <w:sz w:val="20"/>
          <w:szCs w:val="20"/>
        </w:rPr>
        <w:t>장: 기후 리스크 및 취약성 평가</w:t>
      </w:r>
      <w:r w:rsidR="001C0A61" w:rsidRPr="006902D9">
        <w:rPr>
          <w:rFonts w:ascii="Malgun Gothic" w:eastAsia="Malgun Gothic" w:hAnsi="Malgun Gothic" w:cs="Calibri"/>
          <w:sz w:val="20"/>
          <w:szCs w:val="20"/>
        </w:rPr>
        <w:fldChar w:fldCharType="end"/>
      </w:r>
      <w:r w:rsidR="001C0A61" w:rsidRPr="006902D9">
        <w:rPr>
          <w:rFonts w:ascii="Malgun Gothic" w:eastAsia="Malgun Gothic" w:hAnsi="Malgun Gothic" w:cs="Calibri" w:hint="eastAsia"/>
          <w:sz w:val="20"/>
          <w:szCs w:val="20"/>
        </w:rPr>
        <w:t xml:space="preserve"> </w:t>
      </w:r>
      <w:r w:rsidR="001C0A61" w:rsidRPr="006902D9">
        <w:rPr>
          <w:rFonts w:ascii="Malgun Gothic" w:eastAsia="Malgun Gothic" w:hAnsi="Malgun Gothic" w:cs="Batang" w:hint="eastAsia"/>
          <w:sz w:val="20"/>
          <w:szCs w:val="20"/>
        </w:rPr>
        <w:t>참조</w:t>
      </w:r>
      <w:r w:rsidR="001C0A61" w:rsidRPr="006902D9">
        <w:rPr>
          <w:rFonts w:ascii="Malgun Gothic" w:eastAsia="Malgun Gothic" w:hAnsi="Malgun Gothic" w:cs="Calibri"/>
          <w:sz w:val="20"/>
          <w:szCs w:val="20"/>
        </w:rPr>
        <w:t>)</w:t>
      </w:r>
    </w:p>
    <w:p w14:paraId="2CEC92BB" w14:textId="7FBB767C" w:rsidR="000F12F6" w:rsidRPr="006902D9" w:rsidRDefault="001C0A61" w:rsidP="00DD7365">
      <w:pPr>
        <w:numPr>
          <w:ilvl w:val="0"/>
          <w:numId w:val="39"/>
        </w:numPr>
        <w:spacing w:after="200" w:line="276" w:lineRule="auto"/>
        <w:contextualSpacing/>
        <w:jc w:val="both"/>
        <w:rPr>
          <w:rFonts w:ascii="Malgun Gothic" w:eastAsia="Malgun Gothic" w:hAnsi="Malgun Gothic" w:cs="Calibri"/>
          <w:sz w:val="20"/>
          <w:szCs w:val="20"/>
        </w:rPr>
      </w:pPr>
      <w:r w:rsidRPr="00DD7365">
        <w:rPr>
          <w:rFonts w:ascii="Malgun Gothic" w:eastAsia="Malgun Gothic" w:hAnsi="Malgun Gothic" w:cs="Batang" w:hint="eastAsia"/>
          <w:b/>
          <w:color w:val="0070C0"/>
          <w:sz w:val="20"/>
          <w:szCs w:val="20"/>
        </w:rPr>
        <w:t>도시</w:t>
      </w:r>
      <w:r w:rsidRPr="00DD7365">
        <w:rPr>
          <w:rFonts w:ascii="Malgun Gothic" w:eastAsia="Malgun Gothic" w:hAnsi="Malgun Gothic" w:cs="Calibri"/>
          <w:b/>
          <w:color w:val="0070C0"/>
          <w:sz w:val="20"/>
          <w:szCs w:val="20"/>
        </w:rPr>
        <w:t xml:space="preserve"> </w:t>
      </w:r>
      <w:r w:rsidRPr="00DD7365">
        <w:rPr>
          <w:rFonts w:ascii="Malgun Gothic" w:eastAsia="Malgun Gothic" w:hAnsi="Malgun Gothic" w:cs="Batang" w:hint="eastAsia"/>
          <w:b/>
          <w:color w:val="0070C0"/>
          <w:sz w:val="20"/>
          <w:szCs w:val="20"/>
        </w:rPr>
        <w:t>전체</w:t>
      </w:r>
      <w:r w:rsidRPr="00DD7365">
        <w:rPr>
          <w:rFonts w:ascii="Malgun Gothic" w:eastAsia="Malgun Gothic" w:hAnsi="Malgun Gothic" w:cs="Calibri"/>
          <w:b/>
          <w:color w:val="0070C0"/>
          <w:sz w:val="20"/>
          <w:szCs w:val="20"/>
        </w:rPr>
        <w:t xml:space="preserve"> </w:t>
      </w:r>
      <w:r w:rsidRPr="00DD7365">
        <w:rPr>
          <w:rFonts w:ascii="Malgun Gothic" w:eastAsia="Malgun Gothic" w:hAnsi="Malgun Gothic" w:cs="Batang" w:hint="eastAsia"/>
          <w:b/>
          <w:color w:val="0070C0"/>
          <w:sz w:val="20"/>
          <w:szCs w:val="20"/>
        </w:rPr>
        <w:t>배출량</w:t>
      </w:r>
      <w:r w:rsidRPr="00DD7365">
        <w:rPr>
          <w:rFonts w:ascii="Malgun Gothic" w:eastAsia="Malgun Gothic" w:hAnsi="Malgun Gothic" w:cs="Calibri"/>
          <w:b/>
          <w:color w:val="0070C0"/>
          <w:sz w:val="20"/>
          <w:szCs w:val="20"/>
        </w:rPr>
        <w:t xml:space="preserve"> </w:t>
      </w:r>
      <w:r w:rsidRPr="00DD7365">
        <w:rPr>
          <w:rFonts w:ascii="Malgun Gothic" w:eastAsia="Malgun Gothic" w:hAnsi="Malgun Gothic" w:cs="Batang" w:hint="eastAsia"/>
          <w:b/>
          <w:color w:val="0070C0"/>
          <w:sz w:val="20"/>
          <w:szCs w:val="20"/>
        </w:rPr>
        <w:t>감소</w:t>
      </w:r>
      <w:r w:rsidRPr="00DD7365">
        <w:rPr>
          <w:rFonts w:ascii="Malgun Gothic" w:eastAsia="Malgun Gothic" w:hAnsi="Malgun Gothic" w:cs="Calibri"/>
          <w:b/>
          <w:color w:val="0070C0"/>
          <w:sz w:val="20"/>
          <w:szCs w:val="20"/>
        </w:rPr>
        <w:t xml:space="preserve"> </w:t>
      </w:r>
      <w:r w:rsidRPr="00DD7365">
        <w:rPr>
          <w:rFonts w:ascii="Malgun Gothic" w:eastAsia="Malgun Gothic" w:hAnsi="Malgun Gothic" w:cs="Batang" w:hint="eastAsia"/>
          <w:b/>
          <w:color w:val="0070C0"/>
          <w:sz w:val="20"/>
          <w:szCs w:val="20"/>
        </w:rPr>
        <w:t>목표</w:t>
      </w:r>
      <w:r w:rsidRPr="00DD7365">
        <w:rPr>
          <w:rFonts w:ascii="Malgun Gothic" w:eastAsia="Malgun Gothic" w:hAnsi="Malgun Gothic" w:cs="Calibri"/>
          <w:b/>
          <w:color w:val="0070C0"/>
          <w:sz w:val="20"/>
          <w:szCs w:val="20"/>
        </w:rPr>
        <w:t xml:space="preserve">, </w:t>
      </w:r>
      <w:r w:rsidR="000C5869" w:rsidRPr="00DD7365">
        <w:rPr>
          <w:rFonts w:ascii="Malgun Gothic" w:eastAsia="Malgun Gothic" w:hAnsi="Malgun Gothic" w:cs="Batang" w:hint="eastAsia"/>
          <w:b/>
          <w:color w:val="0070C0"/>
          <w:sz w:val="20"/>
          <w:szCs w:val="20"/>
        </w:rPr>
        <w:t>적응</w:t>
      </w:r>
      <w:r w:rsidR="000C5869" w:rsidRPr="00DD7365">
        <w:rPr>
          <w:rFonts w:ascii="Malgun Gothic" w:eastAsia="Malgun Gothic" w:hAnsi="Malgun Gothic" w:cs="Calibri"/>
          <w:b/>
          <w:color w:val="0070C0"/>
          <w:sz w:val="20"/>
          <w:szCs w:val="20"/>
        </w:rPr>
        <w:t>/기후</w:t>
      </w:r>
      <w:r w:rsidRPr="00DD7365">
        <w:rPr>
          <w:rFonts w:ascii="Malgun Gothic" w:eastAsia="Malgun Gothic" w:hAnsi="Malgun Gothic" w:cs="Calibri"/>
          <w:b/>
          <w:color w:val="0070C0"/>
          <w:sz w:val="20"/>
          <w:szCs w:val="20"/>
        </w:rPr>
        <w:t xml:space="preserve"> </w:t>
      </w:r>
      <w:r w:rsidRPr="00DD7365">
        <w:rPr>
          <w:rFonts w:ascii="Malgun Gothic" w:eastAsia="Malgun Gothic" w:hAnsi="Malgun Gothic" w:cs="Batang" w:hint="eastAsia"/>
          <w:b/>
          <w:color w:val="0070C0"/>
          <w:sz w:val="20"/>
          <w:szCs w:val="20"/>
        </w:rPr>
        <w:t>회복력</w:t>
      </w:r>
      <w:r w:rsidRPr="00DD7365">
        <w:rPr>
          <w:rFonts w:ascii="Malgun Gothic" w:eastAsia="Malgun Gothic" w:hAnsi="Malgun Gothic" w:cs="Calibri"/>
          <w:b/>
          <w:color w:val="0070C0"/>
          <w:sz w:val="20"/>
          <w:szCs w:val="20"/>
        </w:rPr>
        <w:t xml:space="preserve"> </w:t>
      </w:r>
      <w:r w:rsidRPr="00DD7365">
        <w:rPr>
          <w:rFonts w:ascii="Malgun Gothic" w:eastAsia="Malgun Gothic" w:hAnsi="Malgun Gothic" w:cs="Batang" w:hint="eastAsia"/>
          <w:b/>
          <w:color w:val="0070C0"/>
          <w:sz w:val="20"/>
          <w:szCs w:val="20"/>
        </w:rPr>
        <w:t>목표</w:t>
      </w:r>
      <w:r w:rsidRPr="00DD7365">
        <w:rPr>
          <w:rFonts w:ascii="Malgun Gothic" w:eastAsia="Malgun Gothic" w:hAnsi="Malgun Gothic" w:cs="Calibri"/>
          <w:b/>
          <w:color w:val="0070C0"/>
          <w:sz w:val="20"/>
          <w:szCs w:val="20"/>
        </w:rPr>
        <w:t xml:space="preserve"> </w:t>
      </w:r>
      <w:r w:rsidRPr="00DD7365">
        <w:rPr>
          <w:rFonts w:ascii="Malgun Gothic" w:eastAsia="Malgun Gothic" w:hAnsi="Malgun Gothic" w:cs="Batang" w:hint="eastAsia"/>
          <w:b/>
          <w:color w:val="0070C0"/>
          <w:sz w:val="20"/>
          <w:szCs w:val="20"/>
        </w:rPr>
        <w:t>및</w:t>
      </w:r>
      <w:r w:rsidRPr="00DD7365">
        <w:rPr>
          <w:rFonts w:ascii="Malgun Gothic" w:eastAsia="Malgun Gothic" w:hAnsi="Malgun Gothic" w:cs="Calibri"/>
          <w:b/>
          <w:color w:val="0070C0"/>
          <w:sz w:val="20"/>
          <w:szCs w:val="20"/>
        </w:rPr>
        <w:t xml:space="preserve"> </w:t>
      </w:r>
      <w:r w:rsidRPr="00DD7365">
        <w:rPr>
          <w:rFonts w:ascii="Malgun Gothic" w:eastAsia="Malgun Gothic" w:hAnsi="Malgun Gothic" w:cs="Batang" w:hint="eastAsia"/>
          <w:b/>
          <w:color w:val="0070C0"/>
          <w:sz w:val="20"/>
          <w:szCs w:val="20"/>
        </w:rPr>
        <w:t>안전하고</w:t>
      </w:r>
      <w:r w:rsidRPr="00DD7365">
        <w:rPr>
          <w:rFonts w:ascii="Malgun Gothic" w:eastAsia="Malgun Gothic" w:hAnsi="Malgun Gothic" w:cs="Calibri"/>
          <w:b/>
          <w:color w:val="0070C0"/>
          <w:sz w:val="20"/>
          <w:szCs w:val="20"/>
        </w:rPr>
        <w:t xml:space="preserve"> </w:t>
      </w:r>
      <w:r w:rsidRPr="00DD7365">
        <w:rPr>
          <w:rFonts w:ascii="Malgun Gothic" w:eastAsia="Malgun Gothic" w:hAnsi="Malgun Gothic" w:cs="Batang" w:hint="eastAsia"/>
          <w:b/>
          <w:color w:val="0070C0"/>
          <w:sz w:val="20"/>
          <w:szCs w:val="20"/>
        </w:rPr>
        <w:t>저렴한</w:t>
      </w:r>
      <w:r w:rsidRPr="00DD7365">
        <w:rPr>
          <w:rFonts w:ascii="Malgun Gothic" w:eastAsia="Malgun Gothic" w:hAnsi="Malgun Gothic" w:cs="Calibri"/>
          <w:b/>
          <w:color w:val="0070C0"/>
          <w:sz w:val="20"/>
          <w:szCs w:val="20"/>
        </w:rPr>
        <w:t xml:space="preserve"> </w:t>
      </w:r>
      <w:r w:rsidRPr="00DD7365">
        <w:rPr>
          <w:rFonts w:ascii="Malgun Gothic" w:eastAsia="Malgun Gothic" w:hAnsi="Malgun Gothic" w:cs="Batang" w:hint="eastAsia"/>
          <w:b/>
          <w:color w:val="0070C0"/>
          <w:sz w:val="20"/>
          <w:szCs w:val="20"/>
        </w:rPr>
        <w:t>지속</w:t>
      </w:r>
      <w:r w:rsidRPr="00DD7365">
        <w:rPr>
          <w:rFonts w:ascii="Malgun Gothic" w:eastAsia="Malgun Gothic" w:hAnsi="Malgun Gothic" w:cs="Calibri"/>
          <w:b/>
          <w:color w:val="0070C0"/>
          <w:sz w:val="20"/>
          <w:szCs w:val="20"/>
        </w:rPr>
        <w:t xml:space="preserve"> </w:t>
      </w:r>
      <w:r w:rsidRPr="00DD7365">
        <w:rPr>
          <w:rFonts w:ascii="Malgun Gothic" w:eastAsia="Malgun Gothic" w:hAnsi="Malgun Gothic" w:cs="Batang" w:hint="eastAsia"/>
          <w:b/>
          <w:color w:val="0070C0"/>
          <w:sz w:val="20"/>
          <w:szCs w:val="20"/>
        </w:rPr>
        <w:t>가능한</w:t>
      </w:r>
      <w:r w:rsidRPr="00DD7365">
        <w:rPr>
          <w:rFonts w:ascii="Malgun Gothic" w:eastAsia="Malgun Gothic" w:hAnsi="Malgun Gothic" w:cs="Calibri"/>
          <w:b/>
          <w:color w:val="0070C0"/>
          <w:sz w:val="20"/>
          <w:szCs w:val="20"/>
        </w:rPr>
        <w:t xml:space="preserve"> </w:t>
      </w:r>
      <w:r w:rsidRPr="00DD7365">
        <w:rPr>
          <w:rFonts w:ascii="Malgun Gothic" w:eastAsia="Malgun Gothic" w:hAnsi="Malgun Gothic" w:cs="Batang" w:hint="eastAsia"/>
          <w:b/>
          <w:color w:val="0070C0"/>
          <w:sz w:val="20"/>
          <w:szCs w:val="20"/>
        </w:rPr>
        <w:t>에너지</w:t>
      </w:r>
      <w:r w:rsidRPr="00DD7365">
        <w:rPr>
          <w:rFonts w:ascii="Malgun Gothic" w:eastAsia="Malgun Gothic" w:hAnsi="Malgun Gothic" w:cs="Calibri"/>
          <w:b/>
          <w:color w:val="0070C0"/>
          <w:sz w:val="20"/>
          <w:szCs w:val="20"/>
        </w:rPr>
        <w:t xml:space="preserve"> </w:t>
      </w:r>
      <w:r w:rsidRPr="00DD7365">
        <w:rPr>
          <w:rFonts w:ascii="Malgun Gothic" w:eastAsia="Malgun Gothic" w:hAnsi="Malgun Gothic" w:cs="Batang" w:hint="eastAsia"/>
          <w:b/>
          <w:color w:val="0070C0"/>
          <w:sz w:val="20"/>
          <w:szCs w:val="20"/>
        </w:rPr>
        <w:t>목표</w:t>
      </w:r>
      <w:r w:rsidRPr="006902D9">
        <w:rPr>
          <w:rFonts w:ascii="Malgun Gothic" w:eastAsia="Malgun Gothic" w:hAnsi="Malgun Gothic" w:cs="Batang" w:hint="eastAsia"/>
          <w:sz w:val="20"/>
          <w:szCs w:val="20"/>
        </w:rPr>
        <w:t>를</w:t>
      </w:r>
      <w:r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6902D9">
        <w:rPr>
          <w:rFonts w:ascii="Malgun Gothic" w:eastAsia="Malgun Gothic" w:hAnsi="Malgun Gothic" w:cs="Batang" w:hint="eastAsia"/>
          <w:sz w:val="20"/>
          <w:szCs w:val="20"/>
        </w:rPr>
        <w:t>설정할</w:t>
      </w:r>
      <w:r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6902D9">
        <w:rPr>
          <w:rFonts w:ascii="Malgun Gothic" w:eastAsia="Malgun Gothic" w:hAnsi="Malgun Gothic" w:cs="Batang" w:hint="eastAsia"/>
          <w:sz w:val="20"/>
          <w:szCs w:val="20"/>
        </w:rPr>
        <w:t>때</w:t>
      </w:r>
      <w:r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6902D9">
        <w:rPr>
          <w:rFonts w:ascii="Malgun Gothic" w:eastAsia="Malgun Gothic" w:hAnsi="Malgun Gothic" w:cs="Batang" w:hint="eastAsia"/>
          <w:sz w:val="20"/>
          <w:szCs w:val="20"/>
        </w:rPr>
        <w:t>필요한 요구</w:t>
      </w:r>
      <w:r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6902D9">
        <w:rPr>
          <w:rFonts w:ascii="Malgun Gothic" w:eastAsia="Malgun Gothic" w:hAnsi="Malgun Gothic" w:cs="Batang" w:hint="eastAsia"/>
          <w:sz w:val="20"/>
          <w:szCs w:val="20"/>
        </w:rPr>
        <w:t xml:space="preserve">사항 </w:t>
      </w:r>
      <w:r w:rsidRPr="006902D9">
        <w:rPr>
          <w:rFonts w:ascii="Malgun Gothic" w:eastAsia="Malgun Gothic" w:hAnsi="Malgun Gothic" w:cs="Batang"/>
          <w:sz w:val="20"/>
          <w:szCs w:val="20"/>
        </w:rPr>
        <w:t>(</w:t>
      </w:r>
      <w:r w:rsidRPr="006902D9">
        <w:rPr>
          <w:rFonts w:ascii="Malgun Gothic" w:eastAsia="Malgun Gothic" w:hAnsi="Malgun Gothic" w:cs="Batang" w:hint="eastAsia"/>
          <w:sz w:val="20"/>
          <w:szCs w:val="20"/>
        </w:rPr>
        <w:t xml:space="preserve">자세한 사항은 </w:t>
      </w:r>
      <w:r w:rsidRPr="006902D9">
        <w:rPr>
          <w:rFonts w:ascii="Malgun Gothic" w:eastAsia="Malgun Gothic" w:hAnsi="Malgun Gothic" w:cs="Calibri"/>
          <w:sz w:val="20"/>
          <w:szCs w:val="20"/>
        </w:rPr>
        <w:fldChar w:fldCharType="begin"/>
      </w:r>
      <w:r w:rsidRPr="006902D9">
        <w:rPr>
          <w:rFonts w:ascii="Malgun Gothic" w:eastAsia="Malgun Gothic" w:hAnsi="Malgun Gothic" w:cs="Calibri"/>
          <w:sz w:val="20"/>
          <w:szCs w:val="20"/>
        </w:rPr>
        <w:instrText xml:space="preserve"> REF _Ref532913072 \h  \* MERGEFORMAT </w:instrText>
      </w:r>
      <w:r w:rsidRPr="006902D9">
        <w:rPr>
          <w:rFonts w:ascii="Malgun Gothic" w:eastAsia="Malgun Gothic" w:hAnsi="Malgun Gothic" w:cs="Calibri"/>
          <w:sz w:val="20"/>
          <w:szCs w:val="20"/>
        </w:rPr>
      </w:r>
      <w:r w:rsidRPr="006902D9">
        <w:rPr>
          <w:rFonts w:ascii="Malgun Gothic" w:eastAsia="Malgun Gothic" w:hAnsi="Malgun Gothic" w:cs="Calibri"/>
          <w:sz w:val="20"/>
          <w:szCs w:val="20"/>
        </w:rPr>
        <w:fldChar w:fldCharType="separate"/>
      </w:r>
      <w:r w:rsidRPr="006902D9">
        <w:rPr>
          <w:rFonts w:ascii="Malgun Gothic" w:eastAsia="Malgun Gothic" w:hAnsi="Malgun Gothic" w:cs="Calibri"/>
          <w:sz w:val="20"/>
          <w:szCs w:val="20"/>
        </w:rPr>
        <w:t>6</w:t>
      </w:r>
      <w:r w:rsidRPr="006902D9">
        <w:rPr>
          <w:rFonts w:ascii="Malgun Gothic" w:eastAsia="Malgun Gothic" w:hAnsi="Malgun Gothic" w:cs="Malgun Gothic" w:hint="eastAsia"/>
          <w:sz w:val="20"/>
          <w:szCs w:val="20"/>
        </w:rPr>
        <w:t>장: 대상과 목표 설정</w:t>
      </w:r>
      <w:r w:rsidRPr="006902D9">
        <w:rPr>
          <w:rFonts w:ascii="Malgun Gothic" w:eastAsia="Malgun Gothic" w:hAnsi="Malgun Gothic" w:cs="Calibri"/>
          <w:sz w:val="20"/>
          <w:szCs w:val="20"/>
        </w:rPr>
        <w:fldChar w:fldCharType="end"/>
      </w:r>
      <w:r w:rsidRPr="006902D9">
        <w:rPr>
          <w:rFonts w:ascii="Malgun Gothic" w:eastAsia="Malgun Gothic" w:hAnsi="Malgun Gothic" w:cs="Calibri" w:hint="eastAsia"/>
          <w:sz w:val="20"/>
          <w:szCs w:val="20"/>
        </w:rPr>
        <w:t xml:space="preserve"> </w:t>
      </w:r>
      <w:r w:rsidRPr="006902D9">
        <w:rPr>
          <w:rFonts w:ascii="Malgun Gothic" w:eastAsia="Malgun Gothic" w:hAnsi="Malgun Gothic" w:cs="Batang" w:hint="eastAsia"/>
          <w:sz w:val="20"/>
          <w:szCs w:val="20"/>
        </w:rPr>
        <w:t>참조</w:t>
      </w:r>
      <w:r w:rsidRPr="006902D9">
        <w:rPr>
          <w:rFonts w:ascii="Malgun Gothic" w:eastAsia="Malgun Gothic" w:hAnsi="Malgun Gothic" w:cs="Batang"/>
          <w:sz w:val="20"/>
          <w:szCs w:val="20"/>
        </w:rPr>
        <w:t>)</w:t>
      </w:r>
    </w:p>
    <w:p w14:paraId="0AC5D8FE" w14:textId="4CFD752B" w:rsidR="000F12F6" w:rsidRPr="00B345DC" w:rsidRDefault="00672D8A" w:rsidP="00DD7365">
      <w:pPr>
        <w:numPr>
          <w:ilvl w:val="0"/>
          <w:numId w:val="39"/>
        </w:numPr>
        <w:spacing w:after="200" w:line="276" w:lineRule="auto"/>
        <w:contextualSpacing/>
        <w:jc w:val="both"/>
        <w:rPr>
          <w:rFonts w:ascii="Malgun Gothic" w:eastAsia="Malgun Gothic" w:hAnsi="Malgun Gothic" w:cs="Calibri"/>
          <w:sz w:val="20"/>
          <w:szCs w:val="20"/>
        </w:rPr>
      </w:pPr>
      <w:r w:rsidRPr="006902D9">
        <w:rPr>
          <w:rFonts w:ascii="Malgun Gothic" w:eastAsia="Malgun Gothic" w:hAnsi="Malgun Gothic" w:cs="Batang"/>
          <w:sz w:val="20"/>
          <w:szCs w:val="20"/>
          <w:lang w:val="en-CA"/>
        </w:rPr>
        <w:t>GCoM</w:t>
      </w:r>
      <w:r w:rsidRPr="006902D9">
        <w:rPr>
          <w:rFonts w:ascii="Malgun Gothic" w:eastAsia="Malgun Gothic" w:hAnsi="Malgun Gothic" w:cs="Batang" w:hint="eastAsia"/>
          <w:sz w:val="20"/>
          <w:szCs w:val="20"/>
          <w:lang w:val="en-CA"/>
        </w:rPr>
        <w:t xml:space="preserve"> 도시들이 도입해야 하는</w:t>
      </w:r>
      <w:r w:rsidR="001C0A61" w:rsidRPr="006902D9">
        <w:rPr>
          <w:rFonts w:ascii="Malgun Gothic" w:eastAsia="Malgun Gothic" w:hAnsi="Malgun Gothic" w:cs="Batang" w:hint="eastAsia"/>
          <w:b/>
          <w:color w:val="00B0F0"/>
          <w:sz w:val="20"/>
          <w:szCs w:val="20"/>
        </w:rPr>
        <w:t xml:space="preserve"> </w:t>
      </w:r>
      <w:r w:rsidR="001C0A61" w:rsidRPr="00B345DC">
        <w:rPr>
          <w:rFonts w:ascii="Malgun Gothic" w:eastAsia="Malgun Gothic" w:hAnsi="Malgun Gothic" w:cs="Batang" w:hint="eastAsia"/>
          <w:b/>
          <w:color w:val="0070C0"/>
          <w:sz w:val="20"/>
          <w:szCs w:val="20"/>
        </w:rPr>
        <w:t>기후변화</w:t>
      </w:r>
      <w:r w:rsidR="001C0A61" w:rsidRPr="00B345DC">
        <w:rPr>
          <w:rFonts w:ascii="Malgun Gothic" w:eastAsia="Malgun Gothic" w:hAnsi="Malgun Gothic" w:cs="Calibri"/>
          <w:b/>
          <w:color w:val="0070C0"/>
          <w:sz w:val="20"/>
          <w:szCs w:val="20"/>
        </w:rPr>
        <w:t xml:space="preserve"> </w:t>
      </w:r>
      <w:r w:rsidR="004364A8" w:rsidRPr="00B345DC">
        <w:rPr>
          <w:rFonts w:ascii="Malgun Gothic" w:eastAsia="Malgun Gothic" w:hAnsi="Malgun Gothic" w:cs="Batang" w:hint="eastAsia"/>
          <w:b/>
          <w:color w:val="0070C0"/>
          <w:sz w:val="20"/>
          <w:szCs w:val="20"/>
        </w:rPr>
        <w:t>행동계획</w:t>
      </w:r>
      <w:r w:rsidRPr="00B345DC">
        <w:rPr>
          <w:rFonts w:ascii="Malgun Gothic" w:eastAsia="Malgun Gothic" w:hAnsi="Malgun Gothic" w:cs="Batang" w:hint="eastAsia"/>
          <w:b/>
          <w:color w:val="0070C0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/>
          <w:b/>
          <w:color w:val="0070C0"/>
          <w:sz w:val="20"/>
          <w:szCs w:val="20"/>
        </w:rPr>
        <w:t>(</w:t>
      </w:r>
      <w:r w:rsidR="000E1730" w:rsidRPr="00B345DC">
        <w:rPr>
          <w:rFonts w:ascii="Malgun Gothic" w:eastAsia="Malgun Gothic" w:hAnsi="Malgun Gothic" w:cs="Batang" w:hint="eastAsia"/>
          <w:b/>
          <w:color w:val="0070C0"/>
          <w:sz w:val="20"/>
          <w:szCs w:val="20"/>
        </w:rPr>
        <w:t xml:space="preserve">세 기둥, 즉 완화, 적응 그리고 </w:t>
      </w:r>
      <w:r w:rsidR="009F16EA" w:rsidRPr="00B345DC">
        <w:rPr>
          <w:rFonts w:ascii="Malgun Gothic" w:eastAsia="Malgun Gothic" w:hAnsi="Malgun Gothic" w:cs="Batang" w:hint="eastAsia"/>
          <w:b/>
          <w:color w:val="0070C0"/>
          <w:sz w:val="20"/>
          <w:szCs w:val="20"/>
        </w:rPr>
        <w:t xml:space="preserve">에너지 접근 </w:t>
      </w:r>
      <w:r w:rsidR="009F16EA" w:rsidRPr="00DD7365">
        <w:rPr>
          <w:rFonts w:ascii="Malgun Gothic" w:eastAsia="Malgun Gothic" w:hAnsi="Malgun Gothic" w:cs="Batang" w:hint="eastAsia"/>
          <w:b/>
          <w:color w:val="0070C0"/>
          <w:sz w:val="20"/>
          <w:szCs w:val="20"/>
        </w:rPr>
        <w:t>포함</w:t>
      </w:r>
      <w:r w:rsidRPr="00DD7365">
        <w:rPr>
          <w:rFonts w:ascii="Malgun Gothic" w:eastAsia="Malgun Gothic" w:hAnsi="Malgun Gothic" w:cs="Batang"/>
          <w:b/>
          <w:color w:val="0070C0"/>
          <w:sz w:val="20"/>
          <w:szCs w:val="20"/>
        </w:rPr>
        <w:t>)</w:t>
      </w:r>
      <w:r w:rsidRPr="00DD7365">
        <w:rPr>
          <w:rFonts w:ascii="Malgun Gothic" w:eastAsia="Malgun Gothic" w:hAnsi="Malgun Gothic" w:cs="Batang" w:hint="eastAsia"/>
          <w:b/>
          <w:color w:val="0070C0"/>
          <w:sz w:val="20"/>
          <w:szCs w:val="20"/>
        </w:rPr>
        <w:t xml:space="preserve"> </w:t>
      </w:r>
      <w:r w:rsidRPr="006902D9">
        <w:rPr>
          <w:rFonts w:ascii="Malgun Gothic" w:eastAsia="Malgun Gothic" w:hAnsi="Malgun Gothic" w:cs="Batang" w:hint="eastAsia"/>
          <w:sz w:val="20"/>
          <w:szCs w:val="20"/>
        </w:rPr>
        <w:t xml:space="preserve">내에 </w:t>
      </w:r>
      <w:r w:rsidR="000C5869" w:rsidRPr="006902D9">
        <w:rPr>
          <w:rFonts w:ascii="Malgun Gothic" w:eastAsia="Malgun Gothic" w:hAnsi="Malgun Gothic" w:cs="Batang" w:hint="eastAsia"/>
          <w:sz w:val="20"/>
          <w:szCs w:val="20"/>
        </w:rPr>
        <w:t>포함</w:t>
      </w:r>
      <w:r w:rsidR="000C5869" w:rsidRPr="006902D9">
        <w:rPr>
          <w:rFonts w:ascii="Malgun Gothic" w:eastAsia="Malgun Gothic" w:hAnsi="Malgun Gothic" w:cs="Batang"/>
          <w:sz w:val="20"/>
          <w:szCs w:val="20"/>
        </w:rPr>
        <w:t>될</w:t>
      </w:r>
      <w:r w:rsidRPr="006902D9">
        <w:rPr>
          <w:rFonts w:ascii="Malgun Gothic" w:eastAsia="Malgun Gothic" w:hAnsi="Malgun Gothic" w:cs="Batang" w:hint="eastAsia"/>
          <w:sz w:val="20"/>
          <w:szCs w:val="20"/>
        </w:rPr>
        <w:t xml:space="preserve"> 정보</w:t>
      </w:r>
      <w:r w:rsidR="009F16EA" w:rsidRPr="006902D9">
        <w:rPr>
          <w:rFonts w:ascii="Malgun Gothic" w:eastAsia="Malgun Gothic" w:hAnsi="Malgun Gothic" w:cs="Batang" w:hint="eastAsia"/>
          <w:sz w:val="20"/>
          <w:szCs w:val="20"/>
        </w:rPr>
        <w:t xml:space="preserve"> </w:t>
      </w:r>
      <w:r w:rsidR="009F16EA" w:rsidRPr="006902D9">
        <w:rPr>
          <w:rFonts w:ascii="Malgun Gothic" w:eastAsia="Malgun Gothic" w:hAnsi="Malgun Gothic" w:cs="Batang"/>
          <w:sz w:val="20"/>
          <w:szCs w:val="20"/>
        </w:rPr>
        <w:t>(</w:t>
      </w:r>
      <w:r w:rsidR="009F16EA" w:rsidRPr="006902D9">
        <w:rPr>
          <w:rFonts w:ascii="Malgun Gothic" w:eastAsia="Malgun Gothic" w:hAnsi="Malgun Gothic" w:cs="Batang" w:hint="eastAsia"/>
          <w:sz w:val="20"/>
          <w:szCs w:val="20"/>
        </w:rPr>
        <w:t xml:space="preserve">자세한 정보는 </w:t>
      </w:r>
      <w:r w:rsidR="009F16EA" w:rsidRPr="00B345DC">
        <w:rPr>
          <w:rFonts w:ascii="Malgun Gothic" w:eastAsia="Malgun Gothic" w:hAnsi="Malgun Gothic" w:cs="Calibri"/>
          <w:sz w:val="20"/>
          <w:szCs w:val="20"/>
        </w:rPr>
        <w:fldChar w:fldCharType="begin"/>
      </w:r>
      <w:r w:rsidR="009F16EA" w:rsidRPr="00B345DC">
        <w:rPr>
          <w:rFonts w:ascii="Malgun Gothic" w:eastAsia="Malgun Gothic" w:hAnsi="Malgun Gothic" w:cs="Calibri"/>
          <w:sz w:val="20"/>
          <w:szCs w:val="20"/>
        </w:rPr>
        <w:instrText xml:space="preserve"> REF _Ref532913087 \h  \* MERGEFORMAT </w:instrText>
      </w:r>
      <w:r w:rsidR="009F16EA" w:rsidRPr="00B345DC">
        <w:rPr>
          <w:rFonts w:ascii="Malgun Gothic" w:eastAsia="Malgun Gothic" w:hAnsi="Malgun Gothic" w:cs="Calibri"/>
          <w:sz w:val="20"/>
          <w:szCs w:val="20"/>
        </w:rPr>
      </w:r>
      <w:r w:rsidR="009F16EA" w:rsidRPr="00B345DC">
        <w:rPr>
          <w:rFonts w:ascii="Malgun Gothic" w:eastAsia="Malgun Gothic" w:hAnsi="Malgun Gothic" w:cs="Calibri"/>
          <w:sz w:val="20"/>
          <w:szCs w:val="20"/>
        </w:rPr>
        <w:fldChar w:fldCharType="separate"/>
      </w:r>
      <w:r w:rsidR="009F16EA" w:rsidRPr="00B345DC">
        <w:rPr>
          <w:rFonts w:ascii="Malgun Gothic" w:eastAsia="Malgun Gothic" w:hAnsi="Malgun Gothic" w:cs="Calibri"/>
          <w:sz w:val="20"/>
          <w:szCs w:val="20"/>
        </w:rPr>
        <w:t>7</w:t>
      </w:r>
      <w:r w:rsidR="009F16EA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장: </w:t>
      </w:r>
      <w:r w:rsidR="00217326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기후 활동 </w:t>
      </w:r>
      <w:r w:rsidR="004364A8" w:rsidRPr="00B345DC">
        <w:rPr>
          <w:rFonts w:ascii="Malgun Gothic" w:eastAsia="Malgun Gothic" w:hAnsi="Malgun Gothic" w:cs="Malgun Gothic" w:hint="eastAsia"/>
          <w:sz w:val="20"/>
          <w:szCs w:val="20"/>
        </w:rPr>
        <w:t>행동계획</w:t>
      </w:r>
      <w:r w:rsidR="009F16EA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개발</w:t>
      </w:r>
      <w:r w:rsidR="009F16EA" w:rsidRPr="00B345DC">
        <w:rPr>
          <w:rFonts w:ascii="Malgun Gothic" w:eastAsia="Malgun Gothic" w:hAnsi="Malgun Gothic" w:cs="Calibri"/>
          <w:sz w:val="20"/>
          <w:szCs w:val="20"/>
        </w:rPr>
        <w:fldChar w:fldCharType="end"/>
      </w:r>
      <w:r w:rsidR="009F16EA" w:rsidRPr="00B345DC">
        <w:rPr>
          <w:rFonts w:ascii="Malgun Gothic" w:eastAsia="Malgun Gothic" w:hAnsi="Malgun Gothic" w:cs="Calibri" w:hint="eastAsia"/>
          <w:sz w:val="20"/>
          <w:szCs w:val="20"/>
        </w:rPr>
        <w:t xml:space="preserve"> </w:t>
      </w:r>
      <w:r w:rsidR="009F16EA" w:rsidRPr="00B345DC">
        <w:rPr>
          <w:rFonts w:ascii="Malgun Gothic" w:eastAsia="Malgun Gothic" w:hAnsi="Malgun Gothic" w:cs="Batang" w:hint="eastAsia"/>
          <w:sz w:val="20"/>
          <w:szCs w:val="20"/>
        </w:rPr>
        <w:t>참조)</w:t>
      </w:r>
    </w:p>
    <w:p w14:paraId="63223F92" w14:textId="34F4418C" w:rsidR="000F12F6" w:rsidRPr="006902D9" w:rsidRDefault="00620CC6" w:rsidP="00DD7365">
      <w:pPr>
        <w:numPr>
          <w:ilvl w:val="0"/>
          <w:numId w:val="39"/>
        </w:numPr>
        <w:spacing w:after="200" w:line="276" w:lineRule="auto"/>
        <w:contextualSpacing/>
        <w:jc w:val="both"/>
        <w:rPr>
          <w:rFonts w:ascii="Malgun Gothic" w:eastAsia="Malgun Gothic" w:hAnsi="Malgun Gothic" w:cs="Calibri"/>
          <w:sz w:val="20"/>
          <w:szCs w:val="20"/>
        </w:rPr>
      </w:pPr>
      <w:r w:rsidRPr="006902D9">
        <w:rPr>
          <w:rFonts w:ascii="Malgun Gothic" w:eastAsia="Malgun Gothic" w:hAnsi="Malgun Gothic" w:cs="Batang" w:hint="eastAsia"/>
          <w:sz w:val="20"/>
          <w:szCs w:val="20"/>
        </w:rPr>
        <w:t xml:space="preserve">이니셔티브에 따른 </w:t>
      </w:r>
      <w:r w:rsidRPr="00DD7365">
        <w:rPr>
          <w:rFonts w:ascii="Malgun Gothic" w:eastAsia="Malgun Gothic" w:hAnsi="Malgun Gothic" w:cs="Batang" w:hint="eastAsia"/>
          <w:b/>
          <w:color w:val="0070C0"/>
          <w:sz w:val="20"/>
          <w:szCs w:val="20"/>
        </w:rPr>
        <w:t>도시</w:t>
      </w:r>
      <w:r w:rsidRPr="006902D9">
        <w:rPr>
          <w:rFonts w:ascii="Malgun Gothic" w:eastAsia="Malgun Gothic" w:hAnsi="Malgun Gothic" w:cs="Batang" w:hint="eastAsia"/>
          <w:sz w:val="20"/>
          <w:szCs w:val="20"/>
        </w:rPr>
        <w:t xml:space="preserve">의 보고 내용 및 빈도 </w:t>
      </w:r>
      <w:r w:rsidRPr="006902D9">
        <w:rPr>
          <w:rFonts w:ascii="Malgun Gothic" w:eastAsia="Malgun Gothic" w:hAnsi="Malgun Gothic" w:cs="Batang"/>
          <w:sz w:val="20"/>
          <w:szCs w:val="20"/>
        </w:rPr>
        <w:t>(</w:t>
      </w:r>
      <w:r w:rsidRPr="006902D9">
        <w:rPr>
          <w:rFonts w:ascii="Malgun Gothic" w:eastAsia="Malgun Gothic" w:hAnsi="Malgun Gothic" w:cs="Batang" w:hint="eastAsia"/>
          <w:sz w:val="20"/>
          <w:szCs w:val="20"/>
        </w:rPr>
        <w:t xml:space="preserve">자세한 내용은 </w:t>
      </w:r>
      <w:r w:rsidR="000C5869" w:rsidRPr="006902D9">
        <w:rPr>
          <w:rFonts w:ascii="Malgun Gothic" w:eastAsia="Malgun Gothic" w:hAnsi="Malgun Gothic" w:cs="Calibri"/>
          <w:sz w:val="20"/>
          <w:szCs w:val="20"/>
        </w:rPr>
        <w:t>보고 참조</w:t>
      </w:r>
      <w:r w:rsidRPr="006902D9">
        <w:rPr>
          <w:rFonts w:ascii="Malgun Gothic" w:eastAsia="Malgun Gothic" w:hAnsi="Malgun Gothic" w:cs="Batang"/>
          <w:sz w:val="20"/>
          <w:szCs w:val="20"/>
        </w:rPr>
        <w:t>)</w:t>
      </w:r>
    </w:p>
    <w:p w14:paraId="6BFA60B0" w14:textId="29EEDCF1" w:rsidR="000F12F6" w:rsidRPr="006902D9" w:rsidRDefault="000F12F6" w:rsidP="00DD7365">
      <w:pPr>
        <w:pStyle w:val="Heading2"/>
        <w:spacing w:before="0" w:line="276" w:lineRule="auto"/>
        <w:ind w:firstLine="0"/>
        <w:contextualSpacing w:val="0"/>
        <w:jc w:val="both"/>
        <w:rPr>
          <w:rFonts w:ascii="Malgun Gothic" w:eastAsia="Malgun Gothic" w:hAnsi="Malgun Gothic" w:cs="Calibri"/>
          <w:sz w:val="20"/>
          <w:szCs w:val="20"/>
          <w:lang w:eastAsia="ko-KR"/>
        </w:rPr>
      </w:pPr>
      <w:bookmarkStart w:id="7" w:name="_Toc2069436"/>
      <w:bookmarkStart w:id="8" w:name="_Toc11923845"/>
      <w:r w:rsidRPr="006902D9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1.2 </w:t>
      </w:r>
      <w:bookmarkEnd w:id="7"/>
      <w:r w:rsidR="008176D2" w:rsidRPr="006902D9">
        <w:rPr>
          <w:rFonts w:ascii="Malgun Gothic" w:eastAsia="Malgun Gothic" w:hAnsi="Malgun Gothic" w:cs="Calibri"/>
          <w:sz w:val="20"/>
          <w:szCs w:val="20"/>
          <w:lang w:eastAsia="ko-KR"/>
        </w:rPr>
        <w:t>지침서 소개</w:t>
      </w:r>
      <w:bookmarkEnd w:id="8"/>
    </w:p>
    <w:p w14:paraId="5C094094" w14:textId="0F531EAB" w:rsidR="00E06FC3" w:rsidRPr="006902D9" w:rsidRDefault="00E06FC3" w:rsidP="00DD7365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6902D9">
        <w:rPr>
          <w:rFonts w:ascii="Malgun Gothic" w:eastAsia="Malgun Gothic" w:hAnsi="Malgun Gothic" w:cs="Calibri"/>
          <w:sz w:val="20"/>
          <w:szCs w:val="20"/>
        </w:rPr>
        <w:t xml:space="preserve">이 지침 문서는 </w:t>
      </w:r>
      <w:r w:rsidRPr="006902D9">
        <w:rPr>
          <w:rFonts w:ascii="Malgun Gothic" w:eastAsia="Malgun Gothic" w:hAnsi="Malgun Gothic" w:cs="Calibri"/>
          <w:sz w:val="20"/>
          <w:szCs w:val="20"/>
          <w:lang w:val="en-CA"/>
        </w:rPr>
        <w:t xml:space="preserve">GCoM의 공통 보고 프레임워크를 따르며 프레임워크를 설명하고 그의 적용성에 대한 상세한 정보를 제공하는 역할을 합니다. CRF가 제시하는 모든 요구 사항과 권고 사항을 이해하고 올바르게 해석할 수 있도록 예와 참고 자료를 제공합니다. 도시, 지역 서약 및 프레임 워크를 해석하고 </w:t>
      </w:r>
      <w:r w:rsidR="000C5869" w:rsidRPr="006902D9">
        <w:rPr>
          <w:rFonts w:ascii="Malgun Gothic" w:eastAsia="Malgun Gothic" w:hAnsi="Malgun Gothic" w:cs="Calibri" w:hint="eastAsia"/>
          <w:sz w:val="20"/>
          <w:szCs w:val="20"/>
          <w:lang w:val="en-CA"/>
        </w:rPr>
        <w:t>적용하고자 하는</w:t>
      </w:r>
      <w:r w:rsidRPr="006902D9">
        <w:rPr>
          <w:rFonts w:ascii="Malgun Gothic" w:eastAsia="Malgun Gothic" w:hAnsi="Malgun Gothic" w:cs="Calibri"/>
          <w:sz w:val="20"/>
          <w:szCs w:val="20"/>
          <w:lang w:val="en-CA"/>
        </w:rPr>
        <w:t xml:space="preserve"> 모든 이들에게 설명과 예를 제공하는 것을 목표로 합니다.</w:t>
      </w:r>
    </w:p>
    <w:p w14:paraId="3E5E99C9" w14:textId="711AC51F" w:rsidR="00E06FC3" w:rsidRPr="006902D9" w:rsidRDefault="00E06FC3" w:rsidP="00DD7365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6902D9">
        <w:rPr>
          <w:rFonts w:ascii="Malgun Gothic" w:eastAsia="Malgun Gothic" w:hAnsi="Malgun Gothic" w:cs="Calibri"/>
          <w:sz w:val="20"/>
          <w:szCs w:val="20"/>
        </w:rPr>
        <w:t>이 지침서는 방법론적 지침서가 아니라 CRF를 보완하는 용도로 사용되지만, 타 지역의 GCoM 계획의 단계</w:t>
      </w:r>
      <w:r w:rsidRPr="006902D9">
        <w:rPr>
          <w:rFonts w:ascii="Malgun Gothic" w:eastAsia="Malgun Gothic" w:hAnsi="Malgun Gothic" w:cs="Calibri"/>
          <w:sz w:val="20"/>
          <w:szCs w:val="20"/>
          <w:lang w:val="en-CA"/>
        </w:rPr>
        <w:t>들을</w:t>
      </w:r>
      <w:r w:rsidRPr="006902D9">
        <w:rPr>
          <w:rFonts w:ascii="Malgun Gothic" w:eastAsia="Malgun Gothic" w:hAnsi="Malgun Gothic" w:cs="Calibri"/>
          <w:sz w:val="20"/>
          <w:szCs w:val="20"/>
        </w:rPr>
        <w:t xml:space="preserve"> 따라 다양한 출처에서 존재하는 사용 가능한 지침 자료를 대체하지 않습니다. 이 문서는 이러한 확장된 자료 및 도구에 대한 참조를 제공하고 도시가 CRF의 요구 사항을 충족시키는 데 도움이 되는 방법을 설명합니다. (</w:t>
      </w:r>
      <w:hyperlink w:anchor="_부록_3_–" w:history="1">
        <w:r w:rsidRPr="006902D9">
          <w:rPr>
            <w:rStyle w:val="Hyperlink"/>
            <w:rFonts w:ascii="Malgun Gothic" w:eastAsia="Malgun Gothic" w:hAnsi="Malgun Gothic" w:cs="Calibri" w:hint="eastAsia"/>
            <w:b/>
            <w:color w:val="auto"/>
            <w:sz w:val="20"/>
            <w:szCs w:val="20"/>
            <w:u w:val="none"/>
          </w:rPr>
          <w:t xml:space="preserve">부록 </w:t>
        </w:r>
        <w:r w:rsidRPr="006902D9">
          <w:rPr>
            <w:rStyle w:val="Hyperlink"/>
            <w:rFonts w:ascii="Malgun Gothic" w:eastAsia="Malgun Gothic" w:hAnsi="Malgun Gothic" w:cs="Calibri"/>
            <w:b/>
            <w:color w:val="auto"/>
            <w:sz w:val="20"/>
            <w:szCs w:val="20"/>
            <w:u w:val="none"/>
          </w:rPr>
          <w:t>3</w:t>
        </w:r>
        <w:r w:rsidRPr="006902D9">
          <w:rPr>
            <w:rStyle w:val="Hyperlink"/>
            <w:rFonts w:ascii="Malgun Gothic" w:eastAsia="Malgun Gothic" w:hAnsi="Malgun Gothic" w:cs="Calibri" w:hint="eastAsia"/>
            <w:b/>
            <w:color w:val="auto"/>
            <w:sz w:val="20"/>
            <w:szCs w:val="20"/>
            <w:u w:val="none"/>
          </w:rPr>
          <w:t xml:space="preserve"> </w:t>
        </w:r>
        <w:r w:rsidRPr="006902D9">
          <w:rPr>
            <w:rStyle w:val="Hyperlink"/>
            <w:rFonts w:ascii="Malgun Gothic" w:eastAsia="Malgun Gothic" w:hAnsi="Malgun Gothic" w:cs="Calibri"/>
            <w:b/>
            <w:color w:val="auto"/>
            <w:sz w:val="20"/>
            <w:szCs w:val="20"/>
            <w:u w:val="none"/>
          </w:rPr>
          <w:t>–</w:t>
        </w:r>
        <w:r w:rsidRPr="006902D9">
          <w:rPr>
            <w:rStyle w:val="Hyperlink"/>
            <w:rFonts w:ascii="Malgun Gothic" w:eastAsia="Malgun Gothic" w:hAnsi="Malgun Gothic" w:cs="Calibri" w:hint="eastAsia"/>
            <w:b/>
            <w:color w:val="auto"/>
            <w:sz w:val="20"/>
            <w:szCs w:val="20"/>
            <w:u w:val="none"/>
          </w:rPr>
          <w:t xml:space="preserve"> 추가 지침 자료, 도구 및 리소스</w:t>
        </w:r>
      </w:hyperlink>
      <w:r w:rsidRPr="006902D9">
        <w:rPr>
          <w:rFonts w:ascii="Malgun Gothic" w:eastAsia="Malgun Gothic" w:hAnsi="Malgun Gothic" w:cs="Calibri" w:hint="eastAsia"/>
          <w:sz w:val="20"/>
          <w:szCs w:val="20"/>
        </w:rPr>
        <w:t>를 참조해주십시오</w:t>
      </w:r>
      <w:r w:rsidR="000C5869" w:rsidRPr="006902D9">
        <w:rPr>
          <w:rFonts w:ascii="Malgun Gothic" w:eastAsia="Malgun Gothic" w:hAnsi="Malgun Gothic" w:cs="Calibri"/>
          <w:sz w:val="20"/>
          <w:szCs w:val="20"/>
        </w:rPr>
        <w:t>.)</w:t>
      </w:r>
    </w:p>
    <w:p w14:paraId="3A9EE5B1" w14:textId="6B8515A6" w:rsidR="000F12F6" w:rsidRPr="006902D9" w:rsidRDefault="00E07DE9" w:rsidP="00DD7365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6902D9">
        <w:rPr>
          <w:rFonts w:ascii="Malgun Gothic" w:eastAsia="Malgun Gothic" w:hAnsi="Malgun Gothic" w:cs="Calibri"/>
          <w:sz w:val="20"/>
          <w:szCs w:val="20"/>
        </w:rPr>
        <w:lastRenderedPageBreak/>
        <w:t xml:space="preserve">지역 </w:t>
      </w:r>
      <w:r w:rsidRPr="006902D9">
        <w:rPr>
          <w:rFonts w:ascii="Malgun Gothic" w:eastAsia="Malgun Gothic" w:hAnsi="Malgun Gothic" w:cs="Calibri" w:hint="eastAsia"/>
          <w:sz w:val="20"/>
          <w:szCs w:val="20"/>
        </w:rPr>
        <w:t>서약들은</w:t>
      </w:r>
      <w:r w:rsidRPr="006902D9">
        <w:rPr>
          <w:rFonts w:ascii="Malgun Gothic" w:eastAsia="Malgun Gothic" w:hAnsi="Malgun Gothic" w:cs="Calibri"/>
          <w:sz w:val="20"/>
          <w:szCs w:val="20"/>
        </w:rPr>
        <w:t xml:space="preserve"> 이 지침서를 번역하고 해당 지역에 적용할</w:t>
      </w:r>
      <w:r w:rsidRPr="006902D9">
        <w:rPr>
          <w:rFonts w:ascii="Malgun Gothic" w:eastAsia="Malgun Gothic" w:hAnsi="Malgun Gothic" w:cs="Calibri" w:hint="eastAsia"/>
          <w:sz w:val="20"/>
          <w:szCs w:val="20"/>
        </w:rPr>
        <w:t xml:space="preserve"> 것을</w:t>
      </w:r>
      <w:r w:rsidRPr="006902D9">
        <w:rPr>
          <w:rFonts w:ascii="Malgun Gothic" w:eastAsia="Malgun Gothic" w:hAnsi="Malgun Gothic" w:cs="Calibri"/>
          <w:sz w:val="20"/>
          <w:szCs w:val="20"/>
        </w:rPr>
        <w:t xml:space="preserve"> 권</w:t>
      </w:r>
      <w:r w:rsidRPr="006902D9">
        <w:rPr>
          <w:rFonts w:ascii="Malgun Gothic" w:eastAsia="Malgun Gothic" w:hAnsi="Malgun Gothic" w:cs="Calibri" w:hint="eastAsia"/>
          <w:sz w:val="20"/>
          <w:szCs w:val="20"/>
        </w:rPr>
        <w:t>장</w:t>
      </w:r>
      <w:r w:rsidRPr="006902D9">
        <w:rPr>
          <w:rFonts w:ascii="Malgun Gothic" w:eastAsia="Malgun Gothic" w:hAnsi="Malgun Gothic" w:cs="Calibri"/>
          <w:sz w:val="20"/>
          <w:szCs w:val="20"/>
        </w:rPr>
        <w:t>합니다. (예: 지역별 관련 프레임워크 및 자원에 대한 참고문헌 작성)</w:t>
      </w:r>
    </w:p>
    <w:p w14:paraId="7CDE7AE2" w14:textId="215DFC3F" w:rsidR="00FD2030" w:rsidRPr="006902D9" w:rsidRDefault="00FD2030" w:rsidP="00DD7365">
      <w:pPr>
        <w:pStyle w:val="Heading2"/>
        <w:spacing w:before="0" w:line="276" w:lineRule="auto"/>
        <w:ind w:firstLine="0"/>
        <w:contextualSpacing w:val="0"/>
        <w:jc w:val="both"/>
        <w:rPr>
          <w:rFonts w:ascii="Malgun Gothic" w:eastAsia="Malgun Gothic" w:hAnsi="Malgun Gothic" w:cs="Calibri"/>
          <w:sz w:val="20"/>
          <w:szCs w:val="20"/>
          <w:lang w:eastAsia="ko-KR"/>
        </w:rPr>
      </w:pPr>
      <w:bookmarkStart w:id="9" w:name="_Toc2069437"/>
      <w:bookmarkStart w:id="10" w:name="_Toc11923846"/>
      <w:r w:rsidRPr="006902D9">
        <w:rPr>
          <w:rFonts w:ascii="Malgun Gothic" w:eastAsia="Malgun Gothic" w:hAnsi="Malgun Gothic" w:cs="Calibri"/>
          <w:sz w:val="20"/>
          <w:szCs w:val="20"/>
          <w:lang w:eastAsia="ko-KR"/>
        </w:rPr>
        <w:t>1.3</w:t>
      </w:r>
      <w:bookmarkEnd w:id="9"/>
      <w:r w:rsidR="00586E56" w:rsidRPr="006902D9">
        <w:rPr>
          <w:rFonts w:ascii="Malgun Gothic" w:eastAsia="Malgun Gothic" w:hAnsi="Malgun Gothic" w:cs="Calibri"/>
          <w:sz w:val="20"/>
          <w:szCs w:val="20"/>
          <w:lang w:eastAsia="ko-KR"/>
        </w:rPr>
        <w:t>지역 서약 소개</w:t>
      </w:r>
      <w:bookmarkEnd w:id="10"/>
    </w:p>
    <w:p w14:paraId="743F7F1C" w14:textId="08437F60" w:rsidR="009E2F59" w:rsidRPr="00B345DC" w:rsidRDefault="009E2F59" w:rsidP="00DD736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algun Gothic" w:eastAsia="Malgun Gothic" w:hAnsi="Malgun Gothic" w:cs="Malgun Gothic Semilight"/>
          <w:sz w:val="20"/>
          <w:szCs w:val="20"/>
        </w:rPr>
      </w:pPr>
      <w:r w:rsidRPr="006902D9">
        <w:rPr>
          <w:rStyle w:val="normaltextrun"/>
          <w:rFonts w:ascii="Malgun Gothic" w:eastAsia="Malgun Gothic" w:hAnsi="Malgun Gothic" w:cs="Malgun Gothic Semilight" w:hint="eastAsia"/>
          <w:sz w:val="20"/>
          <w:szCs w:val="20"/>
        </w:rPr>
        <w:t>지역 및 국가 서약은 전 세계의 다양한 지역에 있는 도시 및 지방단체단체를 지원하고, </w:t>
      </w:r>
      <w:r w:rsidRPr="006902D9">
        <w:rPr>
          <w:rStyle w:val="spellingerror"/>
          <w:rFonts w:ascii="Malgun Gothic" w:eastAsia="Malgun Gothic" w:hAnsi="Malgun Gothic" w:cs="Malgun Gothic Semilight" w:hint="eastAsia"/>
          <w:sz w:val="20"/>
          <w:szCs w:val="20"/>
          <w:lang w:val="en-GB"/>
        </w:rPr>
        <w:t>GCoM</w:t>
      </w:r>
      <w:r w:rsidRPr="006902D9">
        <w:rPr>
          <w:rStyle w:val="normaltextrun"/>
          <w:rFonts w:ascii="Malgun Gothic" w:eastAsia="Malgun Gothic" w:hAnsi="Malgun Gothic" w:cs="Malgun Gothic Semilight" w:hint="eastAsia"/>
          <w:sz w:val="20"/>
          <w:szCs w:val="20"/>
        </w:rPr>
        <w:t xml:space="preserve">의 공통 </w:t>
      </w:r>
      <w:r w:rsidRPr="00B345DC">
        <w:rPr>
          <w:rStyle w:val="normaltextrun"/>
          <w:rFonts w:ascii="Malgun Gothic" w:eastAsia="Malgun Gothic" w:hAnsi="Malgun Gothic" w:cs="Malgun Gothic Semilight" w:hint="eastAsia"/>
          <w:sz w:val="20"/>
          <w:szCs w:val="20"/>
        </w:rPr>
        <w:t>비전과 원칙을 현지 실정에 맞게 개정하는 것을 목표로 현존하며 개발되고 있습니다. </w:t>
      </w:r>
      <w:r w:rsidRPr="00B345DC">
        <w:rPr>
          <w:rStyle w:val="eop"/>
          <w:rFonts w:ascii="Malgun Gothic" w:eastAsia="Malgun Gothic" w:hAnsi="Malgun Gothic" w:cs="Malgun Gothic Semilight" w:hint="eastAsia"/>
          <w:sz w:val="20"/>
          <w:szCs w:val="20"/>
        </w:rPr>
        <w:t> </w:t>
      </w:r>
    </w:p>
    <w:p w14:paraId="207A3395" w14:textId="77777777" w:rsidR="009E2F59" w:rsidRPr="00B345DC" w:rsidRDefault="009E2F59" w:rsidP="00DD7365">
      <w:pPr>
        <w:pStyle w:val="paragraph"/>
        <w:spacing w:before="0" w:beforeAutospacing="0" w:after="0" w:afterAutospacing="0"/>
        <w:jc w:val="both"/>
        <w:textAlignment w:val="baseline"/>
        <w:rPr>
          <w:rFonts w:ascii="Malgun Gothic" w:eastAsia="Malgun Gothic" w:hAnsi="Malgun Gothic" w:cs="Segoe UI"/>
          <w:sz w:val="20"/>
          <w:szCs w:val="20"/>
        </w:rPr>
      </w:pPr>
    </w:p>
    <w:p w14:paraId="2BF8F108" w14:textId="4CE327C6" w:rsidR="009E2F59" w:rsidRPr="00B345DC" w:rsidRDefault="009E2F59" w:rsidP="00DD736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algun Gothic" w:eastAsia="Malgun Gothic" w:hAnsi="Malgun Gothic" w:cs="Malgun Gothic Semilight"/>
          <w:sz w:val="20"/>
          <w:szCs w:val="20"/>
        </w:rPr>
      </w:pPr>
      <w:r w:rsidRPr="00B345DC">
        <w:rPr>
          <w:rStyle w:val="normaltextrun"/>
          <w:rFonts w:ascii="Malgun Gothic" w:eastAsia="Malgun Gothic" w:hAnsi="Malgun Gothic" w:cs="Malgun Gothic Semilight" w:hint="eastAsia"/>
          <w:sz w:val="20"/>
          <w:szCs w:val="20"/>
        </w:rPr>
        <w:t>지역 및 국가 서약은 현지,</w:t>
      </w:r>
      <w:r w:rsidRPr="00B345DC">
        <w:rPr>
          <w:rStyle w:val="normaltextrun"/>
          <w:rFonts w:ascii="Malgun Gothic" w:eastAsia="Malgun Gothic" w:hAnsi="Malgun Gothic" w:cs="Malgun Gothic Semilight" w:hint="eastAsia"/>
          <w:sz w:val="20"/>
          <w:szCs w:val="20"/>
          <w:lang w:val="en-GB"/>
        </w:rPr>
        <w:t> </w:t>
      </w:r>
      <w:r w:rsidRPr="00B345DC">
        <w:rPr>
          <w:rStyle w:val="normaltextrun"/>
          <w:rFonts w:ascii="Malgun Gothic" w:eastAsia="Malgun Gothic" w:hAnsi="Malgun Gothic" w:cs="Malgun Gothic Semilight" w:hint="eastAsia"/>
          <w:sz w:val="20"/>
          <w:szCs w:val="20"/>
        </w:rPr>
        <w:t xml:space="preserve">광역 및 국가적 파트너들로 구성되어 있으며 해당 지역의 </w:t>
      </w:r>
      <w:r w:rsidRPr="00B345DC">
        <w:rPr>
          <w:rStyle w:val="spellingerror"/>
          <w:rFonts w:ascii="Malgun Gothic" w:eastAsia="Malgun Gothic" w:hAnsi="Malgun Gothic" w:cs="Malgun Gothic Semilight" w:hint="eastAsia"/>
          <w:sz w:val="20"/>
          <w:szCs w:val="20"/>
          <w:lang w:val="en-GB"/>
        </w:rPr>
        <w:t>GCoM</w:t>
      </w:r>
      <w:r w:rsidRPr="00B345DC">
        <w:rPr>
          <w:rStyle w:val="normaltextrun"/>
          <w:rFonts w:ascii="Malgun Gothic" w:eastAsia="Malgun Gothic" w:hAnsi="Malgun Gothic" w:cs="Malgun Gothic Semilight" w:hint="eastAsia"/>
          <w:sz w:val="20"/>
          <w:szCs w:val="20"/>
          <w:lang w:val="en-GB"/>
        </w:rPr>
        <w:t> </w:t>
      </w:r>
      <w:r w:rsidRPr="00B345DC">
        <w:rPr>
          <w:rStyle w:val="normaltextrun"/>
          <w:rFonts w:ascii="Malgun Gothic" w:eastAsia="Malgun Gothic" w:hAnsi="Malgun Gothic" w:cs="Malgun Gothic Semilight" w:hint="eastAsia"/>
          <w:sz w:val="20"/>
          <w:szCs w:val="20"/>
        </w:rPr>
        <w:t xml:space="preserve">목표와 비전에 기여하고 이를 지원하는 네트워크로 </w:t>
      </w:r>
      <w:r w:rsidR="000C5869" w:rsidRPr="00B345DC">
        <w:rPr>
          <w:rStyle w:val="normaltextrun"/>
          <w:rFonts w:ascii="Malgun Gothic" w:eastAsia="Malgun Gothic" w:hAnsi="Malgun Gothic" w:cs="Malgun Gothic Semilight" w:hint="eastAsia"/>
          <w:sz w:val="20"/>
          <w:szCs w:val="20"/>
        </w:rPr>
        <w:t>이루어져 있습니다</w:t>
      </w:r>
      <w:r w:rsidRPr="00B345DC">
        <w:rPr>
          <w:rStyle w:val="normaltextrun"/>
          <w:rFonts w:ascii="Malgun Gothic" w:eastAsia="Malgun Gothic" w:hAnsi="Malgun Gothic" w:cs="Malgun Gothic Semilight" w:hint="eastAsia"/>
          <w:sz w:val="20"/>
          <w:szCs w:val="20"/>
        </w:rPr>
        <w:t>.</w:t>
      </w:r>
      <w:r w:rsidRPr="00B345DC">
        <w:rPr>
          <w:rStyle w:val="normaltextrun"/>
          <w:rFonts w:ascii="Malgun Gothic" w:eastAsia="Malgun Gothic" w:hAnsi="Malgun Gothic" w:cs="Malgun Gothic Semilight" w:hint="eastAsia"/>
          <w:sz w:val="20"/>
          <w:szCs w:val="20"/>
          <w:lang w:val="en-GB"/>
        </w:rPr>
        <w:t> </w:t>
      </w:r>
      <w:r w:rsidRPr="00B345DC">
        <w:rPr>
          <w:rStyle w:val="normaltextrun"/>
          <w:rFonts w:ascii="Malgun Gothic" w:eastAsia="Malgun Gothic" w:hAnsi="Malgun Gothic" w:cs="Malgun Gothic Semilight" w:hint="eastAsia"/>
          <w:sz w:val="20"/>
          <w:szCs w:val="20"/>
        </w:rPr>
        <w:t>지역/국가 서약은 </w:t>
      </w:r>
      <w:r w:rsidRPr="00B345DC">
        <w:rPr>
          <w:rStyle w:val="spellingerror"/>
          <w:rFonts w:ascii="Malgun Gothic" w:eastAsia="Malgun Gothic" w:hAnsi="Malgun Gothic" w:cs="Malgun Gothic Semilight" w:hint="eastAsia"/>
          <w:sz w:val="20"/>
          <w:szCs w:val="20"/>
          <w:lang w:val="en-GB"/>
        </w:rPr>
        <w:t>GCoM</w:t>
      </w:r>
      <w:r w:rsidRPr="00B345DC">
        <w:rPr>
          <w:rStyle w:val="normaltextrun"/>
          <w:rFonts w:ascii="Malgun Gothic" w:eastAsia="Malgun Gothic" w:hAnsi="Malgun Gothic" w:cs="Malgun Gothic Semilight" w:hint="eastAsia"/>
          <w:sz w:val="20"/>
          <w:szCs w:val="20"/>
        </w:rPr>
        <w:t>을 현지의 상황에 맞게 조정하여</w:t>
      </w:r>
      <w:r w:rsidRPr="00B345DC">
        <w:rPr>
          <w:rStyle w:val="normaltextrun"/>
          <w:rFonts w:ascii="Malgun Gothic" w:eastAsia="Malgun Gothic" w:hAnsi="Malgun Gothic" w:cs="Malgun Gothic Semilight" w:hint="eastAsia"/>
          <w:sz w:val="20"/>
          <w:szCs w:val="20"/>
          <w:lang w:val="en-GB"/>
        </w:rPr>
        <w:t> </w:t>
      </w:r>
      <w:r w:rsidRPr="00B345DC">
        <w:rPr>
          <w:rStyle w:val="normaltextrun"/>
          <w:rFonts w:ascii="Malgun Gothic" w:eastAsia="Malgun Gothic" w:hAnsi="Malgun Gothic" w:cs="Malgun Gothic Semilight" w:hint="eastAsia"/>
          <w:sz w:val="20"/>
          <w:szCs w:val="20"/>
        </w:rPr>
        <w:t>정책 </w:t>
      </w:r>
      <w:r w:rsidRPr="00B345DC">
        <w:rPr>
          <w:rStyle w:val="spellingerror"/>
          <w:rFonts w:ascii="Malgun Gothic" w:eastAsia="Malgun Gothic" w:hAnsi="Malgun Gothic" w:cs="Malgun Gothic Semilight" w:hint="eastAsia"/>
          <w:sz w:val="20"/>
          <w:szCs w:val="20"/>
        </w:rPr>
        <w:t>시행이</w:t>
      </w:r>
      <w:r w:rsidRPr="00B345DC">
        <w:rPr>
          <w:rStyle w:val="normaltextrun"/>
          <w:rFonts w:ascii="Malgun Gothic" w:eastAsia="Malgun Gothic" w:hAnsi="Malgun Gothic" w:cs="Malgun Gothic Semilight" w:hint="eastAsia"/>
          <w:sz w:val="20"/>
          <w:szCs w:val="20"/>
        </w:rPr>
        <w:t> 지역과</w:t>
      </w:r>
      <w:r w:rsidR="00580C0C" w:rsidRPr="00B345DC">
        <w:rPr>
          <w:rStyle w:val="normaltextrun"/>
          <w:rFonts w:ascii="Malgun Gothic" w:eastAsia="Malgun Gothic" w:hAnsi="Malgun Gothic" w:cs="Malgun Gothic Semilight" w:hint="eastAsia"/>
          <w:sz w:val="20"/>
          <w:szCs w:val="20"/>
        </w:rPr>
        <w:t xml:space="preserve"> </w:t>
      </w:r>
      <w:r w:rsidRPr="00B345DC">
        <w:rPr>
          <w:rStyle w:val="normaltextrun"/>
          <w:rFonts w:ascii="Malgun Gothic" w:eastAsia="Malgun Gothic" w:hAnsi="Malgun Gothic" w:cs="Malgun Gothic Semilight" w:hint="eastAsia"/>
          <w:sz w:val="20"/>
          <w:szCs w:val="20"/>
        </w:rPr>
        <w:t>국가의 우선사항에 부합</w:t>
      </w:r>
      <w:r w:rsidR="004F12C7" w:rsidRPr="00B345DC">
        <w:rPr>
          <w:rStyle w:val="normaltextrun"/>
          <w:rFonts w:ascii="Malgun Gothic" w:eastAsia="Malgun Gothic" w:hAnsi="Malgun Gothic" w:cs="Malgun Gothic Semilight" w:hint="eastAsia"/>
          <w:sz w:val="20"/>
          <w:szCs w:val="20"/>
        </w:rPr>
        <w:t xml:space="preserve"> </w:t>
      </w:r>
      <w:r w:rsidRPr="00B345DC">
        <w:rPr>
          <w:rStyle w:val="normaltextrun"/>
          <w:rFonts w:ascii="Malgun Gothic" w:eastAsia="Malgun Gothic" w:hAnsi="Malgun Gothic" w:cs="Malgun Gothic Semilight" w:hint="eastAsia"/>
          <w:sz w:val="20"/>
          <w:szCs w:val="20"/>
        </w:rPr>
        <w:t>하는 것을 보장합니다.</w:t>
      </w:r>
    </w:p>
    <w:p w14:paraId="15A0D08B" w14:textId="77777777" w:rsidR="00580C0C" w:rsidRPr="00B345DC" w:rsidRDefault="00580C0C" w:rsidP="00DD7365">
      <w:pPr>
        <w:pStyle w:val="paragraph"/>
        <w:spacing w:before="0" w:beforeAutospacing="0" w:after="0" w:afterAutospacing="0"/>
        <w:jc w:val="both"/>
        <w:textAlignment w:val="baseline"/>
        <w:rPr>
          <w:rFonts w:ascii="Malgun Gothic" w:eastAsia="Malgun Gothic" w:hAnsi="Malgun Gothic" w:cs="Segoe UI"/>
          <w:sz w:val="20"/>
          <w:szCs w:val="20"/>
        </w:rPr>
      </w:pPr>
    </w:p>
    <w:p w14:paraId="352FA06B" w14:textId="74DB4319" w:rsidR="00E00559" w:rsidRPr="00B345DC" w:rsidRDefault="004B11B2" w:rsidP="00DD7365">
      <w:pPr>
        <w:spacing w:after="200" w:line="276" w:lineRule="auto"/>
        <w:jc w:val="both"/>
        <w:rPr>
          <w:rFonts w:ascii="Malgun Gothic" w:eastAsia="Malgun Gothic" w:hAnsi="Malgun Gothic" w:cs="Malgun Gothic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공통 보고 프레임워크는 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특정 지역이나 현지 </w:t>
      </w:r>
      <w:r w:rsidR="000C5869" w:rsidRPr="00B345DC">
        <w:rPr>
          <w:rFonts w:ascii="Malgun Gothic" w:eastAsia="Malgun Gothic" w:hAnsi="Malgun Gothic" w:cs="Calibri" w:hint="eastAsia"/>
          <w:sz w:val="20"/>
          <w:szCs w:val="20"/>
        </w:rPr>
        <w:t>상황을</w:t>
      </w:r>
      <w:r w:rsidR="000C5869" w:rsidRPr="00B345DC">
        <w:rPr>
          <w:rFonts w:ascii="Malgun Gothic" w:eastAsia="Malgun Gothic" w:hAnsi="Malgun Gothic" w:cs="Calibri"/>
          <w:sz w:val="20"/>
          <w:szCs w:val="20"/>
        </w:rPr>
        <w:t xml:space="preserve"> 반영하며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Calibri"/>
          <w:sz w:val="20"/>
          <w:szCs w:val="20"/>
        </w:rPr>
        <w:t>데이터의 글로벌 집계와 비교를</w:t>
      </w:r>
      <w:r w:rsidRPr="00B345DC">
        <w:rPr>
          <w:rFonts w:ascii="Malgun Gothic" w:eastAsia="Malgun Gothic" w:hAnsi="Malgun Gothic" w:cs="Calibri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위해 개발되었습니다. </w:t>
      </w:r>
      <w:r w:rsidR="00E1319A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E00559"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="00E00559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96943" w:rsidRPr="00B345DC">
        <w:rPr>
          <w:rFonts w:ascii="Malgun Gothic" w:eastAsia="Malgun Gothic" w:hAnsi="Malgun Gothic" w:cs="Malgun Gothic" w:hint="eastAsia"/>
          <w:sz w:val="20"/>
          <w:szCs w:val="20"/>
        </w:rPr>
        <w:t>요구</w:t>
      </w:r>
      <w:r w:rsidR="00E00559" w:rsidRPr="00B345DC">
        <w:rPr>
          <w:rFonts w:ascii="Malgun Gothic" w:eastAsia="Malgun Gothic" w:hAnsi="Malgun Gothic" w:cs="Malgun Gothic" w:hint="eastAsia"/>
          <w:sz w:val="20"/>
          <w:szCs w:val="20"/>
        </w:rPr>
        <w:t>를</w:t>
      </w:r>
      <w:r w:rsidR="00E00559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00559" w:rsidRPr="00B345DC">
        <w:rPr>
          <w:rFonts w:ascii="Malgun Gothic" w:eastAsia="Malgun Gothic" w:hAnsi="Malgun Gothic" w:cs="Malgun Gothic" w:hint="eastAsia"/>
          <w:sz w:val="20"/>
          <w:szCs w:val="20"/>
        </w:rPr>
        <w:t>고려하여</w:t>
      </w:r>
      <w:r w:rsidR="00E00559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00559" w:rsidRPr="00B345DC">
        <w:rPr>
          <w:rFonts w:ascii="Malgun Gothic" w:eastAsia="Malgun Gothic" w:hAnsi="Malgun Gothic" w:cs="Malgun Gothic" w:hint="eastAsia"/>
          <w:sz w:val="20"/>
          <w:szCs w:val="20"/>
        </w:rPr>
        <w:t>설계되었으며</w:t>
      </w:r>
      <w:r w:rsidR="00E00559" w:rsidRPr="00B345DC">
        <w:rPr>
          <w:rFonts w:ascii="Malgun Gothic" w:eastAsia="Malgun Gothic" w:hAnsi="Malgun Gothic" w:cs="Calibri"/>
          <w:sz w:val="20"/>
          <w:szCs w:val="20"/>
        </w:rPr>
        <w:t xml:space="preserve"> GCoM</w:t>
      </w:r>
      <w:r w:rsidR="00E00559"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="00E00559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00559" w:rsidRPr="00B345DC">
        <w:rPr>
          <w:rFonts w:ascii="Malgun Gothic" w:eastAsia="Malgun Gothic" w:hAnsi="Malgun Gothic" w:cs="Malgun Gothic" w:hint="eastAsia"/>
          <w:sz w:val="20"/>
          <w:szCs w:val="20"/>
        </w:rPr>
        <w:t>서약을</w:t>
      </w:r>
      <w:r w:rsidR="00E00559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00559" w:rsidRPr="00B345DC">
        <w:rPr>
          <w:rFonts w:ascii="Malgun Gothic" w:eastAsia="Malgun Gothic" w:hAnsi="Malgun Gothic" w:cs="Malgun Gothic" w:hint="eastAsia"/>
          <w:sz w:val="20"/>
          <w:szCs w:val="20"/>
        </w:rPr>
        <w:t>충족시키기</w:t>
      </w:r>
      <w:r w:rsidR="00E00559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00559" w:rsidRPr="00B345DC">
        <w:rPr>
          <w:rFonts w:ascii="Malgun Gothic" w:eastAsia="Malgun Gothic" w:hAnsi="Malgun Gothic" w:cs="Malgun Gothic" w:hint="eastAsia"/>
          <w:sz w:val="20"/>
          <w:szCs w:val="20"/>
        </w:rPr>
        <w:t>위한</w:t>
      </w:r>
      <w:r w:rsidR="00E00559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00559" w:rsidRPr="00B345DC">
        <w:rPr>
          <w:rFonts w:ascii="Malgun Gothic" w:eastAsia="Malgun Gothic" w:hAnsi="Malgun Gothic" w:cs="Malgun Gothic" w:hint="eastAsia"/>
          <w:sz w:val="20"/>
          <w:szCs w:val="20"/>
        </w:rPr>
        <w:t>단계적</w:t>
      </w:r>
      <w:r w:rsidR="00E00559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00559" w:rsidRPr="00B345DC">
        <w:rPr>
          <w:rFonts w:ascii="Malgun Gothic" w:eastAsia="Malgun Gothic" w:hAnsi="Malgun Gothic" w:cs="Malgun Gothic" w:hint="eastAsia"/>
          <w:sz w:val="20"/>
          <w:szCs w:val="20"/>
        </w:rPr>
        <w:t>접근</w:t>
      </w:r>
      <w:r w:rsidR="00E00559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00559" w:rsidRPr="00B345DC">
        <w:rPr>
          <w:rFonts w:ascii="Malgun Gothic" w:eastAsia="Malgun Gothic" w:hAnsi="Malgun Gothic" w:cs="Malgun Gothic" w:hint="eastAsia"/>
          <w:sz w:val="20"/>
          <w:szCs w:val="20"/>
        </w:rPr>
        <w:t>방식을</w:t>
      </w:r>
      <w:r w:rsidR="00E00559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00559" w:rsidRPr="00B345DC">
        <w:rPr>
          <w:rFonts w:ascii="Malgun Gothic" w:eastAsia="Malgun Gothic" w:hAnsi="Malgun Gothic" w:cs="Malgun Gothic" w:hint="eastAsia"/>
          <w:sz w:val="20"/>
          <w:szCs w:val="20"/>
        </w:rPr>
        <w:t>제공합니다</w:t>
      </w:r>
      <w:r w:rsidR="00E00559" w:rsidRPr="00B345DC">
        <w:rPr>
          <w:rFonts w:ascii="Malgun Gothic" w:eastAsia="Malgun Gothic" w:hAnsi="Malgun Gothic" w:cs="Calibri"/>
          <w:sz w:val="20"/>
          <w:szCs w:val="20"/>
        </w:rPr>
        <w:t>. CRF</w:t>
      </w:r>
      <w:r w:rsidR="00E00559"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="00E00559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00559" w:rsidRPr="00B345DC">
        <w:rPr>
          <w:rFonts w:ascii="Malgun Gothic" w:eastAsia="Malgun Gothic" w:hAnsi="Malgun Gothic" w:cs="Malgun Gothic" w:hint="eastAsia"/>
          <w:sz w:val="20"/>
          <w:szCs w:val="20"/>
        </w:rPr>
        <w:t>이미</w:t>
      </w:r>
      <w:r w:rsidR="00E00559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00559" w:rsidRPr="00B345DC">
        <w:rPr>
          <w:rFonts w:ascii="Malgun Gothic" w:eastAsia="Malgun Gothic" w:hAnsi="Malgun Gothic" w:cs="Malgun Gothic" w:hint="eastAsia"/>
          <w:sz w:val="20"/>
          <w:szCs w:val="20"/>
        </w:rPr>
        <w:t>존재하고</w:t>
      </w:r>
      <w:r w:rsidR="00E00559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00559" w:rsidRPr="00B345DC">
        <w:rPr>
          <w:rFonts w:ascii="Malgun Gothic" w:eastAsia="Malgun Gothic" w:hAnsi="Malgun Gothic" w:cs="Malgun Gothic" w:hint="eastAsia"/>
          <w:sz w:val="20"/>
          <w:szCs w:val="20"/>
        </w:rPr>
        <w:t>널리</w:t>
      </w:r>
      <w:r w:rsidR="00E00559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00559" w:rsidRPr="00B345DC">
        <w:rPr>
          <w:rFonts w:ascii="Malgun Gothic" w:eastAsia="Malgun Gothic" w:hAnsi="Malgun Gothic" w:cs="Malgun Gothic" w:hint="eastAsia"/>
          <w:sz w:val="20"/>
          <w:szCs w:val="20"/>
        </w:rPr>
        <w:t>사용되는</w:t>
      </w:r>
      <w:r w:rsidR="00E00559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726F6" w:rsidRPr="00B345DC">
        <w:rPr>
          <w:rFonts w:ascii="Malgun Gothic" w:eastAsia="Malgun Gothic" w:hAnsi="Malgun Gothic" w:cs="Malgun Gothic" w:hint="eastAsia"/>
          <w:sz w:val="20"/>
          <w:szCs w:val="20"/>
        </w:rPr>
        <w:t>기후</w:t>
      </w:r>
      <w:r w:rsidR="00A726F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726F6" w:rsidRPr="00B345DC">
        <w:rPr>
          <w:rFonts w:ascii="Malgun Gothic" w:eastAsia="Malgun Gothic" w:hAnsi="Malgun Gothic" w:cs="Malgun Gothic" w:hint="eastAsia"/>
          <w:sz w:val="20"/>
          <w:szCs w:val="20"/>
        </w:rPr>
        <w:t>변화에</w:t>
      </w:r>
      <w:r w:rsidR="00A726F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726F6" w:rsidRPr="00B345DC">
        <w:rPr>
          <w:rFonts w:ascii="Malgun Gothic" w:eastAsia="Malgun Gothic" w:hAnsi="Malgun Gothic" w:cs="Malgun Gothic" w:hint="eastAsia"/>
          <w:sz w:val="20"/>
          <w:szCs w:val="20"/>
        </w:rPr>
        <w:t>대한</w:t>
      </w:r>
      <w:r w:rsidR="00A726F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726F6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보고 </w:t>
      </w:r>
      <w:r w:rsidR="00E00559" w:rsidRPr="00B345DC">
        <w:rPr>
          <w:rFonts w:ascii="Malgun Gothic" w:eastAsia="Malgun Gothic" w:hAnsi="Malgun Gothic" w:cs="Malgun Gothic" w:hint="eastAsia"/>
          <w:sz w:val="20"/>
          <w:szCs w:val="20"/>
        </w:rPr>
        <w:t>프레임</w:t>
      </w:r>
      <w:r w:rsidR="00E00559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00559" w:rsidRPr="00B345DC">
        <w:rPr>
          <w:rFonts w:ascii="Malgun Gothic" w:eastAsia="Malgun Gothic" w:hAnsi="Malgun Gothic" w:cs="Malgun Gothic" w:hint="eastAsia"/>
          <w:sz w:val="20"/>
          <w:szCs w:val="20"/>
        </w:rPr>
        <w:t>워크를</w:t>
      </w:r>
      <w:r w:rsidR="00E00559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00559" w:rsidRPr="00B345DC">
        <w:rPr>
          <w:rFonts w:ascii="Malgun Gothic" w:eastAsia="Malgun Gothic" w:hAnsi="Malgun Gothic" w:cs="Malgun Gothic" w:hint="eastAsia"/>
          <w:sz w:val="20"/>
          <w:szCs w:val="20"/>
        </w:rPr>
        <w:t>기반으로</w:t>
      </w:r>
      <w:r w:rsidR="00A726F6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하여 개발되었으며,</w:t>
      </w:r>
      <w:r w:rsidR="00E00559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00559" w:rsidRPr="00B345DC">
        <w:rPr>
          <w:rFonts w:ascii="Malgun Gothic" w:eastAsia="Malgun Gothic" w:hAnsi="Malgun Gothic" w:cs="Malgun Gothic" w:hint="eastAsia"/>
          <w:sz w:val="20"/>
          <w:szCs w:val="20"/>
        </w:rPr>
        <w:t>특히</w:t>
      </w:r>
      <w:r w:rsidR="00E00559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FC1073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전 </w:t>
      </w:r>
      <w:r w:rsidR="00E00559" w:rsidRPr="00B345DC">
        <w:rPr>
          <w:rFonts w:ascii="Malgun Gothic" w:eastAsia="Malgun Gothic" w:hAnsi="Malgun Gothic" w:cs="Malgun Gothic" w:hint="eastAsia"/>
          <w:sz w:val="20"/>
          <w:szCs w:val="20"/>
        </w:rPr>
        <w:t>시장</w:t>
      </w:r>
      <w:r w:rsidR="00251B05" w:rsidRPr="00B345DC">
        <w:rPr>
          <w:rFonts w:ascii="Malgun Gothic" w:eastAsia="Malgun Gothic" w:hAnsi="Malgun Gothic" w:cs="Calibri" w:hint="eastAsia"/>
          <w:sz w:val="20"/>
          <w:szCs w:val="20"/>
        </w:rPr>
        <w:t>서약</w:t>
      </w:r>
      <w:r w:rsidR="00FC1073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0C5869"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="000C5869" w:rsidRPr="00B345DC">
        <w:rPr>
          <w:rFonts w:ascii="Malgun Gothic" w:eastAsia="Malgun Gothic" w:hAnsi="Malgun Gothic" w:cs="Malgun Gothic"/>
          <w:sz w:val="20"/>
          <w:szCs w:val="20"/>
        </w:rPr>
        <w:t xml:space="preserve"> 시장</w:t>
      </w:r>
      <w:r w:rsidR="00E00559" w:rsidRPr="00B345DC">
        <w:rPr>
          <w:rFonts w:ascii="Malgun Gothic" w:eastAsia="Malgun Gothic" w:hAnsi="Malgun Gothic" w:cs="Malgun Gothic" w:hint="eastAsia"/>
          <w:sz w:val="20"/>
          <w:szCs w:val="20"/>
        </w:rPr>
        <w:t>서약</w:t>
      </w:r>
      <w:r w:rsidR="00C36209"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="00E00559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00559" w:rsidRPr="00B345DC">
        <w:rPr>
          <w:rFonts w:ascii="Malgun Gothic" w:eastAsia="Malgun Gothic" w:hAnsi="Malgun Gothic" w:cs="Malgun Gothic" w:hint="eastAsia"/>
          <w:sz w:val="20"/>
          <w:szCs w:val="20"/>
        </w:rPr>
        <w:t>이니셔티브에</w:t>
      </w:r>
      <w:r w:rsidR="00E00559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00559" w:rsidRPr="00B345DC">
        <w:rPr>
          <w:rFonts w:ascii="Malgun Gothic" w:eastAsia="Malgun Gothic" w:hAnsi="Malgun Gothic" w:cs="Malgun Gothic" w:hint="eastAsia"/>
          <w:sz w:val="20"/>
          <w:szCs w:val="20"/>
        </w:rPr>
        <w:t>따라</w:t>
      </w:r>
      <w:r w:rsidR="00E00559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00559" w:rsidRPr="00B345DC">
        <w:rPr>
          <w:rFonts w:ascii="Malgun Gothic" w:eastAsia="Malgun Gothic" w:hAnsi="Malgun Gothic" w:cs="Malgun Gothic" w:hint="eastAsia"/>
          <w:sz w:val="20"/>
          <w:szCs w:val="20"/>
        </w:rPr>
        <w:t>개발</w:t>
      </w:r>
      <w:r w:rsidR="00C36209" w:rsidRPr="00B345DC">
        <w:rPr>
          <w:rFonts w:ascii="Malgun Gothic" w:eastAsia="Malgun Gothic" w:hAnsi="Malgun Gothic" w:cs="Malgun Gothic" w:hint="eastAsia"/>
          <w:sz w:val="20"/>
          <w:szCs w:val="20"/>
        </w:rPr>
        <w:t>되었습니다.</w:t>
      </w:r>
    </w:p>
    <w:p w14:paraId="768A5589" w14:textId="77777777" w:rsidR="004F12C7" w:rsidRPr="00B345DC" w:rsidRDefault="004F12C7" w:rsidP="00DD7365">
      <w:pPr>
        <w:spacing w:after="200" w:line="276" w:lineRule="auto"/>
        <w:jc w:val="both"/>
        <w:rPr>
          <w:rFonts w:ascii="Malgun Gothic" w:eastAsia="Malgun Gothic" w:hAnsi="Malgun Gothic" w:cs="Malgun Gothic"/>
          <w:sz w:val="20"/>
          <w:szCs w:val="20"/>
        </w:rPr>
      </w:pPr>
    </w:p>
    <w:p w14:paraId="0A0AAE8A" w14:textId="469398E4" w:rsidR="00086325" w:rsidRPr="00B345DC" w:rsidRDefault="00086325" w:rsidP="00DD7365">
      <w:pPr>
        <w:pStyle w:val="Heading2"/>
        <w:spacing w:before="0" w:line="276" w:lineRule="auto"/>
        <w:ind w:left="0" w:firstLine="0"/>
        <w:contextualSpacing w:val="0"/>
        <w:jc w:val="both"/>
        <w:rPr>
          <w:rFonts w:ascii="Malgun Gothic" w:eastAsia="Malgun Gothic" w:hAnsi="Malgun Gothic" w:cs="Calibri"/>
          <w:sz w:val="20"/>
          <w:szCs w:val="20"/>
          <w:lang w:val="en-CA" w:eastAsia="ko-KR"/>
        </w:rPr>
      </w:pPr>
      <w:bookmarkStart w:id="11" w:name="_Toc2069438"/>
      <w:bookmarkStart w:id="12" w:name="_Toc11923847"/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>2</w:t>
      </w:r>
      <w:r w:rsidR="00586E56" w:rsidRPr="00B345DC">
        <w:rPr>
          <w:rFonts w:ascii="Malgun Gothic" w:eastAsia="Malgun Gothic" w:hAnsi="Malgun Gothic" w:cs="Calibri"/>
          <w:sz w:val="20"/>
          <w:szCs w:val="20"/>
          <w:lang w:eastAsia="ko-KR"/>
        </w:rPr>
        <w:t>장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–</w:t>
      </w:r>
      <w:bookmarkEnd w:id="11"/>
      <w:r w:rsidR="005B6FDE"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정의 및 </w:t>
      </w:r>
      <w:r w:rsidR="00586E56" w:rsidRPr="00B345DC">
        <w:rPr>
          <w:rFonts w:ascii="Malgun Gothic" w:eastAsia="Malgun Gothic" w:hAnsi="Malgun Gothic" w:cs="Calibri"/>
          <w:sz w:val="20"/>
          <w:szCs w:val="20"/>
          <w:lang w:eastAsia="ko-KR"/>
        </w:rPr>
        <w:t>일반 원칙</w:t>
      </w:r>
      <w:bookmarkEnd w:id="12"/>
    </w:p>
    <w:p w14:paraId="37B5EC3A" w14:textId="785E1759" w:rsidR="00805947" w:rsidRPr="00B345DC" w:rsidRDefault="00C63913" w:rsidP="00DD7365">
      <w:pPr>
        <w:jc w:val="both"/>
        <w:rPr>
          <w:rFonts w:ascii="Malgun Gothic" w:eastAsia="Malgun Gothic" w:hAnsi="Malgun Gothic"/>
          <w:sz w:val="20"/>
          <w:szCs w:val="20"/>
        </w:rPr>
      </w:pPr>
      <w:r w:rsidRPr="00B345DC">
        <w:rPr>
          <w:rFonts w:ascii="Malgun Gothic" w:eastAsia="Malgun Gothic" w:hAnsi="Malgun Gothic" w:cs="Malgun Gothic Semilight" w:hint="eastAsia"/>
          <w:sz w:val="20"/>
          <w:szCs w:val="20"/>
          <w:shd w:val="clear" w:color="auto" w:fill="FFFFFF"/>
        </w:rPr>
        <w:t>용어 “도시” 및 “</w:t>
      </w:r>
      <w:r w:rsidR="00E1319A" w:rsidRPr="00B345DC">
        <w:rPr>
          <w:rFonts w:ascii="Malgun Gothic" w:eastAsia="Malgun Gothic" w:hAnsi="Malgun Gothic" w:cs="Malgun Gothic Semilight" w:hint="eastAsia"/>
          <w:sz w:val="20"/>
          <w:szCs w:val="20"/>
          <w:shd w:val="clear" w:color="auto" w:fill="FFFFFF"/>
        </w:rPr>
        <w:t>지방정부</w:t>
      </w:r>
      <w:r w:rsidRPr="00B345DC">
        <w:rPr>
          <w:rFonts w:ascii="Malgun Gothic" w:eastAsia="Malgun Gothic" w:hAnsi="Malgun Gothic" w:cs="Malgun Gothic Semilight" w:hint="eastAsia"/>
          <w:sz w:val="20"/>
          <w:szCs w:val="20"/>
          <w:shd w:val="clear" w:color="auto" w:fill="FFFFFF"/>
        </w:rPr>
        <w:t>”가 본 문서 전반에 걸쳐 사용되며, </w:t>
      </w:r>
      <w:r w:rsidR="00E1319A" w:rsidRPr="00B345DC">
        <w:rPr>
          <w:rFonts w:ascii="Malgun Gothic" w:eastAsia="Malgun Gothic" w:hAnsi="Malgun Gothic" w:cs="Malgun Gothic Semilight" w:hint="eastAsia"/>
          <w:sz w:val="20"/>
          <w:szCs w:val="20"/>
          <w:shd w:val="clear" w:color="auto" w:fill="FFFFFF"/>
        </w:rPr>
        <w:t>지방정부</w:t>
      </w:r>
      <w:r w:rsidRPr="00B345DC">
        <w:rPr>
          <w:rFonts w:ascii="Malgun Gothic" w:eastAsia="Malgun Gothic" w:hAnsi="Malgun Gothic" w:cs="Malgun Gothic Semilight" w:hint="eastAsia"/>
          <w:sz w:val="20"/>
          <w:szCs w:val="20"/>
          <w:shd w:val="clear" w:color="auto" w:fill="FFFFFF"/>
        </w:rPr>
        <w:t>의 지정학적 기관은 국가마다 다를 수 있으며 사용되는 용어에는 차이가 있을 수 있습니다. 본 문서에서 </w:t>
      </w:r>
      <w:r w:rsidRPr="00B345DC">
        <w:rPr>
          <w:rFonts w:ascii="Malgun Gothic" w:eastAsia="Malgun Gothic" w:hAnsi="Malgun Gothic" w:cs="Malgun Gothic Semilight" w:hint="eastAsia"/>
          <w:b/>
          <w:bCs/>
          <w:sz w:val="20"/>
          <w:szCs w:val="20"/>
          <w:shd w:val="clear" w:color="auto" w:fill="FFFFFF"/>
        </w:rPr>
        <w:t>도시</w:t>
      </w:r>
      <w:r w:rsidRPr="00B345DC">
        <w:rPr>
          <w:rFonts w:ascii="Malgun Gothic" w:eastAsia="Malgun Gothic" w:hAnsi="Malgun Gothic" w:cs="Malgun Gothic Semilight" w:hint="eastAsia"/>
          <w:sz w:val="20"/>
          <w:szCs w:val="20"/>
          <w:shd w:val="clear" w:color="auto" w:fill="FFFFFF"/>
        </w:rPr>
        <w:t>란 공공 행정을 위한 법적 단체로서의 </w:t>
      </w:r>
      <w:r w:rsidR="00E1319A" w:rsidRPr="00B345DC">
        <w:rPr>
          <w:rFonts w:ascii="Malgun Gothic" w:eastAsia="Malgun Gothic" w:hAnsi="Malgun Gothic" w:cs="Malgun Gothic Semilight" w:hint="eastAsia"/>
          <w:b/>
          <w:bCs/>
          <w:sz w:val="20"/>
          <w:szCs w:val="20"/>
          <w:shd w:val="clear" w:color="auto" w:fill="FFFFFF"/>
        </w:rPr>
        <w:t>지방정부</w:t>
      </w:r>
      <w:r w:rsidRPr="00B345DC">
        <w:rPr>
          <w:rFonts w:ascii="Malgun Gothic" w:eastAsia="Malgun Gothic" w:hAnsi="Malgun Gothic" w:cs="Malgun Gothic Semilight" w:hint="eastAsia"/>
          <w:sz w:val="20"/>
          <w:szCs w:val="20"/>
          <w:shd w:val="clear" w:color="auto" w:fill="FFFFFF"/>
        </w:rPr>
        <w:t xml:space="preserve">가 통치하는 지역사회, 읍 또는 도시 지리적 하위국가 관할권(“영토”)을 말합니다. 용어 “도시 경계”란 </w:t>
      </w:r>
      <w:r w:rsidR="00E1319A" w:rsidRPr="00B345DC">
        <w:rPr>
          <w:rFonts w:ascii="Malgun Gothic" w:eastAsia="Malgun Gothic" w:hAnsi="Malgun Gothic" w:cs="Malgun Gothic Semilight" w:hint="eastAsia"/>
          <w:sz w:val="20"/>
          <w:szCs w:val="20"/>
          <w:shd w:val="clear" w:color="auto" w:fill="FFFFFF"/>
        </w:rPr>
        <w:t>지방정부</w:t>
      </w:r>
      <w:r w:rsidRPr="00B345DC">
        <w:rPr>
          <w:rFonts w:ascii="Malgun Gothic" w:eastAsia="Malgun Gothic" w:hAnsi="Malgun Gothic" w:cs="Malgun Gothic Semilight" w:hint="eastAsia"/>
          <w:sz w:val="20"/>
          <w:szCs w:val="20"/>
          <w:shd w:val="clear" w:color="auto" w:fill="FFFFFF"/>
        </w:rPr>
        <w:t>의 행정적 경계를 말합니다. </w:t>
      </w:r>
    </w:p>
    <w:p w14:paraId="0F8A1429" w14:textId="63C05D0C" w:rsidR="001E77C3" w:rsidRPr="00B345DC" w:rsidRDefault="0017372B" w:rsidP="00DD7365">
      <w:pPr>
        <w:jc w:val="both"/>
        <w:rPr>
          <w:rFonts w:ascii="Malgun Gothic" w:eastAsia="Malgun Gothic" w:hAnsi="Malgun Gothic"/>
          <w:sz w:val="20"/>
          <w:szCs w:val="20"/>
        </w:rPr>
      </w:pPr>
      <w:r w:rsidRPr="00B345DC">
        <w:rPr>
          <w:rFonts w:ascii="Malgun Gothic" w:eastAsia="Malgun Gothic" w:hAnsi="Malgun Gothic" w:cs="Calibri"/>
          <w:sz w:val="20"/>
          <w:szCs w:val="20"/>
        </w:rPr>
        <w:t>CRF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사용되는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용어와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대부분의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정의는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IPCC 5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차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평가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보고서</w:t>
      </w:r>
      <w:r w:rsidRPr="00B345DC">
        <w:rPr>
          <w:rFonts w:ascii="Malgun Gothic" w:eastAsia="Malgun Gothic" w:hAnsi="Malgun Gothic" w:cs="Calibri"/>
          <w:sz w:val="20"/>
          <w:szCs w:val="20"/>
        </w:rPr>
        <w:t>(AR5)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사용된</w:t>
      </w:r>
      <w:r w:rsidR="002C6455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C6455" w:rsidRPr="00B345DC">
        <w:rPr>
          <w:rFonts w:ascii="Malgun Gothic" w:eastAsia="Malgun Gothic" w:hAnsi="Malgun Gothic" w:cs="Malgun Gothic" w:hint="eastAsia"/>
          <w:sz w:val="20"/>
          <w:szCs w:val="20"/>
        </w:rPr>
        <w:t>용어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C6455" w:rsidRPr="00B345DC">
        <w:rPr>
          <w:rFonts w:ascii="Malgun Gothic" w:eastAsia="Malgun Gothic" w:hAnsi="Malgun Gothic" w:cs="Malgun Gothic" w:hint="eastAsia"/>
          <w:sz w:val="20"/>
          <w:szCs w:val="20"/>
        </w:rPr>
        <w:t>사용합니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Pr="00B345DC">
        <w:rPr>
          <w:rFonts w:ascii="Malgun Gothic" w:eastAsia="Malgun Gothic" w:hAnsi="Malgun Gothic" w:cs="Calibri"/>
          <w:sz w:val="20"/>
          <w:szCs w:val="20"/>
          <w:vertAlign w:val="superscript"/>
          <w:lang w:eastAsia="en-GB"/>
        </w:rPr>
        <w:footnoteReference w:id="9"/>
      </w:r>
      <w:r w:rsidR="001E77C3" w:rsidRPr="00B345DC">
        <w:rPr>
          <w:rFonts w:ascii="Malgun Gothic" w:eastAsia="Malgun Gothic" w:hAnsi="Malgun Gothic"/>
          <w:sz w:val="20"/>
          <w:szCs w:val="20"/>
        </w:rPr>
        <w:br/>
      </w:r>
    </w:p>
    <w:p w14:paraId="2892B0A2" w14:textId="43D0C004" w:rsidR="004F12C7" w:rsidRPr="00B345DC" w:rsidRDefault="0017372B" w:rsidP="00DD7365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공통</w:t>
      </w:r>
      <w:r w:rsidR="002C6455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보고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프레임워크</w:t>
      </w:r>
      <w:r w:rsidRPr="00B345DC">
        <w:rPr>
          <w:rFonts w:ascii="Malgun Gothic" w:eastAsia="Malgun Gothic" w:hAnsi="Malgun Gothic" w:cs="Calibri"/>
          <w:sz w:val="20"/>
          <w:szCs w:val="20"/>
        </w:rPr>
        <w:t>(CRF)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GCoM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이니셔티브에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내재된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지침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원칙은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도시들이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지역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차원에서의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55D08" w:rsidRPr="00B345DC">
        <w:rPr>
          <w:rFonts w:ascii="Malgun Gothic" w:eastAsia="Malgun Gothic" w:hAnsi="Malgun Gothic" w:cs="Malgun Gothic" w:hint="eastAsia"/>
          <w:sz w:val="20"/>
          <w:szCs w:val="20"/>
        </w:rPr>
        <w:t>경과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572E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잘 </w:t>
      </w:r>
      <w:r w:rsidR="00655D08" w:rsidRPr="00B345DC">
        <w:rPr>
          <w:rFonts w:ascii="Malgun Gothic" w:eastAsia="Malgun Gothic" w:hAnsi="Malgun Gothic" w:cs="Malgun Gothic" w:hint="eastAsia"/>
          <w:sz w:val="20"/>
          <w:szCs w:val="20"/>
        </w:rPr>
        <w:t>모니터링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하</w:t>
      </w:r>
      <w:r w:rsidR="00655D08" w:rsidRPr="00B345DC">
        <w:rPr>
          <w:rFonts w:ascii="Malgun Gothic" w:eastAsia="Malgun Gothic" w:hAnsi="Malgun Gothic" w:cs="Malgun Gothic" w:hint="eastAsia"/>
          <w:sz w:val="20"/>
          <w:szCs w:val="20"/>
        </w:rPr>
        <w:t>는 동시에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47291" w:rsidRPr="00B345DC">
        <w:rPr>
          <w:rFonts w:ascii="Malgun Gothic" w:eastAsia="Malgun Gothic" w:hAnsi="Malgun Gothic" w:cs="Malgun Gothic" w:hint="eastAsia"/>
          <w:sz w:val="20"/>
          <w:szCs w:val="20"/>
        </w:rPr>
        <w:t>동종 단체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들과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47291" w:rsidRPr="00B345DC">
        <w:rPr>
          <w:rFonts w:ascii="Malgun Gothic" w:eastAsia="Malgun Gothic" w:hAnsi="Malgun Gothic" w:cs="Malgun Gothic" w:hint="eastAsia"/>
          <w:sz w:val="20"/>
          <w:szCs w:val="20"/>
        </w:rPr>
        <w:t>유의미한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비교</w:t>
      </w:r>
      <w:r w:rsidR="00B7146A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집계를</w:t>
      </w:r>
      <w:r w:rsidR="00DB66A0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방식으로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B7146A" w:rsidRPr="00B345DC">
        <w:rPr>
          <w:rFonts w:ascii="Malgun Gothic" w:eastAsia="Malgun Gothic" w:hAnsi="Malgun Gothic" w:cs="Malgun Gothic" w:hint="eastAsia"/>
          <w:sz w:val="20"/>
          <w:szCs w:val="20"/>
        </w:rPr>
        <w:t>최대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많은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것을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보고하기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위해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노력해야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한다는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것</w:t>
      </w:r>
      <w:r w:rsidR="00A47291" w:rsidRPr="00B345DC">
        <w:rPr>
          <w:rFonts w:ascii="Malgun Gothic" w:eastAsia="Malgun Gothic" w:hAnsi="Malgun Gothic" w:cs="Malgun Gothic" w:hint="eastAsia"/>
          <w:sz w:val="20"/>
          <w:szCs w:val="20"/>
        </w:rPr>
        <w:t>입니다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="00A47291" w:rsidRPr="00B345DC">
        <w:rPr>
          <w:rFonts w:ascii="Malgun Gothic" w:eastAsia="Malgun Gothic" w:hAnsi="Malgun Gothic" w:cs="Calibri" w:hint="eastAsia"/>
          <w:sz w:val="20"/>
          <w:szCs w:val="20"/>
        </w:rPr>
        <w:t xml:space="preserve"> </w:t>
      </w:r>
      <w:r w:rsidR="00A47291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또한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</w:t>
      </w:r>
      <w:r w:rsidR="00A47291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로 인해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기후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변화</w:t>
      </w:r>
      <w:r w:rsidR="0070572E" w:rsidRPr="00B345DC">
        <w:rPr>
          <w:rFonts w:ascii="Malgun Gothic" w:eastAsia="Malgun Gothic" w:hAnsi="Malgun Gothic" w:cs="Malgun Gothic" w:hint="eastAsia"/>
          <w:sz w:val="20"/>
          <w:szCs w:val="20"/>
        </w:rPr>
        <w:t>에 맞서 싸우</w:t>
      </w:r>
      <w:r w:rsidR="00A47291"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GCoM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도시의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집단적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영향을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평가할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있</w:t>
      </w:r>
      <w:r w:rsidR="00A47291" w:rsidRPr="00B345DC">
        <w:rPr>
          <w:rFonts w:ascii="Malgun Gothic" w:eastAsia="Malgun Gothic" w:hAnsi="Malgun Gothic" w:cs="Malgun Gothic" w:hint="eastAsia"/>
          <w:sz w:val="20"/>
          <w:szCs w:val="20"/>
        </w:rPr>
        <w:t>습니다</w:t>
      </w:r>
      <w:r w:rsidR="004F12C7"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42AB123F" w14:textId="105721A3" w:rsidR="000F12F6" w:rsidRPr="00B345DC" w:rsidRDefault="00E01BF1" w:rsidP="00DD7365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Calibri"/>
          <w:sz w:val="20"/>
          <w:szCs w:val="20"/>
        </w:rPr>
        <w:t>공통 보고 프레임워크는 다음과 같은 3단계의 보고를 정의합니다</w:t>
      </w:r>
      <w:r w:rsidR="000F12F6" w:rsidRPr="00B345DC">
        <w:rPr>
          <w:rFonts w:ascii="Malgun Gothic" w:eastAsia="Malgun Gothic" w:hAnsi="Malgun Gothic" w:cs="Calibri"/>
          <w:sz w:val="20"/>
          <w:szCs w:val="20"/>
        </w:rPr>
        <w:t>:</w:t>
      </w:r>
    </w:p>
    <w:p w14:paraId="79E7CEB1" w14:textId="77777777" w:rsidR="004F12C7" w:rsidRDefault="004F12C7" w:rsidP="00DD7365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</w:p>
    <w:p w14:paraId="4CF163B2" w14:textId="77777777" w:rsidR="004F12C7" w:rsidRPr="006902D9" w:rsidRDefault="004F12C7" w:rsidP="00DD7365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</w:p>
    <w:p w14:paraId="24B76730" w14:textId="77777777" w:rsidR="004F12C7" w:rsidRPr="00B345DC" w:rsidRDefault="00E01BF1" w:rsidP="004F12C7">
      <w:pPr>
        <w:spacing w:line="276" w:lineRule="auto"/>
        <w:ind w:left="425"/>
        <w:jc w:val="both"/>
        <w:rPr>
          <w:rFonts w:ascii="Malgun Gothic" w:eastAsia="Malgun Gothic" w:hAnsi="Malgun Gothic" w:cs="Calibri"/>
          <w:b/>
          <w:bCs/>
          <w:sz w:val="20"/>
          <w:szCs w:val="20"/>
        </w:rPr>
      </w:pPr>
      <w:r w:rsidRPr="006902D9">
        <w:rPr>
          <w:rFonts w:ascii="Malgun Gothic" w:eastAsia="Malgun Gothic" w:hAnsi="Malgun Gothic" w:cs="Calibri"/>
          <w:b/>
          <w:bCs/>
          <w:sz w:val="20"/>
          <w:szCs w:val="20"/>
        </w:rPr>
        <w:lastRenderedPageBreak/>
        <w:t>1</w:t>
      </w:r>
      <w:r w:rsidRPr="00B345DC">
        <w:rPr>
          <w:rFonts w:ascii="Malgun Gothic" w:eastAsia="Malgun Gothic" w:hAnsi="Malgun Gothic" w:cs="Calibri"/>
          <w:b/>
          <w:bCs/>
          <w:sz w:val="20"/>
          <w:szCs w:val="20"/>
        </w:rPr>
        <w:t>단계: 필수 요건</w:t>
      </w:r>
    </w:p>
    <w:p w14:paraId="06BC92D4" w14:textId="2AFE53F6" w:rsidR="00E01BF1" w:rsidRPr="00B345DC" w:rsidRDefault="00E01BF1" w:rsidP="004F12C7">
      <w:pPr>
        <w:spacing w:line="276" w:lineRule="auto"/>
        <w:ind w:left="425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Calibri"/>
          <w:sz w:val="20"/>
          <w:szCs w:val="20"/>
        </w:rPr>
        <w:t>GCoM 도시가 계획의 세 기둥 안에서 충족시켜야 하는 최소 요구 사항을 뜻합니다.</w:t>
      </w:r>
      <w:r w:rsidR="005A3139" w:rsidRPr="00B345DC">
        <w:rPr>
          <w:rStyle w:val="FootnoteReference"/>
          <w:rFonts w:ascii="Malgun Gothic" w:eastAsia="Malgun Gothic" w:hAnsi="Malgun Gothic" w:cs="Calibri"/>
          <w:sz w:val="20"/>
          <w:szCs w:val="20"/>
        </w:rPr>
        <w:footnoteReference w:id="10"/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CRF</w:t>
      </w:r>
      <w:r w:rsidRPr="00B345DC">
        <w:rPr>
          <w:rFonts w:ascii="Malgun Gothic" w:eastAsia="Malgun Gothic" w:hAnsi="Malgun Gothic" w:cs="Calibri" w:hint="eastAsia"/>
          <w:sz w:val="20"/>
          <w:szCs w:val="20"/>
        </w:rPr>
        <w:t xml:space="preserve">에서는 이 요건들이 </w:t>
      </w:r>
      <w:r w:rsidRPr="00B345DC">
        <w:rPr>
          <w:rFonts w:ascii="Malgun Gothic" w:eastAsia="Malgun Gothic" w:hAnsi="Malgun Gothic" w:cs="Calibri"/>
          <w:sz w:val="20"/>
          <w:szCs w:val="20"/>
        </w:rPr>
        <w:t>‘</w:t>
      </w:r>
      <w:r w:rsidRPr="00B345DC">
        <w:rPr>
          <w:rFonts w:ascii="Malgun Gothic" w:eastAsia="Malgun Gothic" w:hAnsi="Malgun Gothic" w:cs="Calibri" w:hint="eastAsia"/>
          <w:sz w:val="20"/>
          <w:szCs w:val="20"/>
        </w:rPr>
        <w:t>반</w:t>
      </w:r>
      <w:r w:rsidR="00995F6E" w:rsidRPr="00B345DC">
        <w:rPr>
          <w:rFonts w:ascii="Malgun Gothic" w:eastAsia="Malgun Gothic" w:hAnsi="Malgun Gothic" w:cs="Calibri" w:hint="eastAsia"/>
          <w:sz w:val="20"/>
          <w:szCs w:val="20"/>
        </w:rPr>
        <w:t>드시</w:t>
      </w:r>
      <w:r w:rsidR="00995F6E" w:rsidRPr="00B345DC">
        <w:rPr>
          <w:rFonts w:ascii="Malgun Gothic" w:eastAsia="Malgun Gothic" w:hAnsi="Malgun Gothic" w:cs="Calibri"/>
          <w:sz w:val="20"/>
          <w:szCs w:val="20"/>
        </w:rPr>
        <w:t>’</w:t>
      </w:r>
      <w:r w:rsidR="00995F6E" w:rsidRPr="00B345DC">
        <w:rPr>
          <w:rFonts w:ascii="Malgun Gothic" w:eastAsia="Malgun Gothic" w:hAnsi="Malgun Gothic" w:cs="Calibri" w:hint="eastAsia"/>
          <w:sz w:val="20"/>
          <w:szCs w:val="20"/>
        </w:rPr>
        <w:t xml:space="preserve"> 지켜져야 할 사항들로 제시됩니다. </w:t>
      </w:r>
    </w:p>
    <w:p w14:paraId="77B387CA" w14:textId="77777777" w:rsidR="00995F6E" w:rsidRPr="00B345DC" w:rsidRDefault="00995F6E" w:rsidP="00DD7365">
      <w:pPr>
        <w:spacing w:line="276" w:lineRule="auto"/>
        <w:ind w:left="425"/>
        <w:jc w:val="both"/>
        <w:rPr>
          <w:rFonts w:ascii="Malgun Gothic" w:eastAsia="Malgun Gothic" w:hAnsi="Malgun Gothic" w:cs="Calibri"/>
          <w:b/>
          <w:bCs/>
          <w:sz w:val="20"/>
          <w:szCs w:val="20"/>
        </w:rPr>
      </w:pPr>
      <w:r w:rsidRPr="00B345DC">
        <w:rPr>
          <w:rFonts w:ascii="Malgun Gothic" w:eastAsia="Malgun Gothic" w:hAnsi="Malgun Gothic" w:cs="Calibri"/>
          <w:b/>
          <w:bCs/>
          <w:sz w:val="20"/>
          <w:szCs w:val="20"/>
        </w:rPr>
        <w:t>2단계: 권장 사항</w:t>
      </w:r>
    </w:p>
    <w:p w14:paraId="1A642AA4" w14:textId="30656D6A" w:rsidR="008D1DC1" w:rsidRPr="00B345DC" w:rsidRDefault="00995F6E" w:rsidP="00DD7365">
      <w:pPr>
        <w:spacing w:after="200" w:line="276" w:lineRule="auto"/>
        <w:ind w:left="426"/>
        <w:jc w:val="both"/>
        <w:rPr>
          <w:rFonts w:ascii="Malgun Gothic" w:eastAsia="Malgun Gothic" w:hAnsi="Malgun Gothic" w:cs="Calibri"/>
          <w:sz w:val="20"/>
          <w:szCs w:val="20"/>
          <w:lang w:val="en-CA"/>
        </w:rPr>
      </w:pPr>
      <w:r w:rsidRPr="00B345DC">
        <w:rPr>
          <w:rFonts w:ascii="Malgun Gothic" w:eastAsia="Malgun Gothic" w:hAnsi="Malgun Gothic" w:cs="Calibri"/>
          <w:sz w:val="20"/>
          <w:szCs w:val="20"/>
        </w:rPr>
        <w:t>좋은 관행으로 간주되는</w:t>
      </w:r>
      <w:r w:rsidRPr="00B345DC">
        <w:rPr>
          <w:rFonts w:ascii="Malgun Gothic" w:eastAsia="Malgun Gothic" w:hAnsi="Malgun Gothic" w:cs="Calibri"/>
          <w:sz w:val="20"/>
          <w:szCs w:val="20"/>
          <w:lang w:val="en-CA"/>
        </w:rPr>
        <w:t xml:space="preserve"> 조항입니다. 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GCoM 도시들은 이러한 권고 사항을 준수하도록 강력히 권고됩니다.</w:t>
      </w:r>
      <w:r w:rsidRPr="00B345DC">
        <w:rPr>
          <w:rFonts w:ascii="Malgun Gothic" w:eastAsia="Malgun Gothic" w:hAnsi="Malgun Gothic" w:cs="Calibri" w:hint="eastAsia"/>
          <w:sz w:val="20"/>
          <w:szCs w:val="20"/>
        </w:rPr>
        <w:t xml:space="preserve"> 하지만 이 사항들은 </w:t>
      </w:r>
      <w:r w:rsidR="008C6941" w:rsidRPr="00B345DC">
        <w:rPr>
          <w:rFonts w:ascii="Malgun Gothic" w:eastAsia="Malgun Gothic" w:hAnsi="Malgun Gothic" w:cs="Calibri" w:hint="eastAsia"/>
          <w:sz w:val="20"/>
          <w:szCs w:val="20"/>
        </w:rPr>
        <w:t>의무</w:t>
      </w:r>
      <w:r w:rsidRPr="00B345DC">
        <w:rPr>
          <w:rFonts w:ascii="Malgun Gothic" w:eastAsia="Malgun Gothic" w:hAnsi="Malgun Gothic" w:cs="Calibri" w:hint="eastAsia"/>
          <w:sz w:val="20"/>
          <w:szCs w:val="20"/>
        </w:rPr>
        <w:t xml:space="preserve"> 요건이 </w:t>
      </w:r>
      <w:r w:rsidR="000238DB" w:rsidRPr="00B345DC">
        <w:rPr>
          <w:rFonts w:ascii="Malgun Gothic" w:eastAsia="Malgun Gothic" w:hAnsi="Malgun Gothic" w:cs="Calibri" w:hint="eastAsia"/>
          <w:sz w:val="20"/>
          <w:szCs w:val="20"/>
        </w:rPr>
        <w:t xml:space="preserve">아니며 </w:t>
      </w:r>
      <w:r w:rsidR="008C6941" w:rsidRPr="00B345DC">
        <w:rPr>
          <w:rFonts w:ascii="Malgun Gothic" w:eastAsia="Malgun Gothic" w:hAnsi="Malgun Gothic" w:cs="Calibri" w:hint="eastAsia"/>
          <w:sz w:val="20"/>
          <w:szCs w:val="20"/>
        </w:rPr>
        <w:t xml:space="preserve">따라서 </w:t>
      </w:r>
      <w:r w:rsidR="000238DB" w:rsidRPr="00B345DC">
        <w:rPr>
          <w:rFonts w:ascii="Malgun Gothic" w:eastAsia="Malgun Gothic" w:hAnsi="Malgun Gothic" w:cs="Calibri"/>
          <w:sz w:val="20"/>
          <w:szCs w:val="20"/>
          <w:lang w:val="en-CA"/>
        </w:rPr>
        <w:t>GCoM</w:t>
      </w:r>
      <w:r w:rsidR="008C6941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>도시가</w:t>
      </w:r>
      <w:r w:rsidR="008C6941" w:rsidRPr="00B345DC">
        <w:rPr>
          <w:rFonts w:ascii="Malgun Gothic" w:eastAsia="Malgun Gothic" w:hAnsi="Malgun Gothic" w:cs="Calibri"/>
          <w:sz w:val="20"/>
          <w:szCs w:val="20"/>
          <w:lang w:val="en-CA"/>
        </w:rPr>
        <w:t xml:space="preserve"> </w:t>
      </w:r>
      <w:r w:rsidR="008C6941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>이러한</w:t>
      </w:r>
      <w:r w:rsidR="008C6941" w:rsidRPr="00B345DC">
        <w:rPr>
          <w:rFonts w:ascii="Malgun Gothic" w:eastAsia="Malgun Gothic" w:hAnsi="Malgun Gothic" w:cs="Calibri"/>
          <w:sz w:val="20"/>
          <w:szCs w:val="20"/>
          <w:lang w:val="en-CA"/>
        </w:rPr>
        <w:t xml:space="preserve"> </w:t>
      </w:r>
      <w:r w:rsidR="008C6941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>권고</w:t>
      </w:r>
      <w:r w:rsidR="008C6941" w:rsidRPr="00B345DC">
        <w:rPr>
          <w:rFonts w:ascii="Malgun Gothic" w:eastAsia="Malgun Gothic" w:hAnsi="Malgun Gothic" w:cs="Calibri"/>
          <w:sz w:val="20"/>
          <w:szCs w:val="20"/>
          <w:lang w:val="en-CA"/>
        </w:rPr>
        <w:t xml:space="preserve"> </w:t>
      </w:r>
      <w:r w:rsidR="008C6941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>사항을</w:t>
      </w:r>
      <w:r w:rsidR="008C6941" w:rsidRPr="00B345DC">
        <w:rPr>
          <w:rFonts w:ascii="Malgun Gothic" w:eastAsia="Malgun Gothic" w:hAnsi="Malgun Gothic" w:cs="Calibri"/>
          <w:sz w:val="20"/>
          <w:szCs w:val="20"/>
          <w:lang w:val="en-CA"/>
        </w:rPr>
        <w:t xml:space="preserve"> </w:t>
      </w:r>
      <w:r w:rsidR="008C6941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>지키지 못하더라도</w:t>
      </w:r>
      <w:r w:rsidR="008C6941" w:rsidRPr="00B345DC">
        <w:rPr>
          <w:rFonts w:ascii="Malgun Gothic" w:eastAsia="Malgun Gothic" w:hAnsi="Malgun Gothic" w:cs="Calibri"/>
          <w:sz w:val="20"/>
          <w:szCs w:val="20"/>
          <w:lang w:val="en-CA"/>
        </w:rPr>
        <w:t xml:space="preserve"> </w:t>
      </w:r>
      <w:r w:rsidR="008C6941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>이니셔티브의</w:t>
      </w:r>
      <w:r w:rsidR="008C6941" w:rsidRPr="00B345DC">
        <w:rPr>
          <w:rFonts w:ascii="Malgun Gothic" w:eastAsia="Malgun Gothic" w:hAnsi="Malgun Gothic" w:cs="Calibri"/>
          <w:sz w:val="20"/>
          <w:szCs w:val="20"/>
          <w:lang w:val="en-CA"/>
        </w:rPr>
        <w:t xml:space="preserve"> </w:t>
      </w:r>
      <w:r w:rsidR="008C6941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>요구</w:t>
      </w:r>
      <w:r w:rsidR="008C6941" w:rsidRPr="00B345DC">
        <w:rPr>
          <w:rFonts w:ascii="Malgun Gothic" w:eastAsia="Malgun Gothic" w:hAnsi="Malgun Gothic" w:cs="Calibri"/>
          <w:sz w:val="20"/>
          <w:szCs w:val="20"/>
          <w:lang w:val="en-CA"/>
        </w:rPr>
        <w:t xml:space="preserve"> </w:t>
      </w:r>
      <w:r w:rsidR="008C6941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>사항을</w:t>
      </w:r>
      <w:r w:rsidR="008C6941" w:rsidRPr="00B345DC">
        <w:rPr>
          <w:rFonts w:ascii="Malgun Gothic" w:eastAsia="Malgun Gothic" w:hAnsi="Malgun Gothic" w:cs="Calibri"/>
          <w:sz w:val="20"/>
          <w:szCs w:val="20"/>
          <w:lang w:val="en-CA"/>
        </w:rPr>
        <w:t xml:space="preserve"> </w:t>
      </w:r>
      <w:r w:rsidR="008C6941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>충족시킨</w:t>
      </w:r>
      <w:r w:rsidR="008C6941" w:rsidRPr="00B345DC">
        <w:rPr>
          <w:rFonts w:ascii="Malgun Gothic" w:eastAsia="Malgun Gothic" w:hAnsi="Malgun Gothic" w:cs="Calibri"/>
          <w:sz w:val="20"/>
          <w:szCs w:val="20"/>
          <w:lang w:val="en-CA"/>
        </w:rPr>
        <w:t xml:space="preserve"> </w:t>
      </w:r>
      <w:r w:rsidR="008C6941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>것으로</w:t>
      </w:r>
      <w:r w:rsidR="008C6941" w:rsidRPr="00B345DC">
        <w:rPr>
          <w:rFonts w:ascii="Malgun Gothic" w:eastAsia="Malgun Gothic" w:hAnsi="Malgun Gothic" w:cs="Calibri"/>
          <w:sz w:val="20"/>
          <w:szCs w:val="20"/>
          <w:lang w:val="en-CA"/>
        </w:rPr>
        <w:t xml:space="preserve"> </w:t>
      </w:r>
      <w:r w:rsidR="008C6941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>간주됩니다</w:t>
      </w:r>
      <w:r w:rsidR="008C6941" w:rsidRPr="00B345DC">
        <w:rPr>
          <w:rFonts w:ascii="Malgun Gothic" w:eastAsia="Malgun Gothic" w:hAnsi="Malgun Gothic" w:cs="Calibri"/>
          <w:sz w:val="20"/>
          <w:szCs w:val="20"/>
          <w:lang w:val="en-CA"/>
        </w:rPr>
        <w:t>.</w:t>
      </w:r>
      <w:r w:rsidR="008C6941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 xml:space="preserve"> </w:t>
      </w:r>
      <w:r w:rsidR="008C6941" w:rsidRPr="00B345DC">
        <w:rPr>
          <w:rFonts w:ascii="Malgun Gothic" w:eastAsia="Malgun Gothic" w:hAnsi="Malgun Gothic" w:cs="Calibri"/>
          <w:sz w:val="20"/>
          <w:szCs w:val="20"/>
          <w:lang w:val="en-CA"/>
        </w:rPr>
        <w:t>CRF</w:t>
      </w:r>
      <w:r w:rsidR="008C6941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>에서는</w:t>
      </w:r>
      <w:r w:rsidR="008C6941" w:rsidRPr="00B345DC">
        <w:rPr>
          <w:rFonts w:ascii="Malgun Gothic" w:eastAsia="Malgun Gothic" w:hAnsi="Malgun Gothic" w:cs="Calibri"/>
          <w:sz w:val="20"/>
          <w:szCs w:val="20"/>
          <w:lang w:val="en-CA"/>
        </w:rPr>
        <w:t xml:space="preserve"> </w:t>
      </w:r>
      <w:r w:rsidR="008C6941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>이러한</w:t>
      </w:r>
      <w:r w:rsidR="008C6941" w:rsidRPr="00B345DC">
        <w:rPr>
          <w:rFonts w:ascii="Malgun Gothic" w:eastAsia="Malgun Gothic" w:hAnsi="Malgun Gothic" w:cs="Calibri"/>
          <w:sz w:val="20"/>
          <w:szCs w:val="20"/>
          <w:lang w:val="en-CA"/>
        </w:rPr>
        <w:t xml:space="preserve"> </w:t>
      </w:r>
      <w:r w:rsidR="008C6941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>권고사항을</w:t>
      </w:r>
      <w:r w:rsidR="008C6941" w:rsidRPr="00B345DC">
        <w:rPr>
          <w:rFonts w:ascii="Malgun Gothic" w:eastAsia="Malgun Gothic" w:hAnsi="Malgun Gothic" w:cs="Calibri"/>
          <w:sz w:val="20"/>
          <w:szCs w:val="20"/>
          <w:lang w:val="en-CA"/>
        </w:rPr>
        <w:t xml:space="preserve"> ‘</w:t>
      </w:r>
      <w:r w:rsidR="008C6941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>해야</w:t>
      </w:r>
      <w:r w:rsidR="008C6941" w:rsidRPr="00B345DC">
        <w:rPr>
          <w:rFonts w:ascii="Malgun Gothic" w:eastAsia="Malgun Gothic" w:hAnsi="Malgun Gothic" w:cs="Calibri"/>
          <w:sz w:val="20"/>
          <w:szCs w:val="20"/>
          <w:lang w:val="en-CA"/>
        </w:rPr>
        <w:t xml:space="preserve"> </w:t>
      </w:r>
      <w:r w:rsidR="008C6941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>한다’ 라는</w:t>
      </w:r>
      <w:r w:rsidR="008C6941" w:rsidRPr="00B345DC">
        <w:rPr>
          <w:rFonts w:ascii="Malgun Gothic" w:eastAsia="Malgun Gothic" w:hAnsi="Malgun Gothic" w:cs="Calibri"/>
          <w:sz w:val="20"/>
          <w:szCs w:val="20"/>
          <w:lang w:val="en-CA"/>
        </w:rPr>
        <w:t xml:space="preserve"> </w:t>
      </w:r>
      <w:r w:rsidR="008C6941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>용어로</w:t>
      </w:r>
      <w:r w:rsidR="008C6941" w:rsidRPr="00B345DC">
        <w:rPr>
          <w:rFonts w:ascii="Malgun Gothic" w:eastAsia="Malgun Gothic" w:hAnsi="Malgun Gothic" w:cs="Calibri"/>
          <w:sz w:val="20"/>
          <w:szCs w:val="20"/>
          <w:lang w:val="en-CA"/>
        </w:rPr>
        <w:t xml:space="preserve"> </w:t>
      </w:r>
      <w:r w:rsidR="007702BA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>도입</w:t>
      </w:r>
      <w:r w:rsidR="008C6941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>됩니다</w:t>
      </w:r>
      <w:r w:rsidR="008C6941" w:rsidRPr="00B345DC">
        <w:rPr>
          <w:rFonts w:ascii="Malgun Gothic" w:eastAsia="Malgun Gothic" w:hAnsi="Malgun Gothic" w:cs="Calibri"/>
          <w:sz w:val="20"/>
          <w:szCs w:val="20"/>
          <w:lang w:val="en-CA"/>
        </w:rPr>
        <w:t>.</w:t>
      </w:r>
    </w:p>
    <w:p w14:paraId="79C9202A" w14:textId="2FA65052" w:rsidR="00A90ED8" w:rsidRPr="00B345DC" w:rsidRDefault="00A90ED8" w:rsidP="00DD7365">
      <w:pPr>
        <w:spacing w:line="276" w:lineRule="auto"/>
        <w:ind w:left="425"/>
        <w:jc w:val="both"/>
        <w:rPr>
          <w:rFonts w:ascii="Malgun Gothic" w:eastAsia="Malgun Gothic" w:hAnsi="Malgun Gothic" w:cs="Calibri"/>
          <w:b/>
          <w:bCs/>
          <w:sz w:val="20"/>
          <w:szCs w:val="20"/>
        </w:rPr>
      </w:pPr>
      <w:r w:rsidRPr="00B345DC">
        <w:rPr>
          <w:rFonts w:ascii="Malgun Gothic" w:eastAsia="Malgun Gothic" w:hAnsi="Malgun Gothic" w:cs="Calibri"/>
          <w:b/>
          <w:bCs/>
          <w:sz w:val="20"/>
          <w:szCs w:val="20"/>
        </w:rPr>
        <w:t>3단계: 추가 옵션</w:t>
      </w:r>
    </w:p>
    <w:p w14:paraId="42FE8EB7" w14:textId="7CEA56C1" w:rsidR="000F12F6" w:rsidRPr="00B345DC" w:rsidRDefault="00E1319A" w:rsidP="00DD7365">
      <w:pPr>
        <w:spacing w:after="200" w:line="276" w:lineRule="auto"/>
        <w:ind w:left="426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Calibri"/>
          <w:sz w:val="20"/>
          <w:szCs w:val="20"/>
        </w:rPr>
        <w:t>지방정부</w:t>
      </w:r>
      <w:r w:rsidR="00A90ED8" w:rsidRPr="00B345DC">
        <w:rPr>
          <w:rFonts w:ascii="Malgun Gothic" w:eastAsia="Malgun Gothic" w:hAnsi="Malgun Gothic" w:cs="Calibri"/>
          <w:sz w:val="20"/>
          <w:szCs w:val="20"/>
        </w:rPr>
        <w:t xml:space="preserve">가 따를 수 있는, </w:t>
      </w:r>
      <w:r w:rsidR="008A3DCE" w:rsidRPr="00B345DC">
        <w:rPr>
          <w:rFonts w:ascii="Malgun Gothic" w:eastAsia="Malgun Gothic" w:hAnsi="Malgun Gothic" w:cs="Calibri" w:hint="eastAsia"/>
          <w:sz w:val="20"/>
          <w:szCs w:val="20"/>
        </w:rPr>
        <w:t>이니셔티브</w:t>
      </w:r>
      <w:r w:rsidR="00A90ED8" w:rsidRPr="00B345DC">
        <w:rPr>
          <w:rFonts w:ascii="Malgun Gothic" w:eastAsia="Malgun Gothic" w:hAnsi="Malgun Gothic" w:cs="Calibri"/>
          <w:sz w:val="20"/>
          <w:szCs w:val="20"/>
        </w:rPr>
        <w:t xml:space="preserve"> 내에서 허용되는 옵션을 뜻합니다. </w:t>
      </w:r>
      <w:r w:rsidR="007702BA" w:rsidRPr="00B345DC">
        <w:rPr>
          <w:rFonts w:ascii="Malgun Gothic" w:eastAsia="Malgun Gothic" w:hAnsi="Malgun Gothic" w:cs="Calibri" w:hint="eastAsia"/>
          <w:sz w:val="20"/>
          <w:szCs w:val="20"/>
        </w:rPr>
        <w:t>이러한</w:t>
      </w:r>
      <w:r w:rsidR="007702B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A3DCE" w:rsidRPr="00B345DC">
        <w:rPr>
          <w:rFonts w:ascii="Malgun Gothic" w:eastAsia="Malgun Gothic" w:hAnsi="Malgun Gothic" w:cs="Calibri" w:hint="eastAsia"/>
          <w:sz w:val="20"/>
          <w:szCs w:val="20"/>
        </w:rPr>
        <w:t>사항</w:t>
      </w:r>
      <w:r w:rsidR="007702BA" w:rsidRPr="00B345DC">
        <w:rPr>
          <w:rFonts w:ascii="Malgun Gothic" w:eastAsia="Malgun Gothic" w:hAnsi="Malgun Gothic" w:cs="Calibri" w:hint="eastAsia"/>
          <w:sz w:val="20"/>
          <w:szCs w:val="20"/>
        </w:rPr>
        <w:t>은</w:t>
      </w:r>
      <w:r w:rsidR="007702BA" w:rsidRPr="00B345DC">
        <w:rPr>
          <w:rFonts w:ascii="Malgun Gothic" w:eastAsia="Malgun Gothic" w:hAnsi="Malgun Gothic" w:cs="Calibri"/>
          <w:sz w:val="20"/>
          <w:szCs w:val="20"/>
        </w:rPr>
        <w:t xml:space="preserve"> ‘</w:t>
      </w:r>
      <w:r w:rsidR="007702BA" w:rsidRPr="00B345DC">
        <w:rPr>
          <w:rFonts w:ascii="Malgun Gothic" w:eastAsia="Malgun Gothic" w:hAnsi="Malgun Gothic" w:cs="Calibri" w:hint="eastAsia"/>
          <w:sz w:val="20"/>
          <w:szCs w:val="20"/>
        </w:rPr>
        <w:t>할 수 있다’ 라는</w:t>
      </w:r>
      <w:r w:rsidR="007702B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702BA" w:rsidRPr="00B345DC">
        <w:rPr>
          <w:rFonts w:ascii="Malgun Gothic" w:eastAsia="Malgun Gothic" w:hAnsi="Malgun Gothic" w:cs="Calibri" w:hint="eastAsia"/>
          <w:sz w:val="20"/>
          <w:szCs w:val="20"/>
        </w:rPr>
        <w:t>용어로</w:t>
      </w:r>
      <w:r w:rsidR="007702B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702BA" w:rsidRPr="00B345DC">
        <w:rPr>
          <w:rFonts w:ascii="Malgun Gothic" w:eastAsia="Malgun Gothic" w:hAnsi="Malgun Gothic" w:cs="Calibri" w:hint="eastAsia"/>
          <w:sz w:val="20"/>
          <w:szCs w:val="20"/>
        </w:rPr>
        <w:t>도입됩니다</w:t>
      </w:r>
      <w:r w:rsidR="007702BA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B03E6C" w:rsidRPr="00B345DC">
        <w:rPr>
          <w:rFonts w:ascii="Malgun Gothic" w:eastAsia="Malgun Gothic" w:hAnsi="Malgun Gothic" w:cs="Calibri" w:hint="eastAsia"/>
          <w:sz w:val="20"/>
          <w:szCs w:val="20"/>
        </w:rPr>
        <w:t>일부</w:t>
      </w:r>
      <w:r w:rsidR="007702B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702BA" w:rsidRPr="00B345DC">
        <w:rPr>
          <w:rFonts w:ascii="Malgun Gothic" w:eastAsia="Malgun Gothic" w:hAnsi="Malgun Gothic" w:cs="Calibri" w:hint="eastAsia"/>
          <w:sz w:val="20"/>
          <w:szCs w:val="20"/>
        </w:rPr>
        <w:t>경우에는</w:t>
      </w:r>
      <w:r w:rsidR="00662676" w:rsidRPr="00B345DC">
        <w:rPr>
          <w:rFonts w:ascii="Malgun Gothic" w:eastAsia="Malgun Gothic" w:hAnsi="Malgun Gothic" w:cs="Calibri" w:hint="eastAsia"/>
          <w:sz w:val="20"/>
          <w:szCs w:val="20"/>
        </w:rPr>
        <w:t xml:space="preserve"> 도시가</w:t>
      </w:r>
      <w:r w:rsidR="007702B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702BA" w:rsidRPr="00B345DC">
        <w:rPr>
          <w:rFonts w:ascii="Malgun Gothic" w:eastAsia="Malgun Gothic" w:hAnsi="Malgun Gothic" w:cs="Calibri" w:hint="eastAsia"/>
          <w:sz w:val="20"/>
          <w:szCs w:val="20"/>
        </w:rPr>
        <w:t>이</w:t>
      </w:r>
      <w:r w:rsidR="00662676" w:rsidRPr="00B345DC">
        <w:rPr>
          <w:rFonts w:ascii="Malgun Gothic" w:eastAsia="Malgun Gothic" w:hAnsi="Malgun Gothic" w:cs="Calibri" w:hint="eastAsia"/>
          <w:sz w:val="20"/>
          <w:szCs w:val="20"/>
        </w:rPr>
        <w:t>러한</w:t>
      </w:r>
      <w:r w:rsidR="007702B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702BA" w:rsidRPr="00B345DC">
        <w:rPr>
          <w:rFonts w:ascii="Malgun Gothic" w:eastAsia="Malgun Gothic" w:hAnsi="Malgun Gothic" w:cs="Calibri" w:hint="eastAsia"/>
          <w:sz w:val="20"/>
          <w:szCs w:val="20"/>
        </w:rPr>
        <w:t>옵션을</w:t>
      </w:r>
      <w:r w:rsidR="007702B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702BA" w:rsidRPr="00B345DC">
        <w:rPr>
          <w:rFonts w:ascii="Malgun Gothic" w:eastAsia="Malgun Gothic" w:hAnsi="Malgun Gothic" w:cs="Calibri" w:hint="eastAsia"/>
          <w:sz w:val="20"/>
          <w:szCs w:val="20"/>
        </w:rPr>
        <w:t>선택하는</w:t>
      </w:r>
      <w:r w:rsidR="007702B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62676" w:rsidRPr="00B345DC">
        <w:rPr>
          <w:rFonts w:ascii="Malgun Gothic" w:eastAsia="Malgun Gothic" w:hAnsi="Malgun Gothic" w:cs="Calibri" w:hint="eastAsia"/>
          <w:sz w:val="20"/>
          <w:szCs w:val="20"/>
        </w:rPr>
        <w:t xml:space="preserve">할 때 </w:t>
      </w:r>
      <w:r w:rsidR="00662676" w:rsidRPr="00B345DC">
        <w:rPr>
          <w:rFonts w:ascii="Malgun Gothic" w:eastAsia="Malgun Gothic" w:hAnsi="Malgun Gothic" w:cs="Calibri"/>
          <w:sz w:val="20"/>
          <w:szCs w:val="20"/>
          <w:lang w:val="en-CA"/>
        </w:rPr>
        <w:t>GCoM</w:t>
      </w:r>
      <w:r w:rsidR="00662676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 xml:space="preserve">의 특정 재계산에 </w:t>
      </w:r>
      <w:r w:rsidR="00FD35E6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>동의해야 한다는</w:t>
      </w:r>
      <w:r w:rsidR="00662676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 xml:space="preserve"> 것을 의미하는데, 이는</w:t>
      </w:r>
      <w:r w:rsidR="007702B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702BA" w:rsidRPr="00B345DC">
        <w:rPr>
          <w:rFonts w:ascii="Malgun Gothic" w:eastAsia="Malgun Gothic" w:hAnsi="Malgun Gothic" w:cs="Calibri" w:hint="eastAsia"/>
          <w:sz w:val="20"/>
          <w:szCs w:val="20"/>
        </w:rPr>
        <w:t>글로벌</w:t>
      </w:r>
      <w:r w:rsidR="007702B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702BA" w:rsidRPr="00B345DC">
        <w:rPr>
          <w:rFonts w:ascii="Malgun Gothic" w:eastAsia="Malgun Gothic" w:hAnsi="Malgun Gothic" w:cs="Calibri" w:hint="eastAsia"/>
          <w:sz w:val="20"/>
          <w:szCs w:val="20"/>
        </w:rPr>
        <w:t>동맹</w:t>
      </w:r>
      <w:r w:rsidR="007702B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702BA" w:rsidRPr="00B345DC">
        <w:rPr>
          <w:rFonts w:ascii="Malgun Gothic" w:eastAsia="Malgun Gothic" w:hAnsi="Malgun Gothic" w:cs="Calibri" w:hint="eastAsia"/>
          <w:sz w:val="20"/>
          <w:szCs w:val="20"/>
        </w:rPr>
        <w:t>하에서</w:t>
      </w:r>
      <w:r w:rsidR="007702B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702BA" w:rsidRPr="00B345DC">
        <w:rPr>
          <w:rFonts w:ascii="Malgun Gothic" w:eastAsia="Malgun Gothic" w:hAnsi="Malgun Gothic" w:cs="Calibri" w:hint="eastAsia"/>
          <w:sz w:val="20"/>
          <w:szCs w:val="20"/>
        </w:rPr>
        <w:t>보고된</w:t>
      </w:r>
      <w:r w:rsidR="007702B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702BA" w:rsidRPr="00B345DC">
        <w:rPr>
          <w:rFonts w:ascii="Malgun Gothic" w:eastAsia="Malgun Gothic" w:hAnsi="Malgun Gothic" w:cs="Calibri" w:hint="eastAsia"/>
          <w:sz w:val="20"/>
          <w:szCs w:val="20"/>
        </w:rPr>
        <w:t>데이터의</w:t>
      </w:r>
      <w:r w:rsidR="007702B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702BA" w:rsidRPr="00B345DC">
        <w:rPr>
          <w:rFonts w:ascii="Malgun Gothic" w:eastAsia="Malgun Gothic" w:hAnsi="Malgun Gothic" w:cs="Calibri" w:hint="eastAsia"/>
          <w:sz w:val="20"/>
          <w:szCs w:val="20"/>
        </w:rPr>
        <w:t>지속적인</w:t>
      </w:r>
      <w:r w:rsidR="007702B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702BA" w:rsidRPr="00B345DC">
        <w:rPr>
          <w:rFonts w:ascii="Malgun Gothic" w:eastAsia="Malgun Gothic" w:hAnsi="Malgun Gothic" w:cs="Calibri" w:hint="eastAsia"/>
          <w:sz w:val="20"/>
          <w:szCs w:val="20"/>
        </w:rPr>
        <w:t>비교성과</w:t>
      </w:r>
      <w:r w:rsidR="007702B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702BA" w:rsidRPr="00B345DC">
        <w:rPr>
          <w:rFonts w:ascii="Malgun Gothic" w:eastAsia="Malgun Gothic" w:hAnsi="Malgun Gothic" w:cs="Calibri" w:hint="eastAsia"/>
          <w:sz w:val="20"/>
          <w:szCs w:val="20"/>
        </w:rPr>
        <w:t>일관성을</w:t>
      </w:r>
      <w:r w:rsidR="007702B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702BA" w:rsidRPr="00B345DC">
        <w:rPr>
          <w:rFonts w:ascii="Malgun Gothic" w:eastAsia="Malgun Gothic" w:hAnsi="Malgun Gothic" w:cs="Calibri" w:hint="eastAsia"/>
          <w:sz w:val="20"/>
          <w:szCs w:val="20"/>
        </w:rPr>
        <w:t>보장하기</w:t>
      </w:r>
      <w:r w:rsidR="007702B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702BA" w:rsidRPr="00B345DC">
        <w:rPr>
          <w:rFonts w:ascii="Malgun Gothic" w:eastAsia="Malgun Gothic" w:hAnsi="Malgun Gothic" w:cs="Calibri" w:hint="eastAsia"/>
          <w:sz w:val="20"/>
          <w:szCs w:val="20"/>
        </w:rPr>
        <w:t>위해</w:t>
      </w:r>
      <w:r w:rsidR="007702B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B784B" w:rsidRPr="00B345DC">
        <w:rPr>
          <w:rFonts w:ascii="Malgun Gothic" w:eastAsia="Malgun Gothic" w:hAnsi="Malgun Gothic" w:cs="Calibri" w:hint="eastAsia"/>
          <w:sz w:val="20"/>
          <w:szCs w:val="20"/>
        </w:rPr>
        <w:t>위해서</w:t>
      </w:r>
      <w:r w:rsidR="004B784B" w:rsidRPr="00B345DC">
        <w:rPr>
          <w:rFonts w:ascii="Malgun Gothic" w:eastAsia="Malgun Gothic" w:hAnsi="Malgun Gothic" w:cs="Calibri"/>
          <w:sz w:val="20"/>
          <w:szCs w:val="20"/>
        </w:rPr>
        <w:t>입니다</w:t>
      </w:r>
      <w:r w:rsidR="008D1DC1" w:rsidRPr="00B345DC">
        <w:rPr>
          <w:rFonts w:ascii="Malgun Gothic" w:eastAsia="Malgun Gothic" w:hAnsi="Malgun Gothic" w:cs="Calibri" w:hint="eastAsia"/>
          <w:sz w:val="20"/>
          <w:szCs w:val="20"/>
        </w:rPr>
        <w:t xml:space="preserve">. </w:t>
      </w:r>
    </w:p>
    <w:p w14:paraId="529ABDF3" w14:textId="19EC48BC" w:rsidR="008D1DC1" w:rsidRPr="00B345DC" w:rsidRDefault="008D1DC1" w:rsidP="00DD7365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Calibri"/>
          <w:sz w:val="20"/>
          <w:szCs w:val="20"/>
        </w:rPr>
        <w:t>이</w:t>
      </w:r>
      <w:r w:rsidRPr="00B345DC">
        <w:rPr>
          <w:rFonts w:ascii="Malgun Gothic" w:eastAsia="Malgun Gothic" w:hAnsi="Malgun Gothic" w:cs="Calibri" w:hint="eastAsia"/>
          <w:sz w:val="20"/>
          <w:szCs w:val="20"/>
        </w:rPr>
        <w:t xml:space="preserve"> 보고 단계들은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특정 지역이나 현지 상황을 충족시킬 수 있는 </w:t>
      </w:r>
      <w:r w:rsidRPr="00B345DC">
        <w:rPr>
          <w:rFonts w:ascii="Malgun Gothic" w:eastAsia="Malgun Gothic" w:hAnsi="Malgun Gothic" w:cs="Calibri"/>
          <w:b/>
          <w:sz w:val="20"/>
          <w:szCs w:val="20"/>
        </w:rPr>
        <w:t>유연성의 필요</w:t>
      </w:r>
      <w:r w:rsidRPr="00B345DC">
        <w:rPr>
          <w:rFonts w:ascii="Malgun Gothic" w:eastAsia="Malgun Gothic" w:hAnsi="Malgun Gothic" w:cs="Calibri"/>
          <w:sz w:val="20"/>
          <w:szCs w:val="20"/>
        </w:rPr>
        <w:t>를 반영하며, 또한 데이터의 글로벌 집계와 비교를 허용합니다.</w:t>
      </w:r>
    </w:p>
    <w:p w14:paraId="279B4CEB" w14:textId="709265DC" w:rsidR="004247A7" w:rsidRPr="00B345DC" w:rsidRDefault="004247A7" w:rsidP="00DD7365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온실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가스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011DB" w:rsidRPr="00B345DC">
        <w:rPr>
          <w:rFonts w:ascii="Malgun Gothic" w:eastAsia="Malgun Gothic" w:hAnsi="Malgun Gothic" w:cs="Malgun Gothic" w:hint="eastAsia"/>
          <w:sz w:val="20"/>
          <w:szCs w:val="20"/>
        </w:rPr>
        <w:t>인벤토리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부문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기후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40990" w:rsidRPr="00B345DC">
        <w:rPr>
          <w:rFonts w:ascii="Malgun Gothic" w:eastAsia="Malgun Gothic" w:hAnsi="Malgun Gothic" w:cs="Calibri" w:hint="eastAsia"/>
          <w:sz w:val="20"/>
          <w:szCs w:val="20"/>
        </w:rPr>
        <w:t xml:space="preserve">위험현상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식별</w:t>
      </w:r>
      <w:r w:rsidR="00E011DB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과 </w:t>
      </w:r>
      <w:r w:rsidR="00426782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리스크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취약성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평가는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도시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지리적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위치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사회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경제적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인구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통계학적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프로파일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등</w:t>
      </w:r>
      <w:r w:rsidR="00B3166D" w:rsidRPr="00B345DC">
        <w:rPr>
          <w:rFonts w:ascii="Malgun Gothic" w:eastAsia="Malgun Gothic" w:hAnsi="Malgun Gothic" w:cs="Malgun Gothic" w:hint="eastAsia"/>
          <w:sz w:val="20"/>
          <w:szCs w:val="20"/>
        </w:rPr>
        <w:t>을 반영해야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마찬가지로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기후</w:t>
      </w:r>
      <w:r w:rsidR="00B3166D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대책의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B4BC9" w:rsidRPr="00B345DC">
        <w:rPr>
          <w:rFonts w:ascii="Malgun Gothic" w:eastAsia="Malgun Gothic" w:hAnsi="Malgun Gothic" w:cs="Malgun Gothic" w:hint="eastAsia"/>
          <w:sz w:val="20"/>
          <w:szCs w:val="20"/>
        </w:rPr>
        <w:t>대상과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목표는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19A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구체적인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활동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역량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규제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맥락을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반영하여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B4BC9" w:rsidRPr="00B345DC">
        <w:rPr>
          <w:rFonts w:ascii="Malgun Gothic" w:eastAsia="Malgun Gothic" w:hAnsi="Malgun Gothic" w:cs="Malgun Gothic" w:hint="eastAsia"/>
          <w:sz w:val="20"/>
          <w:szCs w:val="20"/>
        </w:rPr>
        <w:t>현지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지역적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상황과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관련이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있어야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2025F"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</w:p>
    <w:p w14:paraId="0BE29D8E" w14:textId="1D28C434" w:rsidR="004247A7" w:rsidRPr="00B345DC" w:rsidRDefault="004247A7" w:rsidP="00DD7365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공통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보고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프레임워크는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유연성을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허용하여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E3417" w:rsidRPr="00B345DC">
        <w:rPr>
          <w:rFonts w:ascii="Malgun Gothic" w:eastAsia="Malgun Gothic" w:hAnsi="Malgun Gothic" w:cs="Malgun Gothic" w:hint="eastAsia"/>
          <w:sz w:val="20"/>
          <w:szCs w:val="20"/>
        </w:rPr>
        <w:t>모든</w:t>
      </w:r>
      <w:r w:rsidR="00DE341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E3417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크기의 도시 및 </w:t>
      </w:r>
      <w:r w:rsidR="00E1319A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의해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적용될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있으며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5A2434" w:rsidRPr="00B345DC">
        <w:rPr>
          <w:rFonts w:ascii="Malgun Gothic" w:eastAsia="Malgun Gothic" w:hAnsi="Malgun Gothic" w:cs="Malgun Gothic" w:hint="eastAsia"/>
          <w:sz w:val="20"/>
          <w:szCs w:val="20"/>
        </w:rPr>
        <w:t>다음과 같은 다양한</w:t>
      </w:r>
      <w:r w:rsidR="005A243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A2434" w:rsidRPr="00B345DC">
        <w:rPr>
          <w:rFonts w:ascii="Malgun Gothic" w:eastAsia="Malgun Gothic" w:hAnsi="Malgun Gothic" w:cs="Malgun Gothic" w:hint="eastAsia"/>
          <w:sz w:val="20"/>
          <w:szCs w:val="20"/>
        </w:rPr>
        <w:t>지역</w:t>
      </w:r>
      <w:r w:rsidR="00DE3417" w:rsidRPr="00B345DC">
        <w:rPr>
          <w:rFonts w:ascii="Malgun Gothic" w:eastAsia="Malgun Gothic" w:hAnsi="Malgun Gothic" w:cs="Malgun Gothic" w:hint="eastAsia"/>
          <w:sz w:val="20"/>
          <w:szCs w:val="20"/>
        </w:rPr>
        <w:t>별</w:t>
      </w:r>
      <w:r w:rsidR="005A243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A2434" w:rsidRPr="00B345DC">
        <w:rPr>
          <w:rFonts w:ascii="Malgun Gothic" w:eastAsia="Malgun Gothic" w:hAnsi="Malgun Gothic" w:cs="Malgun Gothic" w:hint="eastAsia"/>
          <w:sz w:val="20"/>
          <w:szCs w:val="20"/>
        </w:rPr>
        <w:t>상황</w:t>
      </w:r>
      <w:r w:rsidR="005A243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A2434"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="005A243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A2434" w:rsidRPr="00B345DC">
        <w:rPr>
          <w:rFonts w:ascii="Malgun Gothic" w:eastAsia="Malgun Gothic" w:hAnsi="Malgun Gothic" w:cs="Malgun Gothic" w:hint="eastAsia"/>
          <w:sz w:val="20"/>
          <w:szCs w:val="20"/>
        </w:rPr>
        <w:t>요구를</w:t>
      </w:r>
      <w:r w:rsidR="005A243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A2434" w:rsidRPr="00B345DC">
        <w:rPr>
          <w:rFonts w:ascii="Malgun Gothic" w:eastAsia="Malgun Gothic" w:hAnsi="Malgun Gothic" w:cs="Malgun Gothic" w:hint="eastAsia"/>
          <w:sz w:val="20"/>
          <w:szCs w:val="20"/>
        </w:rPr>
        <w:t>수용할</w:t>
      </w:r>
      <w:r w:rsidR="005A243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A2434"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="005A243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A2434" w:rsidRPr="00B345DC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="005A2434" w:rsidRPr="00B345DC">
        <w:rPr>
          <w:rFonts w:ascii="Malgun Gothic" w:eastAsia="Malgun Gothic" w:hAnsi="Malgun Gothic" w:cs="Malgun Gothic"/>
          <w:sz w:val="20"/>
          <w:szCs w:val="20"/>
        </w:rPr>
        <w:t>:</w:t>
      </w:r>
      <w:r w:rsidR="005A2434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(i) IPCC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프레임워크</w:t>
      </w:r>
      <w:r w:rsidR="00AD1918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또는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국가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규정이나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관행에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의해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규정된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746C6" w:rsidRPr="00B345DC">
        <w:rPr>
          <w:rFonts w:ascii="Malgun Gothic" w:eastAsia="Malgun Gothic" w:hAnsi="Malgun Gothic" w:cs="Malgun Gothic" w:hint="eastAsia"/>
          <w:sz w:val="20"/>
          <w:szCs w:val="20"/>
        </w:rPr>
        <w:t>다양한 방법론의 사용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(ii)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필요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품질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데이터에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대한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다양한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접근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(iii)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다양한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용량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가용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자원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수준</w:t>
      </w:r>
      <w:r w:rsidR="00AD1918" w:rsidRPr="00B345DC">
        <w:rPr>
          <w:rFonts w:ascii="Malgun Gothic" w:eastAsia="Malgun Gothic" w:hAnsi="Malgun Gothic" w:cs="Calibri"/>
          <w:sz w:val="20"/>
          <w:szCs w:val="20"/>
        </w:rPr>
        <w:t>,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(iv) </w:t>
      </w:r>
      <w:r w:rsidR="00970FBC" w:rsidRPr="00B345DC">
        <w:rPr>
          <w:rFonts w:ascii="Malgun Gothic" w:eastAsia="Malgun Gothic" w:hAnsi="Malgun Gothic" w:cs="Malgun Gothic" w:hint="eastAsia"/>
          <w:sz w:val="20"/>
          <w:szCs w:val="20"/>
        </w:rPr>
        <w:t>다양한 지역의</w:t>
      </w:r>
      <w:r w:rsidR="00733285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프레임워크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권장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요소의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차별화된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관련성</w:t>
      </w:r>
    </w:p>
    <w:p w14:paraId="0707BF82" w14:textId="2C59B465" w:rsidR="000F12F6" w:rsidRPr="006902D9" w:rsidRDefault="00E1319A" w:rsidP="00DD7365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4247A7"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247A7" w:rsidRPr="00B345DC">
        <w:rPr>
          <w:rFonts w:ascii="Malgun Gothic" w:eastAsia="Malgun Gothic" w:hAnsi="Malgun Gothic" w:cs="Malgun Gothic" w:hint="eastAsia"/>
          <w:sz w:val="20"/>
          <w:szCs w:val="20"/>
        </w:rPr>
        <w:t>온실가스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247A7" w:rsidRPr="00B345DC">
        <w:rPr>
          <w:rFonts w:ascii="Malgun Gothic" w:eastAsia="Malgun Gothic" w:hAnsi="Malgun Gothic" w:cs="Malgun Gothic" w:hint="eastAsia"/>
          <w:sz w:val="20"/>
          <w:szCs w:val="20"/>
        </w:rPr>
        <w:t>배출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01ADD" w:rsidRPr="00B345DC">
        <w:rPr>
          <w:rFonts w:ascii="Malgun Gothic" w:eastAsia="Malgun Gothic" w:hAnsi="Malgun Gothic" w:cs="Malgun Gothic" w:hint="eastAsia"/>
          <w:sz w:val="20"/>
          <w:szCs w:val="20"/>
        </w:rPr>
        <w:t>인벤토리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4247A7" w:rsidRPr="00B345DC">
        <w:rPr>
          <w:rFonts w:ascii="Malgun Gothic" w:eastAsia="Malgun Gothic" w:hAnsi="Malgun Gothic" w:cs="Malgun Gothic" w:hint="eastAsia"/>
          <w:sz w:val="20"/>
          <w:szCs w:val="20"/>
        </w:rPr>
        <w:t>기후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B14968" w:rsidRPr="00B345DC">
        <w:rPr>
          <w:rFonts w:ascii="Malgun Gothic" w:eastAsia="Malgun Gothic" w:hAnsi="Malgun Gothic" w:cs="Calibri" w:hint="eastAsia"/>
          <w:sz w:val="20"/>
          <w:szCs w:val="20"/>
        </w:rPr>
        <w:t xml:space="preserve">리스크 </w:t>
      </w:r>
      <w:r w:rsidR="004247A7"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247A7" w:rsidRPr="00B345DC">
        <w:rPr>
          <w:rFonts w:ascii="Malgun Gothic" w:eastAsia="Malgun Gothic" w:hAnsi="Malgun Gothic" w:cs="Malgun Gothic" w:hint="eastAsia"/>
          <w:sz w:val="20"/>
          <w:szCs w:val="20"/>
        </w:rPr>
        <w:t>취약성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247A7" w:rsidRPr="00B345DC">
        <w:rPr>
          <w:rFonts w:ascii="Malgun Gothic" w:eastAsia="Malgun Gothic" w:hAnsi="Malgun Gothic" w:cs="Malgun Gothic" w:hint="eastAsia"/>
          <w:sz w:val="20"/>
          <w:szCs w:val="20"/>
        </w:rPr>
        <w:t>평가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4247A7" w:rsidRPr="00B345DC">
        <w:rPr>
          <w:rFonts w:ascii="Malgun Gothic" w:eastAsia="Malgun Gothic" w:hAnsi="Malgun Gothic" w:cs="Malgun Gothic" w:hint="eastAsia"/>
          <w:sz w:val="20"/>
          <w:szCs w:val="20"/>
        </w:rPr>
        <w:t>목표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247A7"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247A7" w:rsidRPr="00B345DC">
        <w:rPr>
          <w:rFonts w:ascii="Malgun Gothic" w:eastAsia="Malgun Gothic" w:hAnsi="Malgun Gothic" w:cs="Malgun Gothic" w:hint="eastAsia"/>
          <w:sz w:val="20"/>
          <w:szCs w:val="20"/>
        </w:rPr>
        <w:t>행동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247A7" w:rsidRPr="00B345DC">
        <w:rPr>
          <w:rFonts w:ascii="Malgun Gothic" w:eastAsia="Malgun Gothic" w:hAnsi="Malgun Gothic" w:cs="Malgun Gothic" w:hint="eastAsia"/>
          <w:sz w:val="20"/>
          <w:szCs w:val="20"/>
        </w:rPr>
        <w:t>계획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>(</w:t>
      </w:r>
      <w:r w:rsidR="004247A7" w:rsidRPr="00B345DC">
        <w:rPr>
          <w:rFonts w:ascii="Malgun Gothic" w:eastAsia="Malgun Gothic" w:hAnsi="Malgun Gothic" w:cs="Malgun Gothic" w:hint="eastAsia"/>
          <w:sz w:val="20"/>
          <w:szCs w:val="20"/>
        </w:rPr>
        <w:t>완화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4247A7" w:rsidRPr="00B345DC">
        <w:rPr>
          <w:rFonts w:ascii="Malgun Gothic" w:eastAsia="Malgun Gothic" w:hAnsi="Malgun Gothic" w:cs="Malgun Gothic" w:hint="eastAsia"/>
          <w:sz w:val="20"/>
          <w:szCs w:val="20"/>
        </w:rPr>
        <w:t>적응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247A7" w:rsidRPr="00B345DC">
        <w:rPr>
          <w:rFonts w:ascii="Malgun Gothic" w:eastAsia="Malgun Gothic" w:hAnsi="Malgun Gothic" w:cs="Malgun Gothic" w:hint="eastAsia"/>
          <w:sz w:val="20"/>
          <w:szCs w:val="20"/>
        </w:rPr>
        <w:t>또는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247A7" w:rsidRPr="00B345DC">
        <w:rPr>
          <w:rFonts w:ascii="Malgun Gothic" w:eastAsia="Malgun Gothic" w:hAnsi="Malgun Gothic" w:cs="Malgun Gothic" w:hint="eastAsia"/>
          <w:sz w:val="20"/>
          <w:szCs w:val="20"/>
        </w:rPr>
        <w:t>둘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247A7" w:rsidRPr="00B345DC">
        <w:rPr>
          <w:rFonts w:ascii="Malgun Gothic" w:eastAsia="Malgun Gothic" w:hAnsi="Malgun Gothic" w:cs="Malgun Gothic" w:hint="eastAsia"/>
          <w:sz w:val="20"/>
          <w:szCs w:val="20"/>
        </w:rPr>
        <w:t>다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247A7" w:rsidRPr="00B345DC">
        <w:rPr>
          <w:rFonts w:ascii="Malgun Gothic" w:eastAsia="Malgun Gothic" w:hAnsi="Malgun Gothic" w:cs="Malgun Gothic" w:hint="eastAsia"/>
          <w:sz w:val="20"/>
          <w:szCs w:val="20"/>
        </w:rPr>
        <w:t>포함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 xml:space="preserve">) </w:t>
      </w:r>
      <w:r w:rsidR="004247A7" w:rsidRPr="00B345DC">
        <w:rPr>
          <w:rFonts w:ascii="Malgun Gothic" w:eastAsia="Malgun Gothic" w:hAnsi="Malgun Gothic" w:cs="Malgun Gothic" w:hint="eastAsia"/>
          <w:sz w:val="20"/>
          <w:szCs w:val="20"/>
        </w:rPr>
        <w:t>또는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01ADD" w:rsidRPr="00B345DC">
        <w:rPr>
          <w:rFonts w:ascii="Malgun Gothic" w:eastAsia="Malgun Gothic" w:hAnsi="Malgun Gothic" w:cs="Malgun Gothic" w:hint="eastAsia"/>
          <w:sz w:val="20"/>
          <w:szCs w:val="20"/>
        </w:rPr>
        <w:t>상기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01ADD" w:rsidRPr="00B345DC">
        <w:rPr>
          <w:rFonts w:ascii="Malgun Gothic" w:eastAsia="Malgun Gothic" w:hAnsi="Malgun Gothic" w:cs="Malgun Gothic" w:hint="eastAsia"/>
          <w:sz w:val="20"/>
          <w:szCs w:val="20"/>
        </w:rPr>
        <w:t>모두를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01ADD" w:rsidRPr="00B345DC">
        <w:rPr>
          <w:rFonts w:ascii="Malgun Gothic" w:eastAsia="Malgun Gothic" w:hAnsi="Malgun Gothic" w:cs="Malgun Gothic" w:hint="eastAsia"/>
          <w:sz w:val="20"/>
          <w:szCs w:val="20"/>
        </w:rPr>
        <w:t>동종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 xml:space="preserve"> GCoM </w:t>
      </w:r>
      <w:r w:rsidR="00326A66" w:rsidRPr="00B345DC">
        <w:rPr>
          <w:rFonts w:ascii="Malgun Gothic" w:eastAsia="Malgun Gothic" w:hAnsi="Malgun Gothic" w:cs="Malgun Gothic" w:hint="eastAsia"/>
          <w:sz w:val="20"/>
          <w:szCs w:val="20"/>
        </w:rPr>
        <w:t>단체들과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247A7" w:rsidRPr="00B345DC">
        <w:rPr>
          <w:rFonts w:ascii="Malgun Gothic" w:eastAsia="Malgun Gothic" w:hAnsi="Malgun Gothic" w:cs="Malgun Gothic" w:hint="eastAsia"/>
          <w:sz w:val="20"/>
          <w:szCs w:val="20"/>
        </w:rPr>
        <w:t>공동</w:t>
      </w:r>
      <w:r w:rsidR="00F14BD9" w:rsidRPr="00B345DC">
        <w:rPr>
          <w:rFonts w:ascii="Malgun Gothic" w:eastAsia="Malgun Gothic" w:hAnsi="Malgun Gothic" w:cs="Malgun Gothic" w:hint="eastAsia"/>
          <w:sz w:val="20"/>
          <w:szCs w:val="20"/>
        </w:rPr>
        <w:t>으로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247A7" w:rsidRPr="00B345DC">
        <w:rPr>
          <w:rFonts w:ascii="Malgun Gothic" w:eastAsia="Malgun Gothic" w:hAnsi="Malgun Gothic" w:cs="Malgun Gothic" w:hint="eastAsia"/>
          <w:sz w:val="20"/>
          <w:szCs w:val="20"/>
        </w:rPr>
        <w:t>개발하기로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247A7" w:rsidRPr="00B345DC">
        <w:rPr>
          <w:rFonts w:ascii="Malgun Gothic" w:eastAsia="Malgun Gothic" w:hAnsi="Malgun Gothic" w:cs="Malgun Gothic" w:hint="eastAsia"/>
          <w:sz w:val="20"/>
          <w:szCs w:val="20"/>
        </w:rPr>
        <w:t>결정할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247A7"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247A7" w:rsidRPr="00B345DC">
        <w:rPr>
          <w:rFonts w:ascii="Malgun Gothic" w:eastAsia="Malgun Gothic" w:hAnsi="Malgun Gothic" w:cs="Malgun Gothic" w:hint="eastAsia"/>
          <w:sz w:val="20"/>
          <w:szCs w:val="20"/>
        </w:rPr>
        <w:t>있</w:t>
      </w:r>
      <w:r w:rsidR="00D01ADD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습니다 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>(</w:t>
      </w:r>
      <w:r w:rsidR="004247A7" w:rsidRPr="00B345DC">
        <w:rPr>
          <w:rFonts w:ascii="Malgun Gothic" w:eastAsia="Malgun Gothic" w:hAnsi="Malgun Gothic" w:cs="Malgun Gothic" w:hint="eastAsia"/>
          <w:sz w:val="20"/>
          <w:szCs w:val="20"/>
        </w:rPr>
        <w:t>추가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247A7" w:rsidRPr="00B345DC">
        <w:rPr>
          <w:rFonts w:ascii="Malgun Gothic" w:eastAsia="Malgun Gothic" w:hAnsi="Malgun Gothic" w:cs="Malgun Gothic" w:hint="eastAsia"/>
          <w:sz w:val="20"/>
          <w:szCs w:val="20"/>
        </w:rPr>
        <w:t>자세한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247A7" w:rsidRPr="00B345DC">
        <w:rPr>
          <w:rFonts w:ascii="Malgun Gothic" w:eastAsia="Malgun Gothic" w:hAnsi="Malgun Gothic" w:cs="Malgun Gothic" w:hint="eastAsia"/>
          <w:sz w:val="20"/>
          <w:szCs w:val="20"/>
        </w:rPr>
        <w:t>내용은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 xml:space="preserve"> 3</w:t>
      </w:r>
      <w:r w:rsidR="00D01ADD" w:rsidRPr="00B345DC">
        <w:rPr>
          <w:rFonts w:ascii="Malgun Gothic" w:eastAsia="Malgun Gothic" w:hAnsi="Malgun Gothic" w:cs="Malgun Gothic" w:hint="eastAsia"/>
          <w:sz w:val="20"/>
          <w:szCs w:val="20"/>
        </w:rPr>
        <w:t>,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 xml:space="preserve"> 6, 7</w:t>
      </w:r>
      <w:r w:rsidR="004247A7" w:rsidRPr="00B345DC">
        <w:rPr>
          <w:rFonts w:ascii="Malgun Gothic" w:eastAsia="Malgun Gothic" w:hAnsi="Malgun Gothic" w:cs="Malgun Gothic" w:hint="eastAsia"/>
          <w:sz w:val="20"/>
          <w:szCs w:val="20"/>
        </w:rPr>
        <w:t>장을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247A7" w:rsidRPr="00B345DC">
        <w:rPr>
          <w:rFonts w:ascii="Malgun Gothic" w:eastAsia="Malgun Gothic" w:hAnsi="Malgun Gothic" w:cs="Malgun Gothic" w:hint="eastAsia"/>
          <w:sz w:val="20"/>
          <w:szCs w:val="20"/>
        </w:rPr>
        <w:t>참조하십시오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 xml:space="preserve">). </w:t>
      </w:r>
      <w:r w:rsidR="004247A7" w:rsidRPr="00B345DC">
        <w:rPr>
          <w:rFonts w:ascii="Malgun Gothic" w:eastAsia="Malgun Gothic" w:hAnsi="Malgun Gothic" w:cs="Malgun Gothic" w:hint="eastAsia"/>
          <w:sz w:val="20"/>
          <w:szCs w:val="20"/>
        </w:rPr>
        <w:t>이러한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247A7" w:rsidRPr="00B345DC">
        <w:rPr>
          <w:rFonts w:ascii="Malgun Gothic" w:eastAsia="Malgun Gothic" w:hAnsi="Malgun Gothic" w:cs="Malgun Gothic" w:hint="eastAsia"/>
          <w:sz w:val="20"/>
          <w:szCs w:val="20"/>
        </w:rPr>
        <w:t>맥락에</w:t>
      </w:r>
      <w:r w:rsidR="00326A66" w:rsidRPr="00B345DC">
        <w:rPr>
          <w:rFonts w:ascii="Malgun Gothic" w:eastAsia="Malgun Gothic" w:hAnsi="Malgun Gothic" w:cs="Malgun Gothic" w:hint="eastAsia"/>
          <w:sz w:val="20"/>
          <w:szCs w:val="20"/>
        </w:rPr>
        <w:t>선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247A7" w:rsidRPr="00B345DC">
        <w:rPr>
          <w:rFonts w:ascii="Malgun Gothic" w:eastAsia="Malgun Gothic" w:hAnsi="Malgun Gothic" w:cs="Malgun Gothic" w:hint="eastAsia"/>
          <w:sz w:val="20"/>
          <w:szCs w:val="20"/>
        </w:rPr>
        <w:t>각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26A66" w:rsidRPr="00B345DC">
        <w:rPr>
          <w:rFonts w:ascii="Malgun Gothic" w:eastAsia="Malgun Gothic" w:hAnsi="Malgun Gothic" w:cs="Malgun Gothic" w:hint="eastAsia"/>
          <w:sz w:val="20"/>
          <w:szCs w:val="20"/>
        </w:rPr>
        <w:t>단체의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 xml:space="preserve"> GCoM</w:t>
      </w:r>
      <w:r w:rsidR="00326A66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가입에 대한 공식 승인이 </w:t>
      </w:r>
      <w:r w:rsidR="004247A7" w:rsidRPr="00B345DC">
        <w:rPr>
          <w:rFonts w:ascii="Malgun Gothic" w:eastAsia="Malgun Gothic" w:hAnsi="Malgun Gothic" w:cs="Malgun Gothic" w:hint="eastAsia"/>
          <w:sz w:val="20"/>
          <w:szCs w:val="20"/>
        </w:rPr>
        <w:t>중요하며</w:t>
      </w:r>
      <w:r w:rsidR="00326A66" w:rsidRPr="00B345DC">
        <w:rPr>
          <w:rFonts w:ascii="Malgun Gothic" w:eastAsia="Malgun Gothic" w:hAnsi="Malgun Gothic" w:cs="Malgun Gothic" w:hint="eastAsia"/>
          <w:sz w:val="20"/>
          <w:szCs w:val="20"/>
        </w:rPr>
        <w:t>,</w:t>
      </w:r>
      <w:r w:rsidR="00293F0F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4247A7" w:rsidRPr="00B345DC">
        <w:rPr>
          <w:rFonts w:ascii="Malgun Gothic" w:eastAsia="Malgun Gothic" w:hAnsi="Malgun Gothic" w:cs="Malgun Gothic" w:hint="eastAsia"/>
          <w:sz w:val="20"/>
          <w:szCs w:val="20"/>
        </w:rPr>
        <w:t>각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247A7" w:rsidRPr="00B345DC">
        <w:rPr>
          <w:rFonts w:ascii="Malgun Gothic" w:eastAsia="Malgun Gothic" w:hAnsi="Malgun Gothic" w:cs="Malgun Gothic" w:hint="eastAsia"/>
          <w:sz w:val="20"/>
          <w:szCs w:val="20"/>
        </w:rPr>
        <w:t>시의회에서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293F0F"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="00293F0F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93F0F" w:rsidRPr="00B345DC">
        <w:rPr>
          <w:rFonts w:ascii="Malgun Gothic" w:eastAsia="Malgun Gothic" w:hAnsi="Malgun Gothic" w:cs="Malgun Gothic" w:hint="eastAsia"/>
          <w:sz w:val="20"/>
          <w:szCs w:val="20"/>
        </w:rPr>
        <w:t>공식</w:t>
      </w:r>
      <w:r w:rsidR="00293F0F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93F0F" w:rsidRPr="00B345DC">
        <w:rPr>
          <w:rFonts w:ascii="Malgun Gothic" w:eastAsia="Malgun Gothic" w:hAnsi="Malgun Gothic" w:cs="Malgun Gothic" w:hint="eastAsia"/>
          <w:sz w:val="20"/>
          <w:szCs w:val="20"/>
        </w:rPr>
        <w:t>절차에</w:t>
      </w:r>
      <w:r w:rsidR="00293F0F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93F0F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따라 </w:t>
      </w:r>
      <w:r w:rsidR="00217326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기후 활동 </w:t>
      </w:r>
      <w:r w:rsidR="004364A8" w:rsidRPr="00B345DC">
        <w:rPr>
          <w:rFonts w:ascii="Malgun Gothic" w:eastAsia="Malgun Gothic" w:hAnsi="Malgun Gothic" w:cs="Malgun Gothic" w:hint="eastAsia"/>
          <w:sz w:val="20"/>
          <w:szCs w:val="20"/>
        </w:rPr>
        <w:t>행동계획</w:t>
      </w:r>
      <w:r w:rsidR="004247A7" w:rsidRPr="00B345DC">
        <w:rPr>
          <w:rFonts w:ascii="Malgun Gothic" w:eastAsia="Malgun Gothic" w:hAnsi="Malgun Gothic" w:cs="Malgun Gothic" w:hint="eastAsia"/>
          <w:sz w:val="20"/>
          <w:szCs w:val="20"/>
        </w:rPr>
        <w:t>을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247A7" w:rsidRPr="00B345DC">
        <w:rPr>
          <w:rFonts w:ascii="Malgun Gothic" w:eastAsia="Malgun Gothic" w:hAnsi="Malgun Gothic" w:cs="Malgun Gothic" w:hint="eastAsia"/>
          <w:sz w:val="20"/>
          <w:szCs w:val="20"/>
        </w:rPr>
        <w:t>개별적으로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247A7" w:rsidRPr="00B345DC">
        <w:rPr>
          <w:rFonts w:ascii="Malgun Gothic" w:eastAsia="Malgun Gothic" w:hAnsi="Malgun Gothic" w:cs="Malgun Gothic" w:hint="eastAsia"/>
          <w:sz w:val="20"/>
          <w:szCs w:val="20"/>
        </w:rPr>
        <w:t>채택해야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247A7" w:rsidRPr="00B345DC">
        <w:rPr>
          <w:rFonts w:ascii="Malgun Gothic" w:eastAsia="Malgun Gothic" w:hAnsi="Malgun Gothic" w:cs="Malgun Gothic" w:hint="eastAsia"/>
          <w:sz w:val="20"/>
          <w:szCs w:val="20"/>
        </w:rPr>
        <w:t>한다는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247A7" w:rsidRPr="00B345DC">
        <w:rPr>
          <w:rFonts w:ascii="Malgun Gothic" w:eastAsia="Malgun Gothic" w:hAnsi="Malgun Gothic" w:cs="Malgun Gothic" w:hint="eastAsia"/>
          <w:sz w:val="20"/>
          <w:szCs w:val="20"/>
        </w:rPr>
        <w:t>요구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247A7" w:rsidRPr="00B345DC">
        <w:rPr>
          <w:rFonts w:ascii="Malgun Gothic" w:eastAsia="Malgun Gothic" w:hAnsi="Malgun Gothic" w:cs="Malgun Gothic" w:hint="eastAsia"/>
          <w:sz w:val="20"/>
          <w:szCs w:val="20"/>
        </w:rPr>
        <w:t>사항이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247A7" w:rsidRPr="00B345DC">
        <w:rPr>
          <w:rFonts w:ascii="Malgun Gothic" w:eastAsia="Malgun Gothic" w:hAnsi="Malgun Gothic" w:cs="Malgun Gothic" w:hint="eastAsia"/>
          <w:sz w:val="20"/>
          <w:szCs w:val="20"/>
        </w:rPr>
        <w:t>남아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247A7" w:rsidRPr="00B345DC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="00326A66" w:rsidRPr="00B345DC">
        <w:rPr>
          <w:rFonts w:ascii="Malgun Gothic" w:eastAsia="Malgun Gothic" w:hAnsi="Malgun Gothic" w:cs="Calibri" w:hint="eastAsia"/>
          <w:sz w:val="20"/>
          <w:szCs w:val="20"/>
        </w:rPr>
        <w:t xml:space="preserve"> </w:t>
      </w:r>
      <w:r w:rsidR="004247A7" w:rsidRPr="00B345DC">
        <w:rPr>
          <w:rFonts w:ascii="Malgun Gothic" w:eastAsia="Malgun Gothic" w:hAnsi="Malgun Gothic" w:cs="Malgun Gothic" w:hint="eastAsia"/>
          <w:sz w:val="20"/>
          <w:szCs w:val="20"/>
        </w:rPr>
        <w:t>보고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247A7" w:rsidRPr="00B345DC">
        <w:rPr>
          <w:rFonts w:ascii="Malgun Gothic" w:eastAsia="Malgun Gothic" w:hAnsi="Malgun Gothic" w:cs="Malgun Gothic" w:hint="eastAsia"/>
          <w:sz w:val="20"/>
          <w:szCs w:val="20"/>
        </w:rPr>
        <w:t>플랫폼은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247A7" w:rsidRPr="00B345DC">
        <w:rPr>
          <w:rFonts w:ascii="Malgun Gothic" w:eastAsia="Malgun Gothic" w:hAnsi="Malgun Gothic" w:cs="Malgun Gothic" w:hint="eastAsia"/>
          <w:sz w:val="20"/>
          <w:szCs w:val="20"/>
        </w:rPr>
        <w:t>이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247A7" w:rsidRPr="00B345DC">
        <w:rPr>
          <w:rFonts w:ascii="Malgun Gothic" w:eastAsia="Malgun Gothic" w:hAnsi="Malgun Gothic" w:cs="Malgun Gothic" w:hint="eastAsia"/>
          <w:sz w:val="20"/>
          <w:szCs w:val="20"/>
        </w:rPr>
        <w:t>공동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>/</w:t>
      </w:r>
      <w:r w:rsidR="004247A7" w:rsidRPr="00B345DC">
        <w:rPr>
          <w:rFonts w:ascii="Malgun Gothic" w:eastAsia="Malgun Gothic" w:hAnsi="Malgun Gothic" w:cs="Malgun Gothic" w:hint="eastAsia"/>
          <w:sz w:val="20"/>
          <w:szCs w:val="20"/>
        </w:rPr>
        <w:t>그룹화된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247A7" w:rsidRPr="00B345DC">
        <w:rPr>
          <w:rFonts w:ascii="Malgun Gothic" w:eastAsia="Malgun Gothic" w:hAnsi="Malgun Gothic" w:cs="Malgun Gothic" w:hint="eastAsia"/>
          <w:sz w:val="20"/>
          <w:szCs w:val="20"/>
        </w:rPr>
        <w:t>접근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247A7" w:rsidRPr="00B345DC">
        <w:rPr>
          <w:rFonts w:ascii="Malgun Gothic" w:eastAsia="Malgun Gothic" w:hAnsi="Malgun Gothic" w:cs="Malgun Gothic" w:hint="eastAsia"/>
          <w:sz w:val="20"/>
          <w:szCs w:val="20"/>
        </w:rPr>
        <w:t>방식을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247A7" w:rsidRPr="00B345DC">
        <w:rPr>
          <w:rFonts w:ascii="Malgun Gothic" w:eastAsia="Malgun Gothic" w:hAnsi="Malgun Gothic" w:cs="Malgun Gothic" w:hint="eastAsia"/>
          <w:sz w:val="20"/>
          <w:szCs w:val="20"/>
        </w:rPr>
        <w:t>따르는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247A7" w:rsidRPr="00B345DC">
        <w:rPr>
          <w:rFonts w:ascii="Malgun Gothic" w:eastAsia="Malgun Gothic" w:hAnsi="Malgun Gothic" w:cs="Malgun Gothic" w:hint="eastAsia"/>
          <w:sz w:val="20"/>
          <w:szCs w:val="20"/>
        </w:rPr>
        <w:t>서명</w:t>
      </w:r>
      <w:r w:rsidR="00326A66" w:rsidRPr="00B345DC">
        <w:rPr>
          <w:rFonts w:ascii="Malgun Gothic" w:eastAsia="Malgun Gothic" w:hAnsi="Malgun Gothic" w:cs="Malgun Gothic" w:hint="eastAsia"/>
          <w:sz w:val="20"/>
          <w:szCs w:val="20"/>
        </w:rPr>
        <w:t>단체</w:t>
      </w:r>
      <w:r w:rsidR="004247A7"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="004247A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247A7" w:rsidRPr="006902D9">
        <w:rPr>
          <w:rFonts w:ascii="Malgun Gothic" w:eastAsia="Malgun Gothic" w:hAnsi="Malgun Gothic" w:cs="Malgun Gothic" w:hint="eastAsia"/>
          <w:sz w:val="20"/>
          <w:szCs w:val="20"/>
        </w:rPr>
        <w:t>보고를</w:t>
      </w:r>
      <w:r w:rsidR="004247A7"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247A7" w:rsidRPr="006902D9">
        <w:rPr>
          <w:rFonts w:ascii="Malgun Gothic" w:eastAsia="Malgun Gothic" w:hAnsi="Malgun Gothic" w:cs="Malgun Gothic" w:hint="eastAsia"/>
          <w:sz w:val="20"/>
          <w:szCs w:val="20"/>
        </w:rPr>
        <w:t>수용할</w:t>
      </w:r>
      <w:r w:rsidR="004247A7"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247A7" w:rsidRPr="006902D9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="004247A7" w:rsidRPr="006902D9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247A7" w:rsidRPr="006902D9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="004247A7" w:rsidRPr="006902D9">
        <w:rPr>
          <w:rFonts w:ascii="Malgun Gothic" w:eastAsia="Malgun Gothic" w:hAnsi="Malgun Gothic" w:cs="Calibri"/>
          <w:sz w:val="20"/>
          <w:szCs w:val="20"/>
        </w:rPr>
        <w:t>.</w:t>
      </w:r>
    </w:p>
    <w:p w14:paraId="69E669CC" w14:textId="72208F49" w:rsidR="00086325" w:rsidRPr="006902D9" w:rsidRDefault="00086325">
      <w:pPr>
        <w:pStyle w:val="Heading2"/>
        <w:spacing w:before="0" w:line="276" w:lineRule="auto"/>
        <w:contextualSpacing w:val="0"/>
        <w:rPr>
          <w:rFonts w:ascii="Malgun Gothic" w:eastAsia="Malgun Gothic" w:hAnsi="Malgun Gothic" w:cs="Calibri"/>
          <w:sz w:val="20"/>
          <w:szCs w:val="20"/>
          <w:lang w:eastAsia="ko-KR"/>
        </w:rPr>
      </w:pPr>
      <w:bookmarkStart w:id="13" w:name="_Ref532913011"/>
      <w:bookmarkStart w:id="14" w:name="_Toc2069439"/>
      <w:bookmarkStart w:id="15" w:name="_Toc11923848"/>
      <w:r w:rsidRPr="006902D9">
        <w:rPr>
          <w:rFonts w:ascii="Malgun Gothic" w:eastAsia="Malgun Gothic" w:hAnsi="Malgun Gothic" w:cs="Calibri"/>
          <w:sz w:val="20"/>
          <w:szCs w:val="20"/>
          <w:lang w:eastAsia="ko-KR"/>
        </w:rPr>
        <w:lastRenderedPageBreak/>
        <w:t>3</w:t>
      </w:r>
      <w:r w:rsidR="001A2CAC" w:rsidRPr="006902D9">
        <w:rPr>
          <w:rFonts w:ascii="Malgun Gothic" w:eastAsia="Malgun Gothic" w:hAnsi="Malgun Gothic" w:cs="Calibri"/>
          <w:sz w:val="20"/>
          <w:szCs w:val="20"/>
          <w:lang w:eastAsia="ko-KR"/>
        </w:rPr>
        <w:t>장</w:t>
      </w:r>
      <w:r w:rsidRPr="006902D9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</w:t>
      </w:r>
      <w:r w:rsidR="0090514C" w:rsidRPr="006902D9">
        <w:rPr>
          <w:rFonts w:ascii="Malgun Gothic" w:eastAsia="Malgun Gothic" w:hAnsi="Malgun Gothic" w:cs="Calibri"/>
          <w:sz w:val="20"/>
          <w:szCs w:val="20"/>
          <w:lang w:eastAsia="ko-KR"/>
        </w:rPr>
        <w:t>–</w:t>
      </w:r>
      <w:bookmarkEnd w:id="13"/>
      <w:bookmarkEnd w:id="14"/>
      <w:r w:rsidR="001A2CAC" w:rsidRPr="006902D9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온실가스 배출 인벤토리</w:t>
      </w:r>
      <w:bookmarkEnd w:id="15"/>
    </w:p>
    <w:p w14:paraId="3573CCB5" w14:textId="51BF2069" w:rsidR="006B1800" w:rsidRPr="00B345DC" w:rsidRDefault="006B1800" w:rsidP="004F12C7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  <w:lang w:val="en-CA"/>
        </w:rPr>
      </w:pPr>
      <w:bookmarkStart w:id="16" w:name="_Ref532821683"/>
      <w:r w:rsidRPr="00B345DC">
        <w:rPr>
          <w:rFonts w:ascii="Malgun Gothic" w:eastAsia="Malgun Gothic" w:hAnsi="Malgun Gothic" w:cs="Calibri"/>
          <w:sz w:val="20"/>
          <w:szCs w:val="20"/>
        </w:rPr>
        <w:t xml:space="preserve">도시 </w:t>
      </w:r>
      <w:r w:rsidR="007A61DD" w:rsidRPr="00B345DC">
        <w:rPr>
          <w:rFonts w:ascii="Malgun Gothic" w:eastAsia="Malgun Gothic" w:hAnsi="Malgun Gothic" w:cs="Calibri" w:hint="eastAsia"/>
          <w:sz w:val="20"/>
          <w:szCs w:val="20"/>
        </w:rPr>
        <w:t>전체</w:t>
      </w:r>
      <w:r w:rsidRPr="00B345DC">
        <w:rPr>
          <w:rFonts w:ascii="Malgun Gothic" w:eastAsia="Malgun Gothic" w:hAnsi="Malgun Gothic" w:cs="Calibri"/>
          <w:sz w:val="20"/>
          <w:szCs w:val="20"/>
        </w:rPr>
        <w:t>의 온실가스 (</w:t>
      </w:r>
      <w:r w:rsidRPr="00B345DC">
        <w:rPr>
          <w:rFonts w:ascii="Malgun Gothic" w:eastAsia="Malgun Gothic" w:hAnsi="Malgun Gothic" w:cs="Calibri"/>
          <w:sz w:val="20"/>
          <w:szCs w:val="20"/>
          <w:lang w:val="en-CA"/>
        </w:rPr>
        <w:t xml:space="preserve">Greenhouse Gas; GHG) 배출 인벤토리는 </w:t>
      </w:r>
      <w:r w:rsidR="0063229B" w:rsidRPr="00B345DC">
        <w:rPr>
          <w:rFonts w:ascii="Malgun Gothic" w:eastAsia="Malgun Gothic" w:hAnsi="Malgun Gothic" w:cs="Calibri"/>
          <w:sz w:val="20"/>
          <w:szCs w:val="20"/>
          <w:lang w:val="en-CA"/>
        </w:rPr>
        <w:t>특정 연도의 지역 사회 활동으로 인해 발생하는 온실 가스 배출량을 정량화</w:t>
      </w:r>
      <w:r w:rsidR="00D04260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 xml:space="preserve"> </w:t>
      </w:r>
      <w:r w:rsidR="0063229B" w:rsidRPr="00B345DC">
        <w:rPr>
          <w:rFonts w:ascii="Malgun Gothic" w:eastAsia="Malgun Gothic" w:hAnsi="Malgun Gothic" w:cs="Calibri"/>
          <w:sz w:val="20"/>
          <w:szCs w:val="20"/>
          <w:lang w:val="en-CA"/>
        </w:rPr>
        <w:t xml:space="preserve">합니다. </w:t>
      </w:r>
      <w:r w:rsidR="00CC24DE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 xml:space="preserve">이로 인해 </w:t>
      </w:r>
      <w:r w:rsidR="00E1319A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>지방정부</w:t>
      </w:r>
      <w:r w:rsidR="00D04260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>는</w:t>
      </w:r>
      <w:r w:rsidR="00D04260" w:rsidRPr="00B345DC">
        <w:rPr>
          <w:rFonts w:ascii="Malgun Gothic" w:eastAsia="Malgun Gothic" w:hAnsi="Malgun Gothic" w:cs="Calibri"/>
          <w:sz w:val="20"/>
          <w:szCs w:val="20"/>
          <w:lang w:val="en-CA"/>
        </w:rPr>
        <w:t xml:space="preserve"> </w:t>
      </w:r>
      <w:r w:rsidR="00D04260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>각기</w:t>
      </w:r>
      <w:r w:rsidR="00D04260" w:rsidRPr="00B345DC">
        <w:rPr>
          <w:rFonts w:ascii="Malgun Gothic" w:eastAsia="Malgun Gothic" w:hAnsi="Malgun Gothic" w:cs="Calibri"/>
          <w:sz w:val="20"/>
          <w:szCs w:val="20"/>
          <w:lang w:val="en-CA"/>
        </w:rPr>
        <w:t xml:space="preserve"> </w:t>
      </w:r>
      <w:r w:rsidR="00D04260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>다른</w:t>
      </w:r>
      <w:r w:rsidR="00D04260" w:rsidRPr="00B345DC">
        <w:rPr>
          <w:rFonts w:ascii="Malgun Gothic" w:eastAsia="Malgun Gothic" w:hAnsi="Malgun Gothic" w:cs="Calibri"/>
          <w:sz w:val="20"/>
          <w:szCs w:val="20"/>
          <w:lang w:val="en-CA"/>
        </w:rPr>
        <w:t xml:space="preserve"> </w:t>
      </w:r>
      <w:r w:rsidR="00D04260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>활동의</w:t>
      </w:r>
      <w:r w:rsidR="00D04260" w:rsidRPr="00B345DC">
        <w:rPr>
          <w:rFonts w:ascii="Malgun Gothic" w:eastAsia="Malgun Gothic" w:hAnsi="Malgun Gothic" w:cs="Calibri"/>
          <w:sz w:val="20"/>
          <w:szCs w:val="20"/>
          <w:lang w:val="en-CA"/>
        </w:rPr>
        <w:t xml:space="preserve"> </w:t>
      </w:r>
      <w:r w:rsidR="00D04260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>배출</w:t>
      </w:r>
      <w:r w:rsidR="00D04260" w:rsidRPr="00B345DC">
        <w:rPr>
          <w:rFonts w:ascii="Malgun Gothic" w:eastAsia="Malgun Gothic" w:hAnsi="Malgun Gothic" w:cs="Calibri"/>
          <w:sz w:val="20"/>
          <w:szCs w:val="20"/>
          <w:lang w:val="en-CA"/>
        </w:rPr>
        <w:t xml:space="preserve"> </w:t>
      </w:r>
      <w:r w:rsidR="00D04260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>기여도를</w:t>
      </w:r>
      <w:r w:rsidR="00D04260" w:rsidRPr="00B345DC">
        <w:rPr>
          <w:rFonts w:ascii="Malgun Gothic" w:eastAsia="Malgun Gothic" w:hAnsi="Malgun Gothic" w:cs="Calibri"/>
          <w:sz w:val="20"/>
          <w:szCs w:val="20"/>
          <w:lang w:val="en-CA"/>
        </w:rPr>
        <w:t xml:space="preserve"> </w:t>
      </w:r>
      <w:r w:rsidR="00D04260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>이해하고</w:t>
      </w:r>
      <w:r w:rsidR="00D04260" w:rsidRPr="00B345DC">
        <w:rPr>
          <w:rFonts w:ascii="Malgun Gothic" w:eastAsia="Malgun Gothic" w:hAnsi="Malgun Gothic" w:cs="Calibri"/>
          <w:sz w:val="20"/>
          <w:szCs w:val="20"/>
          <w:lang w:val="en-CA"/>
        </w:rPr>
        <w:t xml:space="preserve">, </w:t>
      </w:r>
      <w:r w:rsidR="00D04260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>완화</w:t>
      </w:r>
      <w:r w:rsidR="00D04260" w:rsidRPr="00B345DC">
        <w:rPr>
          <w:rFonts w:ascii="Malgun Gothic" w:eastAsia="Malgun Gothic" w:hAnsi="Malgun Gothic" w:cs="Calibri"/>
          <w:sz w:val="20"/>
          <w:szCs w:val="20"/>
          <w:lang w:val="en-CA"/>
        </w:rPr>
        <w:t xml:space="preserve"> </w:t>
      </w:r>
      <w:r w:rsidR="00D04260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>노력을</w:t>
      </w:r>
      <w:r w:rsidR="00D04260" w:rsidRPr="00B345DC">
        <w:rPr>
          <w:rFonts w:ascii="Malgun Gothic" w:eastAsia="Malgun Gothic" w:hAnsi="Malgun Gothic" w:cs="Calibri"/>
          <w:sz w:val="20"/>
          <w:szCs w:val="20"/>
          <w:lang w:val="en-CA"/>
        </w:rPr>
        <w:t xml:space="preserve"> </w:t>
      </w:r>
      <w:r w:rsidR="00D04260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>가장</w:t>
      </w:r>
      <w:r w:rsidR="00D04260" w:rsidRPr="00B345DC">
        <w:rPr>
          <w:rFonts w:ascii="Malgun Gothic" w:eastAsia="Malgun Gothic" w:hAnsi="Malgun Gothic" w:cs="Calibri"/>
          <w:sz w:val="20"/>
          <w:szCs w:val="20"/>
          <w:lang w:val="en-CA"/>
        </w:rPr>
        <w:t xml:space="preserve"> </w:t>
      </w:r>
      <w:r w:rsidR="00D04260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>잘</w:t>
      </w:r>
      <w:r w:rsidR="00D04260" w:rsidRPr="00B345DC">
        <w:rPr>
          <w:rFonts w:ascii="Malgun Gothic" w:eastAsia="Malgun Gothic" w:hAnsi="Malgun Gothic" w:cs="Calibri"/>
          <w:sz w:val="20"/>
          <w:szCs w:val="20"/>
          <w:lang w:val="en-CA"/>
        </w:rPr>
        <w:t xml:space="preserve"> </w:t>
      </w:r>
      <w:r w:rsidR="00D04260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>지시할</w:t>
      </w:r>
      <w:r w:rsidR="00D04260" w:rsidRPr="00B345DC">
        <w:rPr>
          <w:rFonts w:ascii="Malgun Gothic" w:eastAsia="Malgun Gothic" w:hAnsi="Malgun Gothic" w:cs="Calibri"/>
          <w:sz w:val="20"/>
          <w:szCs w:val="20"/>
          <w:lang w:val="en-CA"/>
        </w:rPr>
        <w:t xml:space="preserve"> </w:t>
      </w:r>
      <w:r w:rsidR="00D04260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>위치를</w:t>
      </w:r>
      <w:r w:rsidR="00D04260" w:rsidRPr="00B345DC">
        <w:rPr>
          <w:rFonts w:ascii="Malgun Gothic" w:eastAsia="Malgun Gothic" w:hAnsi="Malgun Gothic" w:cs="Calibri"/>
          <w:sz w:val="20"/>
          <w:szCs w:val="20"/>
          <w:lang w:val="en-CA"/>
        </w:rPr>
        <w:t xml:space="preserve"> </w:t>
      </w:r>
      <w:r w:rsidR="00D04260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>결정하고</w:t>
      </w:r>
      <w:r w:rsidR="00D04260" w:rsidRPr="00B345DC">
        <w:rPr>
          <w:rFonts w:ascii="Malgun Gothic" w:eastAsia="Malgun Gothic" w:hAnsi="Malgun Gothic" w:cs="Calibri"/>
          <w:sz w:val="20"/>
          <w:szCs w:val="20"/>
          <w:lang w:val="en-CA"/>
        </w:rPr>
        <w:t xml:space="preserve">, </w:t>
      </w:r>
      <w:r w:rsidR="00D04260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>온실가스</w:t>
      </w:r>
      <w:r w:rsidR="00D04260" w:rsidRPr="00B345DC">
        <w:rPr>
          <w:rFonts w:ascii="Malgun Gothic" w:eastAsia="Malgun Gothic" w:hAnsi="Malgun Gothic" w:cs="Calibri"/>
          <w:sz w:val="20"/>
          <w:szCs w:val="20"/>
          <w:lang w:val="en-CA"/>
        </w:rPr>
        <w:t xml:space="preserve"> </w:t>
      </w:r>
      <w:r w:rsidR="00D04260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>배출을</w:t>
      </w:r>
      <w:r w:rsidR="00D04260" w:rsidRPr="00B345DC">
        <w:rPr>
          <w:rFonts w:ascii="Malgun Gothic" w:eastAsia="Malgun Gothic" w:hAnsi="Malgun Gothic" w:cs="Calibri"/>
          <w:sz w:val="20"/>
          <w:szCs w:val="20"/>
          <w:lang w:val="en-CA"/>
        </w:rPr>
        <w:t xml:space="preserve"> </w:t>
      </w:r>
      <w:r w:rsidR="00D04260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>줄</w:t>
      </w:r>
      <w:r w:rsidR="00CC24DE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 xml:space="preserve">일 </w:t>
      </w:r>
      <w:r w:rsidR="00C20BE4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>전략을 세우고 그</w:t>
      </w:r>
      <w:r w:rsidR="00CC24DE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 xml:space="preserve"> 경과를</w:t>
      </w:r>
      <w:r w:rsidR="00D04260" w:rsidRPr="00B345DC">
        <w:rPr>
          <w:rFonts w:ascii="Malgun Gothic" w:eastAsia="Malgun Gothic" w:hAnsi="Malgun Gothic" w:cs="Calibri"/>
          <w:sz w:val="20"/>
          <w:szCs w:val="20"/>
          <w:lang w:val="en-CA"/>
        </w:rPr>
        <w:t xml:space="preserve"> </w:t>
      </w:r>
      <w:r w:rsidR="00D04260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>추적할</w:t>
      </w:r>
      <w:r w:rsidR="00D04260" w:rsidRPr="00B345DC">
        <w:rPr>
          <w:rFonts w:ascii="Malgun Gothic" w:eastAsia="Malgun Gothic" w:hAnsi="Malgun Gothic" w:cs="Calibri"/>
          <w:sz w:val="20"/>
          <w:szCs w:val="20"/>
          <w:lang w:val="en-CA"/>
        </w:rPr>
        <w:t xml:space="preserve"> </w:t>
      </w:r>
      <w:r w:rsidR="00D04260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>수</w:t>
      </w:r>
      <w:r w:rsidR="00D04260" w:rsidRPr="00B345DC">
        <w:rPr>
          <w:rFonts w:ascii="Malgun Gothic" w:eastAsia="Malgun Gothic" w:hAnsi="Malgun Gothic" w:cs="Calibri"/>
          <w:sz w:val="20"/>
          <w:szCs w:val="20"/>
          <w:lang w:val="en-CA"/>
        </w:rPr>
        <w:t xml:space="preserve"> </w:t>
      </w:r>
      <w:r w:rsidR="00D04260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>있</w:t>
      </w:r>
      <w:r w:rsidR="00CC24DE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>습니다</w:t>
      </w:r>
      <w:r w:rsidR="00D04260" w:rsidRPr="00B345DC">
        <w:rPr>
          <w:rFonts w:ascii="Malgun Gothic" w:eastAsia="Malgun Gothic" w:hAnsi="Malgun Gothic" w:cs="Calibri"/>
          <w:sz w:val="20"/>
          <w:szCs w:val="20"/>
          <w:lang w:val="en-CA"/>
        </w:rPr>
        <w:t>.</w:t>
      </w:r>
      <w:r w:rsidR="0013492D" w:rsidRPr="00B345DC">
        <w:rPr>
          <w:rStyle w:val="FootnoteReference"/>
          <w:rFonts w:ascii="Malgun Gothic" w:eastAsia="Malgun Gothic" w:hAnsi="Malgun Gothic" w:cs="Calibri"/>
          <w:sz w:val="20"/>
          <w:szCs w:val="20"/>
        </w:rPr>
        <w:t xml:space="preserve"> </w:t>
      </w:r>
      <w:r w:rsidR="0013492D" w:rsidRPr="00B345DC">
        <w:rPr>
          <w:rStyle w:val="FootnoteReference"/>
          <w:rFonts w:ascii="Malgun Gothic" w:eastAsia="Malgun Gothic" w:hAnsi="Malgun Gothic" w:cs="Calibri"/>
          <w:sz w:val="20"/>
          <w:szCs w:val="20"/>
        </w:rPr>
        <w:footnoteReference w:id="11"/>
      </w:r>
      <w:r w:rsidR="0013492D" w:rsidRPr="00B345DC">
        <w:rPr>
          <w:rFonts w:ascii="Malgun Gothic" w:eastAsia="Malgun Gothic" w:hAnsi="Malgun Gothic" w:cs="Calibri"/>
          <w:sz w:val="20"/>
          <w:szCs w:val="20"/>
        </w:rPr>
        <w:t xml:space="preserve">  </w:t>
      </w:r>
    </w:p>
    <w:p w14:paraId="1215FCC9" w14:textId="48E967CB" w:rsidR="00CA21EF" w:rsidRPr="00B345DC" w:rsidRDefault="00CA21EF" w:rsidP="004F12C7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theme="majorHAnsi"/>
          <w:sz w:val="20"/>
          <w:szCs w:val="20"/>
        </w:rPr>
        <w:t xml:space="preserve">GCoM의 서명기관은 공식적으로 인정된 보고 플랫폼 중 하나를 사용하여 GCoM에 가입한 후 2년 이내에 도시 전체의 </w:t>
      </w:r>
      <w:r w:rsidR="00EC64D1" w:rsidRPr="00B345DC">
        <w:rPr>
          <w:rFonts w:ascii="Malgun Gothic" w:eastAsia="Malgun Gothic" w:hAnsi="Malgun Gothic" w:cstheme="majorHAnsi"/>
          <w:sz w:val="20"/>
          <w:szCs w:val="20"/>
        </w:rPr>
        <w:t>온실가스</w:t>
      </w:r>
      <w:r w:rsidRPr="00B345DC">
        <w:rPr>
          <w:rFonts w:ascii="Malgun Gothic" w:eastAsia="Malgun Gothic" w:hAnsi="Malgun Gothic" w:cstheme="majorHAnsi"/>
          <w:sz w:val="20"/>
          <w:szCs w:val="20"/>
        </w:rPr>
        <w:t xml:space="preserve"> 배출 </w:t>
      </w:r>
      <w:r w:rsidRPr="00B345DC">
        <w:rPr>
          <w:rFonts w:ascii="Malgun Gothic" w:eastAsia="Malgun Gothic" w:hAnsi="Malgun Gothic" w:cstheme="majorHAnsi" w:hint="eastAsia"/>
          <w:sz w:val="20"/>
          <w:szCs w:val="20"/>
        </w:rPr>
        <w:t>인벤토리를</w:t>
      </w:r>
      <w:r w:rsidRPr="00B345DC">
        <w:rPr>
          <w:rFonts w:ascii="Malgun Gothic" w:eastAsia="Malgun Gothic" w:hAnsi="Malgun Gothic" w:cstheme="majorHAnsi"/>
          <w:sz w:val="20"/>
          <w:szCs w:val="20"/>
        </w:rPr>
        <w:t xml:space="preserve">GCoM에 </w:t>
      </w:r>
      <w:r w:rsidR="0071069C" w:rsidRPr="00B345DC">
        <w:rPr>
          <w:rFonts w:ascii="Malgun Gothic" w:eastAsia="Malgun Gothic" w:hAnsi="Malgun Gothic" w:cstheme="majorHAnsi" w:hint="eastAsia"/>
          <w:b/>
          <w:sz w:val="20"/>
          <w:szCs w:val="20"/>
        </w:rPr>
        <w:t>반드시</w:t>
      </w:r>
      <w:r w:rsidR="0071069C" w:rsidRPr="00B345DC">
        <w:rPr>
          <w:rFonts w:ascii="Malgun Gothic" w:eastAsia="Malgun Gothic" w:hAnsi="Malgun Gothic" w:cstheme="majorHAnsi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theme="majorHAnsi"/>
          <w:sz w:val="20"/>
          <w:szCs w:val="20"/>
        </w:rPr>
        <w:t>제출해야 합니다.</w:t>
      </w:r>
      <w:r w:rsidRPr="00B345DC">
        <w:rPr>
          <w:rFonts w:ascii="Malgun Gothic" w:eastAsia="Malgun Gothic" w:hAnsi="Malgun Gothic" w:cs="Calibri"/>
          <w:sz w:val="20"/>
          <w:szCs w:val="20"/>
          <w:vertAlign w:val="superscript"/>
        </w:rPr>
        <w:t xml:space="preserve"> </w:t>
      </w:r>
      <w:r w:rsidRPr="00B345DC">
        <w:rPr>
          <w:rFonts w:ascii="Malgun Gothic" w:eastAsia="Malgun Gothic" w:hAnsi="Malgun Gothic" w:cs="Calibri"/>
          <w:sz w:val="20"/>
          <w:szCs w:val="20"/>
          <w:vertAlign w:val="superscript"/>
        </w:rPr>
        <w:footnoteReference w:id="12"/>
      </w:r>
      <w:r w:rsidRPr="00B345DC">
        <w:rPr>
          <w:rFonts w:ascii="Malgun Gothic" w:eastAsia="Malgun Gothic" w:hAnsi="Malgun Gothic" w:cstheme="majorHAnsi"/>
          <w:sz w:val="20"/>
          <w:szCs w:val="20"/>
        </w:rPr>
        <w:t xml:space="preserve"> (</w:t>
      </w:r>
      <w:r w:rsidRPr="00B345DC">
        <w:rPr>
          <w:rFonts w:ascii="Malgun Gothic" w:eastAsia="Malgun Gothic" w:hAnsi="Malgun Gothic" w:cstheme="majorHAnsi" w:hint="eastAsia"/>
          <w:sz w:val="20"/>
          <w:szCs w:val="20"/>
        </w:rPr>
        <w:t xml:space="preserve">자세한 사항은 </w:t>
      </w:r>
      <w:r w:rsidRPr="00B345DC">
        <w:rPr>
          <w:rFonts w:ascii="Malgun Gothic" w:eastAsia="Malgun Gothic" w:hAnsi="Malgun Gothic" w:cstheme="majorHAnsi"/>
          <w:sz w:val="20"/>
          <w:szCs w:val="20"/>
        </w:rPr>
        <w:t>8</w:t>
      </w:r>
      <w:r w:rsidRPr="00B345DC">
        <w:rPr>
          <w:rFonts w:ascii="Malgun Gothic" w:eastAsia="Malgun Gothic" w:hAnsi="Malgun Gothic" w:cstheme="majorHAnsi" w:hint="eastAsia"/>
          <w:sz w:val="20"/>
          <w:szCs w:val="20"/>
        </w:rPr>
        <w:t>장을 참조해주십시오</w:t>
      </w:r>
      <w:r w:rsidRPr="00B345DC">
        <w:rPr>
          <w:rFonts w:ascii="Malgun Gothic" w:eastAsia="Malgun Gothic" w:hAnsi="Malgun Gothic" w:cstheme="majorHAnsi"/>
          <w:sz w:val="20"/>
          <w:szCs w:val="20"/>
        </w:rPr>
        <w:t>)</w:t>
      </w:r>
      <w:r w:rsidRPr="00B345DC">
        <w:rPr>
          <w:rFonts w:ascii="Malgun Gothic" w:eastAsia="Malgun Gothic" w:hAnsi="Malgun Gothic" w:cstheme="majorHAnsi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theme="majorHAnsi"/>
          <w:sz w:val="20"/>
          <w:szCs w:val="20"/>
        </w:rPr>
        <w:t xml:space="preserve">도시가 모니터링 단계에 도달하면 보다 최근의 온실 가스 배출 </w:t>
      </w:r>
      <w:r w:rsidRPr="00B345DC">
        <w:rPr>
          <w:rFonts w:ascii="Malgun Gothic" w:eastAsia="Malgun Gothic" w:hAnsi="Malgun Gothic" w:cstheme="majorHAnsi" w:hint="eastAsia"/>
          <w:sz w:val="20"/>
          <w:szCs w:val="20"/>
        </w:rPr>
        <w:t>인벤토리</w:t>
      </w:r>
      <w:r w:rsidRPr="00B345DC">
        <w:rPr>
          <w:rFonts w:ascii="Malgun Gothic" w:eastAsia="Malgun Gothic" w:hAnsi="Malgun Gothic" w:cstheme="majorHAnsi"/>
          <w:sz w:val="20"/>
          <w:szCs w:val="20"/>
        </w:rPr>
        <w:t xml:space="preserve">를 2년마다 GCoM에 </w:t>
      </w:r>
      <w:r w:rsidR="0071069C" w:rsidRPr="00B345DC">
        <w:rPr>
          <w:rFonts w:ascii="Malgun Gothic" w:eastAsia="Malgun Gothic" w:hAnsi="Malgun Gothic" w:cstheme="majorHAnsi" w:hint="eastAsia"/>
          <w:b/>
          <w:sz w:val="20"/>
          <w:szCs w:val="20"/>
        </w:rPr>
        <w:t xml:space="preserve">반드시 </w:t>
      </w:r>
      <w:r w:rsidRPr="00B345DC">
        <w:rPr>
          <w:rFonts w:ascii="Malgun Gothic" w:eastAsia="Malgun Gothic" w:hAnsi="Malgun Gothic" w:cstheme="majorHAnsi"/>
          <w:sz w:val="20"/>
          <w:szCs w:val="20"/>
        </w:rPr>
        <w:t>제출해야 합니다</w:t>
      </w:r>
      <w:r w:rsidRPr="00B345DC">
        <w:rPr>
          <w:rFonts w:ascii="Malgun Gothic" w:eastAsia="Malgun Gothic" w:hAnsi="Malgun Gothic" w:cstheme="majorHAnsi" w:hint="eastAsia"/>
          <w:sz w:val="20"/>
          <w:szCs w:val="20"/>
        </w:rPr>
        <w:t>.</w:t>
      </w:r>
      <w:r w:rsidRPr="00B345DC">
        <w:rPr>
          <w:rStyle w:val="FootnoteReference"/>
          <w:rFonts w:ascii="Malgun Gothic" w:eastAsia="Malgun Gothic" w:hAnsi="Malgun Gothic" w:cs="Calibri"/>
          <w:sz w:val="20"/>
          <w:szCs w:val="20"/>
        </w:rPr>
        <w:footnoteReference w:id="13"/>
      </w:r>
    </w:p>
    <w:p w14:paraId="055DEC7E" w14:textId="4E04AC12" w:rsidR="00D84B38" w:rsidRPr="00B345DC" w:rsidRDefault="004B0C18" w:rsidP="004F12C7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다음의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C64D1" w:rsidRPr="00B345DC">
        <w:rPr>
          <w:rFonts w:ascii="Malgun Gothic" w:eastAsia="Malgun Gothic" w:hAnsi="Malgun Gothic" w:cs="Calibri"/>
          <w:sz w:val="20"/>
          <w:szCs w:val="20"/>
        </w:rPr>
        <w:t>온실가스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보고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지침은 요구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사항에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대한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 xml:space="preserve">상세한 설명과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이로운 관행을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위한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조언과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권고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사항을 제공합니다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7F46604E" w14:textId="48585597" w:rsidR="00D84B38" w:rsidRPr="00B345DC" w:rsidRDefault="00EC64D1" w:rsidP="004F12C7">
      <w:pPr>
        <w:pStyle w:val="Heading2"/>
        <w:numPr>
          <w:ilvl w:val="1"/>
          <w:numId w:val="17"/>
        </w:numPr>
        <w:spacing w:before="0" w:after="180" w:line="276" w:lineRule="auto"/>
        <w:contextualSpacing w:val="0"/>
        <w:jc w:val="both"/>
        <w:rPr>
          <w:rFonts w:ascii="Malgun Gothic" w:eastAsia="Malgun Gothic" w:hAnsi="Malgun Gothic" w:cs="Calibri"/>
          <w:sz w:val="20"/>
          <w:szCs w:val="20"/>
          <w:lang w:eastAsia="ko-KR"/>
        </w:rPr>
      </w:pPr>
      <w:bookmarkStart w:id="17" w:name="_Toc11923849"/>
      <w:r w:rsidRPr="00B345DC">
        <w:rPr>
          <w:rFonts w:ascii="Malgun Gothic" w:eastAsia="Malgun Gothic" w:hAnsi="Malgun Gothic" w:cs="Calibri"/>
          <w:sz w:val="20"/>
          <w:szCs w:val="20"/>
          <w:lang w:val="en-CA" w:eastAsia="ko-KR"/>
        </w:rPr>
        <w:t>온실가스</w:t>
      </w:r>
      <w:r w:rsidR="0063229B" w:rsidRPr="00B345DC">
        <w:rPr>
          <w:rFonts w:ascii="Malgun Gothic" w:eastAsia="Malgun Gothic" w:hAnsi="Malgun Gothic" w:cs="Calibri"/>
          <w:sz w:val="20"/>
          <w:szCs w:val="20"/>
          <w:lang w:val="en-CA" w:eastAsia="ko-KR"/>
        </w:rPr>
        <w:t xml:space="preserve"> 배출 </w:t>
      </w:r>
      <w:r w:rsidR="0070403C" w:rsidRPr="00B345DC">
        <w:rPr>
          <w:rFonts w:ascii="Malgun Gothic" w:eastAsia="Malgun Gothic" w:hAnsi="Malgun Gothic" w:cs="Calibri"/>
          <w:sz w:val="20"/>
          <w:szCs w:val="20"/>
          <w:lang w:val="en-CA" w:eastAsia="ko-KR"/>
        </w:rPr>
        <w:t>회계 원칙</w:t>
      </w:r>
      <w:bookmarkEnd w:id="17"/>
    </w:p>
    <w:p w14:paraId="3C0B85C2" w14:textId="5BD03CD0" w:rsidR="00E21592" w:rsidRPr="00B345DC" w:rsidRDefault="00E21592" w:rsidP="004F12C7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위의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2.2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항에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언급된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일반적인 보고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원칙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외에도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19A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아래에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설명된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C64D1" w:rsidRPr="00B345DC">
        <w:rPr>
          <w:rFonts w:ascii="Malgun Gothic" w:eastAsia="Malgun Gothic" w:hAnsi="Malgun Gothic" w:cs="Malgun Gothic"/>
          <w:sz w:val="20"/>
          <w:szCs w:val="20"/>
        </w:rPr>
        <w:t>온실가스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배출회계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원칙을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B5429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반드시</w:t>
      </w:r>
      <w:r w:rsidR="006B5429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준수해야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합니다.</w:t>
      </w:r>
    </w:p>
    <w:p w14:paraId="491E3248" w14:textId="1C44D476" w:rsidR="00CE6E67" w:rsidRPr="00B345DC" w:rsidRDefault="00CE6E67" w:rsidP="004F12C7">
      <w:pPr>
        <w:numPr>
          <w:ilvl w:val="0"/>
          <w:numId w:val="7"/>
        </w:num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인벤토리는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반드시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현지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지역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(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둘 중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관련된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곳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)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상황에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맞아야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즉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도시의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특정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활동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정책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수립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32E3E"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요를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반영해야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하며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수용력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규제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상황을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고려해야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</w:p>
    <w:p w14:paraId="267BCB3A" w14:textId="1C522F2F" w:rsidR="00CE6E67" w:rsidRPr="00B345DC" w:rsidRDefault="00E1319A" w:rsidP="004F12C7">
      <w:pPr>
        <w:numPr>
          <w:ilvl w:val="0"/>
          <w:numId w:val="7"/>
        </w:num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반드시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모든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배출원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범주를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고려하고</w:t>
      </w:r>
      <w:r w:rsidR="00E55AC1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또한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유의미한</w:t>
      </w:r>
      <w:r w:rsidR="00E55AC1" w:rsidRPr="00B345DC">
        <w:rPr>
          <w:rStyle w:val="FootnoteReference"/>
          <w:rFonts w:ascii="Malgun Gothic" w:eastAsia="Malgun Gothic" w:hAnsi="Malgun Gothic" w:cs="Calibri"/>
          <w:sz w:val="20"/>
          <w:szCs w:val="20"/>
        </w:rPr>
        <w:footnoteReference w:id="14"/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모든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배출을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보고해야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배출원의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배제는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보고서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양식에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있는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약어를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사용하여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반드시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공개되고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해명되어야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="00657B69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657B69" w:rsidRPr="00B345DC">
        <w:rPr>
          <w:rFonts w:ascii="Malgun Gothic" w:eastAsia="Malgun Gothic" w:hAnsi="Malgun Gothic" w:cs="Malgun Gothic"/>
          <w:sz w:val="20"/>
          <w:szCs w:val="20"/>
        </w:rPr>
        <w:t>(3.4</w:t>
      </w:r>
      <w:r w:rsidR="00657B69" w:rsidRPr="00B345DC">
        <w:rPr>
          <w:rFonts w:ascii="Malgun Gothic" w:eastAsia="Malgun Gothic" w:hAnsi="Malgun Gothic" w:cs="Malgun Gothic" w:hint="eastAsia"/>
          <w:sz w:val="20"/>
          <w:szCs w:val="20"/>
        </w:rPr>
        <w:t>항 참조)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</w:p>
    <w:p w14:paraId="76302617" w14:textId="39B84E93" w:rsidR="00CE6E67" w:rsidRPr="00B345DC" w:rsidRDefault="00E1319A" w:rsidP="004F12C7">
      <w:pPr>
        <w:numPr>
          <w:ilvl w:val="0"/>
          <w:numId w:val="7"/>
        </w:num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반드시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정기적으로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82E80" w:rsidRPr="00B345DC">
        <w:rPr>
          <w:rFonts w:ascii="Malgun Gothic" w:eastAsia="Malgun Gothic" w:hAnsi="Malgun Gothic" w:cs="Calibri"/>
          <w:sz w:val="20"/>
          <w:szCs w:val="20"/>
        </w:rPr>
        <w:t>(</w:t>
      </w:r>
      <w:r w:rsidR="00482E80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최소 매 </w:t>
      </w:r>
      <w:r w:rsidR="00482E80" w:rsidRPr="00B345DC">
        <w:rPr>
          <w:rFonts w:ascii="Malgun Gothic" w:eastAsia="Malgun Gothic" w:hAnsi="Malgun Gothic" w:cs="Malgun Gothic"/>
          <w:sz w:val="20"/>
          <w:szCs w:val="20"/>
        </w:rPr>
        <w:t>2</w:t>
      </w:r>
      <w:r w:rsidR="00482E80" w:rsidRPr="00B345DC">
        <w:rPr>
          <w:rFonts w:ascii="Malgun Gothic" w:eastAsia="Malgun Gothic" w:hAnsi="Malgun Gothic" w:cs="Malgun Gothic" w:hint="eastAsia"/>
          <w:sz w:val="20"/>
          <w:szCs w:val="20"/>
        </w:rPr>
        <w:t>년 마다</w:t>
      </w:r>
      <w:r w:rsidR="00482E80" w:rsidRPr="00B345DC">
        <w:rPr>
          <w:rFonts w:ascii="Malgun Gothic" w:eastAsia="Malgun Gothic" w:hAnsi="Malgun Gothic" w:cs="Calibri"/>
          <w:sz w:val="20"/>
          <w:szCs w:val="20"/>
        </w:rPr>
        <w:t xml:space="preserve">) 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GHG 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인벤토리를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작성하여</w:t>
      </w:r>
      <w:r w:rsidR="00482E80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217326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기후 활동 </w:t>
      </w:r>
      <w:r w:rsidR="008D1F0F" w:rsidRPr="00B345DC">
        <w:rPr>
          <w:rFonts w:ascii="Malgun Gothic" w:eastAsia="Malgun Gothic" w:hAnsi="Malgun Gothic" w:cs="Malgun Gothic" w:hint="eastAsia"/>
          <w:sz w:val="20"/>
          <w:szCs w:val="20"/>
        </w:rPr>
        <w:t>이행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조치의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영향을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모니터링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추적하고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C526AC" w:rsidRPr="00B345DC">
        <w:rPr>
          <w:rFonts w:ascii="Malgun Gothic" w:eastAsia="Malgun Gothic" w:hAnsi="Malgun Gothic" w:cs="Malgun Gothic" w:hint="eastAsia"/>
          <w:sz w:val="20"/>
          <w:szCs w:val="20"/>
        </w:rPr>
        <w:t>인벤토리의</w:t>
      </w:r>
      <w:r w:rsidR="00C526AC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526AC" w:rsidRPr="00B345DC">
        <w:rPr>
          <w:rFonts w:ascii="Malgun Gothic" w:eastAsia="Malgun Gothic" w:hAnsi="Malgun Gothic" w:cs="Malgun Gothic" w:hint="eastAsia"/>
          <w:sz w:val="20"/>
          <w:szCs w:val="20"/>
        </w:rPr>
        <w:t>데이터</w:t>
      </w:r>
      <w:r w:rsidR="00C526AC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526AC" w:rsidRPr="00B345DC">
        <w:rPr>
          <w:rFonts w:ascii="Malgun Gothic" w:eastAsia="Malgun Gothic" w:hAnsi="Malgun Gothic" w:cs="Malgun Gothic" w:hint="eastAsia"/>
          <w:sz w:val="20"/>
          <w:szCs w:val="20"/>
        </w:rPr>
        <w:t>퀄리티</w:t>
      </w:r>
      <w:r w:rsidR="00C526AC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526AC"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="00C526AC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526AC" w:rsidRPr="00B345DC">
        <w:rPr>
          <w:rFonts w:ascii="Malgun Gothic" w:eastAsia="Malgun Gothic" w:hAnsi="Malgun Gothic" w:cs="Malgun Gothic" w:hint="eastAsia"/>
          <w:sz w:val="20"/>
          <w:szCs w:val="20"/>
        </w:rPr>
        <w:t>정확성을</w:t>
      </w:r>
      <w:r w:rsidR="00C526AC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526AC" w:rsidRPr="00B345DC">
        <w:rPr>
          <w:rFonts w:ascii="Malgun Gothic" w:eastAsia="Malgun Gothic" w:hAnsi="Malgun Gothic" w:cs="Malgun Gothic" w:hint="eastAsia"/>
          <w:sz w:val="20"/>
          <w:szCs w:val="20"/>
        </w:rPr>
        <w:t>지속적으로</w:t>
      </w:r>
      <w:r w:rsidR="00C526AC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526AC" w:rsidRPr="00B345DC">
        <w:rPr>
          <w:rFonts w:ascii="Malgun Gothic" w:eastAsia="Malgun Gothic" w:hAnsi="Malgun Gothic" w:cs="Malgun Gothic" w:hint="eastAsia"/>
          <w:sz w:val="20"/>
          <w:szCs w:val="20"/>
        </w:rPr>
        <w:t>개선할</w:t>
      </w:r>
      <w:r w:rsidR="00C526AC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526AC"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="00C526AC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526AC" w:rsidRPr="00B345DC">
        <w:rPr>
          <w:rFonts w:ascii="Malgun Gothic" w:eastAsia="Malgun Gothic" w:hAnsi="Malgun Gothic" w:cs="Malgun Gothic" w:hint="eastAsia"/>
          <w:sz w:val="20"/>
          <w:szCs w:val="20"/>
        </w:rPr>
        <w:t>있도록</w:t>
      </w:r>
      <w:r w:rsidR="00C526AC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526AC" w:rsidRPr="00B345DC">
        <w:rPr>
          <w:rFonts w:ascii="Malgun Gothic" w:eastAsia="Malgun Gothic" w:hAnsi="Malgun Gothic" w:cs="Malgun Gothic" w:hint="eastAsia"/>
          <w:sz w:val="20"/>
          <w:szCs w:val="20"/>
        </w:rPr>
        <w:t>지원합니다</w:t>
      </w:r>
      <w:r w:rsidR="00C526AC"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30323F23" w14:textId="17A4EC01" w:rsidR="00CE6E67" w:rsidRPr="00B345DC" w:rsidRDefault="00E1319A" w:rsidP="004F12C7">
      <w:pPr>
        <w:numPr>
          <w:ilvl w:val="0"/>
          <w:numId w:val="7"/>
        </w:num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lastRenderedPageBreak/>
        <w:t>지방정부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반드시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현지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의사결정권자들에게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충분한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정확성이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제공되도록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해야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하고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보고된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배출의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무결성에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대한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공공의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합리적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확신을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보장해야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시간이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경과함에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따라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불확실성을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감소하고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개선을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이루기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위한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노력이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반드시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이루어져야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6E67"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</w:p>
    <w:p w14:paraId="12ACE215" w14:textId="0B4987F7" w:rsidR="00CE6E67" w:rsidRPr="00B345DC" w:rsidRDefault="000855CA" w:rsidP="004F12C7">
      <w:pPr>
        <w:numPr>
          <w:ilvl w:val="0"/>
          <w:numId w:val="7"/>
        </w:num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가능한</w:t>
      </w:r>
      <w:r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한</w:t>
      </w:r>
      <w:r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모든</w:t>
      </w:r>
      <w:r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관련</w:t>
      </w:r>
      <w:r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활동</w:t>
      </w:r>
      <w:r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데이터</w:t>
      </w:r>
      <w:r w:rsidRPr="00B345DC">
        <w:rPr>
          <w:rFonts w:ascii="Malgun Gothic" w:eastAsia="Malgun Gothic" w:hAnsi="Malgun Gothic" w:cs="Calibri"/>
          <w:sz w:val="20"/>
          <w:szCs w:val="20"/>
          <w:vertAlign w:val="superscript"/>
        </w:rPr>
        <w:footnoteReference w:id="15"/>
      </w:r>
      <w:r w:rsidRPr="00B345DC">
        <w:rPr>
          <w:rFonts w:ascii="Malgun Gothic" w:eastAsia="Malgun Gothic" w:hAnsi="Malgun Gothic" w:cs="Malgun Gothic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데이터</w:t>
      </w:r>
      <w:r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소스</w:t>
      </w:r>
      <w:r w:rsidRPr="00B345DC">
        <w:rPr>
          <w:rFonts w:ascii="Malgun Gothic" w:eastAsia="Malgun Gothic" w:hAnsi="Malgun Gothic" w:cs="Malgun Gothic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방법</w:t>
      </w:r>
      <w:r w:rsidRPr="00B345DC">
        <w:rPr>
          <w:rFonts w:ascii="Malgun Gothic" w:eastAsia="Malgun Gothic" w:hAnsi="Malgun Gothic" w:cs="Malgun Gothic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가정</w:t>
      </w:r>
      <w:r w:rsidRPr="00B345DC">
        <w:rPr>
          <w:rFonts w:ascii="Malgun Gothic" w:eastAsia="Malgun Gothic" w:hAnsi="Malgun Gothic" w:cs="Malgun Gothic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배제</w:t>
      </w:r>
      <w:r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편차가</w:t>
      </w:r>
      <w:r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="00BE4818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반드시</w:t>
      </w:r>
      <w:r w:rsidR="00BE4818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문서화되고</w:t>
      </w:r>
      <w:r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보고되어야</w:t>
      </w:r>
      <w:r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="00246FC6"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Pr="00B345DC">
        <w:rPr>
          <w:rFonts w:ascii="Malgun Gothic" w:eastAsia="Malgun Gothic" w:hAnsi="Malgun Gothic" w:cs="Malgun Gothic"/>
          <w:sz w:val="20"/>
          <w:szCs w:val="20"/>
        </w:rPr>
        <w:t xml:space="preserve">.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이러한</w:t>
      </w:r>
      <w:r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투명성은</w:t>
      </w:r>
      <w:r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시간이</w:t>
      </w:r>
      <w:r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지남에</w:t>
      </w:r>
      <w:r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따라</w:t>
      </w:r>
      <w:r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일관된</w:t>
      </w:r>
      <w:r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="00246FC6" w:rsidRPr="00B345DC">
        <w:rPr>
          <w:rFonts w:ascii="Malgun Gothic" w:eastAsia="Malgun Gothic" w:hAnsi="Malgun Gothic" w:cs="Malgun Gothic" w:hint="eastAsia"/>
          <w:sz w:val="20"/>
          <w:szCs w:val="20"/>
        </w:rPr>
        <w:t>인벤토리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를</w:t>
      </w:r>
      <w:r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지원하</w:t>
      </w:r>
      <w:r w:rsidR="005B5601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고 </w:t>
      </w:r>
      <w:r w:rsidR="00530920" w:rsidRPr="00B345DC">
        <w:rPr>
          <w:rFonts w:ascii="Malgun Gothic" w:eastAsia="Malgun Gothic" w:hAnsi="Malgun Gothic" w:cs="Malgun Gothic" w:hint="eastAsia"/>
          <w:sz w:val="20"/>
          <w:szCs w:val="20"/>
        </w:rPr>
        <w:t>문제를 해결하기 위</w:t>
      </w:r>
      <w:r w:rsidR="00BE4818" w:rsidRPr="00B345DC">
        <w:rPr>
          <w:rFonts w:ascii="Malgun Gothic" w:eastAsia="Malgun Gothic" w:hAnsi="Malgun Gothic" w:cs="Malgun Gothic" w:hint="eastAsia"/>
          <w:sz w:val="20"/>
          <w:szCs w:val="20"/>
        </w:rPr>
        <w:t>한</w:t>
      </w:r>
      <w:r w:rsidR="00530920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검토와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좋은</w:t>
      </w:r>
      <w:r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관행의</w:t>
      </w:r>
      <w:r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="00246FC6" w:rsidRPr="00B345DC">
        <w:rPr>
          <w:rFonts w:ascii="Malgun Gothic" w:eastAsia="Malgun Gothic" w:hAnsi="Malgun Gothic" w:cs="Malgun Gothic" w:hint="eastAsia"/>
          <w:sz w:val="20"/>
          <w:szCs w:val="20"/>
        </w:rPr>
        <w:t>반복</w:t>
      </w:r>
      <w:r w:rsidR="00530920" w:rsidRPr="00B345DC">
        <w:rPr>
          <w:rFonts w:ascii="Malgun Gothic" w:eastAsia="Malgun Gothic" w:hAnsi="Malgun Gothic" w:cs="Malgun Gothic" w:hint="eastAsia"/>
          <w:sz w:val="20"/>
          <w:szCs w:val="20"/>
        </w:rPr>
        <w:t>을 구현하는데 매우 중요합니다</w:t>
      </w:r>
      <w:r w:rsidR="00CE6E67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</w:p>
    <w:p w14:paraId="4EC5A29C" w14:textId="08E0FFB6" w:rsidR="00B05569" w:rsidRPr="00B345DC" w:rsidRDefault="00B05569" w:rsidP="004F12C7">
      <w:pPr>
        <w:autoSpaceDE w:val="0"/>
        <w:autoSpaceDN w:val="0"/>
        <w:adjustRightInd w:val="0"/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위의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원칙은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인벤토리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경계를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결정하고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계산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방법을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선택하는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것에서부터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데이터를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식별하고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인벤토리 보고서를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준비하는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것까지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인벤토리 개발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="00F41AB3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보고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프로세스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전반에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적용됩니다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="00F41AB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이러한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원칙들은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지침</w:t>
      </w:r>
      <w:r w:rsidR="00F41AB3" w:rsidRPr="00B345DC">
        <w:rPr>
          <w:rFonts w:ascii="Malgun Gothic" w:eastAsia="Malgun Gothic" w:hAnsi="Malgun Gothic" w:cs="Malgun Gothic" w:hint="eastAsia"/>
          <w:sz w:val="20"/>
          <w:szCs w:val="20"/>
        </w:rPr>
        <w:t>서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반영</w:t>
      </w:r>
      <w:r w:rsidR="00F41AB3" w:rsidRPr="00B345DC">
        <w:rPr>
          <w:rFonts w:ascii="Malgun Gothic" w:eastAsia="Malgun Gothic" w:hAnsi="Malgun Gothic" w:cs="Malgun Gothic" w:hint="eastAsia"/>
          <w:sz w:val="20"/>
          <w:szCs w:val="20"/>
        </w:rPr>
        <w:t>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69170B31" w14:textId="4B5053C9" w:rsidR="00D84B38" w:rsidRPr="00B345DC" w:rsidRDefault="0070403C" w:rsidP="004F12C7">
      <w:pPr>
        <w:pStyle w:val="Heading2"/>
        <w:numPr>
          <w:ilvl w:val="1"/>
          <w:numId w:val="17"/>
        </w:numPr>
        <w:spacing w:before="0" w:after="180" w:line="276" w:lineRule="auto"/>
        <w:contextualSpacing w:val="0"/>
        <w:jc w:val="both"/>
        <w:rPr>
          <w:rFonts w:ascii="Malgun Gothic" w:eastAsia="Malgun Gothic" w:hAnsi="Malgun Gothic" w:cs="Calibri"/>
          <w:sz w:val="20"/>
          <w:szCs w:val="20"/>
        </w:rPr>
      </w:pPr>
      <w:bookmarkStart w:id="18" w:name="_Toc11923850"/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>인벤토리 경계의 정의</w:t>
      </w:r>
      <w:bookmarkEnd w:id="18"/>
    </w:p>
    <w:p w14:paraId="73322A26" w14:textId="3CF27459" w:rsidR="00A04448" w:rsidRPr="00B345DC" w:rsidRDefault="00E1319A" w:rsidP="004F12C7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A04448"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="00A0444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04448" w:rsidRPr="00B345DC">
        <w:rPr>
          <w:rFonts w:ascii="Malgun Gothic" w:eastAsia="Malgun Gothic" w:hAnsi="Malgun Gothic" w:cs="Malgun Gothic" w:hint="eastAsia"/>
          <w:sz w:val="20"/>
          <w:szCs w:val="20"/>
        </w:rPr>
        <w:t>다음과 같이 인벤토리</w:t>
      </w:r>
      <w:r w:rsidR="00A0444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04448" w:rsidRPr="00B345DC">
        <w:rPr>
          <w:rFonts w:ascii="Malgun Gothic" w:eastAsia="Malgun Gothic" w:hAnsi="Malgun Gothic" w:cs="Malgun Gothic" w:hint="eastAsia"/>
          <w:sz w:val="20"/>
          <w:szCs w:val="20"/>
        </w:rPr>
        <w:t>경계를</w:t>
      </w:r>
      <w:r w:rsidR="00A0444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04448" w:rsidRPr="00B345DC">
        <w:rPr>
          <w:rFonts w:ascii="Malgun Gothic" w:eastAsia="Malgun Gothic" w:hAnsi="Malgun Gothic" w:cs="Malgun Gothic" w:hint="eastAsia"/>
          <w:sz w:val="20"/>
          <w:szCs w:val="20"/>
        </w:rPr>
        <w:t>정의하고</w:t>
      </w:r>
      <w:r w:rsidR="00A0444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04448" w:rsidRPr="00B345DC">
        <w:rPr>
          <w:rFonts w:ascii="Malgun Gothic" w:eastAsia="Malgun Gothic" w:hAnsi="Malgun Gothic" w:cs="Malgun Gothic" w:hint="eastAsia"/>
          <w:sz w:val="20"/>
          <w:szCs w:val="20"/>
        </w:rPr>
        <w:t>이를</w:t>
      </w:r>
      <w:r w:rsidR="00A0444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04448" w:rsidRPr="00B345DC">
        <w:rPr>
          <w:rFonts w:ascii="Malgun Gothic" w:eastAsia="Malgun Gothic" w:hAnsi="Malgun Gothic" w:cs="Malgun Gothic" w:hint="eastAsia"/>
          <w:sz w:val="20"/>
          <w:szCs w:val="20"/>
        </w:rPr>
        <w:t>인벤토리</w:t>
      </w:r>
      <w:r w:rsidR="00A0444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04448" w:rsidRPr="00B345DC">
        <w:rPr>
          <w:rFonts w:ascii="Malgun Gothic" w:eastAsia="Malgun Gothic" w:hAnsi="Malgun Gothic" w:cs="Malgun Gothic" w:hint="eastAsia"/>
          <w:sz w:val="20"/>
          <w:szCs w:val="20"/>
        </w:rPr>
        <w:t>문서에</w:t>
      </w:r>
      <w:r w:rsidR="00A0444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04448" w:rsidRPr="00B345DC">
        <w:rPr>
          <w:rFonts w:ascii="Malgun Gothic" w:eastAsia="Malgun Gothic" w:hAnsi="Malgun Gothic" w:cs="Malgun Gothic" w:hint="eastAsia"/>
          <w:sz w:val="20"/>
          <w:szCs w:val="20"/>
        </w:rPr>
        <w:t>기록해야</w:t>
      </w:r>
      <w:r w:rsidR="00A0444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04448"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="00A04448"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2D48261F" w14:textId="439A01C7" w:rsidR="00D84B38" w:rsidRPr="00B345DC" w:rsidRDefault="009F45CE" w:rsidP="004F12C7">
      <w:pPr>
        <w:pStyle w:val="ListParagraph"/>
        <w:numPr>
          <w:ilvl w:val="0"/>
          <w:numId w:val="29"/>
        </w:numPr>
        <w:spacing w:after="180"/>
        <w:contextualSpacing w:val="0"/>
        <w:jc w:val="both"/>
        <w:rPr>
          <w:rFonts w:ascii="Malgun Gothic" w:eastAsia="Malgun Gothic" w:hAnsi="Malgun Gothic" w:cs="Calibri"/>
          <w:sz w:val="20"/>
          <w:szCs w:val="20"/>
          <w:lang w:val="en-GB"/>
        </w:rPr>
      </w:pPr>
      <w:r w:rsidRPr="00B345DC">
        <w:rPr>
          <w:rFonts w:ascii="Malgun Gothic" w:eastAsia="Malgun Gothic" w:hAnsi="Malgun Gothic" w:cs="Calibri"/>
          <w:b/>
          <w:sz w:val="20"/>
          <w:szCs w:val="20"/>
          <w:lang w:val="en-GB" w:eastAsia="ko-KR"/>
        </w:rPr>
        <w:t>지리적 경계</w:t>
      </w:r>
    </w:p>
    <w:p w14:paraId="7520FC3D" w14:textId="4307D4CF" w:rsidR="00CA4D91" w:rsidRPr="00B345DC" w:rsidRDefault="00E1319A" w:rsidP="004F12C7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CA4D91"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="00CA4D9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A4D91" w:rsidRPr="00B345DC">
        <w:rPr>
          <w:rFonts w:ascii="Malgun Gothic" w:eastAsia="Malgun Gothic" w:hAnsi="Malgun Gothic" w:cs="Malgun Gothic" w:hint="eastAsia"/>
          <w:sz w:val="20"/>
          <w:szCs w:val="20"/>
        </w:rPr>
        <w:t>행정경계에</w:t>
      </w:r>
      <w:r w:rsidR="00CA4D9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A4D91" w:rsidRPr="00B345DC">
        <w:rPr>
          <w:rFonts w:ascii="Malgun Gothic" w:eastAsia="Malgun Gothic" w:hAnsi="Malgun Gothic" w:cs="Malgun Gothic" w:hint="eastAsia"/>
          <w:sz w:val="20"/>
          <w:szCs w:val="20"/>
        </w:rPr>
        <w:t>있어서</w:t>
      </w:r>
      <w:r w:rsidR="00CA4D9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A4D91" w:rsidRPr="00B345DC">
        <w:rPr>
          <w:rFonts w:ascii="Malgun Gothic" w:eastAsia="Malgun Gothic" w:hAnsi="Malgun Gothic" w:cs="Malgun Gothic" w:hint="eastAsia"/>
          <w:sz w:val="20"/>
          <w:szCs w:val="20"/>
        </w:rPr>
        <w:t>공간적</w:t>
      </w:r>
      <w:r w:rsidR="00CA4D9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F7FC7"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="00CA4D9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A4D91" w:rsidRPr="00B345DC">
        <w:rPr>
          <w:rFonts w:ascii="Malgun Gothic" w:eastAsia="Malgun Gothic" w:hAnsi="Malgun Gothic" w:cs="Malgun Gothic" w:hint="eastAsia"/>
          <w:sz w:val="20"/>
          <w:szCs w:val="20"/>
        </w:rPr>
        <w:t>물리적</w:t>
      </w:r>
      <w:r w:rsidR="00CA4D9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A4D91" w:rsidRPr="00B345DC">
        <w:rPr>
          <w:rFonts w:ascii="Malgun Gothic" w:eastAsia="Malgun Gothic" w:hAnsi="Malgun Gothic" w:cs="Malgun Gothic" w:hint="eastAsia"/>
          <w:sz w:val="20"/>
          <w:szCs w:val="20"/>
        </w:rPr>
        <w:t>경계</w:t>
      </w:r>
      <w:r w:rsidR="005F7FC7" w:rsidRPr="00B345DC">
        <w:rPr>
          <w:rFonts w:ascii="Malgun Gothic" w:eastAsia="Malgun Gothic" w:hAnsi="Malgun Gothic" w:cs="Malgun Gothic" w:hint="eastAsia"/>
          <w:sz w:val="20"/>
          <w:szCs w:val="20"/>
        </w:rPr>
        <w:t>를 뜻합니다</w:t>
      </w:r>
      <w:r w:rsidR="00CA4D91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CA4D91"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="00CA4D9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A4615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이러한 </w:t>
      </w:r>
      <w:r w:rsidR="00CA4D91" w:rsidRPr="00B345DC">
        <w:rPr>
          <w:rFonts w:ascii="Malgun Gothic" w:eastAsia="Malgun Gothic" w:hAnsi="Malgun Gothic" w:cs="Malgun Gothic" w:hint="eastAsia"/>
          <w:sz w:val="20"/>
          <w:szCs w:val="20"/>
        </w:rPr>
        <w:t>경계를</w:t>
      </w:r>
      <w:r w:rsidR="00CA4D9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A4615" w:rsidRPr="00B345DC">
        <w:rPr>
          <w:rFonts w:ascii="Malgun Gothic" w:eastAsia="Malgun Gothic" w:hAnsi="Malgun Gothic" w:cs="Malgun Gothic" w:hint="eastAsia"/>
          <w:sz w:val="20"/>
          <w:szCs w:val="20"/>
        </w:rPr>
        <w:t>설명</w:t>
      </w:r>
      <w:r w:rsidR="00CA4D91" w:rsidRPr="00B345DC">
        <w:rPr>
          <w:rFonts w:ascii="Malgun Gothic" w:eastAsia="Malgun Gothic" w:hAnsi="Malgun Gothic" w:cs="Malgun Gothic" w:hint="eastAsia"/>
          <w:sz w:val="20"/>
          <w:szCs w:val="20"/>
        </w:rPr>
        <w:t>하고</w:t>
      </w:r>
      <w:r w:rsidR="000A4615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AC0531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기본적으로 </w:t>
      </w:r>
      <w:r w:rsidR="006E3B16" w:rsidRPr="00B345DC">
        <w:rPr>
          <w:rFonts w:ascii="Malgun Gothic" w:eastAsia="Malgun Gothic" w:hAnsi="Malgun Gothic" w:cs="Malgun Gothic" w:hint="eastAsia"/>
          <w:sz w:val="20"/>
          <w:szCs w:val="20"/>
        </w:rPr>
        <w:t>인구 등의</w:t>
      </w:r>
      <w:r w:rsidR="00CA4D9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A4D91" w:rsidRPr="00B345DC">
        <w:rPr>
          <w:rFonts w:ascii="Malgun Gothic" w:eastAsia="Malgun Gothic" w:hAnsi="Malgun Gothic" w:cs="Malgun Gothic" w:hint="eastAsia"/>
          <w:sz w:val="20"/>
          <w:szCs w:val="20"/>
        </w:rPr>
        <w:t>중요한</w:t>
      </w:r>
      <w:r w:rsidR="00CA4D9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A4D91" w:rsidRPr="00B345DC">
        <w:rPr>
          <w:rFonts w:ascii="Malgun Gothic" w:eastAsia="Malgun Gothic" w:hAnsi="Malgun Gothic" w:cs="Malgun Gothic" w:hint="eastAsia"/>
          <w:sz w:val="20"/>
          <w:szCs w:val="20"/>
        </w:rPr>
        <w:t>맥락을</w:t>
      </w:r>
      <w:r w:rsidR="00CA4D9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A4D91" w:rsidRPr="00B345DC">
        <w:rPr>
          <w:rFonts w:ascii="Malgun Gothic" w:eastAsia="Malgun Gothic" w:hAnsi="Malgun Gothic" w:cs="Malgun Gothic" w:hint="eastAsia"/>
          <w:sz w:val="20"/>
          <w:szCs w:val="20"/>
        </w:rPr>
        <w:t>제공하는</w:t>
      </w:r>
      <w:r w:rsidR="00CA4D9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A4D91" w:rsidRPr="00B345DC">
        <w:rPr>
          <w:rFonts w:ascii="Malgun Gothic" w:eastAsia="Malgun Gothic" w:hAnsi="Malgun Gothic" w:cs="Malgun Gothic" w:hint="eastAsia"/>
          <w:sz w:val="20"/>
          <w:szCs w:val="20"/>
        </w:rPr>
        <w:t>지도를</w:t>
      </w:r>
      <w:r w:rsidR="00CA4D9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B0A10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반드시</w:t>
      </w:r>
      <w:r w:rsidR="00EB0A10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CA4D91" w:rsidRPr="00B345DC">
        <w:rPr>
          <w:rFonts w:ascii="Malgun Gothic" w:eastAsia="Malgun Gothic" w:hAnsi="Malgun Gothic" w:cs="Malgun Gothic" w:hint="eastAsia"/>
          <w:sz w:val="20"/>
          <w:szCs w:val="20"/>
        </w:rPr>
        <w:t>제공해야</w:t>
      </w:r>
      <w:r w:rsidR="00CA4D9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A4615" w:rsidRPr="00B345DC">
        <w:rPr>
          <w:rFonts w:ascii="Malgun Gothic" w:eastAsia="Malgun Gothic" w:hAnsi="Malgun Gothic" w:cs="Malgun Gothic" w:hint="eastAsia"/>
          <w:sz w:val="20"/>
          <w:szCs w:val="20"/>
        </w:rPr>
        <w:t>합니다.</w:t>
      </w:r>
      <w:r w:rsidR="001F3D66"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1F3D66" w:rsidRPr="00B345DC">
        <w:rPr>
          <w:rFonts w:ascii="Malgun Gothic" w:eastAsia="Malgun Gothic" w:hAnsi="Malgun Gothic" w:cs="Malgun Gothic" w:hint="eastAsia"/>
          <w:sz w:val="20"/>
          <w:szCs w:val="20"/>
        </w:rPr>
        <w:t>들</w:t>
      </w:r>
      <w:r w:rsidR="00CA4D9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A4D91" w:rsidRPr="00B345DC">
        <w:rPr>
          <w:rFonts w:ascii="Malgun Gothic" w:eastAsia="Malgun Gothic" w:hAnsi="Malgun Gothic" w:cs="Malgun Gothic" w:hint="eastAsia"/>
          <w:sz w:val="20"/>
          <w:szCs w:val="20"/>
        </w:rPr>
        <w:t>간</w:t>
      </w:r>
      <w:r w:rsidR="009C766C"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="00CA4D9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B0A10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시간별 </w:t>
      </w:r>
      <w:r w:rsidR="001F3D66" w:rsidRPr="00B345DC">
        <w:rPr>
          <w:rFonts w:ascii="Malgun Gothic" w:eastAsia="Malgun Gothic" w:hAnsi="Malgun Gothic" w:cs="Malgun Gothic" w:hint="eastAsia"/>
          <w:sz w:val="20"/>
          <w:szCs w:val="20"/>
        </w:rPr>
        <w:t>유의미한</w:t>
      </w:r>
      <w:r w:rsidR="00CA4D9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A4D91" w:rsidRPr="00B345DC">
        <w:rPr>
          <w:rFonts w:ascii="Malgun Gothic" w:eastAsia="Malgun Gothic" w:hAnsi="Malgun Gothic" w:cs="Malgun Gothic" w:hint="eastAsia"/>
          <w:sz w:val="20"/>
          <w:szCs w:val="20"/>
        </w:rPr>
        <w:t>비교를</w:t>
      </w:r>
      <w:r w:rsidR="00CA4D9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A4D91" w:rsidRPr="00B345DC">
        <w:rPr>
          <w:rFonts w:ascii="Malgun Gothic" w:eastAsia="Malgun Gothic" w:hAnsi="Malgun Gothic" w:cs="Malgun Gothic" w:hint="eastAsia"/>
          <w:sz w:val="20"/>
          <w:szCs w:val="20"/>
        </w:rPr>
        <w:t>위해</w:t>
      </w:r>
      <w:r w:rsidR="00CA4D9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91E58" w:rsidRPr="00B345DC">
        <w:rPr>
          <w:rFonts w:ascii="Malgun Gothic" w:eastAsia="Malgun Gothic" w:hAnsi="Malgun Gothic" w:cs="Malgun Gothic" w:hint="eastAsia"/>
          <w:sz w:val="20"/>
          <w:szCs w:val="20"/>
        </w:rPr>
        <w:t>국내총생산(</w:t>
      </w:r>
      <w:r w:rsidR="00CA4D91" w:rsidRPr="00B345DC">
        <w:rPr>
          <w:rFonts w:ascii="Malgun Gothic" w:eastAsia="Malgun Gothic" w:hAnsi="Malgun Gothic" w:cs="Calibri"/>
          <w:sz w:val="20"/>
          <w:szCs w:val="20"/>
        </w:rPr>
        <w:t>GDP</w:t>
      </w:r>
      <w:r w:rsidR="00191E58" w:rsidRPr="00B345DC">
        <w:rPr>
          <w:rFonts w:ascii="Malgun Gothic" w:eastAsia="Malgun Gothic" w:hAnsi="Malgun Gothic" w:cs="Calibri"/>
          <w:sz w:val="20"/>
          <w:szCs w:val="20"/>
        </w:rPr>
        <w:t>)</w:t>
      </w:r>
      <w:r w:rsidR="00CA4D91"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CA4D91" w:rsidRPr="00B345DC">
        <w:rPr>
          <w:rFonts w:ascii="Malgun Gothic" w:eastAsia="Malgun Gothic" w:hAnsi="Malgun Gothic" w:cs="Malgun Gothic" w:hint="eastAsia"/>
          <w:sz w:val="20"/>
          <w:szCs w:val="20"/>
        </w:rPr>
        <w:t>기후</w:t>
      </w:r>
      <w:r w:rsidR="00CA4D9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A4D91" w:rsidRPr="00B345DC">
        <w:rPr>
          <w:rFonts w:ascii="Malgun Gothic" w:eastAsia="Malgun Gothic" w:hAnsi="Malgun Gothic" w:cs="Malgun Gothic" w:hint="eastAsia"/>
          <w:sz w:val="20"/>
          <w:szCs w:val="20"/>
        </w:rPr>
        <w:t>유형</w:t>
      </w:r>
      <w:r w:rsidR="00CA4D91"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CA4D91" w:rsidRPr="00B345DC">
        <w:rPr>
          <w:rFonts w:ascii="Malgun Gothic" w:eastAsia="Malgun Gothic" w:hAnsi="Malgun Gothic" w:cs="Malgun Gothic" w:hint="eastAsia"/>
          <w:sz w:val="20"/>
          <w:szCs w:val="20"/>
        </w:rPr>
        <w:t>난방</w:t>
      </w:r>
      <w:r w:rsidR="00CA4D91" w:rsidRPr="00B345DC">
        <w:rPr>
          <w:rFonts w:ascii="Malgun Gothic" w:eastAsia="Malgun Gothic" w:hAnsi="Malgun Gothic" w:cs="Calibri"/>
          <w:sz w:val="20"/>
          <w:szCs w:val="20"/>
        </w:rPr>
        <w:t>/</w:t>
      </w:r>
      <w:r w:rsidR="00CA4D91" w:rsidRPr="00B345DC">
        <w:rPr>
          <w:rFonts w:ascii="Malgun Gothic" w:eastAsia="Malgun Gothic" w:hAnsi="Malgun Gothic" w:cs="Malgun Gothic" w:hint="eastAsia"/>
          <w:sz w:val="20"/>
          <w:szCs w:val="20"/>
        </w:rPr>
        <w:t>냉</w:t>
      </w:r>
      <w:r w:rsidR="00191E58" w:rsidRPr="00B345DC">
        <w:rPr>
          <w:rFonts w:ascii="Malgun Gothic" w:eastAsia="Malgun Gothic" w:hAnsi="Malgun Gothic" w:cs="Malgun Gothic" w:hint="eastAsia"/>
          <w:sz w:val="20"/>
          <w:szCs w:val="20"/>
        </w:rPr>
        <w:t>방</w:t>
      </w:r>
      <w:r w:rsidR="00CA4D91" w:rsidRPr="00B345DC">
        <w:rPr>
          <w:rFonts w:ascii="Malgun Gothic" w:eastAsia="Malgun Gothic" w:hAnsi="Malgun Gothic" w:cs="Malgun Gothic" w:hint="eastAsia"/>
          <w:sz w:val="20"/>
          <w:szCs w:val="20"/>
        </w:rPr>
        <w:t>도</w:t>
      </w:r>
      <w:r w:rsidR="00F20B2F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일 등의 </w:t>
      </w:r>
      <w:r w:rsidR="00CA4D91" w:rsidRPr="00B345DC">
        <w:rPr>
          <w:rFonts w:ascii="Malgun Gothic" w:eastAsia="Malgun Gothic" w:hAnsi="Malgun Gothic" w:cs="Malgun Gothic" w:hint="eastAsia"/>
          <w:sz w:val="20"/>
          <w:szCs w:val="20"/>
        </w:rPr>
        <w:t>유용한</w:t>
      </w:r>
      <w:r w:rsidR="00CA4D9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A4D91" w:rsidRPr="00B345DC">
        <w:rPr>
          <w:rFonts w:ascii="Malgun Gothic" w:eastAsia="Malgun Gothic" w:hAnsi="Malgun Gothic" w:cs="Malgun Gothic" w:hint="eastAsia"/>
          <w:sz w:val="20"/>
          <w:szCs w:val="20"/>
        </w:rPr>
        <w:t>도시</w:t>
      </w:r>
      <w:r w:rsidR="00CA4D9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A4D91" w:rsidRPr="00B345DC">
        <w:rPr>
          <w:rFonts w:ascii="Malgun Gothic" w:eastAsia="Malgun Gothic" w:hAnsi="Malgun Gothic" w:cs="Malgun Gothic" w:hint="eastAsia"/>
          <w:sz w:val="20"/>
          <w:szCs w:val="20"/>
        </w:rPr>
        <w:t>맥락을</w:t>
      </w:r>
      <w:r w:rsidR="00CA4D9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A4D91" w:rsidRPr="00B345DC">
        <w:rPr>
          <w:rFonts w:ascii="Malgun Gothic" w:eastAsia="Malgun Gothic" w:hAnsi="Malgun Gothic" w:cs="Malgun Gothic" w:hint="eastAsia"/>
          <w:sz w:val="20"/>
          <w:szCs w:val="20"/>
        </w:rPr>
        <w:t>보고</w:t>
      </w:r>
      <w:r w:rsidR="009C766C" w:rsidRPr="00B345DC">
        <w:rPr>
          <w:rFonts w:ascii="Malgun Gothic" w:eastAsia="Malgun Gothic" w:hAnsi="Malgun Gothic" w:cs="Malgun Gothic" w:hint="eastAsia"/>
          <w:sz w:val="20"/>
          <w:szCs w:val="20"/>
        </w:rPr>
        <w:t>할</w:t>
      </w:r>
      <w:r w:rsidR="00CA4D9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A4D91" w:rsidRPr="00B345DC">
        <w:rPr>
          <w:rFonts w:ascii="Malgun Gothic" w:eastAsia="Malgun Gothic" w:hAnsi="Malgun Gothic" w:cs="Malgun Gothic" w:hint="eastAsia"/>
          <w:sz w:val="20"/>
          <w:szCs w:val="20"/>
        </w:rPr>
        <w:t>것</w:t>
      </w:r>
      <w:r w:rsidR="009C766C" w:rsidRPr="00B345DC">
        <w:rPr>
          <w:rFonts w:ascii="Malgun Gothic" w:eastAsia="Malgun Gothic" w:hAnsi="Malgun Gothic" w:cs="Malgun Gothic" w:hint="eastAsia"/>
          <w:sz w:val="20"/>
          <w:szCs w:val="20"/>
        </w:rPr>
        <w:t>을</w:t>
      </w:r>
      <w:r w:rsidR="00CA4D9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A4D91" w:rsidRPr="00B345DC">
        <w:rPr>
          <w:rFonts w:ascii="Malgun Gothic" w:eastAsia="Malgun Gothic" w:hAnsi="Malgun Gothic" w:cs="Malgun Gothic" w:hint="eastAsia"/>
          <w:sz w:val="20"/>
          <w:szCs w:val="20"/>
        </w:rPr>
        <w:t>권장</w:t>
      </w:r>
      <w:r w:rsidR="009C766C"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="00CA4D91"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31A3F687" w14:textId="0C2F15F1" w:rsidR="00D84B38" w:rsidRPr="00B345DC" w:rsidRDefault="008C655E" w:rsidP="004F12C7">
      <w:pPr>
        <w:pStyle w:val="ListParagraph"/>
        <w:numPr>
          <w:ilvl w:val="0"/>
          <w:numId w:val="29"/>
        </w:numPr>
        <w:spacing w:after="180"/>
        <w:contextualSpacing w:val="0"/>
        <w:jc w:val="both"/>
        <w:rPr>
          <w:rFonts w:ascii="Malgun Gothic" w:eastAsia="Malgun Gothic" w:hAnsi="Malgun Gothic" w:cs="Calibri"/>
          <w:sz w:val="20"/>
          <w:szCs w:val="20"/>
          <w:lang w:val="en-GB"/>
        </w:rPr>
      </w:pPr>
      <w:r w:rsidRPr="00B345DC">
        <w:rPr>
          <w:rFonts w:ascii="Malgun Gothic" w:eastAsia="Malgun Gothic" w:hAnsi="Malgun Gothic" w:cs="Calibri"/>
          <w:b/>
          <w:sz w:val="20"/>
          <w:szCs w:val="20"/>
          <w:lang w:val="en-GB" w:eastAsia="ko-KR"/>
        </w:rPr>
        <w:t>재고 연도</w:t>
      </w:r>
    </w:p>
    <w:p w14:paraId="7CEBD7D5" w14:textId="396506EC" w:rsidR="00EB0A10" w:rsidRPr="00B345DC" w:rsidRDefault="00EB0A10" w:rsidP="004F12C7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인벤토리는</w:t>
      </w:r>
      <w:r w:rsidR="00E959BD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이상적으로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959BD" w:rsidRPr="00B345DC">
        <w:rPr>
          <w:rFonts w:ascii="Malgun Gothic" w:eastAsia="Malgun Gothic" w:hAnsi="Malgun Gothic" w:cs="Malgun Gothic" w:hint="eastAsia"/>
          <w:sz w:val="20"/>
          <w:szCs w:val="20"/>
        </w:rPr>
        <w:t>역년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959BD" w:rsidRPr="00B345DC">
        <w:rPr>
          <w:rFonts w:ascii="Malgun Gothic" w:eastAsia="Malgun Gothic" w:hAnsi="Malgun Gothic" w:cs="Malgun Gothic" w:hint="eastAsia"/>
          <w:sz w:val="20"/>
          <w:szCs w:val="20"/>
        </w:rPr>
        <w:t>혹은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지방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정부가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일반적으로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사용하는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재무보고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연도에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맞춰</w:t>
      </w:r>
      <w:r w:rsidR="00E959BD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E959BD" w:rsidRPr="00B345DC">
        <w:rPr>
          <w:rFonts w:ascii="Malgun Gothic" w:eastAsia="Malgun Gothic" w:hAnsi="Malgun Gothic" w:cs="Calibri"/>
          <w:sz w:val="20"/>
          <w:szCs w:val="20"/>
        </w:rPr>
        <w:t>12</w:t>
      </w:r>
      <w:r w:rsidR="00E959BD" w:rsidRPr="00B345DC">
        <w:rPr>
          <w:rFonts w:ascii="Malgun Gothic" w:eastAsia="Malgun Gothic" w:hAnsi="Malgun Gothic" w:cs="Malgun Gothic" w:hint="eastAsia"/>
          <w:sz w:val="20"/>
          <w:szCs w:val="20"/>
        </w:rPr>
        <w:t>개월의</w:t>
      </w:r>
      <w:r w:rsidR="00E959BD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959BD" w:rsidRPr="00B345DC">
        <w:rPr>
          <w:rFonts w:ascii="Malgun Gothic" w:eastAsia="Malgun Gothic" w:hAnsi="Malgun Gothic" w:cs="Malgun Gothic" w:hint="eastAsia"/>
          <w:sz w:val="20"/>
          <w:szCs w:val="20"/>
        </w:rPr>
        <w:t>연속</w:t>
      </w:r>
      <w:r w:rsidR="00E959BD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959BD" w:rsidRPr="00B345DC">
        <w:rPr>
          <w:rFonts w:ascii="Malgun Gothic" w:eastAsia="Malgun Gothic" w:hAnsi="Malgun Gothic" w:cs="Malgun Gothic" w:hint="eastAsia"/>
          <w:sz w:val="20"/>
          <w:szCs w:val="20"/>
        </w:rPr>
        <w:t>기간을</w:t>
      </w:r>
      <w:r w:rsidR="00E959BD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959BD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반드시</w:t>
      </w:r>
      <w:r w:rsidR="00E959BD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포함해야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="00E959BD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12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개월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기간</w:t>
      </w:r>
      <w:r w:rsidR="00E959BD" w:rsidRPr="00B345DC">
        <w:rPr>
          <w:rFonts w:ascii="Malgun Gothic" w:eastAsia="Malgun Gothic" w:hAnsi="Malgun Gothic" w:cs="Malgun Gothic" w:hint="eastAsia"/>
          <w:sz w:val="20"/>
          <w:szCs w:val="20"/>
        </w:rPr>
        <w:t>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C655E" w:rsidRPr="00B345DC">
        <w:rPr>
          <w:rFonts w:ascii="Malgun Gothic" w:eastAsia="Malgun Gothic" w:hAnsi="Malgun Gothic" w:cs="Malgun Gothic" w:hint="eastAsia"/>
          <w:sz w:val="20"/>
          <w:szCs w:val="20"/>
        </w:rPr>
        <w:t>재고 연도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라고</w:t>
      </w:r>
      <w:r w:rsidR="00E959BD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하며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55AC2" w:rsidRPr="00B345DC">
        <w:rPr>
          <w:rFonts w:ascii="Malgun Gothic" w:eastAsia="Malgun Gothic" w:hAnsi="Malgun Gothic" w:cs="Malgun Gothic" w:hint="eastAsia"/>
          <w:sz w:val="20"/>
          <w:szCs w:val="20"/>
        </w:rPr>
        <w:t>이는 인벤토리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</w:t>
      </w:r>
      <w:r w:rsidR="00D55AC2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D55AC2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반드시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명시되어야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7B257BA2" w14:textId="77777777" w:rsidR="004F12C7" w:rsidRPr="00B345DC" w:rsidRDefault="00431C2D" w:rsidP="004F12C7">
      <w:pPr>
        <w:pStyle w:val="ListParagraph"/>
        <w:numPr>
          <w:ilvl w:val="0"/>
          <w:numId w:val="29"/>
        </w:numPr>
        <w:spacing w:after="180"/>
        <w:contextualSpacing w:val="0"/>
        <w:jc w:val="both"/>
        <w:rPr>
          <w:rFonts w:ascii="Malgun Gothic" w:eastAsia="Malgun Gothic" w:hAnsi="Malgun Gothic" w:cs="Calibri"/>
          <w:sz w:val="20"/>
          <w:szCs w:val="20"/>
          <w:vertAlign w:val="superscript"/>
        </w:rPr>
      </w:pPr>
      <w:r w:rsidRPr="00B345DC">
        <w:rPr>
          <w:rFonts w:ascii="Malgun Gothic" w:eastAsia="Malgun Gothic" w:hAnsi="Malgun Gothic" w:cs="Calibri"/>
          <w:b/>
          <w:sz w:val="20"/>
          <w:szCs w:val="20"/>
          <w:lang w:val="en-GB" w:eastAsia="ko-KR"/>
        </w:rPr>
        <w:t>온실가스(</w:t>
      </w:r>
      <w:r w:rsidRPr="00B345DC">
        <w:rPr>
          <w:rFonts w:ascii="Malgun Gothic" w:eastAsia="Malgun Gothic" w:hAnsi="Malgun Gothic" w:cs="Calibri"/>
          <w:b/>
          <w:sz w:val="20"/>
          <w:szCs w:val="20"/>
          <w:lang w:val="en-CA" w:eastAsia="ko-KR"/>
        </w:rPr>
        <w:t>GHG)의 종류</w:t>
      </w:r>
    </w:p>
    <w:p w14:paraId="020C3FA0" w14:textId="7F9EC247" w:rsidR="004F12C7" w:rsidRPr="00B345DC" w:rsidRDefault="004F12C7" w:rsidP="004F12C7">
      <w:pPr>
        <w:pStyle w:val="ListParagraph"/>
        <w:numPr>
          <w:ilvl w:val="0"/>
          <w:numId w:val="29"/>
        </w:numPr>
        <w:spacing w:after="180"/>
        <w:contextualSpacing w:val="0"/>
        <w:jc w:val="both"/>
        <w:rPr>
          <w:rFonts w:ascii="Malgun Gothic" w:eastAsia="Malgun Gothic" w:hAnsi="Malgun Gothic" w:cs="Calibri"/>
          <w:sz w:val="20"/>
          <w:szCs w:val="20"/>
          <w:vertAlign w:val="superscript"/>
          <w:lang w:eastAsia="ko-KR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lastRenderedPageBreak/>
        <w:t>인벤토리는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기본적으로 이산화탄소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>(CO</w:t>
      </w:r>
      <w:r w:rsidRPr="00B345DC">
        <w:rPr>
          <w:rFonts w:ascii="Malgun Gothic" w:eastAsia="Malgun Gothic" w:hAnsi="Malgun Gothic" w:cs="Calibri"/>
          <w:sz w:val="20"/>
          <w:szCs w:val="20"/>
          <w:vertAlign w:val="subscript"/>
          <w:lang w:eastAsia="ko-KR"/>
        </w:rPr>
        <w:t>2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),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메탄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>(CH</w:t>
      </w:r>
      <w:r w:rsidRPr="00B345DC">
        <w:rPr>
          <w:rFonts w:ascii="Malgun Gothic" w:eastAsia="Malgun Gothic" w:hAnsi="Malgun Gothic" w:cs="Calibri"/>
          <w:sz w:val="20"/>
          <w:szCs w:val="20"/>
          <w:vertAlign w:val="subscript"/>
          <w:lang w:eastAsia="ko-KR"/>
        </w:rPr>
        <w:t>4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)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아산화질소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>(N</w:t>
      </w:r>
      <w:r w:rsidRPr="00B345DC">
        <w:rPr>
          <w:rFonts w:ascii="Malgun Gothic" w:eastAsia="Malgun Gothic" w:hAnsi="Malgun Gothic" w:cs="Calibri"/>
          <w:sz w:val="20"/>
          <w:szCs w:val="20"/>
          <w:vertAlign w:val="subscript"/>
          <w:lang w:eastAsia="ko-KR"/>
        </w:rPr>
        <w:t>2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>O)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와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같은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가스의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배출량을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b/>
          <w:sz w:val="20"/>
          <w:szCs w:val="20"/>
          <w:lang w:eastAsia="ko-KR"/>
        </w:rPr>
        <w:t xml:space="preserve">반드시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정량화해야 합니다.</w:t>
      </w:r>
      <w:r w:rsidRPr="00B345DC">
        <w:rPr>
          <w:rFonts w:ascii="Malgun Gothic" w:eastAsia="Malgun Gothic" w:hAnsi="Malgun Gothic" w:cs="Calibri"/>
          <w:sz w:val="20"/>
          <w:szCs w:val="20"/>
          <w:vertAlign w:val="superscript"/>
        </w:rPr>
        <w:footnoteReference w:id="16"/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모든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온실가스</w:t>
      </w:r>
      <w:r w:rsidRPr="00B345DC">
        <w:rPr>
          <w:rFonts w:ascii="Malgun Gothic" w:eastAsia="Malgun Gothic" w:hAnsi="Malgun Gothic" w:cs="Malgun Gothic"/>
          <w:sz w:val="20"/>
          <w:szCs w:val="20"/>
          <w:lang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배출량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데이터는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각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가스의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미터톤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>/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또는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CO</w:t>
      </w:r>
      <w:r w:rsidRPr="00B345DC">
        <w:rPr>
          <w:rFonts w:ascii="Malgun Gothic" w:eastAsia="Malgun Gothic" w:hAnsi="Malgun Gothic" w:cs="Calibri"/>
          <w:sz w:val="20"/>
          <w:szCs w:val="20"/>
          <w:vertAlign w:val="subscript"/>
          <w:lang w:eastAsia="ko-KR"/>
        </w:rPr>
        <w:t>2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당량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>(CO</w:t>
      </w:r>
      <w:r w:rsidRPr="00B345DC">
        <w:rPr>
          <w:rFonts w:ascii="Malgun Gothic" w:eastAsia="Malgun Gothic" w:hAnsi="Malgun Gothic" w:cs="Calibri"/>
          <w:sz w:val="20"/>
          <w:szCs w:val="20"/>
          <w:vertAlign w:val="subscript"/>
          <w:lang w:eastAsia="ko-KR"/>
        </w:rPr>
        <w:t>2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>e)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의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미터톤으로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보고</w:t>
      </w:r>
      <w:r w:rsidRPr="00B345DC">
        <w:rPr>
          <w:rFonts w:ascii="Malgun Gothic" w:eastAsia="Malgun Gothic" w:hAnsi="Malgun Gothic" w:cs="Malgun Gothic" w:hint="eastAsia"/>
          <w:b/>
          <w:sz w:val="20"/>
          <w:szCs w:val="20"/>
          <w:lang w:eastAsia="ko-KR"/>
        </w:rPr>
        <w:t>되어야</w:t>
      </w:r>
      <w:r w:rsidRPr="00B345DC">
        <w:rPr>
          <w:rFonts w:ascii="Malgun Gothic" w:eastAsia="Malgun Gothic" w:hAnsi="Malgun Gothic" w:cs="Calibri"/>
          <w:b/>
          <w:sz w:val="20"/>
          <w:szCs w:val="20"/>
          <w:lang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b/>
          <w:sz w:val="20"/>
          <w:szCs w:val="20"/>
          <w:lang w:eastAsia="ko-KR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>.</w:t>
      </w:r>
      <w:r w:rsidRPr="00B345DC">
        <w:rPr>
          <w:rFonts w:ascii="Malgun Gothic" w:eastAsia="Malgun Gothic" w:hAnsi="Malgun Gothic" w:cs="Calibri"/>
          <w:sz w:val="20"/>
          <w:szCs w:val="20"/>
          <w:vertAlign w:val="superscript"/>
          <w:lang w:eastAsia="ko-KR"/>
        </w:rPr>
        <w:t xml:space="preserve"> </w:t>
      </w:r>
      <w:r w:rsidRPr="00B345DC">
        <w:rPr>
          <w:rFonts w:ascii="Malgun Gothic" w:eastAsia="Malgun Gothic" w:hAnsi="Malgun Gothic" w:cs="Calibri"/>
          <w:sz w:val="20"/>
          <w:szCs w:val="20"/>
          <w:vertAlign w:val="superscript"/>
        </w:rPr>
        <w:footnoteReference w:id="17"/>
      </w:r>
    </w:p>
    <w:p w14:paraId="512CC067" w14:textId="109F8C5F" w:rsidR="003352F2" w:rsidRPr="00B345DC" w:rsidRDefault="00782093" w:rsidP="004F12C7">
      <w:pPr>
        <w:pStyle w:val="CommentText"/>
        <w:spacing w:after="180" w:line="276" w:lineRule="auto"/>
        <w:jc w:val="both"/>
        <w:rPr>
          <w:rFonts w:ascii="Malgun Gothic" w:eastAsia="Malgun Gothic" w:hAnsi="Malgun Gothic"/>
          <w:lang w:eastAsia="ko-KR"/>
        </w:rPr>
      </w:pPr>
      <w:r w:rsidRPr="00B345DC">
        <w:rPr>
          <w:rFonts w:ascii="Malgun Gothic" w:eastAsia="Malgun Gothic" w:hAnsi="Malgun Gothic" w:cs="Malgun Gothic" w:hint="eastAsia"/>
          <w:lang w:eastAsia="ko-KR"/>
        </w:rPr>
        <w:t xml:space="preserve">어떠한 </w:t>
      </w:r>
      <w:r w:rsidR="003352F2" w:rsidRPr="00B345DC">
        <w:rPr>
          <w:rFonts w:ascii="Malgun Gothic" w:eastAsia="Malgun Gothic" w:hAnsi="Malgun Gothic" w:cs="Malgun Gothic" w:hint="eastAsia"/>
          <w:lang w:eastAsia="ko-KR"/>
        </w:rPr>
        <w:t>경우</w:t>
      </w:r>
      <w:r w:rsidRPr="00B345DC">
        <w:rPr>
          <w:rFonts w:ascii="Malgun Gothic" w:eastAsia="Malgun Gothic" w:hAnsi="Malgun Gothic" w:cs="Malgun Gothic" w:hint="eastAsia"/>
          <w:lang w:eastAsia="ko-KR"/>
        </w:rPr>
        <w:t>에도</w:t>
      </w:r>
      <w:r w:rsidR="003352F2" w:rsidRPr="00B345DC">
        <w:rPr>
          <w:rFonts w:ascii="Malgun Gothic" w:eastAsia="Malgun Gothic" w:hAnsi="Malgun Gothic"/>
          <w:lang w:eastAsia="ko-KR"/>
        </w:rPr>
        <w:t xml:space="preserve"> CO</w:t>
      </w:r>
      <w:r w:rsidR="003352F2" w:rsidRPr="00B345DC">
        <w:rPr>
          <w:rFonts w:ascii="Malgun Gothic" w:eastAsia="Malgun Gothic" w:hAnsi="Malgun Gothic"/>
          <w:vertAlign w:val="subscript"/>
          <w:lang w:eastAsia="ko-KR"/>
        </w:rPr>
        <w:t>2</w:t>
      </w:r>
      <w:r w:rsidR="003352F2" w:rsidRPr="00B345DC">
        <w:rPr>
          <w:rFonts w:ascii="Malgun Gothic" w:eastAsia="Malgun Gothic" w:hAnsi="Malgun Gothic"/>
          <w:lang w:eastAsia="ko-KR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lang w:eastAsia="ko-KR"/>
        </w:rPr>
        <w:t>이외의</w:t>
      </w:r>
      <w:r w:rsidR="003352F2" w:rsidRPr="00B345DC">
        <w:rPr>
          <w:rFonts w:ascii="Malgun Gothic" w:eastAsia="Malgun Gothic" w:hAnsi="Malgun Gothic"/>
          <w:lang w:eastAsia="ko-KR"/>
        </w:rPr>
        <w:t xml:space="preserve"> </w:t>
      </w:r>
      <w:r w:rsidR="00EC64D1" w:rsidRPr="00B345DC">
        <w:rPr>
          <w:rFonts w:ascii="Malgun Gothic" w:eastAsia="Malgun Gothic" w:hAnsi="Malgun Gothic"/>
          <w:lang w:eastAsia="ko-KR"/>
        </w:rPr>
        <w:t>온실가스</w:t>
      </w:r>
      <w:r w:rsidR="003352F2" w:rsidRPr="00B345DC">
        <w:rPr>
          <w:rFonts w:ascii="Malgun Gothic" w:eastAsia="Malgun Gothic" w:hAnsi="Malgun Gothic" w:cs="Malgun Gothic" w:hint="eastAsia"/>
          <w:lang w:eastAsia="ko-KR"/>
        </w:rPr>
        <w:t>를</w:t>
      </w:r>
      <w:r w:rsidR="003352F2" w:rsidRPr="00B345DC">
        <w:rPr>
          <w:rFonts w:ascii="Malgun Gothic" w:eastAsia="Malgun Gothic" w:hAnsi="Malgun Gothic"/>
          <w:lang w:eastAsia="ko-KR"/>
        </w:rPr>
        <w:t xml:space="preserve"> CO</w:t>
      </w:r>
      <w:r w:rsidR="003352F2" w:rsidRPr="00B345DC">
        <w:rPr>
          <w:rFonts w:ascii="Malgun Gothic" w:eastAsia="Malgun Gothic" w:hAnsi="Malgun Gothic"/>
          <w:vertAlign w:val="subscript"/>
          <w:lang w:eastAsia="ko-KR"/>
        </w:rPr>
        <w:t>2</w:t>
      </w:r>
      <w:r w:rsidR="003352F2" w:rsidRPr="00B345DC">
        <w:rPr>
          <w:rFonts w:ascii="Malgun Gothic" w:eastAsia="Malgun Gothic" w:hAnsi="Malgun Gothic"/>
          <w:lang w:eastAsia="ko-KR"/>
        </w:rPr>
        <w:t>e</w:t>
      </w:r>
      <w:r w:rsidR="003352F2" w:rsidRPr="00B345DC">
        <w:rPr>
          <w:rFonts w:ascii="Malgun Gothic" w:eastAsia="Malgun Gothic" w:hAnsi="Malgun Gothic" w:cs="Malgun Gothic" w:hint="eastAsia"/>
          <w:lang w:eastAsia="ko-KR"/>
        </w:rPr>
        <w:t>로</w:t>
      </w:r>
      <w:r w:rsidR="003352F2" w:rsidRPr="00B345DC">
        <w:rPr>
          <w:rFonts w:ascii="Malgun Gothic" w:eastAsia="Malgun Gothic" w:hAnsi="Malgun Gothic"/>
          <w:lang w:eastAsia="ko-KR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lang w:eastAsia="ko-KR"/>
        </w:rPr>
        <w:t>변환하는</w:t>
      </w:r>
      <w:r w:rsidR="003352F2" w:rsidRPr="00B345DC">
        <w:rPr>
          <w:rFonts w:ascii="Malgun Gothic" w:eastAsia="Malgun Gothic" w:hAnsi="Malgun Gothic"/>
          <w:lang w:eastAsia="ko-KR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lang w:eastAsia="ko-KR"/>
        </w:rPr>
        <w:t>데</w:t>
      </w:r>
      <w:r w:rsidR="003352F2" w:rsidRPr="00B345DC">
        <w:rPr>
          <w:rFonts w:ascii="Malgun Gothic" w:eastAsia="Malgun Gothic" w:hAnsi="Malgun Gothic"/>
          <w:lang w:eastAsia="ko-KR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lang w:eastAsia="ko-KR"/>
        </w:rPr>
        <w:t>사용되는</w:t>
      </w:r>
      <w:r w:rsidR="003352F2" w:rsidRPr="00B345DC">
        <w:rPr>
          <w:rFonts w:ascii="Malgun Gothic" w:eastAsia="Malgun Gothic" w:hAnsi="Malgun Gothic"/>
          <w:lang w:eastAsia="ko-KR"/>
        </w:rPr>
        <w:t xml:space="preserve"> GWP (Global Warming Potential) </w:t>
      </w:r>
      <w:r w:rsidR="003352F2" w:rsidRPr="00B345DC">
        <w:rPr>
          <w:rFonts w:ascii="Malgun Gothic" w:eastAsia="Malgun Gothic" w:hAnsi="Malgun Gothic" w:cs="Malgun Gothic" w:hint="eastAsia"/>
          <w:lang w:eastAsia="ko-KR"/>
        </w:rPr>
        <w:t>값을</w:t>
      </w:r>
      <w:r w:rsidR="003352F2" w:rsidRPr="00B345DC">
        <w:rPr>
          <w:rFonts w:ascii="Malgun Gothic" w:eastAsia="Malgun Gothic" w:hAnsi="Malgun Gothic"/>
          <w:lang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b/>
          <w:lang w:eastAsia="ko-KR"/>
        </w:rPr>
        <w:t>반드시</w:t>
      </w:r>
      <w:r w:rsidRPr="00B345DC">
        <w:rPr>
          <w:rFonts w:ascii="Malgun Gothic" w:eastAsia="Malgun Gothic" w:hAnsi="Malgun Gothic" w:cs="Malgun Gothic" w:hint="eastAsia"/>
          <w:lang w:eastAsia="ko-KR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lang w:eastAsia="ko-KR"/>
        </w:rPr>
        <w:t>명확하게</w:t>
      </w:r>
      <w:r w:rsidR="003352F2" w:rsidRPr="00B345DC">
        <w:rPr>
          <w:rFonts w:ascii="Malgun Gothic" w:eastAsia="Malgun Gothic" w:hAnsi="Malgun Gothic"/>
          <w:lang w:eastAsia="ko-KR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lang w:eastAsia="ko-KR"/>
        </w:rPr>
        <w:t>식별해야합니다</w:t>
      </w:r>
      <w:r w:rsidR="003352F2" w:rsidRPr="00B345DC">
        <w:rPr>
          <w:rFonts w:ascii="Malgun Gothic" w:eastAsia="Malgun Gothic" w:hAnsi="Malgun Gothic"/>
          <w:lang w:eastAsia="ko-KR"/>
        </w:rPr>
        <w:t xml:space="preserve">. </w:t>
      </w:r>
      <w:r w:rsidR="00E1319A" w:rsidRPr="00B345DC">
        <w:rPr>
          <w:rFonts w:ascii="Malgun Gothic" w:eastAsia="Malgun Gothic" w:hAnsi="Malgun Gothic" w:cs="Malgun Gothic" w:hint="eastAsia"/>
          <w:lang w:eastAsia="ko-KR"/>
        </w:rPr>
        <w:t>지방정부</w:t>
      </w:r>
      <w:r w:rsidRPr="00B345DC">
        <w:rPr>
          <w:rFonts w:ascii="Malgun Gothic" w:eastAsia="Malgun Gothic" w:hAnsi="Malgun Gothic" w:cs="Malgun Gothic" w:hint="eastAsia"/>
          <w:lang w:eastAsia="ko-KR"/>
        </w:rPr>
        <w:t xml:space="preserve">는 </w:t>
      </w:r>
      <w:r w:rsidR="003352F2" w:rsidRPr="00B345DC">
        <w:rPr>
          <w:rFonts w:ascii="Malgun Gothic" w:eastAsia="Malgun Gothic" w:hAnsi="Malgun Gothic"/>
          <w:lang w:eastAsia="ko-KR"/>
        </w:rPr>
        <w:t xml:space="preserve">IPCC </w:t>
      </w:r>
      <w:r w:rsidR="003352F2" w:rsidRPr="00B345DC">
        <w:rPr>
          <w:rFonts w:ascii="Malgun Gothic" w:eastAsia="Malgun Gothic" w:hAnsi="Malgun Gothic" w:cs="Malgun Gothic" w:hint="eastAsia"/>
          <w:lang w:eastAsia="ko-KR"/>
        </w:rPr>
        <w:t>평가</w:t>
      </w:r>
      <w:r w:rsidR="003352F2" w:rsidRPr="00B345DC">
        <w:rPr>
          <w:rFonts w:ascii="Malgun Gothic" w:eastAsia="Malgun Gothic" w:hAnsi="Malgun Gothic"/>
          <w:lang w:eastAsia="ko-KR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lang w:eastAsia="ko-KR"/>
        </w:rPr>
        <w:t>보고서</w:t>
      </w:r>
      <w:r w:rsidR="003352F2" w:rsidRPr="00B345DC">
        <w:rPr>
          <w:rFonts w:ascii="Malgun Gothic" w:eastAsia="Malgun Gothic" w:hAnsi="Malgun Gothic"/>
          <w:lang w:eastAsia="ko-KR"/>
        </w:rPr>
        <w:t xml:space="preserve"> (AR)</w:t>
      </w:r>
      <w:r w:rsidR="003352F2" w:rsidRPr="00B345DC">
        <w:rPr>
          <w:rFonts w:ascii="Malgun Gothic" w:eastAsia="Malgun Gothic" w:hAnsi="Malgun Gothic" w:cs="Malgun Gothic" w:hint="eastAsia"/>
          <w:lang w:eastAsia="ko-KR"/>
        </w:rPr>
        <w:t>에</w:t>
      </w:r>
      <w:r w:rsidR="003352F2" w:rsidRPr="00B345DC">
        <w:rPr>
          <w:rFonts w:ascii="Malgun Gothic" w:eastAsia="Malgun Gothic" w:hAnsi="Malgun Gothic"/>
          <w:lang w:eastAsia="ko-KR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lang w:eastAsia="ko-KR"/>
        </w:rPr>
        <w:t>제시</w:t>
      </w:r>
      <w:r w:rsidR="003352F2" w:rsidRPr="00B345DC">
        <w:rPr>
          <w:rFonts w:ascii="Malgun Gothic" w:eastAsia="Malgun Gothic" w:hAnsi="Malgun Gothic"/>
          <w:lang w:eastAsia="ko-KR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lang w:eastAsia="ko-KR"/>
        </w:rPr>
        <w:t>된</w:t>
      </w:r>
      <w:r w:rsidR="003352F2" w:rsidRPr="00B345DC">
        <w:rPr>
          <w:rFonts w:ascii="Malgun Gothic" w:eastAsia="Malgun Gothic" w:hAnsi="Malgun Gothic"/>
          <w:lang w:eastAsia="ko-KR"/>
        </w:rPr>
        <w:t xml:space="preserve"> 100 </w:t>
      </w:r>
      <w:r w:rsidR="003352F2" w:rsidRPr="00B345DC">
        <w:rPr>
          <w:rFonts w:ascii="Malgun Gothic" w:eastAsia="Malgun Gothic" w:hAnsi="Malgun Gothic" w:cs="Malgun Gothic" w:hint="eastAsia"/>
          <w:lang w:eastAsia="ko-KR"/>
        </w:rPr>
        <w:t>년</w:t>
      </w:r>
      <w:r w:rsidR="004B5E0A" w:rsidRPr="00B345DC">
        <w:rPr>
          <w:rStyle w:val="FootnoteReference"/>
          <w:rFonts w:ascii="Malgun Gothic" w:eastAsia="Malgun Gothic" w:hAnsi="Malgun Gothic"/>
        </w:rPr>
        <w:footnoteReference w:id="18"/>
      </w:r>
      <w:r w:rsidR="003352F2" w:rsidRPr="00B345DC">
        <w:rPr>
          <w:rFonts w:ascii="Malgun Gothic" w:eastAsia="Malgun Gothic" w:hAnsi="Malgun Gothic"/>
          <w:lang w:eastAsia="ko-KR"/>
        </w:rPr>
        <w:t xml:space="preserve"> GWP </w:t>
      </w:r>
      <w:r w:rsidR="003352F2" w:rsidRPr="00B345DC">
        <w:rPr>
          <w:rFonts w:ascii="Malgun Gothic" w:eastAsia="Malgun Gothic" w:hAnsi="Malgun Gothic" w:cs="Malgun Gothic" w:hint="eastAsia"/>
          <w:lang w:eastAsia="ko-KR"/>
        </w:rPr>
        <w:t>값을</w:t>
      </w:r>
      <w:r w:rsidR="003352F2" w:rsidRPr="00B345DC">
        <w:rPr>
          <w:rFonts w:ascii="Malgun Gothic" w:eastAsia="Malgun Gothic" w:hAnsi="Malgun Gothic"/>
          <w:lang w:eastAsia="ko-KR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lang w:eastAsia="ko-KR"/>
        </w:rPr>
        <w:t>사용</w:t>
      </w:r>
      <w:r w:rsidR="003352F2" w:rsidRPr="00B345DC">
        <w:rPr>
          <w:rFonts w:ascii="Malgun Gothic" w:eastAsia="Malgun Gothic" w:hAnsi="Malgun Gothic" w:cs="Malgun Gothic" w:hint="eastAsia"/>
          <w:b/>
          <w:lang w:eastAsia="ko-KR"/>
        </w:rPr>
        <w:t>해야합니다</w:t>
      </w:r>
      <w:r w:rsidR="003352F2" w:rsidRPr="00B345DC">
        <w:rPr>
          <w:rFonts w:ascii="Malgun Gothic" w:eastAsia="Malgun Gothic" w:hAnsi="Malgun Gothic"/>
          <w:lang w:eastAsia="ko-KR"/>
        </w:rPr>
        <w:t>.</w:t>
      </w:r>
      <w:r w:rsidR="004B5E0A" w:rsidRPr="00B345DC">
        <w:rPr>
          <w:rFonts w:ascii="Malgun Gothic" w:eastAsia="Malgun Gothic" w:hAnsi="Malgun Gothic"/>
          <w:lang w:eastAsia="ko-KR"/>
        </w:rPr>
        <w:t xml:space="preserve"> </w:t>
      </w:r>
    </w:p>
    <w:p w14:paraId="05CD1DB2" w14:textId="428BD2C0" w:rsidR="003352F2" w:rsidRPr="00B345DC" w:rsidRDefault="00782093" w:rsidP="004F12C7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또한 </w:t>
      </w:r>
      <w:r w:rsidR="00E1319A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는 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IPCC </w:t>
      </w:r>
      <w:r w:rsidR="00180A10" w:rsidRPr="00B345DC">
        <w:rPr>
          <w:rFonts w:ascii="Malgun Gothic" w:eastAsia="Malgun Gothic" w:hAnsi="Malgun Gothic" w:cs="Calibri" w:hint="eastAsia"/>
          <w:sz w:val="20"/>
          <w:szCs w:val="20"/>
        </w:rPr>
        <w:t>평가보고서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최신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버전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또는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 UNFCCC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에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대한</w:t>
      </w:r>
      <w:r w:rsidR="004F5FCE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국가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보고에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사용된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버전의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 GWP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를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사용</w:t>
      </w:r>
      <w:r w:rsidR="003352F2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해야</w:t>
      </w:r>
      <w:r w:rsidR="003352F2" w:rsidRPr="00B345DC">
        <w:rPr>
          <w:rFonts w:ascii="Malgun Gothic" w:eastAsia="Malgun Gothic" w:hAnsi="Malgun Gothic" w:cs="Calibri"/>
          <w:b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합니다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F80B02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다른 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>AR</w:t>
      </w:r>
      <w:r w:rsidR="00F80B02" w:rsidRPr="00B345DC">
        <w:rPr>
          <w:rFonts w:ascii="Malgun Gothic" w:eastAsia="Malgun Gothic" w:hAnsi="Malgun Gothic" w:cs="Malgun Gothic" w:hint="eastAsia"/>
          <w:sz w:val="20"/>
          <w:szCs w:val="20"/>
        </w:rPr>
        <w:t>버전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값을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사용하는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경우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F80B02" w:rsidRPr="00B345DC">
        <w:rPr>
          <w:rFonts w:ascii="Malgun Gothic" w:eastAsia="Malgun Gothic" w:hAnsi="Malgun Gothic" w:cs="Malgun Gothic" w:hint="eastAsia"/>
          <w:sz w:val="20"/>
          <w:szCs w:val="20"/>
        </w:rPr>
        <w:t>이에 대한 설명을 제공</w:t>
      </w:r>
      <w:r w:rsidR="00F80B02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해야 합니다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6C747D0D" w14:textId="4EFE8BEA" w:rsidR="0057397C" w:rsidRPr="00B345DC" w:rsidRDefault="0057397C" w:rsidP="004F12C7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각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C64D1" w:rsidRPr="00B345DC">
        <w:rPr>
          <w:rFonts w:ascii="Malgun Gothic" w:eastAsia="Malgun Gothic" w:hAnsi="Malgun Gothic" w:cs="Calibri"/>
          <w:sz w:val="20"/>
          <w:szCs w:val="20"/>
        </w:rPr>
        <w:t>온실가스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가능한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한 개별적으로 보고</w:t>
      </w:r>
      <w:r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 xml:space="preserve">해야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하지만,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분류가 불가능한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경우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(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총 </w:t>
      </w:r>
      <w:r w:rsidRPr="00B345DC">
        <w:rPr>
          <w:rFonts w:ascii="Malgun Gothic" w:eastAsia="Malgun Gothic" w:hAnsi="Malgun Gothic" w:cs="Calibri"/>
          <w:sz w:val="20"/>
          <w:szCs w:val="20"/>
        </w:rPr>
        <w:t>CO</w:t>
      </w:r>
      <w:r w:rsidRPr="00B345DC">
        <w:rPr>
          <w:rFonts w:ascii="Malgun Gothic" w:eastAsia="Malgun Gothic" w:hAnsi="Malgun Gothic" w:cs="Calibri"/>
          <w:sz w:val="20"/>
          <w:szCs w:val="20"/>
          <w:vertAlign w:val="subscript"/>
        </w:rPr>
        <w:t>2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e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값으로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)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집계된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형태로 보고할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395FFA53" w14:textId="4E1E5DFE" w:rsidR="003352F2" w:rsidRPr="00B345DC" w:rsidRDefault="00E1319A" w:rsidP="004F12C7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="0057397C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5F3501" w:rsidRPr="00B345DC">
        <w:rPr>
          <w:rFonts w:ascii="Malgun Gothic" w:eastAsia="Malgun Gothic" w:hAnsi="Malgun Gothic" w:cs="Malgun Gothic" w:hint="eastAsia"/>
          <w:sz w:val="20"/>
          <w:szCs w:val="20"/>
        </w:rPr>
        <w:t>생체탄소에서 나온</w:t>
      </w:r>
      <w:r w:rsidR="005F3501" w:rsidRPr="00B345DC">
        <w:rPr>
          <w:rStyle w:val="FootnoteReference"/>
          <w:rFonts w:ascii="Malgun Gothic" w:eastAsia="Malgun Gothic" w:hAnsi="Malgun Gothic" w:cs="Calibri"/>
          <w:sz w:val="20"/>
          <w:szCs w:val="20"/>
        </w:rPr>
        <w:footnoteReference w:id="19"/>
      </w:r>
      <w:r w:rsidR="005F3501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이산화탄소 배출량을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별도로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분류</w:t>
      </w:r>
      <w:r w:rsidR="005F3501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하고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배출량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합계</w:t>
      </w:r>
      <w:r w:rsidR="005F3501" w:rsidRPr="00B345DC">
        <w:rPr>
          <w:rFonts w:ascii="Malgun Gothic" w:eastAsia="Malgun Gothic" w:hAnsi="Malgun Gothic" w:cs="Malgun Gothic" w:hint="eastAsia"/>
          <w:sz w:val="20"/>
          <w:szCs w:val="20"/>
        </w:rPr>
        <w:t>에 포함해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계산하지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않는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한</w:t>
      </w:r>
      <w:r w:rsidR="005F3501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이를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E0A5A" w:rsidRPr="00B345DC">
        <w:rPr>
          <w:rFonts w:ascii="Malgun Gothic" w:eastAsia="Malgun Gothic" w:hAnsi="Malgun Gothic" w:cs="Malgun Gothic" w:hint="eastAsia"/>
          <w:sz w:val="20"/>
          <w:szCs w:val="20"/>
        </w:rPr>
        <w:t>보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고</w:t>
      </w:r>
      <w:r w:rsidR="003352F2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할</w:t>
      </w:r>
      <w:r w:rsidR="003352F2" w:rsidRPr="00B345DC">
        <w:rPr>
          <w:rFonts w:ascii="Malgun Gothic" w:eastAsia="Malgun Gothic" w:hAnsi="Malgun Gothic" w:cs="Calibri"/>
          <w:b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수</w:t>
      </w:r>
      <w:r w:rsidR="003352F2" w:rsidRPr="00B345DC">
        <w:rPr>
          <w:rFonts w:ascii="Malgun Gothic" w:eastAsia="Malgun Gothic" w:hAnsi="Malgun Gothic" w:cs="Calibri"/>
          <w:b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있습니다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활</w:t>
      </w:r>
      <w:r w:rsidR="004B71C4" w:rsidRPr="00B345DC">
        <w:rPr>
          <w:rFonts w:ascii="Malgun Gothic" w:eastAsia="Malgun Gothic" w:hAnsi="Malgun Gothic" w:cs="Malgun Gothic" w:hint="eastAsia"/>
          <w:sz w:val="20"/>
          <w:szCs w:val="20"/>
        </w:rPr>
        <w:t>동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이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생</w:t>
      </w:r>
      <w:r w:rsidR="005F3501" w:rsidRPr="00B345DC">
        <w:rPr>
          <w:rFonts w:ascii="Malgun Gothic" w:eastAsia="Malgun Gothic" w:hAnsi="Malgun Gothic" w:cs="Malgun Gothic" w:hint="eastAsia"/>
          <w:sz w:val="20"/>
          <w:szCs w:val="20"/>
        </w:rPr>
        <w:t>체</w:t>
      </w:r>
      <w:r w:rsidR="004B71C4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비</w:t>
      </w:r>
      <w:r w:rsidR="00C771B3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4B71C4" w:rsidRPr="00B345DC">
        <w:rPr>
          <w:rFonts w:ascii="Malgun Gothic" w:eastAsia="Malgun Gothic" w:hAnsi="Malgun Gothic" w:cs="Malgun Gothic" w:hint="eastAsia"/>
          <w:sz w:val="20"/>
          <w:szCs w:val="20"/>
        </w:rPr>
        <w:t>생체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이산화탄소</w:t>
      </w:r>
      <w:r w:rsidR="004B71C4" w:rsidRPr="00B345DC">
        <w:rPr>
          <w:rFonts w:ascii="Malgun Gothic" w:eastAsia="Malgun Gothic" w:hAnsi="Malgun Gothic" w:cs="Malgun Gothic" w:hint="eastAsia"/>
          <w:sz w:val="20"/>
          <w:szCs w:val="20"/>
        </w:rPr>
        <w:t>를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모두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생성하는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경우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>,</w:t>
      </w:r>
      <w:r w:rsidR="004B71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이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B71C4" w:rsidRPr="00B345DC">
        <w:rPr>
          <w:rFonts w:ascii="Malgun Gothic" w:eastAsia="Malgun Gothic" w:hAnsi="Malgun Gothic" w:cs="Malgun Gothic" w:hint="eastAsia"/>
          <w:sz w:val="20"/>
          <w:szCs w:val="20"/>
        </w:rPr>
        <w:t>둘은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771B3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반드시</w:t>
      </w:r>
      <w:r w:rsidR="00C771B3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별도로</w:t>
      </w:r>
      <w:r w:rsidR="004B71C4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보고되어야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예를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들어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에탄올과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혼합된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가솔린의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연소에서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방출되는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생체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이산화탄소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배출은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혼합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연료의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에탄올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함량을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기반으로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계산되어야</w:t>
      </w:r>
      <w:r w:rsidR="004B71C4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하며</w:t>
      </w:r>
      <w:r w:rsidR="004B71C4" w:rsidRPr="00B345DC">
        <w:rPr>
          <w:rFonts w:ascii="Malgun Gothic" w:eastAsia="Malgun Gothic" w:hAnsi="Malgun Gothic" w:cs="Malgun Gothic" w:hint="eastAsia"/>
          <w:sz w:val="20"/>
          <w:szCs w:val="20"/>
        </w:rPr>
        <w:t>,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가솔린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함량을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기반으로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계산된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비</w:t>
      </w:r>
      <w:r w:rsidR="00C771B3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생체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이산화탄소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배출량과는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별도로 보고되어야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352F2"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="003352F2"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306F4B73" w14:textId="299AA150" w:rsidR="00D84B38" w:rsidRPr="00B345DC" w:rsidRDefault="00431C2D" w:rsidP="004F12C7">
      <w:pPr>
        <w:pStyle w:val="Heading2"/>
        <w:numPr>
          <w:ilvl w:val="1"/>
          <w:numId w:val="24"/>
        </w:numPr>
        <w:spacing w:before="0" w:after="180" w:line="276" w:lineRule="auto"/>
        <w:contextualSpacing w:val="0"/>
        <w:jc w:val="both"/>
        <w:rPr>
          <w:rFonts w:ascii="Malgun Gothic" w:eastAsia="Malgun Gothic" w:hAnsi="Malgun Gothic" w:cs="Calibri"/>
          <w:sz w:val="20"/>
          <w:szCs w:val="20"/>
        </w:rPr>
      </w:pPr>
      <w:bookmarkStart w:id="19" w:name="_Toc11923851"/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>배출원 식별</w:t>
      </w:r>
      <w:bookmarkEnd w:id="19"/>
    </w:p>
    <w:p w14:paraId="507D9E4C" w14:textId="480E2933" w:rsidR="00FC339B" w:rsidRPr="00B345DC" w:rsidRDefault="00FC339B" w:rsidP="004F12C7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도시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전체의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온실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가스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771B3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인벤토리는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다른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부문에서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발생하는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배출을</w:t>
      </w:r>
      <w:r w:rsidR="00C771B3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C771B3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반드시</w:t>
      </w:r>
      <w:r w:rsidR="00C771B3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보고해야</w:t>
      </w:r>
      <w:r w:rsidR="00C771B3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할 뿐만 아니라 직접</w:t>
      </w:r>
      <w:r w:rsidR="00C771B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771B3"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="00C771B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771B3" w:rsidRPr="00B345DC">
        <w:rPr>
          <w:rFonts w:ascii="Malgun Gothic" w:eastAsia="Malgun Gothic" w:hAnsi="Malgun Gothic" w:cs="Malgun Gothic" w:hint="eastAsia"/>
          <w:sz w:val="20"/>
          <w:szCs w:val="20"/>
        </w:rPr>
        <w:t>간접</w:t>
      </w:r>
      <w:r w:rsidR="00C771B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771B3" w:rsidRPr="00B345DC">
        <w:rPr>
          <w:rFonts w:ascii="Malgun Gothic" w:eastAsia="Malgun Gothic" w:hAnsi="Malgun Gothic" w:cs="Malgun Gothic" w:hint="eastAsia"/>
          <w:sz w:val="20"/>
          <w:szCs w:val="20"/>
        </w:rPr>
        <w:t>배출을</w:t>
      </w:r>
      <w:r w:rsidR="00C771B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771B3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구별해야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="00C771B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이것은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국가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온실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가스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771B3" w:rsidRPr="00B345DC">
        <w:rPr>
          <w:rFonts w:ascii="Malgun Gothic" w:eastAsia="Malgun Gothic" w:hAnsi="Malgun Gothic" w:cs="Malgun Gothic" w:hint="eastAsia"/>
          <w:sz w:val="20"/>
          <w:szCs w:val="20"/>
        </w:rPr>
        <w:t>인벤토리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를</w:t>
      </w:r>
      <w:r w:rsidR="00C771B3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위한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B7C84" w:rsidRPr="00B345DC">
        <w:rPr>
          <w:rFonts w:ascii="Malgun Gothic" w:eastAsia="Malgun Gothic" w:hAnsi="Malgun Gothic" w:cs="Malgun Gothic" w:hint="eastAsia"/>
          <w:sz w:val="20"/>
          <w:szCs w:val="20"/>
        </w:rPr>
        <w:t>기후</w:t>
      </w:r>
      <w:r w:rsidR="009B7C84"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="009B7C84" w:rsidRPr="00B345DC">
        <w:rPr>
          <w:rFonts w:ascii="Malgun Gothic" w:eastAsia="Malgun Gothic" w:hAnsi="Malgun Gothic" w:cs="Malgun Gothic" w:hint="eastAsia"/>
          <w:sz w:val="20"/>
          <w:szCs w:val="20"/>
        </w:rPr>
        <w:t>변화에</w:t>
      </w:r>
      <w:r w:rsidR="009B7C84"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="009B7C84" w:rsidRPr="00B345DC">
        <w:rPr>
          <w:rFonts w:ascii="Malgun Gothic" w:eastAsia="Malgun Gothic" w:hAnsi="Malgun Gothic" w:cs="Malgun Gothic" w:hint="eastAsia"/>
          <w:sz w:val="20"/>
          <w:szCs w:val="20"/>
        </w:rPr>
        <w:t>관한</w:t>
      </w:r>
      <w:r w:rsidR="009B7C84"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="009B7C84" w:rsidRPr="00B345DC">
        <w:rPr>
          <w:rFonts w:ascii="Malgun Gothic" w:eastAsia="Malgun Gothic" w:hAnsi="Malgun Gothic" w:cs="Malgun Gothic" w:hint="eastAsia"/>
          <w:sz w:val="20"/>
          <w:szCs w:val="20"/>
        </w:rPr>
        <w:t>정부간</w:t>
      </w:r>
      <w:r w:rsidR="009B7C84"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="009B7C84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협의체 </w:t>
      </w:r>
      <w:r w:rsidRPr="00B345DC">
        <w:rPr>
          <w:rFonts w:ascii="Malgun Gothic" w:eastAsia="Malgun Gothic" w:hAnsi="Malgun Gothic" w:cs="Calibri"/>
          <w:sz w:val="20"/>
          <w:szCs w:val="20"/>
        </w:rPr>
        <w:t>(</w:t>
      </w:r>
      <w:r w:rsidR="009B7C84" w:rsidRPr="00B345DC">
        <w:rPr>
          <w:rFonts w:ascii="Malgun Gothic" w:eastAsia="Malgun Gothic" w:hAnsi="Malgun Gothic" w:cs="Calibri"/>
          <w:sz w:val="20"/>
          <w:szCs w:val="20"/>
        </w:rPr>
        <w:t xml:space="preserve">Intergovernmental Panel on Climate Change; 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IPCC)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가이드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라인과</w:t>
      </w:r>
      <w:r w:rsidR="009B7C84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일반적으로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사용되는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다른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온실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가스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회계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="00C771B3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보고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프레임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워크와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일치합니다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C771B3" w:rsidRPr="00B345DC">
        <w:rPr>
          <w:rFonts w:ascii="Malgun Gothic" w:eastAsia="Malgun Gothic" w:hAnsi="Malgun Gothic" w:cs="Calibri"/>
          <w:sz w:val="20"/>
          <w:szCs w:val="20"/>
        </w:rPr>
        <w:t xml:space="preserve">(GCoM </w:t>
      </w:r>
      <w:r w:rsidR="00C771B3" w:rsidRPr="00B345DC">
        <w:rPr>
          <w:rFonts w:ascii="Malgun Gothic" w:eastAsia="Malgun Gothic" w:hAnsi="Malgun Gothic" w:cs="Malgun Gothic" w:hint="eastAsia"/>
          <w:sz w:val="20"/>
          <w:szCs w:val="20"/>
        </w:rPr>
        <w:t>프레임워크</w:t>
      </w:r>
      <w:r w:rsidR="00C771B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771B3" w:rsidRPr="00B345DC">
        <w:rPr>
          <w:rFonts w:ascii="Malgun Gothic" w:eastAsia="Malgun Gothic" w:hAnsi="Malgun Gothic" w:cs="Malgun Gothic" w:hint="eastAsia"/>
          <w:sz w:val="20"/>
          <w:szCs w:val="20"/>
        </w:rPr>
        <w:t>간의</w:t>
      </w:r>
      <w:r w:rsidR="00C771B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771B3" w:rsidRPr="00B345DC">
        <w:rPr>
          <w:rFonts w:ascii="Malgun Gothic" w:eastAsia="Malgun Gothic" w:hAnsi="Malgun Gothic" w:cs="Malgun Gothic" w:hint="eastAsia"/>
          <w:sz w:val="20"/>
          <w:szCs w:val="20"/>
        </w:rPr>
        <w:t>배출량</w:t>
      </w:r>
      <w:r w:rsidR="00C771B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771B3" w:rsidRPr="00B345DC">
        <w:rPr>
          <w:rFonts w:ascii="Malgun Gothic" w:eastAsia="Malgun Gothic" w:hAnsi="Malgun Gothic" w:cs="Malgun Gothic" w:hint="eastAsia"/>
          <w:sz w:val="20"/>
          <w:szCs w:val="20"/>
        </w:rPr>
        <w:t>범주</w:t>
      </w:r>
      <w:r w:rsidR="00C771B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771B3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비교는 부록 </w:t>
      </w:r>
      <w:r w:rsidRPr="00B345DC">
        <w:rPr>
          <w:rFonts w:ascii="Malgun Gothic" w:eastAsia="Malgun Gothic" w:hAnsi="Malgun Gothic" w:cs="Calibri"/>
          <w:sz w:val="20"/>
          <w:szCs w:val="20"/>
        </w:rPr>
        <w:t>1</w:t>
      </w:r>
      <w:r w:rsidR="00C771B3" w:rsidRPr="00B345DC">
        <w:rPr>
          <w:rFonts w:ascii="Malgun Gothic" w:eastAsia="Malgun Gothic" w:hAnsi="Malgun Gothic" w:cs="Malgun Gothic" w:hint="eastAsia"/>
          <w:sz w:val="20"/>
          <w:szCs w:val="20"/>
        </w:rPr>
        <w:t>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참조</w:t>
      </w:r>
      <w:r w:rsidR="00C771B3" w:rsidRPr="00B345DC">
        <w:rPr>
          <w:rFonts w:ascii="Malgun Gothic" w:eastAsia="Malgun Gothic" w:hAnsi="Malgun Gothic" w:cs="Malgun Gothic" w:hint="eastAsia"/>
          <w:sz w:val="20"/>
          <w:szCs w:val="20"/>
        </w:rPr>
        <w:t>해주십시오</w:t>
      </w:r>
      <w:r w:rsidRPr="00B345DC">
        <w:rPr>
          <w:rFonts w:ascii="Malgun Gothic" w:eastAsia="Malgun Gothic" w:hAnsi="Malgun Gothic" w:cs="Calibri"/>
          <w:sz w:val="20"/>
          <w:szCs w:val="20"/>
        </w:rPr>
        <w:t>).</w:t>
      </w:r>
    </w:p>
    <w:p w14:paraId="138F1BF6" w14:textId="23EC1FA5" w:rsidR="00D84B38" w:rsidRPr="00B345DC" w:rsidRDefault="00A2192D" w:rsidP="004F12C7">
      <w:pPr>
        <w:pStyle w:val="ListParagraph"/>
        <w:numPr>
          <w:ilvl w:val="0"/>
          <w:numId w:val="30"/>
        </w:numPr>
        <w:spacing w:after="180"/>
        <w:contextualSpacing w:val="0"/>
        <w:jc w:val="both"/>
        <w:rPr>
          <w:rFonts w:ascii="Malgun Gothic" w:eastAsia="Malgun Gothic" w:hAnsi="Malgun Gothic" w:cs="Calibri"/>
          <w:b/>
          <w:sz w:val="20"/>
          <w:szCs w:val="20"/>
          <w:lang w:val="en-GB"/>
        </w:rPr>
      </w:pPr>
      <w:r w:rsidRPr="00B345DC">
        <w:rPr>
          <w:rFonts w:ascii="Malgun Gothic" w:eastAsia="Malgun Gothic" w:hAnsi="Malgun Gothic" w:cs="Calibri"/>
          <w:b/>
          <w:sz w:val="20"/>
          <w:szCs w:val="20"/>
          <w:lang w:val="en-CA" w:eastAsia="ko-KR"/>
        </w:rPr>
        <w:t>부문 및 하위부문</w:t>
      </w:r>
    </w:p>
    <w:p w14:paraId="34155BDB" w14:textId="7A7F8F9B" w:rsidR="004F548B" w:rsidRPr="00B345DC" w:rsidRDefault="004F548B" w:rsidP="004F12C7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6902D9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lastRenderedPageBreak/>
        <w:t>지방</w:t>
      </w:r>
      <w:r w:rsidRPr="006902D9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Pr="006902D9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정부는</w:t>
      </w:r>
      <w:r w:rsidRPr="006902D9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Pr="006902D9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배출량을</w:t>
      </w:r>
      <w:r w:rsidRPr="006902D9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Pr="006902D9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줄이기</w:t>
      </w:r>
      <w:r w:rsidRPr="006902D9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Pr="006902D9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위한</w:t>
      </w:r>
      <w:r w:rsidRPr="006902D9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Pr="006902D9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가장</w:t>
      </w:r>
      <w:r w:rsidRPr="006902D9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Pr="006902D9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중요한</w:t>
      </w:r>
      <w:r w:rsidRPr="006902D9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080328" w:rsidRPr="006902D9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영역을</w:t>
      </w:r>
      <w:r w:rsidRPr="006902D9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Pr="006902D9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식별하기</w:t>
      </w:r>
      <w:r w:rsidRPr="006902D9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Pr="006902D9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위해</w:t>
      </w:r>
      <w:r w:rsidRPr="006902D9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120F1A" w:rsidRPr="006902D9">
        <w:rPr>
          <w:rFonts w:ascii="Malgun Gothic" w:eastAsia="Malgun Gothic" w:hAnsi="Malgun Gothic" w:cs="Calibri"/>
          <w:i/>
          <w:color w:val="000000"/>
          <w:sz w:val="20"/>
          <w:szCs w:val="20"/>
        </w:rPr>
        <w:fldChar w:fldCharType="begin"/>
      </w:r>
      <w:r w:rsidR="00120F1A" w:rsidRPr="006902D9">
        <w:rPr>
          <w:rFonts w:ascii="Malgun Gothic" w:eastAsia="Malgun Gothic" w:hAnsi="Malgun Gothic" w:cs="Calibri"/>
          <w:i/>
          <w:color w:val="000000"/>
          <w:sz w:val="20"/>
          <w:szCs w:val="20"/>
        </w:rPr>
        <w:instrText xml:space="preserve"> REF _Ref530098801  \* MERGEFORMAT </w:instrText>
      </w:r>
      <w:r w:rsidR="00120F1A" w:rsidRPr="006902D9">
        <w:rPr>
          <w:rFonts w:ascii="Malgun Gothic" w:eastAsia="Malgun Gothic" w:hAnsi="Malgun Gothic" w:cs="Calibri"/>
          <w:i/>
          <w:color w:val="000000"/>
          <w:sz w:val="20"/>
          <w:szCs w:val="20"/>
        </w:rPr>
        <w:fldChar w:fldCharType="separate"/>
      </w:r>
      <w:r w:rsidR="00120F1A" w:rsidRPr="006902D9">
        <w:rPr>
          <w:rFonts w:ascii="Malgun Gothic" w:eastAsia="Malgun Gothic" w:hAnsi="Malgun Gothic" w:cs="Malgun Gothic" w:hint="eastAsia"/>
          <w:i/>
          <w:color w:val="000000"/>
          <w:sz w:val="20"/>
          <w:szCs w:val="20"/>
        </w:rPr>
        <w:t>표</w:t>
      </w:r>
      <w:r w:rsidR="00120F1A" w:rsidRPr="006902D9">
        <w:rPr>
          <w:rFonts w:ascii="Malgun Gothic" w:eastAsia="Malgun Gothic" w:hAnsi="Malgun Gothic" w:cs="Calibri"/>
          <w:i/>
          <w:color w:val="000000"/>
          <w:sz w:val="20"/>
          <w:szCs w:val="20"/>
        </w:rPr>
        <w:t>1</w:t>
      </w:r>
      <w:r w:rsidR="00120F1A" w:rsidRPr="006902D9">
        <w:rPr>
          <w:rFonts w:ascii="Malgun Gothic" w:eastAsia="Malgun Gothic" w:hAnsi="Malgun Gothic" w:cs="Calibri"/>
          <w:i/>
          <w:color w:val="000000"/>
          <w:sz w:val="20"/>
          <w:szCs w:val="20"/>
        </w:rPr>
        <w:fldChar w:fldCharType="end"/>
      </w:r>
      <w:r w:rsidRPr="006902D9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에</w:t>
      </w:r>
      <w:r w:rsidRPr="006902D9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Pr="006902D9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분류된</w:t>
      </w:r>
      <w:r w:rsidRPr="006902D9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Pr="006902D9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것처럼</w:t>
      </w:r>
      <w:r w:rsidRPr="006902D9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175CF5" w:rsidRPr="006902D9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 xml:space="preserve">여러 </w:t>
      </w:r>
      <w:r w:rsidRPr="006902D9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부문</w:t>
      </w:r>
      <w:r w:rsidRPr="006902D9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Pr="006902D9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및</w:t>
      </w:r>
      <w:r w:rsidRPr="006902D9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Pr="006902D9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하위</w:t>
      </w:r>
      <w:r w:rsidRPr="006902D9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Pr="006902D9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부문의</w:t>
      </w:r>
      <w:r w:rsidRPr="006902D9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배출량을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B7C84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반드시</w:t>
      </w:r>
      <w:r w:rsidR="009B7C84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구별해야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="00A230A2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4B784B" w:rsidRPr="00B345DC">
        <w:rPr>
          <w:rFonts w:ascii="Malgun Gothic" w:eastAsia="Malgun Gothic" w:hAnsi="Malgun Gothic" w:cs="Malgun Gothic" w:hint="eastAsia"/>
          <w:sz w:val="20"/>
          <w:szCs w:val="20"/>
        </w:rPr>
        <w:t>부문</w:t>
      </w:r>
      <w:r w:rsidR="004B784B" w:rsidRPr="00B345DC">
        <w:rPr>
          <w:rFonts w:ascii="Malgun Gothic" w:eastAsia="Malgun Gothic" w:hAnsi="Malgun Gothic" w:cs="Calibri"/>
          <w:sz w:val="20"/>
          <w:szCs w:val="20"/>
        </w:rPr>
        <w:t>/하위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부문이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목록에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포함되어야 하는지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여부를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나타내기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위해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230A2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다음 표시가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표에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사용됩니다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7439F1A6" w14:textId="18E28CAC" w:rsidR="003220DE" w:rsidRPr="00B345DC" w:rsidRDefault="003220DE" w:rsidP="004F12C7">
      <w:pPr>
        <w:pStyle w:val="ListParagraph"/>
        <w:numPr>
          <w:ilvl w:val="0"/>
          <w:numId w:val="31"/>
        </w:numPr>
        <w:spacing w:after="180"/>
        <w:contextualSpacing w:val="0"/>
        <w:jc w:val="both"/>
        <w:rPr>
          <w:rFonts w:ascii="Malgun Gothic" w:eastAsia="Malgun Gothic" w:hAnsi="Malgun Gothic" w:cs="Calibri"/>
          <w:sz w:val="20"/>
          <w:szCs w:val="20"/>
          <w:lang w:val="en-GB" w:eastAsia="ko-KR"/>
        </w:rPr>
      </w:pP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‘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필수</w:t>
      </w:r>
      <w:r w:rsidRPr="00B345DC">
        <w:rPr>
          <w:rFonts w:ascii="Malgun Gothic" w:eastAsia="Malgun Gothic" w:hAnsi="Malgun Gothic" w:cs="Batang"/>
          <w:sz w:val="20"/>
          <w:szCs w:val="20"/>
          <w:lang w:val="en-GB" w:eastAsia="ko-KR"/>
        </w:rPr>
        <w:t>’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는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도시에서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적용이 불가능하거나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중요하지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않은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것으로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간주되지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않는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B85EF2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(</w:t>
      </w:r>
      <w:r w:rsidR="00B85EF2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이럴 경우 약어를</w:t>
      </w:r>
      <w:r w:rsidR="00B85EF2" w:rsidRPr="00B345DC">
        <w:rPr>
          <w:rFonts w:ascii="Malgun Gothic" w:eastAsia="Malgun Gothic" w:hAnsi="Malgun Gothic" w:cs="Batang"/>
          <w:sz w:val="20"/>
          <w:szCs w:val="20"/>
          <w:lang w:val="en-GB" w:eastAsia="ko-KR"/>
        </w:rPr>
        <w:t xml:space="preserve"> </w:t>
      </w:r>
      <w:r w:rsidR="00B85EF2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사용할 수 있습니다.</w:t>
      </w:r>
      <w:r w:rsidR="00B85EF2" w:rsidRPr="00B345DC">
        <w:rPr>
          <w:rFonts w:ascii="Malgun Gothic" w:eastAsia="Malgun Gothic" w:hAnsi="Malgun Gothic" w:cs="Batang"/>
          <w:sz w:val="20"/>
          <w:szCs w:val="20"/>
          <w:lang w:val="en-GB" w:eastAsia="ko-KR"/>
        </w:rPr>
        <w:t xml:space="preserve"> </w:t>
      </w:r>
      <w:r w:rsidR="00B85EF2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자세한 사항은 </w:t>
      </w:r>
      <w:r w:rsidR="00B85EF2" w:rsidRPr="00B345DC">
        <w:rPr>
          <w:rFonts w:ascii="Malgun Gothic" w:eastAsia="Malgun Gothic" w:hAnsi="Malgun Gothic" w:cs="Calibri"/>
          <w:sz w:val="20"/>
          <w:szCs w:val="20"/>
          <w:lang w:val="en-GB"/>
        </w:rPr>
        <w:fldChar w:fldCharType="begin"/>
      </w:r>
      <w:r w:rsidR="00B85EF2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instrText xml:space="preserve"> REF _Ref530059673 \r \h  \* MERGEFORMAT </w:instrText>
      </w:r>
      <w:r w:rsidR="00B85EF2" w:rsidRPr="00B345DC">
        <w:rPr>
          <w:rFonts w:ascii="Malgun Gothic" w:eastAsia="Malgun Gothic" w:hAnsi="Malgun Gothic" w:cs="Calibri"/>
          <w:sz w:val="20"/>
          <w:szCs w:val="20"/>
          <w:lang w:val="en-GB"/>
        </w:rPr>
      </w:r>
      <w:r w:rsidR="00B85EF2" w:rsidRPr="00B345DC">
        <w:rPr>
          <w:rFonts w:ascii="Malgun Gothic" w:eastAsia="Malgun Gothic" w:hAnsi="Malgun Gothic" w:cs="Calibri"/>
          <w:sz w:val="20"/>
          <w:szCs w:val="20"/>
          <w:lang w:val="en-GB"/>
        </w:rPr>
        <w:fldChar w:fldCharType="separate"/>
      </w:r>
      <w:r w:rsidR="00B85EF2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3.4</w:t>
      </w:r>
      <w:r w:rsidR="00B85EF2" w:rsidRPr="00B345DC">
        <w:rPr>
          <w:rFonts w:ascii="Malgun Gothic" w:eastAsia="Malgun Gothic" w:hAnsi="Malgun Gothic" w:cs="Calibri"/>
          <w:sz w:val="20"/>
          <w:szCs w:val="20"/>
          <w:lang w:val="en-GB"/>
        </w:rPr>
        <w:fldChar w:fldCharType="end"/>
      </w:r>
      <w:r w:rsidR="00B85EF2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항을 참조해주십시오</w:t>
      </w:r>
      <w:r w:rsidR="00B85EF2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) </w:t>
      </w:r>
      <w:r w:rsidR="00B85EF2"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반드시</w:t>
      </w:r>
      <w:r w:rsidR="00B85EF2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 보고되어야 할 항목을 지칭합니다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.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이</w:t>
      </w:r>
      <w:r w:rsidR="00B85EF2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 사항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들은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B85EF2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표에서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녹색으로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B85EF2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표시되어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있습니다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.</w:t>
      </w:r>
    </w:p>
    <w:p w14:paraId="657E2513" w14:textId="40D0F08D" w:rsidR="00732040" w:rsidRPr="00B345DC" w:rsidRDefault="00B85EF2" w:rsidP="004F12C7">
      <w:pPr>
        <w:pStyle w:val="ListParagraph"/>
        <w:numPr>
          <w:ilvl w:val="0"/>
          <w:numId w:val="31"/>
        </w:numPr>
        <w:spacing w:after="180"/>
        <w:contextualSpacing w:val="0"/>
        <w:jc w:val="both"/>
        <w:rPr>
          <w:rFonts w:ascii="Malgun Gothic" w:eastAsia="Malgun Gothic" w:hAnsi="Malgun Gothic" w:cs="Calibri"/>
          <w:sz w:val="20"/>
          <w:szCs w:val="20"/>
          <w:lang w:val="en-GB" w:eastAsia="ko-KR"/>
        </w:rPr>
      </w:pPr>
      <w:r w:rsidRPr="00B345DC">
        <w:rPr>
          <w:rFonts w:ascii="Malgun Gothic" w:eastAsia="Malgun Gothic" w:hAnsi="Malgun Gothic" w:cs="Batang"/>
          <w:sz w:val="20"/>
          <w:szCs w:val="20"/>
          <w:lang w:val="en-GB" w:eastAsia="ko-KR"/>
        </w:rPr>
        <w:t>‘</w:t>
      </w:r>
      <w:r w:rsidR="00732040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선택</w:t>
      </w:r>
      <w:r w:rsidR="003F7764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사항</w:t>
      </w:r>
      <w:r w:rsidR="003F7764" w:rsidRPr="00B345DC">
        <w:rPr>
          <w:rFonts w:ascii="Malgun Gothic" w:eastAsia="Malgun Gothic" w:hAnsi="Malgun Gothic" w:cs="Batang"/>
          <w:sz w:val="20"/>
          <w:szCs w:val="20"/>
          <w:lang w:val="en-GB" w:eastAsia="ko-KR"/>
        </w:rPr>
        <w:t>’</w:t>
      </w:r>
      <w:r w:rsidR="003F7764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은 사항이 유의할 경우 </w:t>
      </w:r>
      <w:r w:rsidR="003F7764" w:rsidRPr="00B345DC">
        <w:rPr>
          <w:rFonts w:ascii="Malgun Gothic" w:eastAsia="Malgun Gothic" w:hAnsi="Malgun Gothic" w:cs="Batang"/>
          <w:sz w:val="20"/>
          <w:szCs w:val="20"/>
          <w:lang w:val="en-GB" w:eastAsia="ko-KR"/>
        </w:rPr>
        <w:t>(</w:t>
      </w:r>
      <w:r w:rsidR="003F7764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배출이</w:t>
      </w:r>
      <w:r w:rsidR="003F7764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3F7764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유의미한지 여부를</w:t>
      </w:r>
      <w:r w:rsidR="003F7764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3F7764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결정하는</w:t>
      </w:r>
      <w:r w:rsidR="003F7764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3F7764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방법은</w:t>
      </w:r>
      <w:r w:rsidR="003F7764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3F7764" w:rsidRPr="00B345DC">
        <w:rPr>
          <w:rFonts w:ascii="Malgun Gothic" w:eastAsia="Malgun Gothic" w:hAnsi="Malgun Gothic" w:cs="Calibri"/>
          <w:sz w:val="20"/>
          <w:szCs w:val="20"/>
          <w:lang w:val="en-GB"/>
        </w:rPr>
        <w:fldChar w:fldCharType="begin"/>
      </w:r>
      <w:r w:rsidR="003F7764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instrText xml:space="preserve"> REF _Ref530755740  \* MERGEFORMAT </w:instrText>
      </w:r>
      <w:r w:rsidR="003F7764" w:rsidRPr="00B345DC">
        <w:rPr>
          <w:rFonts w:ascii="Malgun Gothic" w:eastAsia="Malgun Gothic" w:hAnsi="Malgun Gothic" w:cs="Calibri"/>
          <w:sz w:val="20"/>
          <w:szCs w:val="20"/>
          <w:lang w:val="en-GB"/>
        </w:rPr>
        <w:fldChar w:fldCharType="separate"/>
      </w:r>
      <w:r w:rsidR="003F7764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Box 1</w:t>
      </w:r>
      <w:r w:rsidR="003F7764" w:rsidRPr="00B345DC">
        <w:rPr>
          <w:rFonts w:ascii="Malgun Gothic" w:eastAsia="Malgun Gothic" w:hAnsi="Malgun Gothic" w:cs="Calibri"/>
          <w:sz w:val="20"/>
          <w:szCs w:val="20"/>
          <w:lang w:val="en-GB"/>
        </w:rPr>
        <w:fldChar w:fldCharType="end"/>
      </w:r>
      <w:r w:rsidR="003C5EAA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을</w:t>
      </w:r>
      <w:r w:rsidR="003C5EAA" w:rsidRPr="00B345DC">
        <w:rPr>
          <w:rFonts w:ascii="Malgun Gothic" w:eastAsia="Malgun Gothic" w:hAnsi="Malgun Gothic" w:cs="Batang"/>
          <w:sz w:val="20"/>
          <w:szCs w:val="20"/>
          <w:lang w:val="en-GB" w:eastAsia="ko-KR"/>
        </w:rPr>
        <w:t xml:space="preserve"> </w:t>
      </w:r>
      <w:r w:rsidR="003C5EAA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참조해주십시오</w:t>
      </w:r>
      <w:r w:rsidR="003F7764" w:rsidRPr="00B345DC">
        <w:rPr>
          <w:rFonts w:ascii="Malgun Gothic" w:eastAsia="Malgun Gothic" w:hAnsi="Malgun Gothic" w:cs="Batang"/>
          <w:sz w:val="20"/>
          <w:szCs w:val="20"/>
          <w:lang w:val="en-GB" w:eastAsia="ko-KR"/>
        </w:rPr>
        <w:t xml:space="preserve">) </w:t>
      </w:r>
      <w:r w:rsidR="00732040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보고</w:t>
      </w:r>
      <w:r w:rsidR="00732040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732040"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될</w:t>
      </w:r>
      <w:r w:rsidR="00732040" w:rsidRPr="00B345DC">
        <w:rPr>
          <w:rFonts w:ascii="Malgun Gothic" w:eastAsia="Malgun Gothic" w:hAnsi="Malgun Gothic" w:cs="Calibri"/>
          <w:b/>
          <w:sz w:val="20"/>
          <w:szCs w:val="20"/>
          <w:lang w:val="en-GB" w:eastAsia="ko-KR"/>
        </w:rPr>
        <w:t xml:space="preserve"> </w:t>
      </w:r>
      <w:r w:rsidR="00732040"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수</w:t>
      </w:r>
      <w:r w:rsidR="00732040" w:rsidRPr="00B345DC">
        <w:rPr>
          <w:rFonts w:ascii="Malgun Gothic" w:eastAsia="Malgun Gothic" w:hAnsi="Malgun Gothic" w:cs="Calibri"/>
          <w:b/>
          <w:sz w:val="20"/>
          <w:szCs w:val="20"/>
          <w:lang w:val="en-GB" w:eastAsia="ko-KR"/>
        </w:rPr>
        <w:t xml:space="preserve"> </w:t>
      </w:r>
      <w:r w:rsidR="00732040"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있으며</w:t>
      </w:r>
      <w:r w:rsidR="00732040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, </w:t>
      </w:r>
      <w:r w:rsidR="00732040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중요한</w:t>
      </w:r>
      <w:r w:rsidR="00732040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732040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경우</w:t>
      </w:r>
      <w:r w:rsidR="003F7764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 </w:t>
      </w:r>
      <w:r w:rsidR="004309F4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꼭 </w:t>
      </w:r>
      <w:r w:rsidR="00732040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보고하도록</w:t>
      </w:r>
      <w:r w:rsidR="00732040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3F7764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강</w:t>
      </w:r>
      <w:r w:rsidR="004309F4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력히 </w:t>
      </w:r>
      <w:r w:rsidR="00732040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권장됩니다</w:t>
      </w:r>
      <w:r w:rsidR="00732040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. </w:t>
      </w:r>
      <w:r w:rsidR="004309F4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표에서 </w:t>
      </w:r>
      <w:r w:rsidR="00732040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파란색으로</w:t>
      </w:r>
      <w:r w:rsidR="00732040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732040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표시됩니다</w:t>
      </w:r>
      <w:r w:rsidR="00732040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.</w:t>
      </w:r>
    </w:p>
    <w:p w14:paraId="4C1C1563" w14:textId="2227C94C" w:rsidR="00FA3473" w:rsidRPr="00B345DC" w:rsidRDefault="00FA3473" w:rsidP="004F12C7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각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부문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하위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부문의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배출량을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계산하고 보고하는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방법에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대한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하위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부문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지침에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대한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자세한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설명은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Calibri"/>
          <w:sz w:val="20"/>
          <w:szCs w:val="20"/>
        </w:rPr>
        <w:fldChar w:fldCharType="begin"/>
      </w:r>
      <w:r w:rsidRPr="00B345DC">
        <w:rPr>
          <w:rFonts w:ascii="Malgun Gothic" w:eastAsia="Malgun Gothic" w:hAnsi="Malgun Gothic" w:cs="Calibri"/>
          <w:sz w:val="20"/>
          <w:szCs w:val="20"/>
        </w:rPr>
        <w:instrText xml:space="preserve"> PAGEREF _Ref530271902 </w:instrText>
      </w:r>
      <w:r w:rsidRPr="00B345DC">
        <w:rPr>
          <w:rFonts w:ascii="Malgun Gothic" w:eastAsia="Malgun Gothic" w:hAnsi="Malgun Gothic" w:cs="Calibri"/>
          <w:sz w:val="20"/>
          <w:szCs w:val="20"/>
        </w:rPr>
        <w:fldChar w:fldCharType="separate"/>
      </w:r>
      <w:r w:rsidRPr="00B345DC">
        <w:rPr>
          <w:rFonts w:ascii="Malgun Gothic" w:eastAsia="Malgun Gothic" w:hAnsi="Malgun Gothic" w:cs="Calibri"/>
          <w:sz w:val="20"/>
          <w:szCs w:val="20"/>
        </w:rPr>
        <w:t>3.5</w:t>
      </w:r>
      <w:r w:rsidRPr="00B345DC">
        <w:rPr>
          <w:rFonts w:ascii="Malgun Gothic" w:eastAsia="Malgun Gothic" w:hAnsi="Malgun Gothic" w:cs="Calibri"/>
          <w:sz w:val="20"/>
          <w:szCs w:val="20"/>
        </w:rPr>
        <w:fldChar w:fldCharType="end"/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항에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제공됩니다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19DC14F0" w14:textId="30DD196A" w:rsidR="00FA3473" w:rsidRPr="00B345DC" w:rsidRDefault="00FA3473" w:rsidP="004F12C7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하위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부문의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배출량을 보다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구체적인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범주로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분리하는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것이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좋습니다</w:t>
      </w:r>
      <w:r w:rsidR="0035459E" w:rsidRPr="00B345DC">
        <w:rPr>
          <w:rFonts w:ascii="Malgun Gothic" w:eastAsia="Malgun Gothic" w:hAnsi="Malgun Gothic" w:cs="Calibri"/>
          <w:sz w:val="20"/>
          <w:szCs w:val="20"/>
        </w:rPr>
        <w:t xml:space="preserve"> (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예</w:t>
      </w:r>
      <w:r w:rsidR="0035459E" w:rsidRPr="00B345DC">
        <w:rPr>
          <w:rFonts w:ascii="Malgun Gothic" w:eastAsia="Malgun Gothic" w:hAnsi="Malgun Gothic" w:cs="Malgun Gothic" w:hint="eastAsia"/>
          <w:sz w:val="20"/>
          <w:szCs w:val="20"/>
        </w:rPr>
        <w:t>: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특정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유형의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건물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시설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산업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차량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등과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관련된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배출량을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식</w:t>
      </w:r>
      <w:r w:rsidR="0035459E" w:rsidRPr="00B345DC">
        <w:rPr>
          <w:rFonts w:ascii="Malgun Gothic" w:eastAsia="Malgun Gothic" w:hAnsi="Malgun Gothic" w:cs="Malgun Gothic" w:hint="eastAsia"/>
          <w:sz w:val="20"/>
          <w:szCs w:val="20"/>
        </w:rPr>
        <w:t>별)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="0035459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상세하고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분리된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자료는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19A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온실가스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배출량을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보다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정확하게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파악하고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보다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구체적인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완화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방안을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설계하는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도움이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7B4AC13A" w14:textId="77777777" w:rsidR="00D84B38" w:rsidRPr="00B345DC" w:rsidRDefault="00D84B38" w:rsidP="004F12C7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Calibri"/>
          <w:noProof/>
          <w:sz w:val="20"/>
          <w:szCs w:val="20"/>
          <w:lang w:eastAsia="zh-CN"/>
        </w:rPr>
        <mc:AlternateContent>
          <mc:Choice Requires="wps">
            <w:drawing>
              <wp:inline distT="0" distB="0" distL="0" distR="0" wp14:anchorId="1CA1C783" wp14:editId="633ECBF7">
                <wp:extent cx="5899150" cy="2762250"/>
                <wp:effectExtent l="0" t="0" r="25400" b="19050"/>
                <wp:docPr id="2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150" cy="27622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63CC6" w14:textId="768C10E6" w:rsidR="00B345DC" w:rsidRPr="006902D9" w:rsidRDefault="00B345DC" w:rsidP="00D84B38">
                            <w:pPr>
                              <w:pStyle w:val="Caption"/>
                              <w:rPr>
                                <w:rFonts w:ascii="Malgun Gothic" w:eastAsia="Malgun Gothic" w:hAnsi="Malgun Gothic" w:cs="Malgun Gothic"/>
                                <w:b/>
                                <w:iCs w:val="0"/>
                                <w:color w:val="000000" w:themeColor="text1"/>
                                <w:sz w:val="20"/>
                                <w:szCs w:val="20"/>
                                <w:lang w:eastAsia="ko-KR"/>
                              </w:rPr>
                            </w:pPr>
                            <w:bookmarkStart w:id="20" w:name="_Ref530755740"/>
                            <w:r w:rsidRPr="006902D9">
                              <w:rPr>
                                <w:rFonts w:ascii="Malgun Gothic" w:eastAsia="Malgun Gothic" w:hAnsi="Malgun Gothic" w:cs="Malgun Gothic"/>
                                <w:b/>
                                <w:iCs w:val="0"/>
                                <w:color w:val="000000" w:themeColor="text1"/>
                                <w:sz w:val="20"/>
                                <w:szCs w:val="20"/>
                                <w:lang w:eastAsia="ko-KR"/>
                              </w:rPr>
                              <w:t xml:space="preserve">Box </w:t>
                            </w:r>
                            <w:r w:rsidRPr="006902D9">
                              <w:rPr>
                                <w:rFonts w:ascii="Malgun Gothic" w:eastAsia="Malgun Gothic" w:hAnsi="Malgun Gothic" w:cs="Malgun Gothic"/>
                                <w:b/>
                                <w:iCs w:val="0"/>
                                <w:color w:val="000000" w:themeColor="text1"/>
                                <w:sz w:val="20"/>
                                <w:szCs w:val="20"/>
                                <w:lang w:eastAsia="ko-KR"/>
                              </w:rPr>
                              <w:fldChar w:fldCharType="begin"/>
                            </w:r>
                            <w:r w:rsidRPr="006902D9">
                              <w:rPr>
                                <w:rFonts w:ascii="Malgun Gothic" w:eastAsia="Malgun Gothic" w:hAnsi="Malgun Gothic" w:cs="Malgun Gothic"/>
                                <w:b/>
                                <w:iCs w:val="0"/>
                                <w:color w:val="000000" w:themeColor="text1"/>
                                <w:sz w:val="20"/>
                                <w:szCs w:val="20"/>
                                <w:lang w:eastAsia="ko-KR"/>
                              </w:rPr>
                              <w:instrText xml:space="preserve"> SEQ Box \* ARABIC </w:instrText>
                            </w:r>
                            <w:r w:rsidRPr="006902D9">
                              <w:rPr>
                                <w:rFonts w:ascii="Malgun Gothic" w:eastAsia="Malgun Gothic" w:hAnsi="Malgun Gothic" w:cs="Malgun Gothic"/>
                                <w:b/>
                                <w:iCs w:val="0"/>
                                <w:color w:val="000000" w:themeColor="text1"/>
                                <w:sz w:val="20"/>
                                <w:szCs w:val="20"/>
                                <w:lang w:eastAsia="ko-KR"/>
                              </w:rPr>
                              <w:fldChar w:fldCharType="separate"/>
                            </w:r>
                            <w:r w:rsidRPr="006902D9">
                              <w:rPr>
                                <w:rFonts w:ascii="Malgun Gothic" w:eastAsia="Malgun Gothic" w:hAnsi="Malgun Gothic" w:cs="Malgun Gothic"/>
                                <w:b/>
                                <w:iCs w:val="0"/>
                                <w:color w:val="000000" w:themeColor="text1"/>
                                <w:sz w:val="20"/>
                                <w:szCs w:val="20"/>
                                <w:lang w:eastAsia="ko-KR"/>
                              </w:rPr>
                              <w:t>1</w:t>
                            </w:r>
                            <w:r w:rsidRPr="006902D9">
                              <w:rPr>
                                <w:rFonts w:ascii="Malgun Gothic" w:eastAsia="Malgun Gothic" w:hAnsi="Malgun Gothic" w:cs="Malgun Gothic"/>
                                <w:b/>
                                <w:iCs w:val="0"/>
                                <w:color w:val="000000" w:themeColor="text1"/>
                                <w:sz w:val="20"/>
                                <w:szCs w:val="20"/>
                                <w:lang w:eastAsia="ko-KR"/>
                              </w:rPr>
                              <w:fldChar w:fldCharType="end"/>
                            </w:r>
                            <w:bookmarkEnd w:id="20"/>
                            <w:r w:rsidRPr="006902D9">
                              <w:rPr>
                                <w:rFonts w:ascii="Malgun Gothic" w:eastAsia="Malgun Gothic" w:hAnsi="Malgun Gothic" w:cs="Malgun Gothic"/>
                                <w:b/>
                                <w:iCs w:val="0"/>
                                <w:color w:val="000000" w:themeColor="text1"/>
                                <w:sz w:val="20"/>
                                <w:szCs w:val="20"/>
                                <w:lang w:eastAsia="ko-KR"/>
                              </w:rPr>
                              <w:t xml:space="preserve">. </w:t>
                            </w:r>
                            <w:r w:rsidRPr="006902D9">
                              <w:rPr>
                                <w:rFonts w:ascii="Malgun Gothic" w:eastAsia="Malgun Gothic" w:hAnsi="Malgun Gothic" w:cs="Malgun Gothic" w:hint="eastAsia"/>
                                <w:b/>
                                <w:iCs w:val="0"/>
                                <w:color w:val="000000" w:themeColor="text1"/>
                                <w:sz w:val="20"/>
                                <w:szCs w:val="20"/>
                                <w:lang w:eastAsia="ko-KR"/>
                              </w:rPr>
                              <w:t xml:space="preserve">유의미하지 않은 배출원 </w:t>
                            </w:r>
                            <w:r w:rsidRPr="006902D9">
                              <w:rPr>
                                <w:rFonts w:ascii="Malgun Gothic" w:eastAsia="Malgun Gothic" w:hAnsi="Malgun Gothic" w:cs="Malgun Gothic"/>
                                <w:b/>
                                <w:iCs w:val="0"/>
                                <w:color w:val="000000" w:themeColor="text1"/>
                                <w:sz w:val="20"/>
                                <w:szCs w:val="20"/>
                                <w:lang w:eastAsia="ko-KR"/>
                              </w:rPr>
                              <w:t xml:space="preserve">– </w:t>
                            </w:r>
                            <w:r w:rsidRPr="006902D9">
                              <w:rPr>
                                <w:rFonts w:ascii="Malgun Gothic" w:eastAsia="Malgun Gothic" w:hAnsi="Malgun Gothic" w:cs="Malgun Gothic" w:hint="eastAsia"/>
                                <w:b/>
                                <w:iCs w:val="0"/>
                                <w:color w:val="000000" w:themeColor="text1"/>
                                <w:sz w:val="20"/>
                                <w:szCs w:val="20"/>
                                <w:lang w:eastAsia="ko-KR"/>
                              </w:rPr>
                              <w:t>정의 및 보고 요구사항</w:t>
                            </w:r>
                            <w:r w:rsidRPr="006902D9">
                              <w:rPr>
                                <w:rFonts w:ascii="Malgun Gothic" w:eastAsia="Malgun Gothic" w:hAnsi="Malgun Gothic" w:cs="Malgun Gothic"/>
                                <w:b/>
                                <w:iCs w:val="0"/>
                                <w:color w:val="000000" w:themeColor="text1"/>
                                <w:sz w:val="20"/>
                                <w:szCs w:val="20"/>
                                <w:lang w:eastAsia="ko-KR"/>
                              </w:rPr>
                              <w:t xml:space="preserve"> </w:t>
                            </w:r>
                          </w:p>
                          <w:p w14:paraId="1D41A382" w14:textId="102AA062" w:rsidR="00B345DC" w:rsidRPr="006050E5" w:rsidRDefault="00B345DC" w:rsidP="008D1F0F">
                            <w:pPr>
                              <w:spacing w:after="120" w:line="264" w:lineRule="auto"/>
                              <w:jc w:val="both"/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050E5">
                              <w:rPr>
                                <w:rFonts w:ascii="Malgun Gothic" w:eastAsia="Malgun Gothic" w:hAnsi="Malgun Gothic" w:cs="Malgun Gothic" w:hint="eastAsia"/>
                                <w:color w:val="000000" w:themeColor="text1"/>
                                <w:sz w:val="20"/>
                                <w:szCs w:val="20"/>
                              </w:rPr>
                              <w:t>배출원의</w:t>
                            </w:r>
                            <w:r w:rsidRPr="006050E5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050E5">
                              <w:rPr>
                                <w:rFonts w:ascii="Malgun Gothic" w:eastAsia="Malgun Gothic" w:hAnsi="Malgun Gothic" w:cs="Malgun Gothic" w:hint="eastAsia"/>
                                <w:color w:val="000000" w:themeColor="text1"/>
                                <w:sz w:val="20"/>
                                <w:szCs w:val="20"/>
                              </w:rPr>
                              <w:t>크기가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050E5">
                              <w:rPr>
                                <w:rFonts w:ascii="Malgun Gothic" w:eastAsia="Malgun Gothic" w:hAnsi="Malgun Gothic" w:cs="Malgun Gothic" w:hint="eastAsia"/>
                                <w:color w:val="000000" w:themeColor="text1"/>
                                <w:sz w:val="20"/>
                                <w:szCs w:val="20"/>
                              </w:rPr>
                              <w:t>보고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된</w:t>
                            </w:r>
                            <w:r w:rsidRPr="006050E5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050E5">
                              <w:rPr>
                                <w:rFonts w:ascii="Malgun Gothic" w:eastAsia="Malgun Gothic" w:hAnsi="Malgun Gothic" w:cs="Malgun Gothic" w:hint="eastAsia"/>
                                <w:color w:val="000000" w:themeColor="text1"/>
                                <w:sz w:val="20"/>
                                <w:szCs w:val="20"/>
                              </w:rPr>
                              <w:t>다른</w:t>
                            </w:r>
                            <w:r w:rsidRPr="006050E5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050E5">
                              <w:rPr>
                                <w:rFonts w:ascii="Malgun Gothic" w:eastAsia="Malgun Gothic" w:hAnsi="Malgun Gothic" w:cs="Malgun Gothic" w:hint="eastAsia"/>
                                <w:color w:val="000000" w:themeColor="text1"/>
                                <w:sz w:val="20"/>
                                <w:szCs w:val="20"/>
                              </w:rPr>
                              <w:t>하위</w:t>
                            </w:r>
                            <w:r w:rsidRPr="006050E5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050E5">
                              <w:rPr>
                                <w:rFonts w:ascii="Malgun Gothic" w:eastAsia="Malgun Gothic" w:hAnsi="Malgun Gothic" w:cs="Malgun Gothic" w:hint="eastAsia"/>
                                <w:color w:val="000000" w:themeColor="text1"/>
                                <w:sz w:val="20"/>
                                <w:szCs w:val="20"/>
                              </w:rPr>
                              <w:t>부문보다</w:t>
                            </w:r>
                            <w:r w:rsidRPr="006050E5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050E5">
                              <w:rPr>
                                <w:rFonts w:ascii="Malgun Gothic" w:eastAsia="Malgun Gothic" w:hAnsi="Malgun Gothic" w:cs="Malgun Gothic" w:hint="eastAsia"/>
                                <w:color w:val="000000" w:themeColor="text1"/>
                                <w:sz w:val="20"/>
                                <w:szCs w:val="20"/>
                              </w:rPr>
                              <w:t>작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color w:val="000000" w:themeColor="text1"/>
                                <w:sz w:val="20"/>
                                <w:szCs w:val="20"/>
                              </w:rPr>
                              <w:t>을 경우</w:t>
                            </w:r>
                            <w:r w:rsidRPr="006050E5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050E5">
                              <w:rPr>
                                <w:rFonts w:ascii="Malgun Gothic" w:eastAsia="Malgun Gothic" w:hAnsi="Malgun Gothic" w:cs="Malgun Gothic" w:hint="eastAsia"/>
                                <w:color w:val="000000" w:themeColor="text1"/>
                                <w:sz w:val="20"/>
                                <w:szCs w:val="20"/>
                              </w:rPr>
                              <w:t>배출원은</w:t>
                            </w:r>
                            <w:r w:rsidRPr="006050E5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color w:val="000000" w:themeColor="text1"/>
                                <w:sz w:val="20"/>
                                <w:szCs w:val="20"/>
                              </w:rPr>
                              <w:t>유의미</w:t>
                            </w:r>
                            <w:r w:rsidRPr="006050E5">
                              <w:rPr>
                                <w:rFonts w:ascii="Malgun Gothic" w:eastAsia="Malgun Gothic" w:hAnsi="Malgun Gothic" w:cs="Malgun Gothic" w:hint="eastAsia"/>
                                <w:color w:val="000000" w:themeColor="text1"/>
                                <w:sz w:val="20"/>
                                <w:szCs w:val="20"/>
                              </w:rPr>
                              <w:t>하지</w:t>
                            </w:r>
                            <w:r w:rsidRPr="006050E5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050E5">
                              <w:rPr>
                                <w:rFonts w:ascii="Malgun Gothic" w:eastAsia="Malgun Gothic" w:hAnsi="Malgun Gothic" w:cs="Malgun Gothic" w:hint="eastAsia"/>
                                <w:color w:val="000000" w:themeColor="text1"/>
                                <w:sz w:val="20"/>
                                <w:szCs w:val="20"/>
                              </w:rPr>
                              <w:t>않은</w:t>
                            </w:r>
                            <w:r w:rsidRPr="006050E5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050E5">
                              <w:rPr>
                                <w:rFonts w:ascii="Malgun Gothic" w:eastAsia="Malgun Gothic" w:hAnsi="Malgun Gothic" w:cs="Malgun Gothic" w:hint="eastAsia"/>
                                <w:color w:val="000000" w:themeColor="text1"/>
                                <w:sz w:val="20"/>
                                <w:szCs w:val="20"/>
                              </w:rPr>
                              <w:t>것으로</w:t>
                            </w:r>
                            <w:r w:rsidRPr="006050E5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050E5">
                              <w:rPr>
                                <w:rFonts w:ascii="Malgun Gothic" w:eastAsia="Malgun Gothic" w:hAnsi="Malgun Gothic" w:cs="Malgun Gothic" w:hint="eastAsia"/>
                                <w:color w:val="000000" w:themeColor="text1"/>
                                <w:sz w:val="20"/>
                                <w:szCs w:val="20"/>
                              </w:rPr>
                              <w:t>간주될</w:t>
                            </w:r>
                            <w:r w:rsidRPr="006050E5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050E5">
                              <w:rPr>
                                <w:rFonts w:ascii="Malgun Gothic" w:eastAsia="Malgun Gothic" w:hAnsi="Malgun Gothic" w:cs="Malgun Gothic" w:hint="eastAsia"/>
                                <w:color w:val="000000" w:themeColor="text1"/>
                                <w:sz w:val="20"/>
                                <w:szCs w:val="20"/>
                              </w:rPr>
                              <w:t>수</w:t>
                            </w:r>
                            <w:r w:rsidRPr="006050E5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050E5">
                              <w:rPr>
                                <w:rFonts w:ascii="Malgun Gothic" w:eastAsia="Malgun Gothic" w:hAnsi="Malgun Gothic" w:cs="Malgun Gothic" w:hint="eastAsia"/>
                                <w:color w:val="000000" w:themeColor="text1"/>
                                <w:sz w:val="20"/>
                                <w:szCs w:val="20"/>
                              </w:rPr>
                              <w:t>있습니다</w:t>
                            </w:r>
                            <w:r w:rsidRPr="006050E5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A2A7FC6" w14:textId="64446283" w:rsidR="00B345DC" w:rsidRPr="00B345DC" w:rsidRDefault="00B345DC" w:rsidP="008D1F0F">
                            <w:pPr>
                              <w:spacing w:after="120" w:line="264" w:lineRule="auto"/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6050E5">
                              <w:rPr>
                                <w:rFonts w:ascii="Malgun Gothic" w:eastAsia="Malgun Gothic" w:hAnsi="Malgun Gothic" w:cs="Malgun Gothic" w:hint="eastAsia"/>
                                <w:color w:val="000000" w:themeColor="text1"/>
                                <w:sz w:val="20"/>
                                <w:szCs w:val="20"/>
                              </w:rPr>
                              <w:t>또</w:t>
                            </w:r>
                            <w:r w:rsidRPr="006050E5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유의미하지 않은 것으로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간주되는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모든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배출원의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결합배출량은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전체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배출량의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5%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를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넘지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않아야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합니다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예를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들어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보고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된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모든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배출원이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 xml:space="preserve">도합 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100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만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톤일 경우,</w:t>
                            </w:r>
                            <w:r w:rsidRPr="00B345DC">
                              <w:rPr>
                                <w:rFonts w:ascii="Malgun Gothic" w:eastAsia="Malgun Gothic" w:hAnsi="Malgun Gothic" w:cs="Malgun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유의미하지 않은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배출원의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총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배출량은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그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중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5% (5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만톤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)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를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초과할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수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없습니다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0377E76" w14:textId="4A9878B0" w:rsidR="00B345DC" w:rsidRPr="00B345DC" w:rsidRDefault="00B345DC" w:rsidP="008D1F0F">
                            <w:pPr>
                              <w:spacing w:after="120" w:line="264" w:lineRule="auto"/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지방정부는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이러한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배출량을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유의미하지 않은 것으로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판단하기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위해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대략적인 견적을 내야 합니다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예를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들어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도시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경계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내에서만 운용되는 유일한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수상운항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활동이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관광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크루즈일 경우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여객선이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사용하는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연료에서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나오는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배출량을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대략적으로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추정하기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위해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지방정부는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크루즈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시간표를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기반으로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연간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여행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수를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계산하고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여행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당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평균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연료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소비량을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추정할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수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345DC">
                              <w:rPr>
                                <w:rFonts w:ascii="Malgun Gothic" w:eastAsia="Malgun Gothic" w:hAnsi="Malgun Gothic" w:cs="Malgun Gothic" w:hint="eastAsia"/>
                                <w:sz w:val="20"/>
                                <w:szCs w:val="20"/>
                              </w:rPr>
                              <w:t>있습니다</w:t>
                            </w:r>
                            <w:r w:rsidRPr="00B345D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CA1C78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width:464.5pt;height:2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" fillcolor="white [3201]" strokeweight=".5pt">
                <v:textbox>
                  <w:txbxContent>
                    <w:p w14:paraId="35663CC6" w14:textId="768C10E6" w:rsidR="00B345DC" w:rsidRPr="006902D9" w:rsidRDefault="00B345DC" w:rsidP="00D84B38">
                      <w:pPr>
                        <w:pStyle w:val="af3"/>
                        <w:rPr>
                          <w:rFonts w:ascii="맑은 고딕" w:eastAsia="맑은 고딕" w:hAnsi="맑은 고딕" w:cs="맑은 고딕"/>
                          <w:b/>
                          <w:iCs w:val="0"/>
                          <w:color w:val="000000" w:themeColor="text1"/>
                          <w:sz w:val="20"/>
                          <w:szCs w:val="20"/>
                          <w:lang w:eastAsia="ko-KR"/>
                        </w:rPr>
                      </w:pPr>
                      <w:bookmarkStart w:id="21" w:name="_Ref530755740"/>
                      <w:r w:rsidRPr="006902D9">
                        <w:rPr>
                          <w:rFonts w:ascii="맑은 고딕" w:eastAsia="맑은 고딕" w:hAnsi="맑은 고딕" w:cs="맑은 고딕"/>
                          <w:b/>
                          <w:iCs w:val="0"/>
                          <w:color w:val="000000" w:themeColor="text1"/>
                          <w:sz w:val="20"/>
                          <w:szCs w:val="20"/>
                          <w:lang w:eastAsia="ko-KR"/>
                        </w:rPr>
                        <w:t xml:space="preserve">Box </w:t>
                      </w:r>
                      <w:r w:rsidRPr="006902D9">
                        <w:rPr>
                          <w:rFonts w:ascii="맑은 고딕" w:eastAsia="맑은 고딕" w:hAnsi="맑은 고딕" w:cs="맑은 고딕"/>
                          <w:b/>
                          <w:iCs w:val="0"/>
                          <w:color w:val="000000" w:themeColor="text1"/>
                          <w:sz w:val="20"/>
                          <w:szCs w:val="20"/>
                          <w:lang w:eastAsia="ko-KR"/>
                        </w:rPr>
                        <w:fldChar w:fldCharType="begin"/>
                      </w:r>
                      <w:r w:rsidRPr="006902D9">
                        <w:rPr>
                          <w:rFonts w:ascii="맑은 고딕" w:eastAsia="맑은 고딕" w:hAnsi="맑은 고딕" w:cs="맑은 고딕"/>
                          <w:b/>
                          <w:iCs w:val="0"/>
                          <w:color w:val="000000" w:themeColor="text1"/>
                          <w:sz w:val="20"/>
                          <w:szCs w:val="20"/>
                          <w:lang w:eastAsia="ko-KR"/>
                        </w:rPr>
                        <w:instrText xml:space="preserve"> SEQ Box \* ARABIC </w:instrText>
                      </w:r>
                      <w:r w:rsidRPr="006902D9">
                        <w:rPr>
                          <w:rFonts w:ascii="맑은 고딕" w:eastAsia="맑은 고딕" w:hAnsi="맑은 고딕" w:cs="맑은 고딕"/>
                          <w:b/>
                          <w:iCs w:val="0"/>
                          <w:color w:val="000000" w:themeColor="text1"/>
                          <w:sz w:val="20"/>
                          <w:szCs w:val="20"/>
                          <w:lang w:eastAsia="ko-KR"/>
                        </w:rPr>
                        <w:fldChar w:fldCharType="separate"/>
                      </w:r>
                      <w:r w:rsidRPr="006902D9">
                        <w:rPr>
                          <w:rFonts w:ascii="맑은 고딕" w:eastAsia="맑은 고딕" w:hAnsi="맑은 고딕" w:cs="맑은 고딕"/>
                          <w:b/>
                          <w:iCs w:val="0"/>
                          <w:color w:val="000000" w:themeColor="text1"/>
                          <w:sz w:val="20"/>
                          <w:szCs w:val="20"/>
                          <w:lang w:eastAsia="ko-KR"/>
                        </w:rPr>
                        <w:t>1</w:t>
                      </w:r>
                      <w:r w:rsidRPr="006902D9">
                        <w:rPr>
                          <w:rFonts w:ascii="맑은 고딕" w:eastAsia="맑은 고딕" w:hAnsi="맑은 고딕" w:cs="맑은 고딕"/>
                          <w:b/>
                          <w:iCs w:val="0"/>
                          <w:color w:val="000000" w:themeColor="text1"/>
                          <w:sz w:val="20"/>
                          <w:szCs w:val="20"/>
                          <w:lang w:eastAsia="ko-KR"/>
                        </w:rPr>
                        <w:fldChar w:fldCharType="end"/>
                      </w:r>
                      <w:bookmarkEnd w:id="21"/>
                      <w:r w:rsidRPr="006902D9">
                        <w:rPr>
                          <w:rFonts w:ascii="맑은 고딕" w:eastAsia="맑은 고딕" w:hAnsi="맑은 고딕" w:cs="맑은 고딕"/>
                          <w:b/>
                          <w:iCs w:val="0"/>
                          <w:color w:val="000000" w:themeColor="text1"/>
                          <w:sz w:val="20"/>
                          <w:szCs w:val="20"/>
                          <w:lang w:eastAsia="ko-KR"/>
                        </w:rPr>
                        <w:t xml:space="preserve">. </w:t>
                      </w:r>
                      <w:r w:rsidRPr="006902D9">
                        <w:rPr>
                          <w:rFonts w:ascii="맑은 고딕" w:eastAsia="맑은 고딕" w:hAnsi="맑은 고딕" w:cs="맑은 고딕" w:hint="eastAsia"/>
                          <w:b/>
                          <w:iCs w:val="0"/>
                          <w:color w:val="000000" w:themeColor="text1"/>
                          <w:sz w:val="20"/>
                          <w:szCs w:val="20"/>
                          <w:lang w:eastAsia="ko-KR"/>
                        </w:rPr>
                        <w:t xml:space="preserve">유의미하지 않은 배출원 </w:t>
                      </w:r>
                      <w:r w:rsidRPr="006902D9">
                        <w:rPr>
                          <w:rFonts w:ascii="맑은 고딕" w:eastAsia="맑은 고딕" w:hAnsi="맑은 고딕" w:cs="맑은 고딕"/>
                          <w:b/>
                          <w:iCs w:val="0"/>
                          <w:color w:val="000000" w:themeColor="text1"/>
                          <w:sz w:val="20"/>
                          <w:szCs w:val="20"/>
                          <w:lang w:eastAsia="ko-KR"/>
                        </w:rPr>
                        <w:t xml:space="preserve">– </w:t>
                      </w:r>
                      <w:r w:rsidRPr="006902D9">
                        <w:rPr>
                          <w:rFonts w:ascii="맑은 고딕" w:eastAsia="맑은 고딕" w:hAnsi="맑은 고딕" w:cs="맑은 고딕" w:hint="eastAsia"/>
                          <w:b/>
                          <w:iCs w:val="0"/>
                          <w:color w:val="000000" w:themeColor="text1"/>
                          <w:sz w:val="20"/>
                          <w:szCs w:val="20"/>
                          <w:lang w:eastAsia="ko-KR"/>
                        </w:rPr>
                        <w:t>정의 및 보고 요구사항</w:t>
                      </w:r>
                      <w:r w:rsidRPr="006902D9">
                        <w:rPr>
                          <w:rFonts w:ascii="맑은 고딕" w:eastAsia="맑은 고딕" w:hAnsi="맑은 고딕" w:cs="맑은 고딕"/>
                          <w:b/>
                          <w:iCs w:val="0"/>
                          <w:color w:val="000000" w:themeColor="text1"/>
                          <w:sz w:val="20"/>
                          <w:szCs w:val="20"/>
                          <w:lang w:eastAsia="ko-KR"/>
                        </w:rPr>
                        <w:t xml:space="preserve"> </w:t>
                      </w:r>
                    </w:p>
                    <w:p w14:paraId="1D41A382" w14:textId="102AA062" w:rsidR="00B345DC" w:rsidRPr="006050E5" w:rsidRDefault="00B345DC" w:rsidP="008D1F0F">
                      <w:pPr>
                        <w:spacing w:after="120" w:line="264" w:lineRule="auto"/>
                        <w:jc w:val="both"/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6050E5">
                        <w:rPr>
                          <w:rFonts w:ascii="맑은 고딕" w:eastAsia="맑은 고딕" w:hAnsi="맑은 고딕" w:cs="맑은 고딕" w:hint="eastAsia"/>
                          <w:color w:val="000000" w:themeColor="text1"/>
                          <w:sz w:val="20"/>
                          <w:szCs w:val="20"/>
                        </w:rPr>
                        <w:t>배출원의</w:t>
                      </w:r>
                      <w:r w:rsidRPr="006050E5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6050E5">
                        <w:rPr>
                          <w:rFonts w:ascii="맑은 고딕" w:eastAsia="맑은 고딕" w:hAnsi="맑은 고딕" w:cs="맑은 고딕" w:hint="eastAsia"/>
                          <w:color w:val="000000" w:themeColor="text1"/>
                          <w:sz w:val="20"/>
                          <w:szCs w:val="20"/>
                        </w:rPr>
                        <w:t>크기가</w:t>
                      </w:r>
                      <w:r>
                        <w:rPr>
                          <w:rFonts w:ascii="맑은 고딕" w:eastAsia="맑은 고딕" w:hAnsi="맑은 고딕" w:cs="맑은 고딕" w:hint="eastAsi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6050E5">
                        <w:rPr>
                          <w:rFonts w:ascii="맑은 고딕" w:eastAsia="맑은 고딕" w:hAnsi="맑은 고딕" w:cs="맑은 고딕" w:hint="eastAsia"/>
                          <w:color w:val="000000" w:themeColor="text1"/>
                          <w:sz w:val="20"/>
                          <w:szCs w:val="20"/>
                        </w:rPr>
                        <w:t>보고</w:t>
                      </w:r>
                      <w:r>
                        <w:rPr>
                          <w:rFonts w:ascii="맑은 고딕" w:eastAsia="맑은 고딕" w:hAnsi="맑은 고딕" w:cs="맑은 고딕" w:hint="eastAsia"/>
                          <w:color w:val="000000" w:themeColor="text1"/>
                          <w:sz w:val="20"/>
                          <w:szCs w:val="20"/>
                        </w:rPr>
                        <w:t xml:space="preserve"> 된</w:t>
                      </w:r>
                      <w:r w:rsidRPr="006050E5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6050E5">
                        <w:rPr>
                          <w:rFonts w:ascii="맑은 고딕" w:eastAsia="맑은 고딕" w:hAnsi="맑은 고딕" w:cs="맑은 고딕" w:hint="eastAsia"/>
                          <w:color w:val="000000" w:themeColor="text1"/>
                          <w:sz w:val="20"/>
                          <w:szCs w:val="20"/>
                        </w:rPr>
                        <w:t>다른</w:t>
                      </w:r>
                      <w:r w:rsidRPr="006050E5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6050E5">
                        <w:rPr>
                          <w:rFonts w:ascii="맑은 고딕" w:eastAsia="맑은 고딕" w:hAnsi="맑은 고딕" w:cs="맑은 고딕" w:hint="eastAsia"/>
                          <w:color w:val="000000" w:themeColor="text1"/>
                          <w:sz w:val="20"/>
                          <w:szCs w:val="20"/>
                        </w:rPr>
                        <w:t>하위</w:t>
                      </w:r>
                      <w:r w:rsidRPr="006050E5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6050E5">
                        <w:rPr>
                          <w:rFonts w:ascii="맑은 고딕" w:eastAsia="맑은 고딕" w:hAnsi="맑은 고딕" w:cs="맑은 고딕" w:hint="eastAsia"/>
                          <w:color w:val="000000" w:themeColor="text1"/>
                          <w:sz w:val="20"/>
                          <w:szCs w:val="20"/>
                        </w:rPr>
                        <w:t>부문보다</w:t>
                      </w:r>
                      <w:r w:rsidRPr="006050E5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6050E5">
                        <w:rPr>
                          <w:rFonts w:ascii="맑은 고딕" w:eastAsia="맑은 고딕" w:hAnsi="맑은 고딕" w:cs="맑은 고딕" w:hint="eastAsia"/>
                          <w:color w:val="000000" w:themeColor="text1"/>
                          <w:sz w:val="20"/>
                          <w:szCs w:val="20"/>
                        </w:rPr>
                        <w:t>작</w:t>
                      </w:r>
                      <w:r>
                        <w:rPr>
                          <w:rFonts w:ascii="맑은 고딕" w:eastAsia="맑은 고딕" w:hAnsi="맑은 고딕" w:cs="맑은 고딕" w:hint="eastAsia"/>
                          <w:color w:val="000000" w:themeColor="text1"/>
                          <w:sz w:val="20"/>
                          <w:szCs w:val="20"/>
                        </w:rPr>
                        <w:t>을 경우</w:t>
                      </w:r>
                      <w:r w:rsidRPr="006050E5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6050E5">
                        <w:rPr>
                          <w:rFonts w:ascii="맑은 고딕" w:eastAsia="맑은 고딕" w:hAnsi="맑은 고딕" w:cs="맑은 고딕" w:hint="eastAsia"/>
                          <w:color w:val="000000" w:themeColor="text1"/>
                          <w:sz w:val="20"/>
                          <w:szCs w:val="20"/>
                        </w:rPr>
                        <w:t>배출원은</w:t>
                      </w:r>
                      <w:r w:rsidRPr="006050E5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맑은 고딕" w:eastAsia="맑은 고딕" w:hAnsi="맑은 고딕" w:cs="맑은 고딕" w:hint="eastAsia"/>
                          <w:color w:val="000000" w:themeColor="text1"/>
                          <w:sz w:val="20"/>
                          <w:szCs w:val="20"/>
                        </w:rPr>
                        <w:t>유의미</w:t>
                      </w:r>
                      <w:r w:rsidRPr="006050E5">
                        <w:rPr>
                          <w:rFonts w:ascii="맑은 고딕" w:eastAsia="맑은 고딕" w:hAnsi="맑은 고딕" w:cs="맑은 고딕" w:hint="eastAsia"/>
                          <w:color w:val="000000" w:themeColor="text1"/>
                          <w:sz w:val="20"/>
                          <w:szCs w:val="20"/>
                        </w:rPr>
                        <w:t>하지</w:t>
                      </w:r>
                      <w:r w:rsidRPr="006050E5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6050E5">
                        <w:rPr>
                          <w:rFonts w:ascii="맑은 고딕" w:eastAsia="맑은 고딕" w:hAnsi="맑은 고딕" w:cs="맑은 고딕" w:hint="eastAsia"/>
                          <w:color w:val="000000" w:themeColor="text1"/>
                          <w:sz w:val="20"/>
                          <w:szCs w:val="20"/>
                        </w:rPr>
                        <w:t>않은</w:t>
                      </w:r>
                      <w:r w:rsidRPr="006050E5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6050E5">
                        <w:rPr>
                          <w:rFonts w:ascii="맑은 고딕" w:eastAsia="맑은 고딕" w:hAnsi="맑은 고딕" w:cs="맑은 고딕" w:hint="eastAsia"/>
                          <w:color w:val="000000" w:themeColor="text1"/>
                          <w:sz w:val="20"/>
                          <w:szCs w:val="20"/>
                        </w:rPr>
                        <w:t>것으로</w:t>
                      </w:r>
                      <w:r w:rsidRPr="006050E5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6050E5">
                        <w:rPr>
                          <w:rFonts w:ascii="맑은 고딕" w:eastAsia="맑은 고딕" w:hAnsi="맑은 고딕" w:cs="맑은 고딕" w:hint="eastAsia"/>
                          <w:color w:val="000000" w:themeColor="text1"/>
                          <w:sz w:val="20"/>
                          <w:szCs w:val="20"/>
                        </w:rPr>
                        <w:t>간주될</w:t>
                      </w:r>
                      <w:r w:rsidRPr="006050E5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6050E5">
                        <w:rPr>
                          <w:rFonts w:ascii="맑은 고딕" w:eastAsia="맑은 고딕" w:hAnsi="맑은 고딕" w:cs="맑은 고딕" w:hint="eastAsia"/>
                          <w:color w:val="000000" w:themeColor="text1"/>
                          <w:sz w:val="20"/>
                          <w:szCs w:val="20"/>
                        </w:rPr>
                        <w:t>수</w:t>
                      </w:r>
                      <w:r w:rsidRPr="006050E5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6050E5">
                        <w:rPr>
                          <w:rFonts w:ascii="맑은 고딕" w:eastAsia="맑은 고딕" w:hAnsi="맑은 고딕" w:cs="맑은 고딕" w:hint="eastAsia"/>
                          <w:color w:val="000000" w:themeColor="text1"/>
                          <w:sz w:val="20"/>
                          <w:szCs w:val="20"/>
                        </w:rPr>
                        <w:t>있습니다</w:t>
                      </w:r>
                      <w:r w:rsidRPr="006050E5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14:paraId="7A2A7FC6" w14:textId="64446283" w:rsidR="00B345DC" w:rsidRPr="00B345DC" w:rsidRDefault="00B345DC" w:rsidP="008D1F0F">
                      <w:pPr>
                        <w:spacing w:after="120" w:line="264" w:lineRule="auto"/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6050E5">
                        <w:rPr>
                          <w:rFonts w:ascii="맑은 고딕" w:eastAsia="맑은 고딕" w:hAnsi="맑은 고딕" w:cs="맑은 고딕" w:hint="eastAsia"/>
                          <w:color w:val="000000" w:themeColor="text1"/>
                          <w:sz w:val="20"/>
                          <w:szCs w:val="20"/>
                        </w:rPr>
                        <w:t>또</w:t>
                      </w:r>
                      <w:r w:rsidRPr="006050E5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유의미하지 않은 것으로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간주되는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모든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배출원의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결합배출량은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전체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배출량의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5%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를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넘지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않아야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합니다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.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예를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들어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,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보고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된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모든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배출원이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 xml:space="preserve">도합 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>100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만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톤일 경우,</w:t>
                      </w:r>
                      <w:r w:rsidRPr="00B345DC">
                        <w:rPr>
                          <w:rFonts w:ascii="맑은 고딕" w:eastAsia="맑은 고딕" w:hAnsi="맑은 고딕" w:cs="맑은 고딕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유의미하지 않은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배출원의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총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배출량은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그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중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5% (5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만톤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>)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를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초과할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수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없습니다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>.</w:t>
                      </w:r>
                    </w:p>
                    <w:p w14:paraId="10377E76" w14:textId="4A9878B0" w:rsidR="00B345DC" w:rsidRPr="00B345DC" w:rsidRDefault="00B345DC" w:rsidP="008D1F0F">
                      <w:pPr>
                        <w:spacing w:after="120" w:line="264" w:lineRule="auto"/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지방정부는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이러한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배출량을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유의미하지 않은 것으로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판단하기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위해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대략적인 견적을 내야 합니다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.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예를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들어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,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도시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경계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내에서만 운용되는 유일한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수상운항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활동이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관광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크루즈일 경우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여객선이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사용하는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연료에서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나오는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배출량을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대략적으로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추정하기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위해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지방정부는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크루즈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시간표를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기반으로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연간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여행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수를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계산하고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여행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당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평균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연료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소비량을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추정할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수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Pr="00B345DC">
                        <w:rPr>
                          <w:rFonts w:ascii="맑은 고딕" w:eastAsia="맑은 고딕" w:hAnsi="맑은 고딕" w:cs="맑은 고딕" w:hint="eastAsia"/>
                          <w:sz w:val="20"/>
                          <w:szCs w:val="20"/>
                        </w:rPr>
                        <w:t>있습니다</w:t>
                      </w:r>
                      <w:r w:rsidRPr="00B345DC">
                        <w:rPr>
                          <w:rFonts w:asciiTheme="majorHAnsi" w:hAnsiTheme="majorHAnsi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DE3D23E" w14:textId="46CF727C" w:rsidR="00D84B38" w:rsidRPr="00B345DC" w:rsidRDefault="00C36F7D" w:rsidP="004F12C7">
      <w:pPr>
        <w:pStyle w:val="ListParagraph"/>
        <w:numPr>
          <w:ilvl w:val="0"/>
          <w:numId w:val="30"/>
        </w:numPr>
        <w:spacing w:after="180"/>
        <w:contextualSpacing w:val="0"/>
        <w:jc w:val="both"/>
        <w:rPr>
          <w:rFonts w:ascii="Malgun Gothic" w:eastAsia="Malgun Gothic" w:hAnsi="Malgun Gothic" w:cs="Calibri"/>
          <w:b/>
          <w:sz w:val="20"/>
          <w:szCs w:val="20"/>
          <w:lang w:val="en-GB"/>
        </w:rPr>
      </w:pPr>
      <w:r w:rsidRPr="00B345DC">
        <w:rPr>
          <w:rFonts w:ascii="Malgun Gothic" w:eastAsia="Malgun Gothic" w:hAnsi="Malgun Gothic" w:cs="Calibri"/>
          <w:b/>
          <w:sz w:val="20"/>
          <w:szCs w:val="20"/>
          <w:lang w:val="en-GB" w:eastAsia="ko-KR"/>
        </w:rPr>
        <w:t xml:space="preserve">직간접 </w:t>
      </w:r>
      <w:r w:rsidR="003F106F" w:rsidRPr="00B345DC">
        <w:rPr>
          <w:rFonts w:ascii="Malgun Gothic" w:eastAsia="Malgun Gothic" w:hAnsi="Malgun Gothic" w:cs="Calibri" w:hint="eastAsia"/>
          <w:b/>
          <w:sz w:val="20"/>
          <w:szCs w:val="20"/>
          <w:lang w:val="en-GB" w:eastAsia="ko-KR"/>
        </w:rPr>
        <w:t>배</w:t>
      </w:r>
      <w:r w:rsidRPr="00B345DC">
        <w:rPr>
          <w:rFonts w:ascii="Malgun Gothic" w:eastAsia="Malgun Gothic" w:hAnsi="Malgun Gothic" w:cs="Calibri"/>
          <w:b/>
          <w:sz w:val="20"/>
          <w:szCs w:val="20"/>
          <w:lang w:val="en-GB" w:eastAsia="ko-KR"/>
        </w:rPr>
        <w:t>출</w:t>
      </w:r>
    </w:p>
    <w:p w14:paraId="39BFC879" w14:textId="740DC837" w:rsidR="00044235" w:rsidRPr="00B345DC" w:rsidRDefault="00044235" w:rsidP="004F12C7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동일한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지역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내의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19A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간의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이중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계산을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피하기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위해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80E51" w:rsidRPr="00B345DC">
        <w:rPr>
          <w:rFonts w:ascii="Malgun Gothic" w:eastAsia="Malgun Gothic" w:hAnsi="Malgun Gothic" w:cs="Malgun Gothic" w:hint="eastAsia"/>
          <w:sz w:val="20"/>
          <w:szCs w:val="20"/>
        </w:rPr>
        <w:t>인벤토리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="00980E51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다음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유형의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</w:t>
      </w:r>
      <w:r w:rsidR="00980E51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형태를 물리적 발생지역 별로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80E51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반드시</w:t>
      </w:r>
      <w:r w:rsidR="00980E51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구별하고 보고해야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1E65EBB5" w14:textId="310C3686" w:rsidR="0055051E" w:rsidRPr="00B345DC" w:rsidRDefault="003F106F" w:rsidP="004F12C7">
      <w:pPr>
        <w:pStyle w:val="ListParagraph"/>
        <w:numPr>
          <w:ilvl w:val="0"/>
          <w:numId w:val="32"/>
        </w:numPr>
        <w:spacing w:after="180"/>
        <w:jc w:val="both"/>
        <w:rPr>
          <w:rFonts w:ascii="Malgun Gothic" w:eastAsia="Malgun Gothic" w:hAnsi="Malgun Gothic" w:cs="Calibri"/>
          <w:sz w:val="20"/>
          <w:szCs w:val="20"/>
          <w:lang w:val="en-GB" w:eastAsia="ko-KR"/>
        </w:rPr>
      </w:pPr>
      <w:r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lastRenderedPageBreak/>
        <w:t>직접 배출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:</w:t>
      </w:r>
      <w:r w:rsidRPr="00B345DC">
        <w:rPr>
          <w:rFonts w:ascii="Malgun Gothic" w:eastAsia="Malgun Gothic" w:hAnsi="Malgun Gothic" w:cs="Batang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도시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경계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내의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건물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,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장비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/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시설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및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운송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부문에서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연료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연소로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인한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배출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.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이러한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배출은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도시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경계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내에서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물리적으로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발생</w:t>
      </w:r>
      <w:r w:rsidR="00B46C5D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함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.</w:t>
      </w:r>
      <w:r w:rsidR="003450CC" w:rsidRPr="00B345DC">
        <w:rPr>
          <w:rStyle w:val="FootnoteReference"/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3450CC" w:rsidRPr="00B345DC">
        <w:rPr>
          <w:rStyle w:val="FootnoteReference"/>
          <w:rFonts w:ascii="Malgun Gothic" w:eastAsia="Malgun Gothic" w:hAnsi="Malgun Gothic" w:cs="Calibri"/>
          <w:sz w:val="20"/>
          <w:szCs w:val="20"/>
          <w:lang w:val="en-GB"/>
        </w:rPr>
        <w:footnoteReference w:id="20"/>
      </w:r>
    </w:p>
    <w:p w14:paraId="47102E2F" w14:textId="40A20A43" w:rsidR="0055051E" w:rsidRPr="00B345DC" w:rsidRDefault="003F106F" w:rsidP="004F12C7">
      <w:pPr>
        <w:pStyle w:val="ListParagraph"/>
        <w:numPr>
          <w:ilvl w:val="0"/>
          <w:numId w:val="32"/>
        </w:numPr>
        <w:spacing w:after="180"/>
        <w:jc w:val="both"/>
        <w:rPr>
          <w:rFonts w:ascii="Malgun Gothic" w:eastAsia="Malgun Gothic" w:hAnsi="Malgun Gothic" w:cs="Calibri"/>
          <w:sz w:val="20"/>
          <w:szCs w:val="20"/>
          <w:lang w:val="en-GB" w:eastAsia="ko-KR"/>
        </w:rPr>
      </w:pPr>
      <w:r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기타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직접 배출: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연료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연소와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관련이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없는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FD2804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기타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직접</w:t>
      </w:r>
      <w:r w:rsidR="00FD2804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적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배출</w:t>
      </w:r>
      <w:r w:rsidR="00FD2804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.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도시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경계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내</w:t>
      </w:r>
      <w:r w:rsidR="00740272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 혹은 외부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에서</w:t>
      </w:r>
      <w:r w:rsidR="00740272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발생할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수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있는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폐기물</w:t>
      </w:r>
      <w:r w:rsidR="00EF029C" w:rsidRPr="00B345DC">
        <w:rPr>
          <w:rStyle w:val="FootnoteReference"/>
          <w:rFonts w:ascii="Malgun Gothic" w:eastAsia="Malgun Gothic" w:hAnsi="Malgun Gothic" w:cs="Batang"/>
          <w:sz w:val="20"/>
          <w:szCs w:val="20"/>
          <w:lang w:val="en-GB" w:eastAsia="ko-KR"/>
        </w:rPr>
        <w:footnoteReference w:id="21"/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(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폐수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포함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)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의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처</w:t>
      </w:r>
      <w:r w:rsidR="00AE183A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분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및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처리로부터의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740272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비산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배출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,</w:t>
      </w:r>
      <w:r w:rsidR="00AE183A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AE183A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그리고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천연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가스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분배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시스템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(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장비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또는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파이프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라인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누출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등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)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의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AE183A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비산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배출</w:t>
      </w:r>
      <w:r w:rsidR="00FD2804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을 포</w:t>
      </w:r>
      <w:r w:rsidR="00B46C5D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함</w:t>
      </w:r>
      <w:r w:rsidR="00FD2804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.</w:t>
      </w:r>
      <w:r w:rsidR="00FD2804" w:rsidRPr="00B345DC">
        <w:rPr>
          <w:rFonts w:ascii="Malgun Gothic" w:eastAsia="Malgun Gothic" w:hAnsi="Malgun Gothic" w:cs="Batang"/>
          <w:sz w:val="20"/>
          <w:szCs w:val="20"/>
          <w:lang w:val="en-GB" w:eastAsia="ko-KR"/>
        </w:rPr>
        <w:t xml:space="preserve"> </w:t>
      </w:r>
    </w:p>
    <w:p w14:paraId="368ADAC6" w14:textId="06BA093F" w:rsidR="0055051E" w:rsidRPr="00B345DC" w:rsidRDefault="003F106F" w:rsidP="004F12C7">
      <w:pPr>
        <w:pStyle w:val="ListParagraph"/>
        <w:numPr>
          <w:ilvl w:val="0"/>
          <w:numId w:val="32"/>
        </w:numPr>
        <w:spacing w:after="180"/>
        <w:contextualSpacing w:val="0"/>
        <w:jc w:val="both"/>
        <w:rPr>
          <w:rFonts w:ascii="Malgun Gothic" w:eastAsia="Malgun Gothic" w:hAnsi="Malgun Gothic" w:cs="Calibri"/>
          <w:sz w:val="20"/>
          <w:szCs w:val="20"/>
          <w:lang w:val="en-GB" w:eastAsia="ko-KR"/>
        </w:rPr>
      </w:pPr>
      <w:r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간접 배출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:</w:t>
      </w:r>
      <w:r w:rsidRPr="00B345DC">
        <w:rPr>
          <w:rFonts w:ascii="Malgun Gothic" w:eastAsia="Malgun Gothic" w:hAnsi="Malgun Gothic" w:cs="Batang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지리적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경계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내에서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그리드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공급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에너지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(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전기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,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열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또는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냉기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)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의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소비로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인한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간접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배출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.</w:t>
      </w:r>
      <w:r w:rsidR="00467E2E" w:rsidRPr="00B345DC">
        <w:rPr>
          <w:rStyle w:val="FootnoteReference"/>
          <w:rFonts w:ascii="Malgun Gothic" w:eastAsia="Malgun Gothic" w:hAnsi="Malgun Gothic" w:cs="Calibri"/>
          <w:sz w:val="20"/>
          <w:szCs w:val="20"/>
          <w:lang w:val="en-GB" w:eastAsia="ko-KR"/>
        </w:rPr>
        <w:footnoteReference w:id="22"/>
      </w:r>
      <w:r w:rsidR="00740272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에너지가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어디서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생성되는지에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따라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이러한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배출은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도시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경계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안이나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밖에서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물리적으로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발생할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505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수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B46C5D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있음</w:t>
      </w:r>
      <w:r w:rsidR="0055051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.</w:t>
      </w:r>
    </w:p>
    <w:p w14:paraId="6030AC9B" w14:textId="56D4D1B0" w:rsidR="00050E7C" w:rsidRPr="00B345DC" w:rsidRDefault="00050E7C" w:rsidP="004F12C7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도시들은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FD1EAC" w:rsidRPr="00B345DC">
        <w:rPr>
          <w:rFonts w:ascii="Malgun Gothic" w:eastAsia="Malgun Gothic" w:hAnsi="Malgun Gothic" w:cs="Calibri"/>
          <w:sz w:val="20"/>
          <w:szCs w:val="20"/>
        </w:rPr>
        <w:fldChar w:fldCharType="begin"/>
      </w:r>
      <w:r w:rsidR="00FD1EAC" w:rsidRPr="00B345DC">
        <w:rPr>
          <w:rFonts w:ascii="Malgun Gothic" w:eastAsia="Malgun Gothic" w:hAnsi="Malgun Gothic" w:cs="Calibri"/>
          <w:sz w:val="20"/>
          <w:szCs w:val="20"/>
        </w:rPr>
        <w:instrText xml:space="preserve"> REF _Ref530098801 \h  \* MERGEFORMAT </w:instrText>
      </w:r>
      <w:r w:rsidR="00FD1EAC" w:rsidRPr="00B345DC">
        <w:rPr>
          <w:rFonts w:ascii="Malgun Gothic" w:eastAsia="Malgun Gothic" w:hAnsi="Malgun Gothic" w:cs="Calibri"/>
          <w:sz w:val="20"/>
          <w:szCs w:val="20"/>
        </w:rPr>
      </w:r>
      <w:r w:rsidR="00FD1EAC" w:rsidRPr="00B345DC">
        <w:rPr>
          <w:rFonts w:ascii="Malgun Gothic" w:eastAsia="Malgun Gothic" w:hAnsi="Malgun Gothic" w:cs="Calibri"/>
          <w:sz w:val="20"/>
          <w:szCs w:val="20"/>
        </w:rPr>
        <w:fldChar w:fldCharType="separate"/>
      </w:r>
      <w:r w:rsidR="00FD1EAC" w:rsidRPr="00B345DC">
        <w:rPr>
          <w:rFonts w:ascii="Malgun Gothic" w:eastAsia="Malgun Gothic" w:hAnsi="Malgun Gothic" w:cs="Malgun Gothic" w:hint="eastAsia"/>
          <w:sz w:val="20"/>
          <w:szCs w:val="20"/>
        </w:rPr>
        <w:t>표</w:t>
      </w:r>
      <w:r w:rsidR="00FD1EAC" w:rsidRPr="00B345DC">
        <w:rPr>
          <w:rFonts w:ascii="Malgun Gothic" w:eastAsia="Malgun Gothic" w:hAnsi="Malgun Gothic" w:cs="Calibri"/>
          <w:sz w:val="20"/>
          <w:szCs w:val="20"/>
        </w:rPr>
        <w:t>1</w:t>
      </w:r>
      <w:r w:rsidR="00FD1EAC" w:rsidRPr="00B345DC">
        <w:rPr>
          <w:rFonts w:ascii="Malgun Gothic" w:eastAsia="Malgun Gothic" w:hAnsi="Malgun Gothic" w:cs="Calibri"/>
          <w:sz w:val="20"/>
          <w:szCs w:val="20"/>
        </w:rPr>
        <w:fldChar w:fldCharType="end"/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녹색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73483" w:rsidRPr="00B345DC">
        <w:rPr>
          <w:rFonts w:ascii="Malgun Gothic" w:eastAsia="Malgun Gothic" w:hAnsi="Malgun Gothic" w:cs="Malgun Gothic" w:hint="eastAsia"/>
          <w:sz w:val="20"/>
          <w:szCs w:val="20"/>
        </w:rPr>
        <w:t>셀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"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예</w:t>
      </w:r>
      <w:r w:rsidRPr="00B345DC">
        <w:rPr>
          <w:rFonts w:ascii="Malgun Gothic" w:eastAsia="Malgun Gothic" w:hAnsi="Malgun Gothic" w:cs="Calibri"/>
          <w:sz w:val="20"/>
          <w:szCs w:val="20"/>
        </w:rPr>
        <w:t>"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302D4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하이라이트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표시된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모든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섹터와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하위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섹터에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대해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위의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세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가지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범주의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배출량을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302D4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반드시</w:t>
      </w:r>
      <w:r w:rsidR="007302D4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정량화해야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145BC"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="007302D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지침</w:t>
      </w:r>
      <w:r w:rsidR="007302D4" w:rsidRPr="00B345DC">
        <w:rPr>
          <w:rFonts w:ascii="Malgun Gothic" w:eastAsia="Malgun Gothic" w:hAnsi="Malgun Gothic" w:cs="Malgun Gothic" w:hint="eastAsia"/>
          <w:sz w:val="20"/>
          <w:szCs w:val="20"/>
        </w:rPr>
        <w:t>서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에서</w:t>
      </w:r>
      <w:r w:rsidR="007302D4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는 이를 </w:t>
      </w:r>
      <w:r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의무</w:t>
      </w:r>
      <w:r w:rsidRPr="00B345DC">
        <w:rPr>
          <w:rFonts w:ascii="Malgun Gothic" w:eastAsia="Malgun Gothic" w:hAnsi="Malgun Gothic" w:cs="Calibri"/>
          <w:b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보고</w:t>
      </w:r>
      <w:r w:rsidRPr="00B345DC">
        <w:rPr>
          <w:rFonts w:ascii="Malgun Gothic" w:eastAsia="Malgun Gothic" w:hAnsi="Malgun Gothic" w:cs="Calibri"/>
          <w:b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수준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이라고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145BC"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465AA74D" w14:textId="19C1CA1F" w:rsidR="00050E7C" w:rsidRPr="00B345DC" w:rsidRDefault="00050E7C" w:rsidP="004F12C7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이와는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별도로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도시들은</w:t>
      </w:r>
      <w:r w:rsidR="007302D4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도시</w:t>
      </w:r>
      <w:r w:rsidR="0011195D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경계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내에서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또는</w:t>
      </w:r>
      <w:r w:rsidR="0011195D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경계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밖에서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발생하지만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19A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완전히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또는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부분적으로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소유한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시설로부터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발생하는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그리드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공급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에너지의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생성</w:t>
      </w:r>
      <w:r w:rsidR="0011195D" w:rsidRPr="00B345DC">
        <w:rPr>
          <w:rFonts w:ascii="Malgun Gothic" w:eastAsia="Malgun Gothic" w:hAnsi="Malgun Gothic" w:cs="Malgun Gothic" w:hint="eastAsia"/>
          <w:sz w:val="20"/>
          <w:szCs w:val="20"/>
        </w:rPr>
        <w:t>에서 나온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배출을</w:t>
      </w:r>
      <w:r w:rsidR="0011195D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11195D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반드시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보고해야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302D4"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그러나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이러한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간접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</w:t>
      </w:r>
      <w:r w:rsidR="00381653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로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보고되는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그리드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공급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에너지에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대한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74B3B" w:rsidRPr="00B345DC">
        <w:rPr>
          <w:rFonts w:ascii="Malgun Gothic" w:eastAsia="Malgun Gothic" w:hAnsi="Malgun Gothic" w:cs="Malgun Gothic" w:hint="eastAsia"/>
          <w:sz w:val="20"/>
          <w:szCs w:val="20"/>
        </w:rPr>
        <w:t>배출 요인</w:t>
      </w:r>
      <w:r w:rsidR="00674B3B" w:rsidRPr="00B345DC">
        <w:rPr>
          <w:rFonts w:ascii="Malgun Gothic" w:eastAsia="Malgun Gothic" w:hAnsi="Malgun Gothic" w:cs="Malgun Gothic"/>
          <w:sz w:val="20"/>
          <w:szCs w:val="20"/>
        </w:rPr>
        <w:t>으</w:t>
      </w:r>
      <w:r w:rsidR="0016522B" w:rsidRPr="00B345DC">
        <w:rPr>
          <w:rFonts w:ascii="Malgun Gothic" w:eastAsia="Malgun Gothic" w:hAnsi="Malgun Gothic" w:cs="Malgun Gothic" w:hint="eastAsia"/>
          <w:sz w:val="20"/>
          <w:szCs w:val="20"/>
        </w:rPr>
        <w:t>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이미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6522B" w:rsidRPr="00B345DC">
        <w:rPr>
          <w:rFonts w:ascii="Malgun Gothic" w:eastAsia="Malgun Gothic" w:hAnsi="Malgun Gothic" w:cs="Malgun Gothic" w:hint="eastAsia"/>
          <w:sz w:val="20"/>
          <w:szCs w:val="20"/>
        </w:rPr>
        <w:t>보고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되었으므로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직접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배출에서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제외되고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총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배출량에는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포함되지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않습니다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그리드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공급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에너지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생성에서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6522B" w:rsidRPr="00B345DC">
        <w:rPr>
          <w:rFonts w:ascii="Malgun Gothic" w:eastAsia="Malgun Gothic" w:hAnsi="Malgun Gothic" w:cs="Malgun Gothic" w:hint="eastAsia"/>
          <w:sz w:val="20"/>
          <w:szCs w:val="20"/>
        </w:rPr>
        <w:t>나온 배출량</w:t>
      </w:r>
      <w:r w:rsidR="00C14D30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보고</w:t>
      </w:r>
      <w:r w:rsidR="0016522B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에 관한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자세한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14D30" w:rsidRPr="00B345DC">
        <w:rPr>
          <w:rFonts w:ascii="Malgun Gothic" w:eastAsia="Malgun Gothic" w:hAnsi="Malgun Gothic" w:cs="Malgun Gothic" w:hint="eastAsia"/>
          <w:sz w:val="20"/>
          <w:szCs w:val="20"/>
        </w:rPr>
        <w:t>지침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은</w:t>
      </w:r>
      <w:r w:rsidR="0016522B" w:rsidRPr="00B345DC">
        <w:rPr>
          <w:rFonts w:ascii="Malgun Gothic" w:eastAsia="Malgun Gothic" w:hAnsi="Malgun Gothic" w:cs="Calibri"/>
          <w:sz w:val="20"/>
          <w:szCs w:val="20"/>
        </w:rPr>
        <w:fldChar w:fldCharType="begin"/>
      </w:r>
      <w:r w:rsidR="0016522B" w:rsidRPr="00B345DC">
        <w:rPr>
          <w:rFonts w:ascii="Malgun Gothic" w:eastAsia="Malgun Gothic" w:hAnsi="Malgun Gothic" w:cs="Calibri"/>
          <w:sz w:val="20"/>
          <w:szCs w:val="20"/>
        </w:rPr>
        <w:instrText xml:space="preserve"> REF _Ref1390099 \n \h  \* MERGEFORMAT </w:instrText>
      </w:r>
      <w:r w:rsidR="0016522B" w:rsidRPr="00B345DC">
        <w:rPr>
          <w:rFonts w:ascii="Malgun Gothic" w:eastAsia="Malgun Gothic" w:hAnsi="Malgun Gothic" w:cs="Calibri"/>
          <w:sz w:val="20"/>
          <w:szCs w:val="20"/>
        </w:rPr>
      </w:r>
      <w:r w:rsidR="0016522B" w:rsidRPr="00B345DC">
        <w:rPr>
          <w:rFonts w:ascii="Malgun Gothic" w:eastAsia="Malgun Gothic" w:hAnsi="Malgun Gothic" w:cs="Calibri"/>
          <w:sz w:val="20"/>
          <w:szCs w:val="20"/>
        </w:rPr>
        <w:fldChar w:fldCharType="separate"/>
      </w:r>
      <w:r w:rsidR="0016522B" w:rsidRPr="00B345DC">
        <w:rPr>
          <w:rFonts w:ascii="Malgun Gothic" w:eastAsia="Malgun Gothic" w:hAnsi="Malgun Gothic" w:cs="Calibri"/>
          <w:sz w:val="20"/>
          <w:szCs w:val="20"/>
        </w:rPr>
        <w:t>3.7</w:t>
      </w:r>
      <w:r w:rsidR="0016522B" w:rsidRPr="00B345DC">
        <w:rPr>
          <w:rFonts w:ascii="Malgun Gothic" w:eastAsia="Malgun Gothic" w:hAnsi="Malgun Gothic" w:cs="Calibri"/>
          <w:sz w:val="20"/>
          <w:szCs w:val="20"/>
        </w:rPr>
        <w:fldChar w:fldCharType="end"/>
      </w:r>
      <w:r w:rsidR="0016522B" w:rsidRPr="00B345DC">
        <w:rPr>
          <w:rFonts w:ascii="Malgun Gothic" w:eastAsia="Malgun Gothic" w:hAnsi="Malgun Gothic" w:cs="Malgun Gothic" w:hint="eastAsia"/>
          <w:sz w:val="20"/>
          <w:szCs w:val="20"/>
        </w:rPr>
        <w:t>항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참조하십시오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0B21462A" w14:textId="05C40B58" w:rsidR="00050E7C" w:rsidRPr="00B345DC" w:rsidRDefault="00050E7C" w:rsidP="004F12C7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또한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19A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14D30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도시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내</w:t>
      </w:r>
      <w:r w:rsidR="00C14D30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의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활동</w:t>
      </w:r>
      <w:r w:rsidR="00C14D30" w:rsidRPr="00B345DC">
        <w:rPr>
          <w:rFonts w:ascii="Malgun Gothic" w:eastAsia="Malgun Gothic" w:hAnsi="Malgun Gothic" w:cs="Malgun Gothic" w:hint="eastAsia"/>
          <w:sz w:val="20"/>
          <w:szCs w:val="20"/>
        </w:rPr>
        <w:t>으로 인해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경계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외부에서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발생하는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14D30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기타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배출량을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보고</w:t>
      </w:r>
      <w:r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수도</w:t>
      </w:r>
      <w:r w:rsidRPr="00B345DC">
        <w:rPr>
          <w:rFonts w:ascii="Malgun Gothic" w:eastAsia="Malgun Gothic" w:hAnsi="Malgun Gothic" w:cs="Calibri"/>
          <w:b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있습니다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예를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들어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07098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도시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내에서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소비되는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그리드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공급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에너지의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전송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분배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(T &amp; D)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손실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경계</w:t>
      </w:r>
      <w:r w:rsidR="00AF26F2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를 넘나드는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활동의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경계</w:t>
      </w:r>
      <w:r w:rsidR="00AF26F2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외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비율</w:t>
      </w:r>
      <w:r w:rsidR="00660899" w:rsidRPr="00B345DC">
        <w:rPr>
          <w:rStyle w:val="FootnoteReference"/>
          <w:rFonts w:ascii="Malgun Gothic" w:eastAsia="Malgun Gothic" w:hAnsi="Malgun Gothic" w:cs="Malgun Gothic"/>
          <w:sz w:val="20"/>
          <w:szCs w:val="20"/>
        </w:rPr>
        <w:footnoteReference w:id="23"/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연료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생산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과정에서의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상류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활동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경계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내에서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소비되는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제품이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포함</w:t>
      </w:r>
      <w:r w:rsidR="00AF26F2" w:rsidRPr="00B345DC">
        <w:rPr>
          <w:rFonts w:ascii="Malgun Gothic" w:eastAsia="Malgun Gothic" w:hAnsi="Malgun Gothic" w:cs="Malgun Gothic" w:hint="eastAsia"/>
          <w:sz w:val="20"/>
          <w:szCs w:val="20"/>
        </w:rPr>
        <w:t>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="00E90C1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이러한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배출은</w:t>
      </w:r>
      <w:r w:rsidR="00AF26F2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보고</w:t>
      </w:r>
      <w:r w:rsidR="00AF26F2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시 </w:t>
      </w:r>
      <w:r w:rsidR="00E90C17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 xml:space="preserve">반드시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명확하게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설명되어야</w:t>
      </w:r>
      <w:r w:rsidR="00AF26F2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하며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의무보고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수준에서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온실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가스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90C17" w:rsidRPr="00B345DC">
        <w:rPr>
          <w:rFonts w:ascii="Malgun Gothic" w:eastAsia="Malgun Gothic" w:hAnsi="Malgun Gothic" w:cs="Malgun Gothic" w:hint="eastAsia"/>
          <w:sz w:val="20"/>
          <w:szCs w:val="20"/>
        </w:rPr>
        <w:t>인벤토리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일부</w:t>
      </w:r>
      <w:r w:rsidR="00AF26F2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로 </w:t>
      </w:r>
      <w:r w:rsidR="00E90C17" w:rsidRPr="00B345DC">
        <w:rPr>
          <w:rFonts w:ascii="Malgun Gothic" w:eastAsia="Malgun Gothic" w:hAnsi="Malgun Gothic" w:cs="Malgun Gothic" w:hint="eastAsia"/>
          <w:sz w:val="20"/>
          <w:szCs w:val="20"/>
        </w:rPr>
        <w:t>보고되지 않습니다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69A3F110" w14:textId="57CCB0F4" w:rsidR="00C75C66" w:rsidRPr="00B345DC" w:rsidRDefault="007A1B35" w:rsidP="004F12C7">
      <w:pPr>
        <w:pStyle w:val="Heading2"/>
        <w:numPr>
          <w:ilvl w:val="1"/>
          <w:numId w:val="24"/>
        </w:numPr>
        <w:spacing w:before="0" w:after="180" w:line="276" w:lineRule="auto"/>
        <w:contextualSpacing w:val="0"/>
        <w:jc w:val="both"/>
        <w:rPr>
          <w:rFonts w:ascii="Calibri" w:eastAsia="Calibri" w:hAnsi="Calibri" w:cs="Calibri"/>
          <w:sz w:val="22"/>
          <w:szCs w:val="22"/>
        </w:rPr>
      </w:pPr>
      <w:bookmarkStart w:id="21" w:name="_Toc11923852"/>
      <w:r w:rsidRPr="00B345DC">
        <w:rPr>
          <w:rFonts w:ascii="Calibri" w:eastAsia="Malgun Gothic" w:hAnsi="Calibri" w:cs="Calibri"/>
          <w:sz w:val="22"/>
          <w:szCs w:val="22"/>
          <w:lang w:eastAsia="ko-KR"/>
        </w:rPr>
        <w:t>약어</w:t>
      </w:r>
      <w:bookmarkEnd w:id="21"/>
    </w:p>
    <w:p w14:paraId="5C05FBBD" w14:textId="42712A87" w:rsidR="005A7E00" w:rsidRPr="00B345DC" w:rsidRDefault="00E1319A" w:rsidP="004F12C7">
      <w:pPr>
        <w:spacing w:after="180" w:line="276" w:lineRule="auto"/>
        <w:jc w:val="both"/>
        <w:rPr>
          <w:rFonts w:ascii="Calibri" w:hAnsi="Calibri" w:cs="Calibri"/>
          <w:sz w:val="20"/>
          <w:szCs w:val="22"/>
        </w:rPr>
      </w:pPr>
      <w:r w:rsidRPr="00B345DC">
        <w:rPr>
          <w:rFonts w:ascii="Malgun Gothic" w:eastAsia="Malgun Gothic" w:hAnsi="Malgun Gothic" w:cs="Malgun Gothic" w:hint="eastAsia"/>
          <w:sz w:val="20"/>
          <w:szCs w:val="22"/>
        </w:rPr>
        <w:t>지방정부</w:t>
      </w:r>
      <w:r w:rsidR="005A7E00" w:rsidRPr="00B345DC">
        <w:rPr>
          <w:rFonts w:ascii="Calibri" w:hAnsi="Calibri" w:cs="Calibri"/>
          <w:sz w:val="20"/>
          <w:szCs w:val="22"/>
        </w:rPr>
        <w:t xml:space="preserve"> </w:t>
      </w:r>
      <w:r w:rsidR="005A7E00" w:rsidRPr="00B345DC">
        <w:rPr>
          <w:rFonts w:ascii="Malgun Gothic" w:eastAsia="Malgun Gothic" w:hAnsi="Malgun Gothic" w:cs="Malgun Gothic" w:hint="eastAsia"/>
          <w:sz w:val="20"/>
          <w:szCs w:val="22"/>
        </w:rPr>
        <w:t>간의</w:t>
      </w:r>
      <w:r w:rsidR="005A7E00" w:rsidRPr="00B345DC">
        <w:rPr>
          <w:rFonts w:ascii="Calibri" w:hAnsi="Calibri" w:cs="Calibri"/>
          <w:sz w:val="20"/>
          <w:szCs w:val="22"/>
        </w:rPr>
        <w:t xml:space="preserve"> </w:t>
      </w:r>
      <w:r w:rsidR="005A7E00" w:rsidRPr="00B345DC">
        <w:rPr>
          <w:rFonts w:ascii="Malgun Gothic" w:eastAsia="Malgun Gothic" w:hAnsi="Malgun Gothic" w:cs="Malgun Gothic" w:hint="eastAsia"/>
          <w:sz w:val="20"/>
          <w:szCs w:val="22"/>
        </w:rPr>
        <w:t>데이터</w:t>
      </w:r>
      <w:r w:rsidR="005A7E00" w:rsidRPr="00B345DC">
        <w:rPr>
          <w:rFonts w:ascii="Calibri" w:hAnsi="Calibri" w:cs="Calibri"/>
          <w:sz w:val="20"/>
          <w:szCs w:val="22"/>
        </w:rPr>
        <w:t xml:space="preserve"> </w:t>
      </w:r>
      <w:r w:rsidR="005A7E00" w:rsidRPr="00B345DC">
        <w:rPr>
          <w:rFonts w:ascii="Malgun Gothic" w:eastAsia="Malgun Gothic" w:hAnsi="Malgun Gothic" w:cs="Malgun Gothic" w:hint="eastAsia"/>
          <w:sz w:val="20"/>
          <w:szCs w:val="22"/>
        </w:rPr>
        <w:t>가용성과</w:t>
      </w:r>
      <w:r w:rsidR="005A7E00" w:rsidRPr="00B345DC">
        <w:rPr>
          <w:rFonts w:ascii="Calibri" w:hAnsi="Calibri" w:cs="Calibri"/>
          <w:sz w:val="20"/>
          <w:szCs w:val="22"/>
        </w:rPr>
        <w:t xml:space="preserve"> </w:t>
      </w:r>
      <w:r w:rsidR="005A7E00" w:rsidRPr="00B345DC">
        <w:rPr>
          <w:rFonts w:ascii="Malgun Gothic" w:eastAsia="Malgun Gothic" w:hAnsi="Malgun Gothic" w:cs="Malgun Gothic" w:hint="eastAsia"/>
          <w:sz w:val="20"/>
          <w:szCs w:val="22"/>
        </w:rPr>
        <w:t>배출원</w:t>
      </w:r>
      <w:r w:rsidR="005A7E00" w:rsidRPr="00B345DC">
        <w:rPr>
          <w:rFonts w:ascii="Calibri" w:hAnsi="Calibri" w:cs="Calibri"/>
          <w:sz w:val="20"/>
          <w:szCs w:val="22"/>
        </w:rPr>
        <w:t xml:space="preserve"> </w:t>
      </w:r>
      <w:r w:rsidR="005A7E00" w:rsidRPr="00B345DC">
        <w:rPr>
          <w:rFonts w:ascii="Malgun Gothic" w:eastAsia="Malgun Gothic" w:hAnsi="Malgun Gothic" w:cs="Malgun Gothic" w:hint="eastAsia"/>
          <w:sz w:val="20"/>
          <w:szCs w:val="22"/>
        </w:rPr>
        <w:t>차이의</w:t>
      </w:r>
      <w:r w:rsidR="005A7E00" w:rsidRPr="00B345DC">
        <w:rPr>
          <w:rFonts w:ascii="Calibri" w:hAnsi="Calibri" w:cs="Calibri"/>
          <w:sz w:val="20"/>
          <w:szCs w:val="22"/>
        </w:rPr>
        <w:t xml:space="preserve"> </w:t>
      </w:r>
      <w:r w:rsidR="005A7E00" w:rsidRPr="00B345DC">
        <w:rPr>
          <w:rFonts w:ascii="Malgun Gothic" w:eastAsia="Malgun Gothic" w:hAnsi="Malgun Gothic" w:cs="Malgun Gothic" w:hint="eastAsia"/>
          <w:sz w:val="20"/>
          <w:szCs w:val="22"/>
        </w:rPr>
        <w:t>한계를</w:t>
      </w:r>
      <w:r w:rsidR="005A7E00" w:rsidRPr="00B345DC">
        <w:rPr>
          <w:rFonts w:ascii="Calibri" w:hAnsi="Calibri" w:cs="Calibri"/>
          <w:sz w:val="20"/>
          <w:szCs w:val="22"/>
        </w:rPr>
        <w:t xml:space="preserve"> </w:t>
      </w:r>
      <w:r w:rsidR="005A7E00" w:rsidRPr="00B345DC">
        <w:rPr>
          <w:rFonts w:ascii="Malgun Gothic" w:eastAsia="Malgun Gothic" w:hAnsi="Malgun Gothic" w:cs="Malgun Gothic" w:hint="eastAsia"/>
          <w:sz w:val="20"/>
          <w:szCs w:val="22"/>
        </w:rPr>
        <w:t>수용하기</w:t>
      </w:r>
      <w:r w:rsidR="005A7E00" w:rsidRPr="00B345DC">
        <w:rPr>
          <w:rFonts w:ascii="Calibri" w:hAnsi="Calibri" w:cs="Calibri"/>
          <w:sz w:val="20"/>
          <w:szCs w:val="22"/>
        </w:rPr>
        <w:t xml:space="preserve"> </w:t>
      </w:r>
      <w:r w:rsidR="005A7E00" w:rsidRPr="00B345DC">
        <w:rPr>
          <w:rFonts w:ascii="Malgun Gothic" w:eastAsia="Malgun Gothic" w:hAnsi="Malgun Gothic" w:cs="Malgun Gothic" w:hint="eastAsia"/>
          <w:sz w:val="20"/>
          <w:szCs w:val="22"/>
        </w:rPr>
        <w:t>위해</w:t>
      </w:r>
      <w:r w:rsidR="005A7E00" w:rsidRPr="00B345DC">
        <w:rPr>
          <w:rFonts w:ascii="Calibri" w:hAnsi="Calibri" w:cs="Calibri"/>
          <w:sz w:val="20"/>
          <w:szCs w:val="22"/>
        </w:rPr>
        <w:t xml:space="preserve"> </w:t>
      </w:r>
      <w:r w:rsidR="005A7E00" w:rsidRPr="00B345DC">
        <w:rPr>
          <w:rFonts w:ascii="Malgun Gothic" w:eastAsia="Malgun Gothic" w:hAnsi="Malgun Gothic" w:cs="Malgun Gothic" w:hint="eastAsia"/>
          <w:sz w:val="20"/>
          <w:szCs w:val="22"/>
        </w:rPr>
        <w:t>배출</w:t>
      </w:r>
      <w:r w:rsidR="005A7E00" w:rsidRPr="00B345DC">
        <w:rPr>
          <w:rFonts w:ascii="Calibri" w:hAnsi="Calibri" w:cs="Calibri"/>
          <w:sz w:val="20"/>
          <w:szCs w:val="22"/>
        </w:rPr>
        <w:t xml:space="preserve"> </w:t>
      </w:r>
      <w:r w:rsidR="005A7E00" w:rsidRPr="00B345DC">
        <w:rPr>
          <w:rFonts w:ascii="Malgun Gothic" w:eastAsia="Malgun Gothic" w:hAnsi="Malgun Gothic" w:cs="Malgun Gothic" w:hint="eastAsia"/>
          <w:sz w:val="20"/>
          <w:szCs w:val="22"/>
        </w:rPr>
        <w:t>데이터가</w:t>
      </w:r>
      <w:r w:rsidR="005A7E00" w:rsidRPr="00B345DC">
        <w:rPr>
          <w:rFonts w:ascii="Calibri" w:hAnsi="Calibri" w:cs="Calibri"/>
          <w:sz w:val="20"/>
          <w:szCs w:val="22"/>
        </w:rPr>
        <w:t xml:space="preserve"> </w:t>
      </w:r>
      <w:r w:rsidR="005A7E00" w:rsidRPr="00B345DC">
        <w:rPr>
          <w:rFonts w:ascii="Malgun Gothic" w:eastAsia="Malgun Gothic" w:hAnsi="Malgun Gothic" w:cs="Malgun Gothic" w:hint="eastAsia"/>
          <w:sz w:val="20"/>
          <w:szCs w:val="22"/>
        </w:rPr>
        <w:t>없거나</w:t>
      </w:r>
      <w:r w:rsidR="005A7E00" w:rsidRPr="00B345DC">
        <w:rPr>
          <w:rFonts w:ascii="Calibri" w:hAnsi="Calibri" w:cs="Calibri"/>
          <w:sz w:val="20"/>
          <w:szCs w:val="22"/>
        </w:rPr>
        <w:t xml:space="preserve"> </w:t>
      </w:r>
      <w:r w:rsidR="005A7E00" w:rsidRPr="00B345DC">
        <w:rPr>
          <w:rFonts w:ascii="Malgun Gothic" w:eastAsia="Malgun Gothic" w:hAnsi="Malgun Gothic" w:cs="Malgun Gothic" w:hint="eastAsia"/>
          <w:sz w:val="20"/>
          <w:szCs w:val="22"/>
        </w:rPr>
        <w:t>도시</w:t>
      </w:r>
      <w:r w:rsidR="00794E20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내</w:t>
      </w:r>
      <w:r w:rsidR="005A7E00" w:rsidRPr="00B345DC">
        <w:rPr>
          <w:rFonts w:ascii="Malgun Gothic" w:eastAsia="Malgun Gothic" w:hAnsi="Malgun Gothic" w:cs="Malgun Gothic" w:hint="eastAsia"/>
          <w:sz w:val="20"/>
          <w:szCs w:val="22"/>
        </w:rPr>
        <w:t>에서</w:t>
      </w:r>
      <w:r w:rsidR="005A7E00" w:rsidRPr="00B345DC">
        <w:rPr>
          <w:rFonts w:ascii="Calibri" w:hAnsi="Calibri" w:cs="Calibri"/>
          <w:sz w:val="20"/>
          <w:szCs w:val="22"/>
        </w:rPr>
        <w:t xml:space="preserve"> </w:t>
      </w:r>
      <w:r w:rsidR="005A7E00" w:rsidRPr="00B345DC">
        <w:rPr>
          <w:rFonts w:ascii="Malgun Gothic" w:eastAsia="Malgun Gothic" w:hAnsi="Malgun Gothic" w:cs="Malgun Gothic" w:hint="eastAsia"/>
          <w:sz w:val="20"/>
          <w:szCs w:val="22"/>
        </w:rPr>
        <w:t>배출</w:t>
      </w:r>
      <w:r w:rsidR="00794E20" w:rsidRPr="00B345DC">
        <w:rPr>
          <w:rFonts w:ascii="Malgun Gothic" w:eastAsia="Malgun Gothic" w:hAnsi="Malgun Gothic" w:cs="Malgun Gothic" w:hint="eastAsia"/>
          <w:sz w:val="20"/>
          <w:szCs w:val="22"/>
        </w:rPr>
        <w:t>원 범주</w:t>
      </w:r>
      <w:r w:rsidR="005A7E00" w:rsidRPr="00B345DC">
        <w:rPr>
          <w:rFonts w:ascii="Malgun Gothic" w:eastAsia="Malgun Gothic" w:hAnsi="Malgun Gothic" w:cs="Malgun Gothic" w:hint="eastAsia"/>
          <w:sz w:val="20"/>
          <w:szCs w:val="22"/>
        </w:rPr>
        <w:t>가</w:t>
      </w:r>
      <w:r w:rsidR="005A7E00" w:rsidRPr="00B345DC">
        <w:rPr>
          <w:rFonts w:ascii="Calibri" w:hAnsi="Calibri" w:cs="Calibri"/>
          <w:sz w:val="20"/>
          <w:szCs w:val="22"/>
        </w:rPr>
        <w:t xml:space="preserve"> </w:t>
      </w:r>
      <w:r w:rsidR="005A7E00" w:rsidRPr="00B345DC">
        <w:rPr>
          <w:rFonts w:ascii="Malgun Gothic" w:eastAsia="Malgun Gothic" w:hAnsi="Malgun Gothic" w:cs="Malgun Gothic" w:hint="eastAsia"/>
          <w:sz w:val="20"/>
          <w:szCs w:val="22"/>
        </w:rPr>
        <w:t>발생하지</w:t>
      </w:r>
      <w:r w:rsidR="005A7E00" w:rsidRPr="00B345DC">
        <w:rPr>
          <w:rFonts w:ascii="Calibri" w:hAnsi="Calibri" w:cs="Calibri"/>
          <w:sz w:val="20"/>
          <w:szCs w:val="22"/>
        </w:rPr>
        <w:t xml:space="preserve"> </w:t>
      </w:r>
      <w:r w:rsidR="005A7E00" w:rsidRPr="00B345DC">
        <w:rPr>
          <w:rFonts w:ascii="Malgun Gothic" w:eastAsia="Malgun Gothic" w:hAnsi="Malgun Gothic" w:cs="Malgun Gothic" w:hint="eastAsia"/>
          <w:sz w:val="20"/>
          <w:szCs w:val="22"/>
        </w:rPr>
        <w:t>않는</w:t>
      </w:r>
      <w:r w:rsidR="005A7E00" w:rsidRPr="00B345DC">
        <w:rPr>
          <w:rFonts w:ascii="Calibri" w:hAnsi="Calibri" w:cs="Calibri"/>
          <w:sz w:val="20"/>
          <w:szCs w:val="22"/>
        </w:rPr>
        <w:t xml:space="preserve"> </w:t>
      </w:r>
      <w:r w:rsidR="005A7E00" w:rsidRPr="00B345DC">
        <w:rPr>
          <w:rFonts w:ascii="Malgun Gothic" w:eastAsia="Malgun Gothic" w:hAnsi="Malgun Gothic" w:cs="Malgun Gothic" w:hint="eastAsia"/>
          <w:sz w:val="20"/>
          <w:szCs w:val="22"/>
        </w:rPr>
        <w:t>경우</w:t>
      </w:r>
      <w:r w:rsidR="005A7E00" w:rsidRPr="00B345DC">
        <w:rPr>
          <w:rFonts w:ascii="Calibri" w:hAnsi="Calibri" w:cs="Calibri"/>
          <w:sz w:val="20"/>
          <w:szCs w:val="22"/>
        </w:rPr>
        <w:t xml:space="preserve"> </w:t>
      </w:r>
      <w:r w:rsidR="005A7E00" w:rsidRPr="00B345DC">
        <w:rPr>
          <w:rFonts w:ascii="Malgun Gothic" w:eastAsia="Malgun Gothic" w:hAnsi="Malgun Gothic" w:cs="Malgun Gothic" w:hint="eastAsia"/>
          <w:sz w:val="20"/>
          <w:szCs w:val="22"/>
        </w:rPr>
        <w:t>다음</w:t>
      </w:r>
      <w:r w:rsidR="005A7E00" w:rsidRPr="00B345DC">
        <w:rPr>
          <w:rFonts w:ascii="Calibri" w:hAnsi="Calibri" w:cs="Calibri"/>
          <w:sz w:val="20"/>
          <w:szCs w:val="22"/>
        </w:rPr>
        <w:t xml:space="preserve"> </w:t>
      </w:r>
      <w:r w:rsidR="005A7E00" w:rsidRPr="00B345DC">
        <w:rPr>
          <w:rFonts w:ascii="Malgun Gothic" w:eastAsia="Malgun Gothic" w:hAnsi="Malgun Gothic" w:cs="Malgun Gothic" w:hint="eastAsia"/>
          <w:sz w:val="20"/>
          <w:szCs w:val="22"/>
        </w:rPr>
        <w:t>약어를</w:t>
      </w:r>
      <w:r w:rsidR="005A7E00" w:rsidRPr="00B345DC">
        <w:rPr>
          <w:rFonts w:ascii="Calibri" w:hAnsi="Calibri" w:cs="Calibri"/>
          <w:sz w:val="20"/>
          <w:szCs w:val="22"/>
        </w:rPr>
        <w:t xml:space="preserve"> </w:t>
      </w:r>
      <w:r w:rsidR="00EC64D1" w:rsidRPr="00B345DC">
        <w:rPr>
          <w:rFonts w:ascii="Malgun Gothic" w:eastAsia="Malgun Gothic" w:hAnsi="Malgun Gothic" w:cs="Malgun Gothic" w:hint="eastAsia"/>
          <w:sz w:val="20"/>
          <w:szCs w:val="22"/>
        </w:rPr>
        <w:t>온실가스</w:t>
      </w:r>
      <w:r w:rsidR="00794E20" w:rsidRPr="00B345DC">
        <w:rPr>
          <w:rFonts w:ascii="Malgun Gothic" w:eastAsia="Malgun Gothic" w:hAnsi="Malgun Gothic" w:cs="Malgun Gothic"/>
          <w:sz w:val="20"/>
          <w:szCs w:val="22"/>
        </w:rPr>
        <w:t xml:space="preserve"> </w:t>
      </w:r>
      <w:r w:rsidR="005A7E00" w:rsidRPr="00B345DC">
        <w:rPr>
          <w:rFonts w:ascii="Malgun Gothic" w:eastAsia="Malgun Gothic" w:hAnsi="Malgun Gothic" w:cs="Malgun Gothic" w:hint="eastAsia"/>
          <w:sz w:val="20"/>
          <w:szCs w:val="22"/>
        </w:rPr>
        <w:t>배출</w:t>
      </w:r>
      <w:r w:rsidR="005A7E00" w:rsidRPr="00B345DC">
        <w:rPr>
          <w:rFonts w:ascii="Calibri" w:hAnsi="Calibri" w:cs="Calibri"/>
          <w:sz w:val="20"/>
          <w:szCs w:val="22"/>
        </w:rPr>
        <w:t xml:space="preserve"> </w:t>
      </w:r>
      <w:r w:rsidR="005A7E00" w:rsidRPr="00B345DC">
        <w:rPr>
          <w:rFonts w:ascii="Malgun Gothic" w:eastAsia="Malgun Gothic" w:hAnsi="Malgun Gothic" w:cs="Malgun Gothic" w:hint="eastAsia"/>
          <w:sz w:val="20"/>
          <w:szCs w:val="22"/>
        </w:rPr>
        <w:t>인벤토리에서</w:t>
      </w:r>
      <w:r w:rsidR="005A7E00" w:rsidRPr="00B345DC">
        <w:rPr>
          <w:rFonts w:ascii="Calibri" w:hAnsi="Calibri" w:cs="Calibri"/>
          <w:sz w:val="20"/>
          <w:szCs w:val="22"/>
        </w:rPr>
        <w:t xml:space="preserve"> </w:t>
      </w:r>
      <w:r w:rsidR="005A7E00" w:rsidRPr="00B345DC">
        <w:rPr>
          <w:rFonts w:ascii="Malgun Gothic" w:eastAsia="Malgun Gothic" w:hAnsi="Malgun Gothic" w:cs="Malgun Gothic" w:hint="eastAsia"/>
          <w:sz w:val="20"/>
          <w:szCs w:val="22"/>
        </w:rPr>
        <w:t>사용</w:t>
      </w:r>
      <w:r w:rsidR="005A7E00" w:rsidRPr="00B345DC">
        <w:rPr>
          <w:rFonts w:ascii="Malgun Gothic" w:eastAsia="Malgun Gothic" w:hAnsi="Malgun Gothic" w:cs="Malgun Gothic" w:hint="eastAsia"/>
          <w:b/>
          <w:sz w:val="20"/>
          <w:szCs w:val="22"/>
        </w:rPr>
        <w:t>할</w:t>
      </w:r>
      <w:r w:rsidR="005A7E00" w:rsidRPr="00B345DC">
        <w:rPr>
          <w:rFonts w:ascii="Calibri" w:hAnsi="Calibri" w:cs="Calibri"/>
          <w:b/>
          <w:sz w:val="20"/>
          <w:szCs w:val="22"/>
        </w:rPr>
        <w:t xml:space="preserve"> </w:t>
      </w:r>
      <w:r w:rsidR="005A7E00" w:rsidRPr="00B345DC">
        <w:rPr>
          <w:rFonts w:ascii="Malgun Gothic" w:eastAsia="Malgun Gothic" w:hAnsi="Malgun Gothic" w:cs="Malgun Gothic" w:hint="eastAsia"/>
          <w:b/>
          <w:sz w:val="20"/>
          <w:szCs w:val="22"/>
        </w:rPr>
        <w:t>수</w:t>
      </w:r>
      <w:r w:rsidR="005A7E00" w:rsidRPr="00B345DC">
        <w:rPr>
          <w:rFonts w:ascii="Calibri" w:hAnsi="Calibri" w:cs="Calibri"/>
          <w:b/>
          <w:sz w:val="20"/>
          <w:szCs w:val="22"/>
        </w:rPr>
        <w:t xml:space="preserve"> </w:t>
      </w:r>
      <w:r w:rsidR="005A7E00" w:rsidRPr="00B345DC">
        <w:rPr>
          <w:rFonts w:ascii="Malgun Gothic" w:eastAsia="Malgun Gothic" w:hAnsi="Malgun Gothic" w:cs="Malgun Gothic" w:hint="eastAsia"/>
          <w:b/>
          <w:sz w:val="20"/>
          <w:szCs w:val="22"/>
        </w:rPr>
        <w:t>있습니다</w:t>
      </w:r>
      <w:r w:rsidR="005A7E00" w:rsidRPr="00B345DC">
        <w:rPr>
          <w:rFonts w:ascii="Calibri" w:hAnsi="Calibri" w:cs="Calibri"/>
          <w:sz w:val="20"/>
          <w:szCs w:val="22"/>
        </w:rPr>
        <w:t xml:space="preserve">. </w:t>
      </w:r>
      <w:r w:rsidR="005A7E00" w:rsidRPr="00B345DC">
        <w:rPr>
          <w:rFonts w:ascii="Malgun Gothic" w:eastAsia="Malgun Gothic" w:hAnsi="Malgun Gothic" w:cs="Malgun Gothic" w:hint="eastAsia"/>
          <w:sz w:val="20"/>
          <w:szCs w:val="22"/>
        </w:rPr>
        <w:t>약어가</w:t>
      </w:r>
      <w:r w:rsidR="005A7E00" w:rsidRPr="00B345DC">
        <w:rPr>
          <w:rFonts w:ascii="Calibri" w:hAnsi="Calibri" w:cs="Calibri"/>
          <w:sz w:val="20"/>
          <w:szCs w:val="22"/>
        </w:rPr>
        <w:t xml:space="preserve"> </w:t>
      </w:r>
      <w:r w:rsidR="005A7E00" w:rsidRPr="00B345DC">
        <w:rPr>
          <w:rFonts w:ascii="Malgun Gothic" w:eastAsia="Malgun Gothic" w:hAnsi="Malgun Gothic" w:cs="Malgun Gothic" w:hint="eastAsia"/>
          <w:sz w:val="20"/>
          <w:szCs w:val="22"/>
        </w:rPr>
        <w:t>사용되는</w:t>
      </w:r>
      <w:r w:rsidR="005A7E00" w:rsidRPr="00B345DC">
        <w:rPr>
          <w:rFonts w:ascii="Calibri" w:hAnsi="Calibri" w:cs="Calibri"/>
          <w:sz w:val="20"/>
          <w:szCs w:val="22"/>
        </w:rPr>
        <w:t xml:space="preserve"> </w:t>
      </w:r>
      <w:r w:rsidR="005A7E00" w:rsidRPr="00B345DC">
        <w:rPr>
          <w:rFonts w:ascii="Malgun Gothic" w:eastAsia="Malgun Gothic" w:hAnsi="Malgun Gothic" w:cs="Malgun Gothic" w:hint="eastAsia"/>
          <w:sz w:val="20"/>
          <w:szCs w:val="22"/>
        </w:rPr>
        <w:t>경우</w:t>
      </w:r>
      <w:r w:rsidR="005A7E00" w:rsidRPr="00B345DC">
        <w:rPr>
          <w:rFonts w:ascii="Calibri" w:hAnsi="Calibri" w:cs="Calibri"/>
          <w:sz w:val="20"/>
          <w:szCs w:val="22"/>
        </w:rPr>
        <w:t xml:space="preserve"> </w:t>
      </w:r>
      <w:r w:rsidR="00794E20" w:rsidRPr="00B345DC">
        <w:rPr>
          <w:rFonts w:ascii="Malgun Gothic" w:eastAsia="Malgun Gothic" w:hAnsi="Malgun Gothic" w:cs="Malgun Gothic" w:hint="eastAsia"/>
          <w:b/>
          <w:sz w:val="20"/>
          <w:szCs w:val="22"/>
        </w:rPr>
        <w:t xml:space="preserve">반드시 </w:t>
      </w:r>
      <w:r w:rsidR="005A7E00" w:rsidRPr="00B345DC">
        <w:rPr>
          <w:rFonts w:ascii="Malgun Gothic" w:eastAsia="Malgun Gothic" w:hAnsi="Malgun Gothic" w:cs="Malgun Gothic" w:hint="eastAsia"/>
          <w:sz w:val="20"/>
          <w:szCs w:val="22"/>
        </w:rPr>
        <w:t>설명이</w:t>
      </w:r>
      <w:r w:rsidR="005A7E00" w:rsidRPr="00B345DC">
        <w:rPr>
          <w:rFonts w:ascii="Calibri" w:hAnsi="Calibri" w:cs="Calibri"/>
          <w:sz w:val="20"/>
          <w:szCs w:val="22"/>
        </w:rPr>
        <w:t xml:space="preserve"> </w:t>
      </w:r>
      <w:r w:rsidR="005A7E00" w:rsidRPr="00B345DC">
        <w:rPr>
          <w:rFonts w:ascii="Malgun Gothic" w:eastAsia="Malgun Gothic" w:hAnsi="Malgun Gothic" w:cs="Malgun Gothic" w:hint="eastAsia"/>
          <w:sz w:val="20"/>
          <w:szCs w:val="22"/>
        </w:rPr>
        <w:t>제공되어야</w:t>
      </w:r>
      <w:r w:rsidR="005A7E00" w:rsidRPr="00B345DC">
        <w:rPr>
          <w:rFonts w:ascii="Calibri" w:hAnsi="Calibri" w:cs="Calibri"/>
          <w:sz w:val="20"/>
          <w:szCs w:val="22"/>
        </w:rPr>
        <w:t xml:space="preserve"> </w:t>
      </w:r>
      <w:r w:rsidR="005A7E00" w:rsidRPr="00B345DC">
        <w:rPr>
          <w:rFonts w:ascii="Malgun Gothic" w:eastAsia="Malgun Gothic" w:hAnsi="Malgun Gothic" w:cs="Malgun Gothic" w:hint="eastAsia"/>
          <w:sz w:val="20"/>
          <w:szCs w:val="22"/>
        </w:rPr>
        <w:t>합니다</w:t>
      </w:r>
      <w:r w:rsidR="005A7E00" w:rsidRPr="00B345DC">
        <w:rPr>
          <w:rFonts w:ascii="Calibri" w:hAnsi="Calibri" w:cs="Calibri"/>
          <w:sz w:val="20"/>
          <w:szCs w:val="22"/>
        </w:rPr>
        <w:t>.</w:t>
      </w:r>
    </w:p>
    <w:p w14:paraId="76913A2A" w14:textId="42AACA60" w:rsidR="007A6D83" w:rsidRPr="000831AF" w:rsidRDefault="000831AF" w:rsidP="004F12C7">
      <w:pPr>
        <w:numPr>
          <w:ilvl w:val="0"/>
          <w:numId w:val="4"/>
        </w:numPr>
        <w:spacing w:after="180" w:line="276" w:lineRule="auto"/>
        <w:jc w:val="both"/>
        <w:rPr>
          <w:rFonts w:ascii="Calibri" w:hAnsi="Calibri" w:cs="Calibri"/>
          <w:color w:val="000000" w:themeColor="text1"/>
          <w:sz w:val="20"/>
          <w:szCs w:val="22"/>
        </w:rPr>
      </w:pPr>
      <w:r w:rsidRPr="000831AF">
        <w:rPr>
          <w:rFonts w:ascii="Calibri" w:hAnsi="Calibri" w:cs="Calibri" w:hint="eastAsia"/>
          <w:color w:val="000000" w:themeColor="text1"/>
          <w:sz w:val="20"/>
          <w:szCs w:val="22"/>
        </w:rPr>
        <w:lastRenderedPageBreak/>
        <w:t xml:space="preserve"> </w:t>
      </w:r>
      <w:r w:rsidR="00F17B13" w:rsidRPr="000831AF">
        <w:rPr>
          <w:rFonts w:ascii="Calibri" w:hAnsi="Calibri" w:cs="Calibri" w:hint="eastAsia"/>
          <w:color w:val="000000" w:themeColor="text1"/>
          <w:sz w:val="20"/>
          <w:szCs w:val="22"/>
        </w:rPr>
        <w:t>“</w:t>
      </w:r>
      <w:r w:rsidR="00F17B13" w:rsidRPr="0056117B">
        <w:rPr>
          <w:rFonts w:ascii="Calibri" w:hAnsi="Calibri" w:cs="Calibri"/>
          <w:b/>
          <w:color w:val="000000" w:themeColor="text1"/>
          <w:sz w:val="20"/>
          <w:szCs w:val="22"/>
        </w:rPr>
        <w:t>NO</w:t>
      </w:r>
      <w:r w:rsidR="00F17B13"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” (not occurring; </w:t>
      </w:r>
      <w:r w:rsidR="00F17B13"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발생하지</w:t>
      </w:r>
      <w:r w:rsidR="00F17B13"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F17B13"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않음</w:t>
      </w:r>
      <w:r w:rsidR="00F17B13"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): </w:t>
      </w:r>
      <w:r w:rsidR="00F17B13"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활동</w:t>
      </w:r>
      <w:r w:rsidR="00F17B13"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F17B13"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또는</w:t>
      </w:r>
      <w:r w:rsidR="00F17B13"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F17B13"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절차가</w:t>
      </w:r>
      <w:r w:rsidR="00F17B13"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F17B13"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도시</w:t>
      </w:r>
      <w:r w:rsidR="00F17B13"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F17B13"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내에서</w:t>
      </w:r>
      <w:r w:rsidR="00F17B13"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F17B13"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발생하거나</w:t>
      </w:r>
      <w:r w:rsidR="00F17B13"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F17B13"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존재하지</w:t>
      </w:r>
      <w:r w:rsidR="00F17B13"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F17B13"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않음</w:t>
      </w:r>
      <w:r w:rsidR="00F17B13"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. </w:t>
      </w:r>
      <w:r w:rsidR="00794E20"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유의미하지 않</w:t>
      </w:r>
      <w:r w:rsidR="00F17B13"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은</w:t>
      </w:r>
      <w:r w:rsidR="00F17B13"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F17B13"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출처에</w:t>
      </w:r>
      <w:r w:rsidR="00F17B13"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F17B13"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대해서도</w:t>
      </w:r>
      <w:r w:rsidR="00F17B13"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F17B13"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사용될</w:t>
      </w:r>
      <w:r w:rsidR="00F17B13"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F17B13"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수</w:t>
      </w:r>
      <w:r w:rsidR="00F17B13"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F17B13"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있습니다</w:t>
      </w:r>
      <w:r w:rsidR="00794E20"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 xml:space="preserve"> </w:t>
      </w:r>
      <w:r w:rsidR="00794E20" w:rsidRPr="000831AF">
        <w:rPr>
          <w:rFonts w:ascii="Malgun Gothic" w:eastAsia="Malgun Gothic" w:hAnsi="Malgun Gothic" w:cs="Malgun Gothic"/>
          <w:color w:val="000000" w:themeColor="text1"/>
          <w:sz w:val="20"/>
          <w:szCs w:val="22"/>
        </w:rPr>
        <w:t>(</w:t>
      </w:r>
      <w:r w:rsidR="00794E20"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 xml:space="preserve">유의미함의 정의는 </w:t>
      </w:r>
      <w:r w:rsidR="00794E20" w:rsidRPr="000831AF">
        <w:rPr>
          <w:rFonts w:ascii="Malgun Gothic" w:eastAsia="Malgun Gothic" w:hAnsi="Malgun Gothic" w:cs="Malgun Gothic"/>
          <w:color w:val="000000" w:themeColor="text1"/>
          <w:sz w:val="20"/>
          <w:szCs w:val="22"/>
        </w:rPr>
        <w:t>Box 1</w:t>
      </w:r>
      <w:r w:rsidR="00794E20"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을 참조해주십시오)</w:t>
      </w:r>
      <w:r w:rsidR="00F17B13"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. </w:t>
      </w:r>
    </w:p>
    <w:p w14:paraId="32D7723F" w14:textId="0D6D3FA0" w:rsidR="007A6D83" w:rsidRPr="000831AF" w:rsidRDefault="007A6D83" w:rsidP="004F12C7">
      <w:pPr>
        <w:spacing w:after="180" w:line="276" w:lineRule="auto"/>
        <w:ind w:left="360"/>
        <w:jc w:val="both"/>
        <w:rPr>
          <w:rFonts w:ascii="Calibri" w:eastAsia="Malgun Gothic" w:hAnsi="Calibri" w:cs="Calibri"/>
          <w:color w:val="000000" w:themeColor="text1"/>
          <w:sz w:val="20"/>
          <w:szCs w:val="22"/>
        </w:rPr>
      </w:pPr>
      <w:r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예를</w:t>
      </w:r>
      <w:r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들어</w:t>
      </w:r>
      <w:r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, </w:t>
      </w:r>
      <w:r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도시</w:t>
      </w:r>
      <w:r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경계</w:t>
      </w:r>
      <w:r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내에서만 운행하는 항공</w:t>
      </w:r>
      <w:r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활동이</w:t>
      </w:r>
      <w:r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없는</w:t>
      </w:r>
      <w:r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경우</w:t>
      </w:r>
      <w:r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 NO</w:t>
      </w:r>
      <w:r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를</w:t>
      </w:r>
      <w:r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항공</w:t>
      </w:r>
      <w:r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하위</w:t>
      </w:r>
      <w:r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부문에</w:t>
      </w:r>
      <w:r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사용할</w:t>
      </w:r>
      <w:r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수</w:t>
      </w:r>
      <w:r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있습니다</w:t>
      </w:r>
      <w:r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. </w:t>
      </w:r>
      <w:r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그 사유는</w:t>
      </w:r>
      <w:r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약어의</w:t>
      </w:r>
      <w:r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사용에</w:t>
      </w:r>
      <w:r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대한</w:t>
      </w:r>
      <w:r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설명으로</w:t>
      </w:r>
      <w:r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인벤토리에</w:t>
      </w:r>
      <w:r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명시되어야</w:t>
      </w:r>
      <w:r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합니다</w:t>
      </w:r>
      <w:r w:rsidRPr="000831AF">
        <w:rPr>
          <w:rFonts w:ascii="Calibri" w:eastAsia="Malgun Gothic" w:hAnsi="Calibri" w:cs="Calibri" w:hint="eastAsia"/>
          <w:color w:val="000000" w:themeColor="text1"/>
          <w:sz w:val="20"/>
          <w:szCs w:val="22"/>
        </w:rPr>
        <w:t>.</w:t>
      </w:r>
    </w:p>
    <w:p w14:paraId="671F7547" w14:textId="1078603F" w:rsidR="00F17B13" w:rsidRPr="000831AF" w:rsidRDefault="007A6D83" w:rsidP="004F12C7">
      <w:pPr>
        <w:spacing w:after="180" w:line="276" w:lineRule="auto"/>
        <w:ind w:left="360"/>
        <w:jc w:val="both"/>
        <w:rPr>
          <w:rFonts w:ascii="Calibri" w:hAnsi="Calibri" w:cs="Calibri"/>
          <w:color w:val="000000" w:themeColor="text1"/>
          <w:sz w:val="20"/>
          <w:szCs w:val="22"/>
        </w:rPr>
      </w:pPr>
      <w:r w:rsidRPr="000831AF">
        <w:rPr>
          <w:rFonts w:ascii="Calibri" w:hAnsi="Calibri" w:cs="Calibri"/>
          <w:color w:val="000000" w:themeColor="text1"/>
          <w:sz w:val="20"/>
          <w:szCs w:val="22"/>
        </w:rPr>
        <w:t>NO</w:t>
      </w:r>
      <w:r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의</w:t>
      </w:r>
      <w:r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사용의</w:t>
      </w:r>
      <w:r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또</w:t>
      </w:r>
      <w:r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다른</w:t>
      </w:r>
      <w:r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예는</w:t>
      </w:r>
      <w:r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도시</w:t>
      </w:r>
      <w:r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경계</w:t>
      </w:r>
      <w:r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내에서</w:t>
      </w:r>
      <w:r w:rsidR="004700CB"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 xml:space="preserve"> 운행하는</w:t>
      </w:r>
      <w:r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수</w:t>
      </w:r>
      <w:r w:rsidR="00634E15"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상</w:t>
      </w:r>
      <w:r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운</w:t>
      </w:r>
      <w:r w:rsidR="00634E15"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항</w:t>
      </w:r>
      <w:r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의</w:t>
      </w:r>
      <w:r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배출이</w:t>
      </w:r>
      <w:r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634E15"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유의미</w:t>
      </w:r>
      <w:r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하지</w:t>
      </w:r>
      <w:r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않다고</w:t>
      </w:r>
      <w:r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4700CB"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 xml:space="preserve">고려하는 </w:t>
      </w:r>
      <w:r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도시입니다</w:t>
      </w:r>
      <w:r w:rsidRPr="000831AF">
        <w:rPr>
          <w:rFonts w:ascii="Calibri" w:hAnsi="Calibri" w:cs="Calibri"/>
          <w:color w:val="000000" w:themeColor="text1"/>
          <w:sz w:val="20"/>
          <w:szCs w:val="22"/>
        </w:rPr>
        <w:t>.</w:t>
      </w:r>
      <w:r w:rsidR="004700CB"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4700CB"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약어</w:t>
      </w:r>
      <w:r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 NO</w:t>
      </w:r>
      <w:r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는</w:t>
      </w:r>
      <w:r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4700CB"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 xml:space="preserve">이런 사항이 </w:t>
      </w:r>
      <w:r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왜</w:t>
      </w:r>
      <w:r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4700CB"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유의미</w:t>
      </w:r>
      <w:r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하지</w:t>
      </w:r>
      <w:r w:rsidR="000831AF"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 xml:space="preserve"> </w:t>
      </w:r>
      <w:r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않</w:t>
      </w:r>
      <w:r w:rsidR="004700CB"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은</w:t>
      </w:r>
      <w:r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지</w:t>
      </w:r>
      <w:r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설명</w:t>
      </w:r>
      <w:r w:rsidR="000831AF"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 xml:space="preserve">해야 </w:t>
      </w:r>
      <w:r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사용할</w:t>
      </w:r>
      <w:r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수</w:t>
      </w:r>
      <w:r w:rsidRPr="000831A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0831A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있습니다</w:t>
      </w:r>
      <w:r w:rsidRPr="000831AF">
        <w:rPr>
          <w:rFonts w:ascii="Calibri" w:hAnsi="Calibri" w:cs="Calibri"/>
          <w:color w:val="000000" w:themeColor="text1"/>
          <w:sz w:val="20"/>
          <w:szCs w:val="22"/>
        </w:rPr>
        <w:t>.</w:t>
      </w:r>
    </w:p>
    <w:p w14:paraId="020B8629" w14:textId="2EB1D32E" w:rsidR="00F17B13" w:rsidRPr="00F94FFF" w:rsidRDefault="00F94FFF" w:rsidP="004F12C7">
      <w:pPr>
        <w:numPr>
          <w:ilvl w:val="0"/>
          <w:numId w:val="4"/>
        </w:numPr>
        <w:spacing w:after="180" w:line="276" w:lineRule="auto"/>
        <w:jc w:val="both"/>
        <w:rPr>
          <w:rFonts w:ascii="Calibri" w:hAnsi="Calibri" w:cs="Calibri"/>
          <w:color w:val="000000" w:themeColor="text1"/>
          <w:sz w:val="20"/>
          <w:szCs w:val="22"/>
        </w:rPr>
      </w:pPr>
      <w:r w:rsidRPr="00F94FFF">
        <w:rPr>
          <w:rFonts w:ascii="Calibri" w:hAnsi="Calibri" w:cs="Calibri" w:hint="eastAsia"/>
          <w:color w:val="000000" w:themeColor="text1"/>
          <w:sz w:val="20"/>
          <w:szCs w:val="22"/>
        </w:rPr>
        <w:t xml:space="preserve"> </w:t>
      </w:r>
      <w:r w:rsidR="00F17B13" w:rsidRPr="00F94FFF">
        <w:rPr>
          <w:rFonts w:ascii="Calibri" w:hAnsi="Calibri" w:cs="Calibri" w:hint="eastAsia"/>
          <w:color w:val="000000" w:themeColor="text1"/>
          <w:sz w:val="20"/>
          <w:szCs w:val="22"/>
        </w:rPr>
        <w:t>“</w:t>
      </w:r>
      <w:r w:rsidR="00F17B13" w:rsidRPr="0056117B">
        <w:rPr>
          <w:rFonts w:ascii="Calibri" w:hAnsi="Calibri" w:cs="Calibri"/>
          <w:b/>
          <w:color w:val="000000" w:themeColor="text1"/>
          <w:sz w:val="20"/>
          <w:szCs w:val="22"/>
        </w:rPr>
        <w:t>IE</w:t>
      </w:r>
      <w:r w:rsidR="00F17B13" w:rsidRPr="00F94FFF">
        <w:rPr>
          <w:rFonts w:ascii="Calibri" w:hAnsi="Calibri" w:cs="Calibri"/>
          <w:color w:val="000000" w:themeColor="text1"/>
          <w:sz w:val="20"/>
          <w:szCs w:val="22"/>
        </w:rPr>
        <w:t xml:space="preserve">” (included elsewhere; </w:t>
      </w:r>
      <w:r w:rsidR="00F17B13" w:rsidRPr="00F94FF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다른</w:t>
      </w:r>
      <w:r w:rsidR="00F17B13" w:rsidRPr="00F94FF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F17B13" w:rsidRPr="00F94FF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곳에</w:t>
      </w:r>
      <w:r w:rsidR="00F17B13" w:rsidRPr="00F94FF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F17B13" w:rsidRPr="00F94FF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포함되어</w:t>
      </w:r>
      <w:r w:rsidR="00F17B13" w:rsidRPr="00F94FF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F17B13" w:rsidRPr="00F94FF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있음</w:t>
      </w:r>
      <w:r w:rsidR="00F17B13" w:rsidRPr="00F94FFF">
        <w:rPr>
          <w:rFonts w:ascii="Calibri" w:hAnsi="Calibri" w:cs="Calibri"/>
          <w:color w:val="000000" w:themeColor="text1"/>
          <w:sz w:val="20"/>
          <w:szCs w:val="22"/>
        </w:rPr>
        <w:t xml:space="preserve">): </w:t>
      </w:r>
      <w:r w:rsidR="00F17B13" w:rsidRPr="00F94FF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이</w:t>
      </w:r>
      <w:r w:rsidR="00F17B13" w:rsidRPr="00F94FF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F17B13" w:rsidRPr="00F94FF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활동에</w:t>
      </w:r>
      <w:r w:rsidR="00F17B13" w:rsidRPr="00F94FF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F17B13" w:rsidRPr="00F94FF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대한</w:t>
      </w:r>
      <w:r w:rsidR="00F17B13" w:rsidRPr="00F94FF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EC64D1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온실가스</w:t>
      </w:r>
      <w:r w:rsidR="00F17B13" w:rsidRPr="00F94FF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F17B13" w:rsidRPr="00F94FF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배출이</w:t>
      </w:r>
      <w:r w:rsidR="00F17B13" w:rsidRPr="00F94FF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F17B13" w:rsidRPr="00F94FF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추산되어</w:t>
      </w:r>
      <w:r w:rsidR="003263F9" w:rsidRPr="00F94FF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 xml:space="preserve"> </w:t>
      </w:r>
      <w:r w:rsidR="00F17B13" w:rsidRPr="00F94FF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어디에</w:t>
      </w:r>
      <w:r w:rsidR="00F17B13" w:rsidRPr="00F94FF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3263F9" w:rsidRPr="00F94FF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제시되어 있는지에 대한</w:t>
      </w:r>
      <w:r w:rsidR="00F17B13" w:rsidRPr="00F94FF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F17B13" w:rsidRPr="00F94FF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내용과</w:t>
      </w:r>
      <w:r w:rsidR="00F17B13" w:rsidRPr="00F94FF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F17B13" w:rsidRPr="00F94FF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함께</w:t>
      </w:r>
      <w:r w:rsidR="00F17B13" w:rsidRPr="00F94FF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F17B13" w:rsidRPr="00F94FF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동일한</w:t>
      </w:r>
      <w:r w:rsidR="00F17B13" w:rsidRPr="00F94FF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F17B13" w:rsidRPr="00F94FF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인벤토리</w:t>
      </w:r>
      <w:r w:rsidR="00F17B13" w:rsidRPr="00F94FF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F17B13" w:rsidRPr="00F94FF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내</w:t>
      </w:r>
      <w:r w:rsidR="00F17B13" w:rsidRPr="00F94FF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F17B13" w:rsidRPr="00F94FF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다른</w:t>
      </w:r>
      <w:r w:rsidR="00F17B13" w:rsidRPr="00F94FF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F17B13" w:rsidRPr="00F94FF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범주</w:t>
      </w:r>
      <w:r w:rsidR="00F17B13" w:rsidRPr="00F94FF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3263F9" w:rsidRPr="00F94FF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하</w:t>
      </w:r>
      <w:r w:rsidR="00F17B13" w:rsidRPr="00F94FF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에</w:t>
      </w:r>
      <w:r w:rsidR="00F17B13" w:rsidRPr="00F94FF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F17B13" w:rsidRPr="00F94FF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제시되어</w:t>
      </w:r>
      <w:r w:rsidR="00F17B13" w:rsidRPr="00F94FF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F17B13" w:rsidRPr="00F94FF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있습니다</w:t>
      </w:r>
      <w:r w:rsidR="00F17B13" w:rsidRPr="00F94FFF">
        <w:rPr>
          <w:rFonts w:ascii="Calibri" w:hAnsi="Calibri" w:cs="Calibri"/>
          <w:color w:val="000000" w:themeColor="text1"/>
          <w:sz w:val="20"/>
          <w:szCs w:val="22"/>
        </w:rPr>
        <w:t xml:space="preserve">. </w:t>
      </w:r>
      <w:r w:rsidR="00F17B13" w:rsidRPr="00F94FF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이</w:t>
      </w:r>
      <w:r w:rsidR="00F17B13" w:rsidRPr="00F94FF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F17B13" w:rsidRPr="00F94FF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약어는</w:t>
      </w:r>
      <w:r w:rsidR="00F17B13" w:rsidRPr="00F94FF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F17B13" w:rsidRPr="00F94FF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여러</w:t>
      </w:r>
      <w:r w:rsidR="00F17B13" w:rsidRPr="00F94FF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F17B13" w:rsidRPr="00F94FF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하위</w:t>
      </w:r>
      <w:r w:rsidR="00F17B13" w:rsidRPr="00F94FF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3263F9" w:rsidRPr="00F94FF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부문</w:t>
      </w:r>
      <w:r w:rsidR="00F17B13" w:rsidRPr="00F94FF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으로</w:t>
      </w:r>
      <w:r w:rsidR="00F17B13" w:rsidRPr="00F94FF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F17B13" w:rsidRPr="00F94FF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개별분류하기</w:t>
      </w:r>
      <w:r w:rsidR="00F17B13" w:rsidRPr="00F94FF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F17B13" w:rsidRPr="00F94FF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어려운</w:t>
      </w:r>
      <w:r w:rsidR="00F17B13" w:rsidRPr="00F94FF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F17B13" w:rsidRPr="00F94FF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경우에도</w:t>
      </w:r>
      <w:r w:rsidR="00F17B13" w:rsidRPr="00F94FF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F17B13" w:rsidRPr="00F94FF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사용될</w:t>
      </w:r>
      <w:r w:rsidR="00F17B13" w:rsidRPr="00F94FF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F17B13" w:rsidRPr="00F94FF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수</w:t>
      </w:r>
      <w:r w:rsidR="00F17B13" w:rsidRPr="00F94FF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F17B13" w:rsidRPr="00F94FF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있습니다</w:t>
      </w:r>
      <w:r w:rsidR="00F17B13" w:rsidRPr="00F94FFF">
        <w:rPr>
          <w:rFonts w:ascii="Calibri" w:hAnsi="Calibri" w:cs="Calibri"/>
          <w:color w:val="000000" w:themeColor="text1"/>
          <w:sz w:val="20"/>
          <w:szCs w:val="22"/>
        </w:rPr>
        <w:t xml:space="preserve">.  </w:t>
      </w:r>
    </w:p>
    <w:p w14:paraId="1CEF0FED" w14:textId="27486C43" w:rsidR="00F94FFF" w:rsidRPr="00F94FFF" w:rsidRDefault="00F94FFF" w:rsidP="004F12C7">
      <w:pPr>
        <w:spacing w:after="180" w:line="276" w:lineRule="auto"/>
        <w:ind w:left="360"/>
        <w:jc w:val="both"/>
        <w:rPr>
          <w:rFonts w:ascii="Calibri" w:hAnsi="Calibri" w:cs="Calibri"/>
          <w:color w:val="000000" w:themeColor="text1"/>
          <w:sz w:val="20"/>
          <w:szCs w:val="22"/>
        </w:rPr>
      </w:pPr>
      <w:r w:rsidRPr="00F94FF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이</w:t>
      </w:r>
      <w:r w:rsidRPr="00F94FF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F94FF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약어는 폐기물이</w:t>
      </w:r>
      <w:r w:rsidRPr="00F94FF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F94FF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에너지를</w:t>
      </w:r>
      <w:r w:rsidRPr="00F94FF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F94FF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생성할 때도</w:t>
      </w:r>
      <w:r w:rsidRPr="00F94FF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F94FF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사용될 수 있습니다</w:t>
      </w:r>
      <w:r w:rsidRPr="00F94FFF">
        <w:rPr>
          <w:rFonts w:ascii="Calibri" w:hAnsi="Calibri" w:cs="Calibri"/>
          <w:color w:val="000000" w:themeColor="text1"/>
          <w:sz w:val="20"/>
          <w:szCs w:val="22"/>
        </w:rPr>
        <w:t>.</w:t>
      </w:r>
      <w:r w:rsidR="0056117B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F94FF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이러한</w:t>
      </w:r>
      <w:r w:rsidRPr="00F94FF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F94FF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상황에서</w:t>
      </w:r>
      <w:r w:rsidRPr="00F94FFF">
        <w:rPr>
          <w:rFonts w:ascii="Calibri" w:hAnsi="Calibri" w:cs="Calibri"/>
          <w:color w:val="000000" w:themeColor="text1"/>
          <w:sz w:val="20"/>
          <w:szCs w:val="22"/>
        </w:rPr>
        <w:t xml:space="preserve"> IE</w:t>
      </w:r>
      <w:r w:rsidRPr="00F94FF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는</w:t>
      </w:r>
      <w:r w:rsidRPr="00F94FF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F94FF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관련</w:t>
      </w:r>
      <w:r w:rsidRPr="00F94FF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F94FF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폐기물</w:t>
      </w:r>
      <w:r w:rsidRPr="00F94FF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F94FF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하위</w:t>
      </w:r>
      <w:r w:rsidRPr="00F94FF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F94FF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부문에서</w:t>
      </w:r>
      <w:r w:rsidRPr="00F94FF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F94FF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사용할</w:t>
      </w:r>
      <w:r w:rsidRPr="00F94FF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F94FF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수</w:t>
      </w:r>
      <w:r w:rsidRPr="00F94FF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F94FF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있습니다</w:t>
      </w:r>
      <w:r w:rsidRPr="00F94FFF">
        <w:rPr>
          <w:rFonts w:ascii="Calibri" w:hAnsi="Calibri" w:cs="Calibri"/>
          <w:color w:val="000000" w:themeColor="text1"/>
          <w:sz w:val="20"/>
          <w:szCs w:val="22"/>
        </w:rPr>
        <w:t xml:space="preserve"> (</w:t>
      </w:r>
      <w:r w:rsidRPr="00F94FF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자세한 내용은</w:t>
      </w:r>
      <w:r w:rsidRPr="00F94FFF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F94FFF">
        <w:rPr>
          <w:rFonts w:ascii="Calibri" w:hAnsi="Calibri" w:cs="Calibri"/>
          <w:color w:val="000000" w:themeColor="text1"/>
          <w:sz w:val="20"/>
          <w:szCs w:val="22"/>
        </w:rPr>
        <w:fldChar w:fldCharType="begin"/>
      </w:r>
      <w:r w:rsidRPr="00F94FFF">
        <w:rPr>
          <w:rFonts w:ascii="Calibri" w:hAnsi="Calibri" w:cs="Calibri"/>
          <w:color w:val="000000" w:themeColor="text1"/>
          <w:sz w:val="20"/>
          <w:szCs w:val="22"/>
        </w:rPr>
        <w:instrText xml:space="preserve"> REF _Ref536543354 \n \h  \* MERGEFORMAT </w:instrText>
      </w:r>
      <w:r w:rsidRPr="00F94FFF">
        <w:rPr>
          <w:rFonts w:ascii="Calibri" w:hAnsi="Calibri" w:cs="Calibri"/>
          <w:color w:val="000000" w:themeColor="text1"/>
          <w:sz w:val="20"/>
          <w:szCs w:val="22"/>
        </w:rPr>
      </w:r>
      <w:r w:rsidRPr="00F94FFF">
        <w:rPr>
          <w:rFonts w:ascii="Calibri" w:hAnsi="Calibri" w:cs="Calibri"/>
          <w:color w:val="000000" w:themeColor="text1"/>
          <w:sz w:val="20"/>
          <w:szCs w:val="22"/>
        </w:rPr>
        <w:fldChar w:fldCharType="separate"/>
      </w:r>
      <w:r w:rsidRPr="00F94FFF">
        <w:rPr>
          <w:rFonts w:ascii="Calibri" w:hAnsi="Calibri" w:cs="Calibri"/>
          <w:color w:val="000000" w:themeColor="text1"/>
          <w:sz w:val="20"/>
          <w:szCs w:val="22"/>
        </w:rPr>
        <w:t>3.6.3</w:t>
      </w:r>
      <w:r w:rsidRPr="00F94FFF">
        <w:rPr>
          <w:rFonts w:ascii="Calibri" w:hAnsi="Calibri" w:cs="Calibri"/>
          <w:color w:val="000000" w:themeColor="text1"/>
          <w:sz w:val="20"/>
          <w:szCs w:val="22"/>
        </w:rPr>
        <w:fldChar w:fldCharType="end"/>
      </w:r>
      <w:r w:rsidRPr="00F94FFF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항 참조</w:t>
      </w:r>
      <w:r w:rsidRPr="00F94FFF">
        <w:rPr>
          <w:rFonts w:ascii="Calibri" w:hAnsi="Calibri" w:cs="Calibri"/>
          <w:color w:val="000000" w:themeColor="text1"/>
          <w:sz w:val="20"/>
          <w:szCs w:val="22"/>
        </w:rPr>
        <w:t>).</w:t>
      </w:r>
    </w:p>
    <w:p w14:paraId="3868B547" w14:textId="3E2FAC2C" w:rsidR="00F64381" w:rsidRPr="0056117B" w:rsidRDefault="00F17B13" w:rsidP="004F12C7">
      <w:pPr>
        <w:numPr>
          <w:ilvl w:val="0"/>
          <w:numId w:val="4"/>
        </w:numPr>
        <w:spacing w:after="180" w:line="276" w:lineRule="auto"/>
        <w:jc w:val="both"/>
        <w:rPr>
          <w:rFonts w:ascii="Calibri" w:hAnsi="Calibri" w:cs="Calibri"/>
          <w:color w:val="000000" w:themeColor="text1"/>
          <w:sz w:val="20"/>
          <w:szCs w:val="22"/>
        </w:rPr>
      </w:pPr>
      <w:r w:rsidRPr="0056117B">
        <w:rPr>
          <w:rFonts w:ascii="Calibri" w:hAnsi="Calibri" w:cs="Calibri"/>
          <w:b/>
          <w:color w:val="000000" w:themeColor="text1"/>
          <w:sz w:val="22"/>
          <w:szCs w:val="22"/>
        </w:rPr>
        <w:t xml:space="preserve"> </w:t>
      </w:r>
      <w:r w:rsidR="00F64381" w:rsidRPr="0056117B">
        <w:rPr>
          <w:rFonts w:ascii="Calibri" w:hAnsi="Calibri" w:cs="Calibri" w:hint="eastAsia"/>
          <w:b/>
          <w:color w:val="000000" w:themeColor="text1"/>
          <w:sz w:val="20"/>
          <w:szCs w:val="22"/>
        </w:rPr>
        <w:t>“</w:t>
      </w:r>
      <w:r w:rsidR="00F64381" w:rsidRPr="0056117B">
        <w:rPr>
          <w:rFonts w:ascii="Calibri" w:hAnsi="Calibri" w:cs="Calibri"/>
          <w:b/>
          <w:color w:val="000000" w:themeColor="text1"/>
          <w:sz w:val="20"/>
          <w:szCs w:val="22"/>
        </w:rPr>
        <w:t>C”</w:t>
      </w:r>
      <w:r w:rsidR="00F64381" w:rsidRPr="0056117B">
        <w:rPr>
          <w:rFonts w:ascii="Calibri" w:hAnsi="Calibri" w:cs="Calibri"/>
          <w:color w:val="000000" w:themeColor="text1"/>
          <w:sz w:val="20"/>
          <w:szCs w:val="22"/>
        </w:rPr>
        <w:t xml:space="preserve"> (confidential; </w:t>
      </w:r>
      <w:r w:rsidR="00F64381" w:rsidRPr="0056117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기밀</w:t>
      </w:r>
      <w:r w:rsidR="00F64381" w:rsidRPr="0056117B">
        <w:rPr>
          <w:rFonts w:ascii="Calibri" w:hAnsi="Calibri" w:cs="Calibri"/>
          <w:color w:val="000000" w:themeColor="text1"/>
          <w:sz w:val="20"/>
          <w:szCs w:val="22"/>
        </w:rPr>
        <w:t xml:space="preserve">): </w:t>
      </w:r>
      <w:r w:rsidR="00F64381" w:rsidRPr="0056117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기밀정보의</w:t>
      </w:r>
      <w:r w:rsidR="00F64381" w:rsidRPr="0056117B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F64381" w:rsidRPr="0056117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공개를</w:t>
      </w:r>
      <w:r w:rsidR="00F64381" w:rsidRPr="0056117B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F64381" w:rsidRPr="0056117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초래할</w:t>
      </w:r>
      <w:r w:rsidR="00F64381" w:rsidRPr="0056117B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F64381" w:rsidRPr="0056117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수</w:t>
      </w:r>
      <w:r w:rsidR="00F64381" w:rsidRPr="0056117B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F64381" w:rsidRPr="0056117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있는</w:t>
      </w:r>
      <w:r w:rsidR="00F64381" w:rsidRPr="0056117B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F64381" w:rsidRPr="0056117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수</w:t>
      </w:r>
      <w:r w:rsidR="00F64381" w:rsidRPr="0056117B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F64381" w:rsidRPr="0056117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있는</w:t>
      </w:r>
      <w:r w:rsidR="00F64381" w:rsidRPr="0056117B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EC64D1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온실가스</w:t>
      </w:r>
      <w:r w:rsidR="00F64381" w:rsidRPr="0056117B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F64381" w:rsidRPr="0056117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배출</w:t>
      </w:r>
      <w:r w:rsidR="0056117B" w:rsidRPr="0056117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 xml:space="preserve"> 사항</w:t>
      </w:r>
      <w:r w:rsidR="00F64381" w:rsidRPr="0056117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이며</w:t>
      </w:r>
      <w:r w:rsidR="00F64381" w:rsidRPr="0056117B">
        <w:rPr>
          <w:rFonts w:ascii="Calibri" w:hAnsi="Calibri" w:cs="Calibri"/>
          <w:color w:val="000000" w:themeColor="text1"/>
          <w:sz w:val="20"/>
          <w:szCs w:val="22"/>
        </w:rPr>
        <w:t xml:space="preserve">, </w:t>
      </w:r>
      <w:r w:rsidR="00F64381" w:rsidRPr="0056117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공개적으로</w:t>
      </w:r>
      <w:r w:rsidR="00F64381" w:rsidRPr="0056117B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F64381" w:rsidRPr="0056117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보고되지</w:t>
      </w:r>
      <w:r w:rsidR="00F64381" w:rsidRPr="0056117B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F64381" w:rsidRPr="0056117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않습니다</w:t>
      </w:r>
      <w:r w:rsidR="00F64381" w:rsidRPr="0056117B">
        <w:rPr>
          <w:rFonts w:ascii="Calibri" w:hAnsi="Calibri" w:cs="Calibri"/>
          <w:color w:val="000000" w:themeColor="text1"/>
          <w:sz w:val="20"/>
          <w:szCs w:val="22"/>
        </w:rPr>
        <w:t>.</w:t>
      </w:r>
      <w:r w:rsidR="0056117B" w:rsidRPr="0056117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 xml:space="preserve"> 예를</w:t>
      </w:r>
      <w:r w:rsidR="0056117B" w:rsidRPr="0056117B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56117B" w:rsidRPr="0056117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들어</w:t>
      </w:r>
      <w:r w:rsidR="0056117B" w:rsidRPr="0056117B">
        <w:rPr>
          <w:rFonts w:ascii="Calibri" w:hAnsi="Calibri" w:cs="Calibri"/>
          <w:color w:val="000000" w:themeColor="text1"/>
          <w:sz w:val="20"/>
          <w:szCs w:val="22"/>
        </w:rPr>
        <w:t xml:space="preserve">, </w:t>
      </w:r>
      <w:r w:rsidR="0056117B" w:rsidRPr="0056117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특정</w:t>
      </w:r>
      <w:r w:rsidR="0056117B" w:rsidRPr="0056117B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56117B" w:rsidRPr="0056117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군사</w:t>
      </w:r>
      <w:r w:rsidR="0056117B" w:rsidRPr="0056117B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56117B" w:rsidRPr="0056117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작전이나</w:t>
      </w:r>
      <w:r w:rsidR="0056117B" w:rsidRPr="0056117B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56117B" w:rsidRPr="0056117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산업</w:t>
      </w:r>
      <w:r w:rsidR="0056117B" w:rsidRPr="0056117B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56117B" w:rsidRPr="0056117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시설은</w:t>
      </w:r>
      <w:r w:rsidR="0056117B" w:rsidRPr="0056117B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56117B" w:rsidRPr="0056117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보안에</w:t>
      </w:r>
      <w:r w:rsidR="0056117B" w:rsidRPr="0056117B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56117B" w:rsidRPr="0056117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영향을</w:t>
      </w:r>
      <w:r w:rsidR="0056117B" w:rsidRPr="0056117B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56117B" w:rsidRPr="0056117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미치는</w:t>
      </w:r>
      <w:r w:rsidR="0056117B" w:rsidRPr="0056117B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56117B" w:rsidRPr="0056117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공공</w:t>
      </w:r>
      <w:r w:rsidR="0056117B" w:rsidRPr="0056117B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56117B" w:rsidRPr="0056117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데이터</w:t>
      </w:r>
      <w:r w:rsidR="0056117B" w:rsidRPr="0056117B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56117B" w:rsidRPr="0056117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공개를</w:t>
      </w:r>
      <w:r w:rsidR="0056117B" w:rsidRPr="0056117B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56117B" w:rsidRPr="0056117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허용하지</w:t>
      </w:r>
      <w:r w:rsidR="0056117B" w:rsidRPr="0056117B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56117B" w:rsidRPr="0056117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않을</w:t>
      </w:r>
      <w:r w:rsidR="0056117B" w:rsidRPr="0056117B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56117B" w:rsidRPr="0056117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수</w:t>
      </w:r>
      <w:r w:rsidR="0056117B" w:rsidRPr="0056117B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56117B" w:rsidRPr="0056117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있습니다</w:t>
      </w:r>
    </w:p>
    <w:p w14:paraId="4E3F17B3" w14:textId="36325D52" w:rsidR="00F17B13" w:rsidRPr="001D79DB" w:rsidRDefault="00F17B13" w:rsidP="004F12C7">
      <w:pPr>
        <w:numPr>
          <w:ilvl w:val="0"/>
          <w:numId w:val="4"/>
        </w:numPr>
        <w:spacing w:after="180" w:line="276" w:lineRule="auto"/>
        <w:jc w:val="both"/>
        <w:rPr>
          <w:rFonts w:ascii="Calibri" w:hAnsi="Calibri" w:cs="Calibri"/>
          <w:color w:val="000000" w:themeColor="text1"/>
          <w:sz w:val="20"/>
          <w:szCs w:val="22"/>
        </w:rPr>
      </w:pPr>
      <w:r w:rsidRPr="001D79DB">
        <w:rPr>
          <w:rFonts w:ascii="Calibri" w:hAnsi="Calibri" w:cs="Calibri" w:hint="eastAsia"/>
          <w:color w:val="000000" w:themeColor="text1"/>
          <w:sz w:val="20"/>
          <w:szCs w:val="22"/>
        </w:rPr>
        <w:t>“</w:t>
      </w:r>
      <w:r w:rsidRPr="001D79DB">
        <w:rPr>
          <w:rFonts w:ascii="Calibri" w:hAnsi="Calibri" w:cs="Calibri"/>
          <w:b/>
          <w:color w:val="000000" w:themeColor="text1"/>
          <w:sz w:val="20"/>
          <w:szCs w:val="22"/>
        </w:rPr>
        <w:t>NE</w:t>
      </w:r>
      <w:r w:rsidRPr="001D79DB">
        <w:rPr>
          <w:rFonts w:ascii="Calibri" w:hAnsi="Calibri" w:cs="Calibri"/>
          <w:color w:val="000000" w:themeColor="text1"/>
          <w:sz w:val="20"/>
          <w:szCs w:val="22"/>
        </w:rPr>
        <w:t xml:space="preserve">” (not estimated; </w:t>
      </w:r>
      <w:r w:rsidRPr="001D79D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추산되지</w:t>
      </w:r>
      <w:r w:rsidRPr="001D79DB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1D79D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않음</w:t>
      </w:r>
      <w:r w:rsidRPr="001D79DB">
        <w:rPr>
          <w:rFonts w:ascii="Calibri" w:hAnsi="Calibri" w:cs="Calibri"/>
          <w:color w:val="000000" w:themeColor="text1"/>
          <w:sz w:val="20"/>
          <w:szCs w:val="22"/>
        </w:rPr>
        <w:t xml:space="preserve">): </w:t>
      </w:r>
      <w:r w:rsidR="00EC64D1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온실가스</w:t>
      </w:r>
      <w:r w:rsidRPr="001D79DB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1D79D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배출이</w:t>
      </w:r>
      <w:r w:rsidRPr="001D79DB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1D79D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발생하지만</w:t>
      </w:r>
      <w:r w:rsidRPr="001D79DB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1D79D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추산되거나</w:t>
      </w:r>
      <w:r w:rsidRPr="001D79DB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1D79D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보고되지</w:t>
      </w:r>
      <w:r w:rsidRPr="001D79DB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1D79D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않았으며</w:t>
      </w:r>
      <w:r w:rsidRPr="001D79DB">
        <w:rPr>
          <w:rFonts w:ascii="Calibri" w:hAnsi="Calibri" w:cs="Calibri"/>
          <w:color w:val="000000" w:themeColor="text1"/>
          <w:sz w:val="20"/>
          <w:szCs w:val="22"/>
        </w:rPr>
        <w:t xml:space="preserve">, </w:t>
      </w:r>
      <w:r w:rsidRPr="001D79D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그</w:t>
      </w:r>
      <w:r w:rsidRPr="001D79DB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1D79D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사유</w:t>
      </w:r>
      <w:r w:rsidRPr="001D79DB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1D79D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또한</w:t>
      </w:r>
      <w:r w:rsidRPr="001D79DB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1D79D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포함되어</w:t>
      </w:r>
      <w:r w:rsidRPr="001D79DB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1D79D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있습니다</w:t>
      </w:r>
      <w:r w:rsidRPr="001D79DB">
        <w:rPr>
          <w:rFonts w:ascii="Calibri" w:hAnsi="Calibri" w:cs="Calibri"/>
          <w:color w:val="000000" w:themeColor="text1"/>
          <w:sz w:val="20"/>
          <w:szCs w:val="22"/>
        </w:rPr>
        <w:t xml:space="preserve">. </w:t>
      </w:r>
      <w:r w:rsidR="00392815" w:rsidRPr="001D79DB">
        <w:rPr>
          <w:rFonts w:ascii="Calibri" w:hAnsi="Calibri" w:cs="Calibri"/>
          <w:color w:val="000000" w:themeColor="text1"/>
          <w:sz w:val="20"/>
          <w:szCs w:val="22"/>
        </w:rPr>
        <w:t>NE</w:t>
      </w:r>
      <w:r w:rsidR="00392815" w:rsidRPr="001D79D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는</w:t>
      </w:r>
      <w:r w:rsidR="00392815" w:rsidRPr="001D79DB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392815" w:rsidRPr="001D79D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의무보고</w:t>
      </w:r>
      <w:r w:rsidR="00392815" w:rsidRPr="001D79DB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392815" w:rsidRPr="001D79D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수준에서</w:t>
      </w:r>
      <w:r w:rsidR="00392815" w:rsidRPr="001D79DB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392815" w:rsidRPr="001D79D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필요한</w:t>
      </w:r>
      <w:r w:rsidR="00392815" w:rsidRPr="001D79DB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392815" w:rsidRPr="001D79D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배출원에는</w:t>
      </w:r>
      <w:r w:rsidR="00392815" w:rsidRPr="001D79DB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392815" w:rsidRPr="001D79D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사용할</w:t>
      </w:r>
      <w:r w:rsidR="00392815" w:rsidRPr="001D79DB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392815" w:rsidRPr="001D79D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수</w:t>
      </w:r>
      <w:r w:rsidR="00392815" w:rsidRPr="001D79DB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392815" w:rsidRPr="001D79D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없습니다</w:t>
      </w:r>
      <w:r w:rsidR="00392815" w:rsidRPr="001D79DB">
        <w:rPr>
          <w:rFonts w:ascii="Calibri" w:hAnsi="Calibri" w:cs="Calibri"/>
          <w:color w:val="000000" w:themeColor="text1"/>
          <w:sz w:val="20"/>
          <w:szCs w:val="22"/>
        </w:rPr>
        <w:t xml:space="preserve"> (</w:t>
      </w:r>
      <w:r w:rsidR="00392815" w:rsidRPr="001D79D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표</w:t>
      </w:r>
      <w:r w:rsidR="00392815" w:rsidRPr="001D79DB">
        <w:rPr>
          <w:rFonts w:ascii="Calibri" w:hAnsi="Calibri" w:cs="Calibri"/>
          <w:color w:val="000000" w:themeColor="text1"/>
          <w:sz w:val="20"/>
          <w:szCs w:val="22"/>
        </w:rPr>
        <w:t xml:space="preserve"> 1 </w:t>
      </w:r>
      <w:r w:rsidR="00392815" w:rsidRPr="001D79D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참조</w:t>
      </w:r>
      <w:r w:rsidR="00392815" w:rsidRPr="001D79DB">
        <w:rPr>
          <w:rFonts w:ascii="Calibri" w:hAnsi="Calibri" w:cs="Calibri"/>
          <w:color w:val="000000" w:themeColor="text1"/>
          <w:sz w:val="20"/>
          <w:szCs w:val="22"/>
        </w:rPr>
        <w:t xml:space="preserve">). </w:t>
      </w:r>
      <w:r w:rsidR="00392815" w:rsidRPr="001D79D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또한</w:t>
      </w:r>
      <w:r w:rsidR="00392815" w:rsidRPr="001D79DB">
        <w:rPr>
          <w:rFonts w:ascii="Calibri" w:hAnsi="Calibri" w:cs="Calibri"/>
          <w:color w:val="000000" w:themeColor="text1"/>
          <w:sz w:val="20"/>
          <w:szCs w:val="22"/>
        </w:rPr>
        <w:t xml:space="preserve"> NE</w:t>
      </w:r>
      <w:r w:rsidR="00392815" w:rsidRPr="001D79D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의</w:t>
      </w:r>
      <w:r w:rsidR="00392815" w:rsidRPr="001D79DB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392815" w:rsidRPr="001D79D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사용은</w:t>
      </w:r>
      <w:r w:rsidR="00392815" w:rsidRPr="001D79DB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392815" w:rsidRPr="001D79D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방법과</w:t>
      </w:r>
      <w:r w:rsidR="00392815" w:rsidRPr="001D79DB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392815" w:rsidRPr="001D79D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데이터</w:t>
      </w:r>
      <w:r w:rsidR="00392815" w:rsidRPr="001D79DB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392815" w:rsidRPr="001D79D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소스를</w:t>
      </w:r>
      <w:r w:rsidR="00392815" w:rsidRPr="001D79DB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392815" w:rsidRPr="001D79D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탐구</w:t>
      </w:r>
      <w:r w:rsidR="001D79DB" w:rsidRPr="001D79D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 xml:space="preserve">해 최적의 </w:t>
      </w:r>
      <w:r w:rsidR="00392815" w:rsidRPr="001D79D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추정치를</w:t>
      </w:r>
      <w:r w:rsidR="00392815" w:rsidRPr="001D79DB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1D79DB" w:rsidRPr="001D79D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산출</w:t>
      </w:r>
      <w:r w:rsidR="00392815" w:rsidRPr="001D79D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하</w:t>
      </w:r>
      <w:r w:rsidR="001D79DB" w:rsidRPr="001D79D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는 방식으로</w:t>
      </w:r>
      <w:r w:rsidR="00392815" w:rsidRPr="001D79DB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9841A7" w:rsidRPr="001D79D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비 필수</w:t>
      </w:r>
      <w:r w:rsidR="00392815" w:rsidRPr="001D79DB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392815" w:rsidRPr="001D79D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배출</w:t>
      </w:r>
      <w:r w:rsidR="00392815" w:rsidRPr="001D79DB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392815" w:rsidRPr="001D79D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소스에</w:t>
      </w:r>
      <w:r w:rsidR="001D79DB" w:rsidRPr="001D79D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서</w:t>
      </w:r>
      <w:r w:rsidR="00392815" w:rsidRPr="001D79DB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392815" w:rsidRPr="001D79DB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최소화</w:t>
      </w:r>
      <w:r w:rsidR="00392815" w:rsidRPr="001D79DB">
        <w:rPr>
          <w:rFonts w:ascii="Malgun Gothic" w:eastAsia="Malgun Gothic" w:hAnsi="Malgun Gothic" w:cs="Malgun Gothic" w:hint="eastAsia"/>
          <w:b/>
          <w:color w:val="000000" w:themeColor="text1"/>
          <w:sz w:val="20"/>
          <w:szCs w:val="22"/>
        </w:rPr>
        <w:t>되어야</w:t>
      </w:r>
      <w:r w:rsidR="00392815" w:rsidRPr="001D79DB">
        <w:rPr>
          <w:rFonts w:ascii="Calibri" w:hAnsi="Calibri" w:cs="Calibri"/>
          <w:b/>
          <w:color w:val="000000" w:themeColor="text1"/>
          <w:sz w:val="20"/>
          <w:szCs w:val="22"/>
        </w:rPr>
        <w:t xml:space="preserve"> </w:t>
      </w:r>
      <w:r w:rsidR="00392815" w:rsidRPr="001D79DB">
        <w:rPr>
          <w:rFonts w:ascii="Malgun Gothic" w:eastAsia="Malgun Gothic" w:hAnsi="Malgun Gothic" w:cs="Malgun Gothic" w:hint="eastAsia"/>
          <w:b/>
          <w:color w:val="000000" w:themeColor="text1"/>
          <w:sz w:val="20"/>
          <w:szCs w:val="22"/>
        </w:rPr>
        <w:t>합니다</w:t>
      </w:r>
      <w:r w:rsidR="00392815" w:rsidRPr="001D79DB">
        <w:rPr>
          <w:rFonts w:ascii="Calibri" w:hAnsi="Calibri" w:cs="Calibri"/>
          <w:color w:val="000000" w:themeColor="text1"/>
          <w:sz w:val="20"/>
          <w:szCs w:val="22"/>
        </w:rPr>
        <w:t>.</w:t>
      </w:r>
    </w:p>
    <w:p w14:paraId="2A610911" w14:textId="06F4635A" w:rsidR="00AA1A86" w:rsidRPr="007876E4" w:rsidRDefault="004552DC" w:rsidP="004F12C7">
      <w:pPr>
        <w:spacing w:after="180" w:line="276" w:lineRule="auto"/>
        <w:jc w:val="both"/>
        <w:rPr>
          <w:rFonts w:ascii="Calibri" w:hAnsi="Calibri" w:cs="Calibri"/>
          <w:color w:val="000000" w:themeColor="text1"/>
          <w:sz w:val="20"/>
          <w:szCs w:val="22"/>
        </w:rPr>
      </w:pPr>
      <w:r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약어</w:t>
      </w:r>
      <w:r w:rsidR="00AA1A86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는</w:t>
      </w:r>
      <w:r w:rsidR="00AA1A86" w:rsidRPr="007876E4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AA1A86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하위</w:t>
      </w:r>
      <w:r w:rsidR="00AA1A86" w:rsidRPr="007876E4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BE760B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부문</w:t>
      </w:r>
      <w:r w:rsidR="00AA1A86" w:rsidRPr="007876E4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AA1A86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레벨</w:t>
      </w:r>
      <w:r w:rsidR="00AA1A86" w:rsidRPr="007876E4">
        <w:rPr>
          <w:rFonts w:ascii="Calibri" w:hAnsi="Calibri" w:cs="Calibri"/>
          <w:color w:val="000000" w:themeColor="text1"/>
          <w:sz w:val="20"/>
          <w:szCs w:val="22"/>
        </w:rPr>
        <w:t>(</w:t>
      </w:r>
      <w:r w:rsidR="00883838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전체</w:t>
      </w:r>
      <w:r w:rsidR="00883838" w:rsidRPr="007876E4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883838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배출원</w:t>
      </w:r>
      <w:r w:rsidR="00883838" w:rsidRPr="007876E4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883838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범주</w:t>
      </w:r>
      <w:r w:rsidR="00AA1A86" w:rsidRPr="007876E4">
        <w:rPr>
          <w:rFonts w:ascii="Calibri" w:hAnsi="Calibri" w:cs="Calibri"/>
          <w:color w:val="000000" w:themeColor="text1"/>
          <w:sz w:val="20"/>
          <w:szCs w:val="22"/>
        </w:rPr>
        <w:t>)</w:t>
      </w:r>
      <w:r w:rsidR="00A338FE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이나 활동</w:t>
      </w:r>
      <w:r w:rsidR="00A338FE" w:rsidRPr="007876E4">
        <w:rPr>
          <w:rFonts w:ascii="Calibri" w:hAnsi="Calibri" w:cs="Calibri"/>
          <w:color w:val="000000" w:themeColor="text1"/>
          <w:sz w:val="20"/>
          <w:szCs w:val="22"/>
        </w:rPr>
        <w:t>/</w:t>
      </w:r>
      <w:r w:rsidR="00A338FE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시설</w:t>
      </w:r>
      <w:r w:rsidR="00A338FE" w:rsidRPr="007876E4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A338FE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레벨</w:t>
      </w:r>
      <w:r w:rsidR="00A338FE" w:rsidRPr="007876E4">
        <w:rPr>
          <w:rFonts w:ascii="Calibri" w:hAnsi="Calibri" w:cs="Calibri"/>
          <w:color w:val="000000" w:themeColor="text1"/>
          <w:sz w:val="20"/>
          <w:szCs w:val="22"/>
        </w:rPr>
        <w:t>(</w:t>
      </w:r>
      <w:r w:rsidR="00A338FE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특정 배출원</w:t>
      </w:r>
      <w:r w:rsidR="00A338FE" w:rsidRPr="007876E4">
        <w:rPr>
          <w:rFonts w:ascii="Calibri" w:hAnsi="Calibri" w:cs="Calibri"/>
          <w:color w:val="000000" w:themeColor="text1"/>
          <w:sz w:val="20"/>
          <w:szCs w:val="22"/>
        </w:rPr>
        <w:t>)</w:t>
      </w:r>
      <w:r w:rsidR="00AA1A86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에</w:t>
      </w:r>
      <w:r w:rsidR="00AA1A86" w:rsidRPr="007876E4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AA1A86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적용될</w:t>
      </w:r>
      <w:r w:rsidR="00AA1A86" w:rsidRPr="007876E4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AA1A86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수</w:t>
      </w:r>
      <w:r w:rsidR="00AA1A86" w:rsidRPr="007876E4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AA1A86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있습니다</w:t>
      </w:r>
      <w:r w:rsidR="00AA1A86" w:rsidRPr="007876E4">
        <w:rPr>
          <w:rFonts w:ascii="Calibri" w:hAnsi="Calibri" w:cs="Calibri"/>
          <w:color w:val="000000" w:themeColor="text1"/>
          <w:sz w:val="20"/>
          <w:szCs w:val="22"/>
        </w:rPr>
        <w:t>.</w:t>
      </w:r>
      <w:r w:rsidR="00883838" w:rsidRPr="007876E4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</w:p>
    <w:p w14:paraId="7737B14B" w14:textId="145A546F" w:rsidR="00AA1A86" w:rsidRPr="007876E4" w:rsidRDefault="00A338FE" w:rsidP="004F12C7">
      <w:pPr>
        <w:spacing w:after="180" w:line="276" w:lineRule="auto"/>
        <w:jc w:val="both"/>
        <w:rPr>
          <w:rFonts w:ascii="Calibri" w:hAnsi="Calibri" w:cs="Calibri"/>
          <w:color w:val="000000" w:themeColor="text1"/>
          <w:sz w:val="20"/>
          <w:szCs w:val="22"/>
        </w:rPr>
      </w:pPr>
      <w:r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도</w:t>
      </w:r>
      <w:r w:rsidR="00AA1A86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시는</w:t>
      </w:r>
      <w:r w:rsidR="00AA1A86" w:rsidRPr="007876E4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AA1A86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가능한</w:t>
      </w:r>
      <w:r w:rsidR="00AA1A86" w:rsidRPr="007876E4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AA1A86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경우</w:t>
      </w:r>
      <w:r w:rsidR="00AA1A86" w:rsidRPr="007876E4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AA1A86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데이터를</w:t>
      </w:r>
      <w:r w:rsidR="00AA1A86" w:rsidRPr="007876E4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AA1A86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획득</w:t>
      </w:r>
      <w:r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/</w:t>
      </w:r>
      <w:r w:rsidR="00AA1A86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추정하고</w:t>
      </w:r>
      <w:r w:rsidR="00BE760B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 xml:space="preserve"> </w:t>
      </w:r>
      <w:r w:rsidR="00AA1A86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보고하기</w:t>
      </w:r>
      <w:r w:rsidR="00AA1A86" w:rsidRPr="007876E4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AA1A86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위해</w:t>
      </w:r>
      <w:r w:rsidR="00AA1A86" w:rsidRPr="007876E4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AA1A86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노력</w:t>
      </w:r>
      <w:r w:rsidR="00AA1A86" w:rsidRPr="007876E4">
        <w:rPr>
          <w:rFonts w:ascii="Malgun Gothic" w:eastAsia="Malgun Gothic" w:hAnsi="Malgun Gothic" w:cs="Malgun Gothic" w:hint="eastAsia"/>
          <w:b/>
          <w:color w:val="000000" w:themeColor="text1"/>
          <w:sz w:val="20"/>
          <w:szCs w:val="22"/>
        </w:rPr>
        <w:t>해야</w:t>
      </w:r>
      <w:r w:rsidR="00BE760B" w:rsidRPr="007876E4">
        <w:rPr>
          <w:rFonts w:ascii="Malgun Gothic" w:eastAsia="Malgun Gothic" w:hAnsi="Malgun Gothic" w:cs="Malgun Gothic" w:hint="eastAsia"/>
          <w:b/>
          <w:color w:val="000000" w:themeColor="text1"/>
          <w:sz w:val="20"/>
          <w:szCs w:val="22"/>
        </w:rPr>
        <w:t xml:space="preserve"> </w:t>
      </w:r>
      <w:r w:rsidR="00AA1A86" w:rsidRPr="007876E4">
        <w:rPr>
          <w:rFonts w:ascii="Malgun Gothic" w:eastAsia="Malgun Gothic" w:hAnsi="Malgun Gothic" w:cs="Malgun Gothic" w:hint="eastAsia"/>
          <w:b/>
          <w:color w:val="000000" w:themeColor="text1"/>
          <w:sz w:val="20"/>
          <w:szCs w:val="22"/>
        </w:rPr>
        <w:t>하며</w:t>
      </w:r>
      <w:r w:rsidRPr="007876E4">
        <w:rPr>
          <w:rFonts w:ascii="Malgun Gothic" w:eastAsia="Malgun Gothic" w:hAnsi="Malgun Gothic" w:cs="Malgun Gothic" w:hint="eastAsia"/>
          <w:b/>
          <w:color w:val="000000" w:themeColor="text1"/>
          <w:sz w:val="20"/>
          <w:szCs w:val="22"/>
        </w:rPr>
        <w:t xml:space="preserve"> </w:t>
      </w:r>
      <w:r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약어는</w:t>
      </w:r>
      <w:r w:rsidR="00AA1A86" w:rsidRPr="007876E4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 xml:space="preserve">오직 </w:t>
      </w:r>
      <w:r w:rsidR="00AA1A86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최종</w:t>
      </w:r>
      <w:r w:rsidR="00AA1A86" w:rsidRPr="007876E4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AA1A86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수단으로</w:t>
      </w:r>
      <w:r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만</w:t>
      </w:r>
      <w:r w:rsidR="00AA1A86" w:rsidRPr="007876E4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AA1A86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사용해야</w:t>
      </w:r>
      <w:r w:rsidR="00AA1A86" w:rsidRPr="007876E4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AA1A86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합니다</w:t>
      </w:r>
      <w:r w:rsidR="00AA1A86" w:rsidRPr="007876E4">
        <w:rPr>
          <w:rFonts w:ascii="Calibri" w:hAnsi="Calibri" w:cs="Calibri"/>
          <w:color w:val="000000" w:themeColor="text1"/>
          <w:sz w:val="20"/>
          <w:szCs w:val="22"/>
        </w:rPr>
        <w:t>.</w:t>
      </w:r>
      <w:r w:rsidRPr="007876E4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AA1A86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예를</w:t>
      </w:r>
      <w:r w:rsidR="00AA1A86" w:rsidRPr="007876E4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AA1A86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들어</w:t>
      </w:r>
      <w:r w:rsidR="00AA1A86" w:rsidRPr="007876E4">
        <w:rPr>
          <w:rFonts w:ascii="Calibri" w:hAnsi="Calibri" w:cs="Calibri"/>
          <w:color w:val="000000" w:themeColor="text1"/>
          <w:sz w:val="20"/>
          <w:szCs w:val="22"/>
        </w:rPr>
        <w:t xml:space="preserve">, </w:t>
      </w:r>
      <w:r w:rsidR="00AA1A86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공급자와의</w:t>
      </w:r>
      <w:r w:rsidR="00AA1A86" w:rsidRPr="007876E4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AA1A86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기밀</w:t>
      </w:r>
      <w:r w:rsidR="00AA1A86" w:rsidRPr="007876E4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AA1A86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협정을</w:t>
      </w:r>
      <w:r w:rsidR="00AA1A86" w:rsidRPr="007876E4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AA1A86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통해</w:t>
      </w:r>
      <w:r w:rsidR="00AA1A86" w:rsidRPr="007876E4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AA1A86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기밀</w:t>
      </w:r>
      <w:r w:rsidR="00AA1A86" w:rsidRPr="007876E4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AA1A86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데이터를</w:t>
      </w:r>
      <w:r w:rsidR="00AA1A86" w:rsidRPr="007876E4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AA1A86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얻을</w:t>
      </w:r>
      <w:r w:rsidR="00AA1A86" w:rsidRPr="007876E4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AA1A86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수</w:t>
      </w:r>
      <w:r w:rsidR="00AA1A86" w:rsidRPr="007876E4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AA1A86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있</w:t>
      </w:r>
      <w:r w:rsidR="007876E4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다면</w:t>
      </w:r>
      <w:r w:rsidR="007876E4" w:rsidRPr="007876E4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7876E4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그</w:t>
      </w:r>
      <w:r w:rsidR="00AA1A86" w:rsidRPr="007876E4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AA1A86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데이터는</w:t>
      </w:r>
      <w:r w:rsidR="00AA1A86" w:rsidRPr="007876E4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AA1A86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다른</w:t>
      </w:r>
      <w:r w:rsidR="00AA1A86" w:rsidRPr="007876E4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AA1A86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배출원과의</w:t>
      </w:r>
      <w:r w:rsidR="00AA1A86" w:rsidRPr="007876E4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AA1A86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통합</w:t>
      </w:r>
      <w:r w:rsidR="00AA1A86" w:rsidRPr="007876E4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AA1A86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형태로</w:t>
      </w:r>
      <w:r w:rsidR="004F3BC9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 xml:space="preserve"> </w:t>
      </w:r>
      <w:r w:rsidR="00AA1A86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보고</w:t>
      </w:r>
      <w:r w:rsidR="007876E4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될 수 있고,</w:t>
      </w:r>
      <w:r w:rsidR="00AA1A86" w:rsidRPr="007876E4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AA1A86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도시</w:t>
      </w:r>
      <w:r w:rsidR="007876E4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는</w:t>
      </w:r>
      <w:r w:rsidR="00AA1A86" w:rsidRPr="007876E4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AA1A86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활동</w:t>
      </w:r>
      <w:r w:rsidR="00AA1A86" w:rsidRPr="007876E4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AA1A86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유형이나</w:t>
      </w:r>
      <w:r w:rsidR="00AA1A86" w:rsidRPr="007876E4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AA1A86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수준에</w:t>
      </w:r>
      <w:r w:rsidR="00AA1A86" w:rsidRPr="007876E4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AA1A86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대한</w:t>
      </w:r>
      <w:r w:rsidR="00AA1A86" w:rsidRPr="007876E4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AA1A86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정보를</w:t>
      </w:r>
      <w:r w:rsidR="00AA1A86" w:rsidRPr="007876E4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AA1A86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공개하지</w:t>
      </w:r>
      <w:r w:rsidR="00AA1A86" w:rsidRPr="007876E4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AA1A86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않고</w:t>
      </w:r>
      <w:r w:rsidR="00AA1A86" w:rsidRPr="007876E4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AA1A86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배출을</w:t>
      </w:r>
      <w:r w:rsidR="00BE760B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 xml:space="preserve"> </w:t>
      </w:r>
      <w:r w:rsidR="00AA1A86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보고할</w:t>
      </w:r>
      <w:r w:rsidR="00AA1A86" w:rsidRPr="007876E4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AA1A86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수</w:t>
      </w:r>
      <w:r w:rsidR="00AA1A86" w:rsidRPr="007876E4">
        <w:rPr>
          <w:rFonts w:ascii="Calibri" w:hAnsi="Calibri" w:cs="Calibri"/>
          <w:color w:val="000000" w:themeColor="text1"/>
          <w:sz w:val="20"/>
          <w:szCs w:val="22"/>
        </w:rPr>
        <w:t xml:space="preserve"> </w:t>
      </w:r>
      <w:r w:rsidR="00AA1A86" w:rsidRPr="007876E4">
        <w:rPr>
          <w:rFonts w:ascii="Malgun Gothic" w:eastAsia="Malgun Gothic" w:hAnsi="Malgun Gothic" w:cs="Malgun Gothic" w:hint="eastAsia"/>
          <w:color w:val="000000" w:themeColor="text1"/>
          <w:sz w:val="20"/>
          <w:szCs w:val="22"/>
        </w:rPr>
        <w:t>있습니다</w:t>
      </w:r>
      <w:r w:rsidR="00AA1A86" w:rsidRPr="007876E4">
        <w:rPr>
          <w:rFonts w:ascii="Calibri" w:hAnsi="Calibri" w:cs="Calibri"/>
          <w:color w:val="000000" w:themeColor="text1"/>
          <w:sz w:val="20"/>
          <w:szCs w:val="22"/>
        </w:rPr>
        <w:t>.</w:t>
      </w:r>
    </w:p>
    <w:p w14:paraId="793857BE" w14:textId="77777777" w:rsidR="00C75C66" w:rsidRPr="00033E99" w:rsidRDefault="00C75C66" w:rsidP="00D84B38">
      <w:pPr>
        <w:spacing w:after="180" w:line="276" w:lineRule="auto"/>
        <w:rPr>
          <w:rFonts w:ascii="Calibri" w:hAnsi="Calibri" w:cs="Calibri"/>
          <w:sz w:val="22"/>
          <w:szCs w:val="22"/>
        </w:rPr>
      </w:pPr>
    </w:p>
    <w:p w14:paraId="144290A1" w14:textId="77777777" w:rsidR="00D84B38" w:rsidRPr="00033E99" w:rsidRDefault="00D84B38" w:rsidP="00D84B38">
      <w:pPr>
        <w:spacing w:after="180" w:line="276" w:lineRule="auto"/>
        <w:rPr>
          <w:rFonts w:ascii="Calibri" w:hAnsi="Calibri" w:cs="Calibri"/>
          <w:sz w:val="22"/>
          <w:szCs w:val="22"/>
        </w:rPr>
      </w:pPr>
    </w:p>
    <w:p w14:paraId="58B324C9" w14:textId="77777777" w:rsidR="00D84B38" w:rsidRPr="00033E99" w:rsidRDefault="00D84B38" w:rsidP="00D84B38">
      <w:pPr>
        <w:spacing w:after="200" w:line="276" w:lineRule="auto"/>
        <w:rPr>
          <w:rFonts w:ascii="Calibri" w:hAnsi="Calibri" w:cs="Calibri"/>
          <w:sz w:val="22"/>
          <w:szCs w:val="22"/>
        </w:rPr>
        <w:sectPr w:rsidR="00D84B38" w:rsidRPr="00033E99" w:rsidSect="0043000E">
          <w:pgSz w:w="11906" w:h="16838"/>
          <w:pgMar w:top="1440" w:right="1440" w:bottom="1440" w:left="1440" w:header="709" w:footer="709" w:gutter="0"/>
          <w:cols w:space="720"/>
        </w:sectPr>
      </w:pPr>
    </w:p>
    <w:p w14:paraId="6B972AFA" w14:textId="0F7DF286" w:rsidR="00D84B38" w:rsidRPr="00033E99" w:rsidRDefault="007A1B35" w:rsidP="001A62E5">
      <w:pPr>
        <w:pStyle w:val="Caption"/>
        <w:spacing w:after="180" w:line="276" w:lineRule="auto"/>
        <w:rPr>
          <w:sz w:val="22"/>
          <w:szCs w:val="22"/>
          <w:lang w:eastAsia="ko-KR"/>
        </w:rPr>
      </w:pPr>
      <w:r w:rsidRPr="00033E99">
        <w:rPr>
          <w:rFonts w:eastAsia="Batang"/>
          <w:sz w:val="22"/>
          <w:szCs w:val="22"/>
          <w:lang w:eastAsia="ko-KR"/>
        </w:rPr>
        <w:lastRenderedPageBreak/>
        <w:t>표</w:t>
      </w:r>
      <w:r w:rsidR="00B96D1D" w:rsidRPr="00033E99">
        <w:rPr>
          <w:sz w:val="22"/>
          <w:szCs w:val="22"/>
        </w:rPr>
        <w:fldChar w:fldCharType="begin"/>
      </w:r>
      <w:r w:rsidR="00B96D1D" w:rsidRPr="00033E99">
        <w:rPr>
          <w:sz w:val="22"/>
          <w:szCs w:val="22"/>
          <w:lang w:eastAsia="ko-KR"/>
        </w:rPr>
        <w:instrText xml:space="preserve"> SEQ Table \* ARABIC </w:instrText>
      </w:r>
      <w:r w:rsidR="00B96D1D" w:rsidRPr="00033E99">
        <w:rPr>
          <w:sz w:val="22"/>
          <w:szCs w:val="22"/>
        </w:rPr>
        <w:fldChar w:fldCharType="separate"/>
      </w:r>
      <w:r w:rsidR="00B96D1D" w:rsidRPr="00033E99">
        <w:rPr>
          <w:noProof/>
          <w:sz w:val="22"/>
          <w:szCs w:val="22"/>
          <w:lang w:eastAsia="ko-KR"/>
        </w:rPr>
        <w:t>1</w:t>
      </w:r>
      <w:r w:rsidR="00B96D1D" w:rsidRPr="00033E99">
        <w:rPr>
          <w:sz w:val="22"/>
          <w:szCs w:val="22"/>
        </w:rPr>
        <w:fldChar w:fldCharType="end"/>
      </w:r>
      <w:r w:rsidR="001A62E5" w:rsidRPr="00033E99">
        <w:rPr>
          <w:sz w:val="22"/>
          <w:szCs w:val="22"/>
          <w:lang w:eastAsia="ko-KR"/>
        </w:rPr>
        <w:t>.</w:t>
      </w:r>
      <w:r w:rsidR="00D84B38" w:rsidRPr="00033E99">
        <w:rPr>
          <w:sz w:val="22"/>
          <w:szCs w:val="22"/>
          <w:lang w:eastAsia="ko-KR"/>
        </w:rPr>
        <w:t xml:space="preserve"> GCoM</w:t>
      </w:r>
      <w:r w:rsidR="0002445D" w:rsidRPr="00033E99">
        <w:rPr>
          <w:rFonts w:eastAsia="Batang"/>
          <w:sz w:val="22"/>
          <w:szCs w:val="22"/>
          <w:lang w:eastAsia="ko-KR"/>
        </w:rPr>
        <w:t>의</w:t>
      </w:r>
      <w:r w:rsidR="0002445D" w:rsidRPr="00033E99">
        <w:rPr>
          <w:rFonts w:eastAsia="Batang"/>
          <w:sz w:val="22"/>
          <w:szCs w:val="22"/>
          <w:lang w:eastAsia="ko-KR"/>
        </w:rPr>
        <w:t xml:space="preserve"> </w:t>
      </w:r>
      <w:r w:rsidR="0002445D" w:rsidRPr="00033E99">
        <w:rPr>
          <w:rFonts w:eastAsia="Batang"/>
          <w:sz w:val="22"/>
          <w:szCs w:val="22"/>
          <w:lang w:eastAsia="ko-KR"/>
        </w:rPr>
        <w:t>배출원</w:t>
      </w:r>
      <w:r w:rsidR="0002445D" w:rsidRPr="00033E99">
        <w:rPr>
          <w:rFonts w:eastAsia="Batang"/>
          <w:sz w:val="22"/>
          <w:szCs w:val="22"/>
          <w:lang w:eastAsia="ko-KR"/>
        </w:rPr>
        <w:t xml:space="preserve"> </w:t>
      </w:r>
      <w:r w:rsidR="0002445D" w:rsidRPr="00033E99">
        <w:rPr>
          <w:rFonts w:eastAsia="Batang"/>
          <w:sz w:val="22"/>
          <w:szCs w:val="22"/>
          <w:lang w:eastAsia="ko-KR"/>
        </w:rPr>
        <w:t>분류</w:t>
      </w:r>
    </w:p>
    <w:tbl>
      <w:tblPr>
        <w:tblW w:w="14034" w:type="dxa"/>
        <w:tblInd w:w="-5" w:type="dxa"/>
        <w:tblLook w:val="04A0" w:firstRow="1" w:lastRow="0" w:firstColumn="1" w:lastColumn="0" w:noHBand="0" w:noVBand="1"/>
      </w:tblPr>
      <w:tblGrid>
        <w:gridCol w:w="3020"/>
        <w:gridCol w:w="1240"/>
        <w:gridCol w:w="1280"/>
        <w:gridCol w:w="6934"/>
        <w:gridCol w:w="1560"/>
      </w:tblGrid>
      <w:tr w:rsidR="00D84B38" w:rsidRPr="00033E99" w14:paraId="2FC17D11" w14:textId="77777777" w:rsidTr="00B23C41">
        <w:trPr>
          <w:trHeight w:val="340"/>
        </w:trPr>
        <w:tc>
          <w:tcPr>
            <w:tcW w:w="3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2158B19B" w14:textId="1E54F0E9" w:rsidR="00D84B38" w:rsidRPr="004F490B" w:rsidRDefault="00C03C6A" w:rsidP="00B23C41">
            <w:pPr>
              <w:rPr>
                <w:rFonts w:ascii="Calibri" w:hAnsi="Calibri" w:cs="Calibri"/>
                <w:b/>
                <w:bCs/>
                <w:color w:val="FFFFFF"/>
                <w:sz w:val="18"/>
                <w:szCs w:val="20"/>
              </w:rPr>
            </w:pPr>
            <w:r w:rsidRPr="004F490B">
              <w:rPr>
                <w:rFonts w:ascii="Malgun Gothic" w:eastAsia="Malgun Gothic" w:hAnsi="Malgun Gothic" w:cs="Malgun Gothic" w:hint="eastAsia"/>
                <w:b/>
                <w:bCs/>
                <w:color w:val="FFFFFF"/>
                <w:sz w:val="18"/>
                <w:szCs w:val="20"/>
              </w:rPr>
              <w:t>부문과 하위부문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2A259A7" w14:textId="288942CA" w:rsidR="00D84B38" w:rsidRPr="004F490B" w:rsidRDefault="00C03C6A" w:rsidP="00B23C41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20"/>
              </w:rPr>
            </w:pPr>
            <w:r w:rsidRPr="004F490B">
              <w:rPr>
                <w:rFonts w:ascii="Malgun Gothic" w:eastAsia="Malgun Gothic" w:hAnsi="Malgun Gothic" w:cs="Malgun Gothic" w:hint="eastAsia"/>
                <w:b/>
                <w:bCs/>
                <w:color w:val="FFFFFF"/>
                <w:sz w:val="18"/>
                <w:szCs w:val="20"/>
              </w:rPr>
              <w:t>포함할 것인가</w:t>
            </w:r>
            <w:r w:rsidR="00D84B38" w:rsidRPr="004F490B">
              <w:rPr>
                <w:rFonts w:ascii="Calibri" w:hAnsi="Calibri" w:cs="Calibri"/>
                <w:b/>
                <w:bCs/>
                <w:color w:val="FFFFFF"/>
                <w:sz w:val="18"/>
                <w:szCs w:val="20"/>
              </w:rPr>
              <w:t>?</w:t>
            </w:r>
          </w:p>
        </w:tc>
        <w:tc>
          <w:tcPr>
            <w:tcW w:w="69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09564D6A" w14:textId="2C6A62C0" w:rsidR="00D84B38" w:rsidRPr="004F490B" w:rsidRDefault="00C03C6A" w:rsidP="00B23C41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20"/>
              </w:rPr>
            </w:pPr>
            <w:r w:rsidRPr="004F490B">
              <w:rPr>
                <w:rFonts w:ascii="Malgun Gothic" w:eastAsia="Malgun Gothic" w:hAnsi="Malgun Gothic" w:cs="Malgun Gothic" w:hint="eastAsia"/>
                <w:b/>
                <w:bCs/>
                <w:color w:val="FFFFFF"/>
                <w:sz w:val="18"/>
                <w:szCs w:val="20"/>
              </w:rPr>
              <w:t>비고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4EE484A5" w14:textId="221499C9" w:rsidR="00D84B38" w:rsidRPr="004F490B" w:rsidRDefault="00D84B38" w:rsidP="00B23C41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20"/>
              </w:rPr>
            </w:pPr>
            <w:r w:rsidRPr="004F490B">
              <w:rPr>
                <w:rFonts w:ascii="Calibri" w:hAnsi="Calibri" w:cs="Calibri"/>
                <w:b/>
                <w:bCs/>
                <w:color w:val="FFFFFF"/>
                <w:sz w:val="18"/>
                <w:szCs w:val="20"/>
              </w:rPr>
              <w:t>IPCC</w:t>
            </w:r>
            <w:r w:rsidR="009652FF" w:rsidRPr="004F490B">
              <w:rPr>
                <w:rFonts w:ascii="Malgun Gothic" w:eastAsia="Malgun Gothic" w:hAnsi="Malgun Gothic" w:cs="Malgun Gothic" w:hint="eastAsia"/>
                <w:b/>
                <w:bCs/>
                <w:color w:val="FFFFFF"/>
                <w:sz w:val="18"/>
                <w:szCs w:val="20"/>
              </w:rPr>
              <w:t>조회 번호</w:t>
            </w:r>
          </w:p>
        </w:tc>
      </w:tr>
      <w:tr w:rsidR="00D84B38" w:rsidRPr="00033E99" w14:paraId="3E5C74B1" w14:textId="77777777" w:rsidTr="00B23C41">
        <w:trPr>
          <w:trHeight w:val="600"/>
        </w:trPr>
        <w:tc>
          <w:tcPr>
            <w:tcW w:w="3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7C7D3" w14:textId="77777777" w:rsidR="00D84B38" w:rsidRPr="004F490B" w:rsidRDefault="00D84B38" w:rsidP="00B23C41">
            <w:pPr>
              <w:rPr>
                <w:rFonts w:ascii="Calibri" w:hAnsi="Calibri" w:cs="Calibri"/>
                <w:b/>
                <w:bCs/>
                <w:color w:val="FFFFFF"/>
                <w:sz w:val="18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52E9AA8A" w14:textId="73BB5DB7" w:rsidR="00D84B38" w:rsidRPr="004F490B" w:rsidRDefault="009652FF" w:rsidP="00B23C41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20"/>
              </w:rPr>
            </w:pPr>
            <w:r w:rsidRPr="004F490B">
              <w:rPr>
                <w:rFonts w:ascii="Malgun Gothic" w:eastAsia="Malgun Gothic" w:hAnsi="Malgun Gothic" w:cs="Malgun Gothic" w:hint="eastAsia"/>
                <w:b/>
                <w:bCs/>
                <w:color w:val="FFFFFF"/>
                <w:sz w:val="18"/>
                <w:szCs w:val="20"/>
              </w:rPr>
              <w:t>직접 배출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9405582" w14:textId="040D45C5" w:rsidR="00D84B38" w:rsidRPr="004F490B" w:rsidRDefault="009652FF" w:rsidP="00B23C41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20"/>
              </w:rPr>
            </w:pPr>
            <w:r w:rsidRPr="004F490B">
              <w:rPr>
                <w:rFonts w:ascii="Malgun Gothic" w:eastAsia="Malgun Gothic" w:hAnsi="Malgun Gothic" w:cs="Malgun Gothic" w:hint="eastAsia"/>
                <w:b/>
                <w:bCs/>
                <w:color w:val="FFFFFF"/>
                <w:sz w:val="18"/>
                <w:szCs w:val="20"/>
              </w:rPr>
              <w:t>간접 배출</w:t>
            </w:r>
          </w:p>
        </w:tc>
        <w:tc>
          <w:tcPr>
            <w:tcW w:w="69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D5336" w14:textId="77777777" w:rsidR="00D84B38" w:rsidRPr="004F490B" w:rsidRDefault="00D84B38" w:rsidP="00B23C41">
            <w:pPr>
              <w:rPr>
                <w:rFonts w:ascii="Calibri" w:hAnsi="Calibri" w:cs="Calibri"/>
                <w:b/>
                <w:bCs/>
                <w:color w:val="FFFFFF"/>
                <w:sz w:val="18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E298A" w14:textId="77777777" w:rsidR="00D84B38" w:rsidRPr="004F490B" w:rsidRDefault="00D84B38" w:rsidP="00B23C41">
            <w:pPr>
              <w:rPr>
                <w:rFonts w:ascii="Calibri" w:hAnsi="Calibri" w:cs="Calibri"/>
                <w:b/>
                <w:bCs/>
                <w:color w:val="FFFFFF"/>
                <w:sz w:val="18"/>
                <w:szCs w:val="20"/>
              </w:rPr>
            </w:pPr>
          </w:p>
        </w:tc>
      </w:tr>
      <w:tr w:rsidR="007A0041" w:rsidRPr="00033E99" w14:paraId="6A1A4C78" w14:textId="77777777" w:rsidTr="00B23C41">
        <w:trPr>
          <w:trHeight w:val="320"/>
        </w:trPr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0CECE"/>
            <w:vAlign w:val="center"/>
            <w:hideMark/>
          </w:tcPr>
          <w:p w14:paraId="7BF570CE" w14:textId="1F87B399" w:rsidR="00D84B38" w:rsidRPr="004F490B" w:rsidRDefault="000B54EE" w:rsidP="00B23C41">
            <w:pPr>
              <w:rPr>
                <w:rFonts w:ascii="Calibri" w:hAnsi="Calibri" w:cs="Calibri"/>
                <w:b/>
                <w:bCs/>
                <w:i/>
                <w:iCs/>
                <w:color w:val="FFFFFF"/>
                <w:sz w:val="18"/>
                <w:szCs w:val="20"/>
              </w:rPr>
            </w:pPr>
            <w:r w:rsidRPr="004F490B">
              <w:rPr>
                <w:rFonts w:ascii="Malgun Gothic" w:eastAsia="Malgun Gothic" w:hAnsi="Malgun Gothic" w:cs="Malgun Gothic" w:hint="eastAsia"/>
                <w:b/>
                <w:bCs/>
                <w:i/>
                <w:iCs/>
                <w:color w:val="FFFFFF"/>
                <w:sz w:val="18"/>
                <w:szCs w:val="20"/>
              </w:rPr>
              <w:t>정</w:t>
            </w:r>
            <w:r w:rsidR="003A66BD">
              <w:rPr>
                <w:rFonts w:ascii="Malgun Gothic" w:eastAsia="Malgun Gothic" w:hAnsi="Malgun Gothic" w:cs="Malgun Gothic" w:hint="eastAsia"/>
                <w:b/>
                <w:bCs/>
                <w:i/>
                <w:iCs/>
                <w:color w:val="FFFFFF"/>
                <w:sz w:val="18"/>
                <w:szCs w:val="20"/>
              </w:rPr>
              <w:t>지</w:t>
            </w:r>
            <w:r w:rsidRPr="004F490B">
              <w:rPr>
                <w:rFonts w:ascii="Malgun Gothic" w:eastAsia="Malgun Gothic" w:hAnsi="Malgun Gothic" w:cs="Malgun Gothic" w:hint="eastAsia"/>
                <w:b/>
                <w:bCs/>
                <w:i/>
                <w:iCs/>
                <w:color w:val="FFFFFF"/>
                <w:sz w:val="18"/>
                <w:szCs w:val="20"/>
              </w:rPr>
              <w:t xml:space="preserve"> 에너지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0CECE"/>
            <w:vAlign w:val="center"/>
            <w:hideMark/>
          </w:tcPr>
          <w:p w14:paraId="11F58C1F" w14:textId="77777777" w:rsidR="00D84B38" w:rsidRPr="004F490B" w:rsidRDefault="00D84B38" w:rsidP="00B23C41">
            <w:pPr>
              <w:rPr>
                <w:rFonts w:ascii="Calibri" w:hAnsi="Calibri" w:cs="Calibri"/>
                <w:b/>
                <w:bCs/>
                <w:i/>
                <w:iCs/>
                <w:color w:val="FFFFFF"/>
                <w:sz w:val="18"/>
                <w:szCs w:val="20"/>
              </w:rPr>
            </w:pPr>
            <w:r w:rsidRPr="004F490B">
              <w:rPr>
                <w:rFonts w:ascii="Calibri" w:hAnsi="Calibri" w:cs="Calibri"/>
                <w:b/>
                <w:bCs/>
                <w:i/>
                <w:iCs/>
                <w:color w:val="FFFFFF"/>
                <w:sz w:val="18"/>
                <w:szCs w:val="20"/>
              </w:rPr>
              <w:t> 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0CECE"/>
            <w:vAlign w:val="center"/>
            <w:hideMark/>
          </w:tcPr>
          <w:p w14:paraId="140D295A" w14:textId="77777777" w:rsidR="00D84B38" w:rsidRPr="004F490B" w:rsidRDefault="00D84B38" w:rsidP="00B23C41">
            <w:pPr>
              <w:rPr>
                <w:rFonts w:ascii="Calibri" w:hAnsi="Calibri" w:cs="Calibri"/>
                <w:b/>
                <w:bCs/>
                <w:i/>
                <w:iCs/>
                <w:color w:val="FFFFFF"/>
                <w:sz w:val="18"/>
                <w:szCs w:val="20"/>
              </w:rPr>
            </w:pPr>
            <w:r w:rsidRPr="004F490B">
              <w:rPr>
                <w:rFonts w:ascii="Calibri" w:hAnsi="Calibri" w:cs="Calibri"/>
                <w:b/>
                <w:bCs/>
                <w:i/>
                <w:iCs/>
                <w:color w:val="FFFFFF"/>
                <w:sz w:val="18"/>
                <w:szCs w:val="20"/>
              </w:rPr>
              <w:t> </w:t>
            </w:r>
          </w:p>
        </w:tc>
        <w:tc>
          <w:tcPr>
            <w:tcW w:w="69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0CECE"/>
            <w:vAlign w:val="center"/>
            <w:hideMark/>
          </w:tcPr>
          <w:p w14:paraId="57F81BFD" w14:textId="77777777" w:rsidR="00D84B38" w:rsidRPr="004F490B" w:rsidRDefault="00D84B38" w:rsidP="00B23C41">
            <w:pPr>
              <w:rPr>
                <w:rFonts w:ascii="Calibri" w:hAnsi="Calibri" w:cs="Calibri"/>
                <w:b/>
                <w:bCs/>
                <w:i/>
                <w:iCs/>
                <w:color w:val="FFFFFF"/>
                <w:sz w:val="18"/>
                <w:szCs w:val="20"/>
              </w:rPr>
            </w:pPr>
            <w:r w:rsidRPr="004F490B">
              <w:rPr>
                <w:rFonts w:ascii="Calibri" w:hAnsi="Calibri" w:cs="Calibri"/>
                <w:b/>
                <w:bCs/>
                <w:i/>
                <w:iCs/>
                <w:color w:val="FFFFFF"/>
                <w:sz w:val="18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4569EE3" w14:textId="77777777" w:rsidR="00D84B38" w:rsidRPr="004F490B" w:rsidRDefault="00D84B38" w:rsidP="00B23C41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FFFFFF"/>
                <w:sz w:val="18"/>
                <w:szCs w:val="20"/>
              </w:rPr>
            </w:pPr>
            <w:r w:rsidRPr="004F490B">
              <w:rPr>
                <w:rFonts w:ascii="Calibri" w:hAnsi="Calibri" w:cs="Calibri"/>
                <w:b/>
                <w:bCs/>
                <w:i/>
                <w:iCs/>
                <w:color w:val="FFFFFF"/>
                <w:sz w:val="18"/>
                <w:szCs w:val="20"/>
              </w:rPr>
              <w:t> </w:t>
            </w:r>
          </w:p>
        </w:tc>
      </w:tr>
      <w:tr w:rsidR="007A0041" w:rsidRPr="00033E99" w14:paraId="5A854E97" w14:textId="77777777" w:rsidTr="000B54EE">
        <w:trPr>
          <w:trHeight w:val="320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</w:tcPr>
          <w:p w14:paraId="0DF487EA" w14:textId="4728CBE9" w:rsidR="00080F29" w:rsidRPr="004F490B" w:rsidRDefault="000B54EE" w:rsidP="00B23C41">
            <w:pPr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주거용 건물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790EDA32" w14:textId="647B8954" w:rsidR="00080F29" w:rsidRPr="004F490B" w:rsidRDefault="000B54EE" w:rsidP="00B23C41">
            <w:pPr>
              <w:jc w:val="center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필수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49D5A73A" w14:textId="0C8899CD" w:rsidR="00080F29" w:rsidRPr="004F490B" w:rsidRDefault="000B54EE" w:rsidP="00B23C41">
            <w:pPr>
              <w:jc w:val="center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필수</w:t>
            </w:r>
          </w:p>
        </w:tc>
        <w:tc>
          <w:tcPr>
            <w:tcW w:w="69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D58C7" w14:textId="2FFBFA46" w:rsidR="00A725F0" w:rsidRPr="004F490B" w:rsidRDefault="00A725F0" w:rsidP="00A725F0">
            <w:pPr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연료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연소로부터의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배출,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도시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경계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(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교통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및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폐기물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시설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포함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)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내의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건물</w:t>
            </w:r>
            <w:r w:rsidR="002A5352"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/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장비</w:t>
            </w:r>
            <w:r w:rsidR="002A5352"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/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시설에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의한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그리드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공급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에너지의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사용,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연료의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생산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,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변환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및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분배로부터의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="002A5352"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비산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배출을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포함합니다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>.</w:t>
            </w:r>
          </w:p>
          <w:p w14:paraId="247D27AD" w14:textId="5089A415" w:rsidR="00A725F0" w:rsidRPr="00033E99" w:rsidRDefault="00A725F0" w:rsidP="00A725F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지역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또는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국가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배출권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거래</w:t>
            </w:r>
            <w:r w:rsidR="004F490B"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제가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다루는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="004F490B"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 xml:space="preserve">배출원의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배출량을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확인하고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설명</w:t>
            </w:r>
            <w:r w:rsidRPr="004F490B">
              <w:rPr>
                <w:rFonts w:ascii="Malgun Gothic" w:eastAsia="Malgun Gothic" w:hAnsi="Malgun Gothic" w:cs="Malgun Gothic" w:hint="eastAsia"/>
                <w:b/>
                <w:color w:val="000000"/>
                <w:sz w:val="18"/>
                <w:szCs w:val="20"/>
              </w:rPr>
              <w:t>해야</w:t>
            </w:r>
            <w:r w:rsidRPr="004F490B">
              <w:rPr>
                <w:rFonts w:ascii="Calibri" w:hAnsi="Calibri" w:cs="Calibri"/>
                <w:b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b/>
                <w:color w:val="000000"/>
                <w:sz w:val="18"/>
                <w:szCs w:val="20"/>
              </w:rPr>
              <w:t>합니다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>.</w:t>
            </w:r>
            <w:r w:rsidR="00F33814"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자세한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지침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및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요구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사항은</w:t>
            </w:r>
            <w:r w:rsidR="00F33814"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 xml:space="preserve"> </w:t>
            </w:r>
            <w:r w:rsidR="00F33814" w:rsidRPr="004F490B">
              <w:rPr>
                <w:rFonts w:ascii="Calibri" w:hAnsi="Calibri" w:cs="Calibri"/>
                <w:color w:val="000000"/>
                <w:sz w:val="18"/>
                <w:szCs w:val="20"/>
              </w:rPr>
              <w:fldChar w:fldCharType="begin"/>
            </w:r>
            <w:r w:rsidR="00F33814" w:rsidRPr="004F490B">
              <w:rPr>
                <w:rFonts w:ascii="Calibri" w:hAnsi="Calibri" w:cs="Calibri"/>
                <w:color w:val="000000"/>
                <w:sz w:val="18"/>
                <w:szCs w:val="20"/>
              </w:rPr>
              <w:instrText xml:space="preserve"> REF _Ref1390395 \n \h  \* MERGEFORMAT </w:instrText>
            </w:r>
            <w:r w:rsidR="00F33814" w:rsidRPr="004F490B">
              <w:rPr>
                <w:rFonts w:ascii="Calibri" w:hAnsi="Calibri" w:cs="Calibri"/>
                <w:color w:val="000000"/>
                <w:sz w:val="18"/>
                <w:szCs w:val="20"/>
              </w:rPr>
            </w:r>
            <w:r w:rsidR="00F33814" w:rsidRPr="004F490B">
              <w:rPr>
                <w:rFonts w:ascii="Calibri" w:hAnsi="Calibri" w:cs="Calibri"/>
                <w:color w:val="000000"/>
                <w:sz w:val="18"/>
                <w:szCs w:val="20"/>
              </w:rPr>
              <w:fldChar w:fldCharType="separate"/>
            </w:r>
            <w:r w:rsidR="00F33814" w:rsidRPr="004F490B">
              <w:rPr>
                <w:rFonts w:ascii="Calibri" w:hAnsi="Calibri" w:cs="Calibri"/>
                <w:color w:val="000000"/>
                <w:sz w:val="18"/>
                <w:szCs w:val="20"/>
              </w:rPr>
              <w:t>3.6.1</w:t>
            </w:r>
            <w:r w:rsidR="00F33814" w:rsidRPr="004F490B">
              <w:rPr>
                <w:rFonts w:ascii="Calibri" w:hAnsi="Calibri" w:cs="Calibri"/>
                <w:color w:val="000000"/>
                <w:sz w:val="18"/>
                <w:szCs w:val="20"/>
              </w:rPr>
              <w:fldChar w:fldCharType="end"/>
            </w:r>
            <w:r w:rsidR="00F33814"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항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을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참조하십시오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>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7D5E3" w14:textId="77777777" w:rsidR="00080F29" w:rsidRPr="00033E99" w:rsidRDefault="00080F29" w:rsidP="00B23C4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33E99">
              <w:rPr>
                <w:rFonts w:ascii="Calibri" w:hAnsi="Calibri" w:cs="Calibri"/>
                <w:color w:val="000000"/>
                <w:sz w:val="20"/>
                <w:szCs w:val="20"/>
              </w:rPr>
              <w:t>1A4b</w:t>
            </w:r>
          </w:p>
        </w:tc>
      </w:tr>
      <w:tr w:rsidR="007A0041" w:rsidRPr="00033E99" w14:paraId="2EBAF948" w14:textId="77777777" w:rsidTr="000B54EE">
        <w:trPr>
          <w:trHeight w:val="320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</w:tcPr>
          <w:p w14:paraId="4724CAB3" w14:textId="45C5AFAF" w:rsidR="00080F29" w:rsidRPr="004F490B" w:rsidRDefault="009841A7" w:rsidP="00B23C41">
            <w:pPr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상업 용</w:t>
            </w:r>
            <w:r w:rsidR="000B54EE"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 xml:space="preserve"> 건물 및 시설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698118AE" w14:textId="41D7C9EB" w:rsidR="00080F29" w:rsidRPr="004F490B" w:rsidRDefault="000B54EE" w:rsidP="00B23C41">
            <w:pPr>
              <w:jc w:val="center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필수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189CBB62" w14:textId="148D0231" w:rsidR="00080F29" w:rsidRPr="004F490B" w:rsidRDefault="000B54EE" w:rsidP="00B23C41">
            <w:pPr>
              <w:jc w:val="center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필수</w:t>
            </w:r>
          </w:p>
        </w:tc>
        <w:tc>
          <w:tcPr>
            <w:tcW w:w="69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D4EDB" w14:textId="77777777" w:rsidR="00080F29" w:rsidRPr="00033E99" w:rsidRDefault="00080F29" w:rsidP="00B23C4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70080" w14:textId="77777777" w:rsidR="00080F29" w:rsidRPr="00033E99" w:rsidRDefault="00080F29" w:rsidP="00B23C4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33E99">
              <w:rPr>
                <w:rFonts w:ascii="Calibri" w:hAnsi="Calibri" w:cs="Calibri"/>
                <w:color w:val="000000"/>
                <w:sz w:val="20"/>
                <w:szCs w:val="20"/>
              </w:rPr>
              <w:t>1A4a</w:t>
            </w:r>
          </w:p>
        </w:tc>
      </w:tr>
      <w:tr w:rsidR="007A0041" w:rsidRPr="00033E99" w14:paraId="270C1397" w14:textId="77777777" w:rsidTr="000B54EE">
        <w:trPr>
          <w:trHeight w:val="320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</w:tcPr>
          <w:p w14:paraId="55F9FD45" w14:textId="04395415" w:rsidR="00080F29" w:rsidRPr="004F490B" w:rsidRDefault="009841A7" w:rsidP="00B23C41">
            <w:pPr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기관 용</w:t>
            </w:r>
            <w:r w:rsidR="0052195A"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 xml:space="preserve"> 건물 및 시설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72763028" w14:textId="281AB07B" w:rsidR="00080F29" w:rsidRPr="004F490B" w:rsidRDefault="000B54EE" w:rsidP="00B23C41">
            <w:pPr>
              <w:jc w:val="center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필수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3B22648B" w14:textId="197FDBF6" w:rsidR="00080F29" w:rsidRPr="004F490B" w:rsidRDefault="000B54EE" w:rsidP="00B23C41">
            <w:pPr>
              <w:jc w:val="center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필수</w:t>
            </w:r>
          </w:p>
        </w:tc>
        <w:tc>
          <w:tcPr>
            <w:tcW w:w="69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805A2" w14:textId="77777777" w:rsidR="00080F29" w:rsidRPr="00033E99" w:rsidRDefault="00080F29" w:rsidP="00B23C4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CE939" w14:textId="77777777" w:rsidR="00080F29" w:rsidRPr="00033E99" w:rsidRDefault="00080F29" w:rsidP="00B23C4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33E99">
              <w:rPr>
                <w:rFonts w:ascii="Calibri" w:hAnsi="Calibri" w:cs="Calibri"/>
                <w:color w:val="000000"/>
                <w:sz w:val="20"/>
                <w:szCs w:val="20"/>
              </w:rPr>
              <w:t>1A4a</w:t>
            </w:r>
          </w:p>
        </w:tc>
      </w:tr>
      <w:tr w:rsidR="007A0041" w:rsidRPr="00033E99" w14:paraId="12E71F66" w14:textId="77777777" w:rsidTr="000B54EE">
        <w:trPr>
          <w:trHeight w:val="320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</w:tcPr>
          <w:p w14:paraId="15584034" w14:textId="1A40017A" w:rsidR="00080F29" w:rsidRPr="004F490B" w:rsidRDefault="0052195A" w:rsidP="00B23C41">
            <w:pPr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산업용 건물 및 시설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75A3D524" w14:textId="28FAA80C" w:rsidR="00080F29" w:rsidRPr="004F490B" w:rsidRDefault="000B54EE" w:rsidP="00B23C41">
            <w:pPr>
              <w:jc w:val="center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필수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2934C682" w14:textId="2EC6CD5D" w:rsidR="00080F29" w:rsidRPr="004F490B" w:rsidRDefault="000B54EE" w:rsidP="00B23C41">
            <w:pPr>
              <w:jc w:val="center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필수</w:t>
            </w:r>
          </w:p>
        </w:tc>
        <w:tc>
          <w:tcPr>
            <w:tcW w:w="69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02996" w14:textId="77777777" w:rsidR="00080F29" w:rsidRPr="00033E99" w:rsidRDefault="00080F29" w:rsidP="00B23C4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860D1" w14:textId="77777777" w:rsidR="00080F29" w:rsidRPr="00033E99" w:rsidRDefault="00080F29" w:rsidP="00B23C4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33E99">
              <w:rPr>
                <w:rFonts w:ascii="Calibri" w:hAnsi="Calibri" w:cs="Calibri"/>
                <w:color w:val="000000"/>
                <w:sz w:val="20"/>
                <w:szCs w:val="20"/>
              </w:rPr>
              <w:t>1A1, 1A2</w:t>
            </w:r>
          </w:p>
        </w:tc>
      </w:tr>
      <w:tr w:rsidR="007A0041" w:rsidRPr="00033E99" w14:paraId="0205F6BB" w14:textId="77777777" w:rsidTr="000B54EE">
        <w:trPr>
          <w:trHeight w:val="320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</w:tcPr>
          <w:p w14:paraId="47AC4DFE" w14:textId="2176B490" w:rsidR="00080F29" w:rsidRPr="004F490B" w:rsidRDefault="0052195A" w:rsidP="00B23C41">
            <w:pPr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농업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3838DD1E" w14:textId="5FE3A8C5" w:rsidR="00080F29" w:rsidRPr="004F490B" w:rsidRDefault="000B54EE" w:rsidP="00B23C41">
            <w:pPr>
              <w:jc w:val="center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필수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7887AB8D" w14:textId="7B05540F" w:rsidR="00080F29" w:rsidRPr="004F490B" w:rsidRDefault="000B54EE" w:rsidP="00B23C41">
            <w:pPr>
              <w:jc w:val="center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필수</w:t>
            </w:r>
          </w:p>
        </w:tc>
        <w:tc>
          <w:tcPr>
            <w:tcW w:w="69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D3065" w14:textId="77777777" w:rsidR="00080F29" w:rsidRPr="00033E99" w:rsidRDefault="00080F29" w:rsidP="00B23C4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64305" w14:textId="77777777" w:rsidR="00080F29" w:rsidRPr="00033E99" w:rsidRDefault="00080F29" w:rsidP="00B23C4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33E99">
              <w:rPr>
                <w:rFonts w:ascii="Calibri" w:hAnsi="Calibri" w:cs="Calibri"/>
                <w:color w:val="000000"/>
                <w:sz w:val="20"/>
                <w:szCs w:val="20"/>
              </w:rPr>
              <w:t>1A4c</w:t>
            </w:r>
          </w:p>
        </w:tc>
      </w:tr>
      <w:tr w:rsidR="007A0041" w:rsidRPr="00033E99" w14:paraId="7F4D038F" w14:textId="77777777" w:rsidTr="000B54EE">
        <w:trPr>
          <w:trHeight w:val="320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</w:tcPr>
          <w:p w14:paraId="39D7043A" w14:textId="45E58E00" w:rsidR="00080F29" w:rsidRPr="004F490B" w:rsidRDefault="0052195A" w:rsidP="00B23C41">
            <w:pPr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비산 배출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hideMark/>
          </w:tcPr>
          <w:p w14:paraId="08CA09EE" w14:textId="63C42048" w:rsidR="00080F29" w:rsidRPr="004F490B" w:rsidRDefault="000B54EE" w:rsidP="00B23C41">
            <w:pPr>
              <w:jc w:val="center"/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필수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49EBA64F" w14:textId="77777777" w:rsidR="00080F29" w:rsidRPr="004F490B" w:rsidRDefault="00080F29" w:rsidP="00B23C41">
            <w:pPr>
              <w:jc w:val="center"/>
              <w:rPr>
                <w:rFonts w:ascii="Calibri" w:hAnsi="Calibri" w:cs="Calibri"/>
                <w:color w:val="FFFFFF"/>
                <w:sz w:val="18"/>
                <w:szCs w:val="20"/>
              </w:rPr>
            </w:pPr>
            <w:r w:rsidRPr="004F490B">
              <w:rPr>
                <w:rFonts w:ascii="Calibri" w:hAnsi="Calibri" w:cs="Calibri"/>
                <w:color w:val="FFFFFF"/>
                <w:sz w:val="18"/>
                <w:szCs w:val="20"/>
              </w:rPr>
              <w:t> </w:t>
            </w:r>
          </w:p>
        </w:tc>
        <w:tc>
          <w:tcPr>
            <w:tcW w:w="69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7FD09" w14:textId="77777777" w:rsidR="00080F29" w:rsidRPr="00033E99" w:rsidRDefault="00080F29" w:rsidP="00B23C4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34863" w14:textId="77777777" w:rsidR="00080F29" w:rsidRPr="00033E99" w:rsidRDefault="00080F29" w:rsidP="00B23C4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33E99">
              <w:rPr>
                <w:rFonts w:ascii="Calibri" w:hAnsi="Calibri" w:cs="Calibri"/>
                <w:color w:val="000000"/>
                <w:sz w:val="20"/>
                <w:szCs w:val="20"/>
              </w:rPr>
              <w:t>1B1, 1B2</w:t>
            </w:r>
          </w:p>
        </w:tc>
      </w:tr>
      <w:tr w:rsidR="007A0041" w:rsidRPr="00033E99" w14:paraId="660EEFD7" w14:textId="77777777" w:rsidTr="00B23C41">
        <w:trPr>
          <w:trHeight w:val="320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0CECE"/>
            <w:vAlign w:val="center"/>
            <w:hideMark/>
          </w:tcPr>
          <w:p w14:paraId="488E800E" w14:textId="646BBA5B" w:rsidR="00D84B38" w:rsidRPr="004F490B" w:rsidRDefault="000B54EE" w:rsidP="00B23C41">
            <w:pPr>
              <w:rPr>
                <w:rFonts w:ascii="Calibri" w:hAnsi="Calibri" w:cs="Calibri"/>
                <w:b/>
                <w:bCs/>
                <w:i/>
                <w:iCs/>
                <w:color w:val="FFFFFF"/>
                <w:sz w:val="18"/>
                <w:szCs w:val="18"/>
              </w:rPr>
            </w:pPr>
            <w:r w:rsidRPr="004F490B">
              <w:rPr>
                <w:rFonts w:ascii="Malgun Gothic" w:eastAsia="Malgun Gothic" w:hAnsi="Malgun Gothic" w:cs="Malgun Gothic" w:hint="eastAsia"/>
                <w:b/>
                <w:bCs/>
                <w:i/>
                <w:iCs/>
                <w:color w:val="FFFFFF"/>
                <w:sz w:val="18"/>
                <w:szCs w:val="18"/>
              </w:rPr>
              <w:t>운송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0CECE"/>
            <w:vAlign w:val="center"/>
            <w:hideMark/>
          </w:tcPr>
          <w:p w14:paraId="1DD383B6" w14:textId="77777777" w:rsidR="00D84B38" w:rsidRPr="004F490B" w:rsidRDefault="00D84B38" w:rsidP="00B23C41">
            <w:pPr>
              <w:rPr>
                <w:rFonts w:ascii="Calibri" w:hAnsi="Calibri" w:cs="Calibri"/>
                <w:b/>
                <w:bCs/>
                <w:i/>
                <w:iCs/>
                <w:color w:val="FFFFFF"/>
                <w:sz w:val="18"/>
                <w:szCs w:val="18"/>
              </w:rPr>
            </w:pPr>
            <w:r w:rsidRPr="004F490B">
              <w:rPr>
                <w:rFonts w:ascii="Calibri" w:hAnsi="Calibri" w:cs="Calibri"/>
                <w:b/>
                <w:bCs/>
                <w:i/>
                <w:i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0CECE"/>
            <w:vAlign w:val="center"/>
            <w:hideMark/>
          </w:tcPr>
          <w:p w14:paraId="5670A2CD" w14:textId="77777777" w:rsidR="00D84B38" w:rsidRPr="004F490B" w:rsidRDefault="00D84B38" w:rsidP="00B23C41">
            <w:pPr>
              <w:rPr>
                <w:rFonts w:ascii="Calibri" w:hAnsi="Calibri" w:cs="Calibri"/>
                <w:b/>
                <w:bCs/>
                <w:i/>
                <w:iCs/>
                <w:color w:val="FFFFFF"/>
                <w:sz w:val="18"/>
                <w:szCs w:val="18"/>
              </w:rPr>
            </w:pPr>
            <w:r w:rsidRPr="004F490B">
              <w:rPr>
                <w:rFonts w:ascii="Calibri" w:hAnsi="Calibri" w:cs="Calibri"/>
                <w:b/>
                <w:bCs/>
                <w:i/>
                <w:i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69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0CECE"/>
            <w:vAlign w:val="center"/>
            <w:hideMark/>
          </w:tcPr>
          <w:p w14:paraId="3A226977" w14:textId="77777777" w:rsidR="00D84B38" w:rsidRPr="00033E99" w:rsidRDefault="00D84B38" w:rsidP="00B23C41">
            <w:pPr>
              <w:rPr>
                <w:rFonts w:ascii="Calibri" w:hAnsi="Calibri" w:cs="Calibri"/>
                <w:b/>
                <w:bCs/>
                <w:i/>
                <w:iCs/>
                <w:color w:val="FFFFFF"/>
                <w:sz w:val="20"/>
                <w:szCs w:val="20"/>
              </w:rPr>
            </w:pPr>
            <w:r w:rsidRPr="00033E99">
              <w:rPr>
                <w:rFonts w:ascii="Calibri" w:hAnsi="Calibri" w:cs="Calibri"/>
                <w:b/>
                <w:bCs/>
                <w:i/>
                <w:i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5534CFA6" w14:textId="77777777" w:rsidR="00D84B38" w:rsidRPr="00033E99" w:rsidRDefault="00D84B38" w:rsidP="00B23C41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FFFFFF"/>
                <w:sz w:val="20"/>
                <w:szCs w:val="20"/>
              </w:rPr>
            </w:pPr>
            <w:r w:rsidRPr="00033E99">
              <w:rPr>
                <w:rFonts w:ascii="Calibri" w:hAnsi="Calibri" w:cs="Calibri"/>
                <w:b/>
                <w:bCs/>
                <w:i/>
                <w:iCs/>
                <w:color w:val="FFFFFF"/>
                <w:sz w:val="20"/>
                <w:szCs w:val="20"/>
              </w:rPr>
              <w:t> </w:t>
            </w:r>
          </w:p>
        </w:tc>
      </w:tr>
      <w:tr w:rsidR="007A0041" w:rsidRPr="00033E99" w14:paraId="431A466B" w14:textId="77777777" w:rsidTr="00865BE8">
        <w:trPr>
          <w:trHeight w:val="320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6613F175" w14:textId="19A9D199" w:rsidR="00080F29" w:rsidRPr="004F490B" w:rsidRDefault="007A7B57" w:rsidP="00B23C4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온 로드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2622F3FE" w14:textId="75F17B4C" w:rsidR="00080F29" w:rsidRPr="004F490B" w:rsidRDefault="000B54EE" w:rsidP="00B23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필수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25F70CA0" w14:textId="372E5DD0" w:rsidR="00080F29" w:rsidRPr="004F490B" w:rsidRDefault="000B54EE" w:rsidP="00B23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필수</w:t>
            </w:r>
          </w:p>
        </w:tc>
        <w:tc>
          <w:tcPr>
            <w:tcW w:w="69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EE7F1" w14:textId="149062B1" w:rsidR="00A725F0" w:rsidRPr="003D3A8A" w:rsidRDefault="00A725F0" w:rsidP="00A725F0">
            <w:pPr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연료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연소로부터의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배출과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도시</w:t>
            </w:r>
            <w:r w:rsidR="0034556F"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 xml:space="preserve">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내의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모든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교통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활동에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대한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그리드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공급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에너지의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사용을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다룹니다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(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수</w:t>
            </w:r>
            <w:r w:rsidR="0034556F"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상과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항공의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경우</w:t>
            </w:r>
            <w:r w:rsidR="0034556F"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 xml:space="preserve"> 온전히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도시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경계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내에</w:t>
            </w:r>
            <w:r w:rsidR="0034556F"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서 이루어지는 운행에 대해서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만</w:t>
            </w:r>
            <w:r w:rsidR="0034556F"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 xml:space="preserve">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보고해야</w:t>
            </w:r>
            <w:r w:rsidR="0034556F"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 xml:space="preserve">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합니다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>).</w:t>
            </w:r>
          </w:p>
          <w:p w14:paraId="11AC1631" w14:textId="224C0994" w:rsidR="00A725F0" w:rsidRPr="00033E99" w:rsidRDefault="00A725F0" w:rsidP="00A725F0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도로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및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철도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="003D3A8A"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운행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은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="003D3A8A"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 xml:space="preserve">추가로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시립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함대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,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대중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교통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,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민간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및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상업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교통</w:t>
            </w:r>
            <w:r w:rsidR="003D3A8A"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 xml:space="preserve">으로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분리</w:t>
            </w:r>
            <w:r w:rsidRPr="003D3A8A">
              <w:rPr>
                <w:rFonts w:ascii="Malgun Gothic" w:eastAsia="Malgun Gothic" w:hAnsi="Malgun Gothic" w:cs="Malgun Gothic" w:hint="eastAsia"/>
                <w:b/>
                <w:color w:val="000000"/>
                <w:sz w:val="18"/>
                <w:szCs w:val="20"/>
              </w:rPr>
              <w:t>되어야</w:t>
            </w:r>
            <w:r w:rsidRPr="003D3A8A">
              <w:rPr>
                <w:rFonts w:ascii="Calibri" w:hAnsi="Calibri" w:cs="Calibri"/>
                <w:b/>
                <w:color w:val="000000"/>
                <w:sz w:val="18"/>
                <w:szCs w:val="20"/>
              </w:rPr>
              <w:t xml:space="preserve"> </w:t>
            </w:r>
            <w:r w:rsidRPr="003D3A8A">
              <w:rPr>
                <w:rFonts w:ascii="Malgun Gothic" w:eastAsia="Malgun Gothic" w:hAnsi="Malgun Gothic" w:cs="Malgun Gothic" w:hint="eastAsia"/>
                <w:b/>
                <w:color w:val="000000"/>
                <w:sz w:val="18"/>
                <w:szCs w:val="20"/>
              </w:rPr>
              <w:t>합니다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>.</w:t>
            </w:r>
            <w:r w:rsidR="003D3A8A"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자세한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지침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및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요구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사항은</w:t>
            </w:r>
            <w:r w:rsidR="003D3A8A" w:rsidRPr="003D3A8A">
              <w:rPr>
                <w:rFonts w:ascii="Calibri" w:hAnsi="Calibri" w:cs="Calibri"/>
                <w:color w:val="000000"/>
                <w:sz w:val="18"/>
                <w:szCs w:val="20"/>
              </w:rPr>
              <w:fldChar w:fldCharType="begin"/>
            </w:r>
            <w:r w:rsidR="003D3A8A" w:rsidRPr="003D3A8A">
              <w:rPr>
                <w:rFonts w:ascii="Calibri" w:hAnsi="Calibri" w:cs="Calibri"/>
                <w:color w:val="000000"/>
                <w:sz w:val="18"/>
                <w:szCs w:val="20"/>
              </w:rPr>
              <w:instrText xml:space="preserve"> REF _Ref1390284 \n \h  \* MERGEFORMAT </w:instrText>
            </w:r>
            <w:r w:rsidR="003D3A8A" w:rsidRPr="003D3A8A">
              <w:rPr>
                <w:rFonts w:ascii="Calibri" w:hAnsi="Calibri" w:cs="Calibri"/>
                <w:color w:val="000000"/>
                <w:sz w:val="18"/>
                <w:szCs w:val="20"/>
              </w:rPr>
            </w:r>
            <w:r w:rsidR="003D3A8A" w:rsidRPr="003D3A8A">
              <w:rPr>
                <w:rFonts w:ascii="Calibri" w:hAnsi="Calibri" w:cs="Calibri"/>
                <w:color w:val="000000"/>
                <w:sz w:val="18"/>
                <w:szCs w:val="20"/>
              </w:rPr>
              <w:fldChar w:fldCharType="separate"/>
            </w:r>
            <w:r w:rsidR="003D3A8A" w:rsidRPr="003D3A8A">
              <w:rPr>
                <w:rFonts w:ascii="Calibri" w:hAnsi="Calibri" w:cs="Calibri"/>
                <w:color w:val="000000"/>
                <w:sz w:val="18"/>
                <w:szCs w:val="20"/>
              </w:rPr>
              <w:t>3.6.2</w:t>
            </w:r>
            <w:r w:rsidR="003D3A8A" w:rsidRPr="003D3A8A">
              <w:rPr>
                <w:rFonts w:ascii="Calibri" w:hAnsi="Calibri" w:cs="Calibri"/>
                <w:color w:val="000000"/>
                <w:sz w:val="18"/>
                <w:szCs w:val="20"/>
              </w:rPr>
              <w:fldChar w:fldCharType="end"/>
            </w:r>
            <w:r w:rsidR="003D3A8A"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항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을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참조하십시오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>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C14E5" w14:textId="77777777" w:rsidR="00080F29" w:rsidRPr="00033E99" w:rsidRDefault="00080F29" w:rsidP="00B23C4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33E99">
              <w:rPr>
                <w:rFonts w:ascii="Calibri" w:hAnsi="Calibri" w:cs="Calibri"/>
                <w:color w:val="000000"/>
                <w:sz w:val="20"/>
                <w:szCs w:val="20"/>
              </w:rPr>
              <w:t>1A3b</w:t>
            </w:r>
          </w:p>
        </w:tc>
      </w:tr>
      <w:tr w:rsidR="007A0041" w:rsidRPr="00033E99" w14:paraId="2CD78C50" w14:textId="77777777" w:rsidTr="00865BE8">
        <w:trPr>
          <w:trHeight w:val="320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620C5DAC" w14:textId="219B3268" w:rsidR="00080F29" w:rsidRPr="004F490B" w:rsidRDefault="007A7B57" w:rsidP="00B23C4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철도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0F72716B" w14:textId="731C0045" w:rsidR="00080F29" w:rsidRPr="004F490B" w:rsidRDefault="000B54EE" w:rsidP="00B23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필수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3475D8DC" w14:textId="74417D5D" w:rsidR="00080F29" w:rsidRPr="004F490B" w:rsidRDefault="000B54EE" w:rsidP="00B23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필수</w:t>
            </w:r>
          </w:p>
        </w:tc>
        <w:tc>
          <w:tcPr>
            <w:tcW w:w="69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D323C" w14:textId="77777777" w:rsidR="00080F29" w:rsidRPr="00033E99" w:rsidRDefault="00080F29" w:rsidP="00B23C4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CF81F" w14:textId="77777777" w:rsidR="00080F29" w:rsidRPr="00033E99" w:rsidRDefault="00080F29" w:rsidP="00B23C4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33E99">
              <w:rPr>
                <w:rFonts w:ascii="Calibri" w:hAnsi="Calibri" w:cs="Calibri"/>
                <w:color w:val="000000"/>
                <w:sz w:val="20"/>
                <w:szCs w:val="20"/>
              </w:rPr>
              <w:t>1A3c</w:t>
            </w:r>
          </w:p>
        </w:tc>
      </w:tr>
      <w:tr w:rsidR="007A0041" w:rsidRPr="00033E99" w14:paraId="347BD38B" w14:textId="77777777" w:rsidTr="00865BE8">
        <w:trPr>
          <w:trHeight w:val="320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642EA4BD" w14:textId="6093E550" w:rsidR="00080F29" w:rsidRPr="004F490B" w:rsidRDefault="007A7B57" w:rsidP="00B23C4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수상 운항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6C72D208" w14:textId="545DF3EF" w:rsidR="00080F29" w:rsidRPr="004F490B" w:rsidRDefault="000B54EE" w:rsidP="00B23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필수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0BF061EA" w14:textId="1CCD71D6" w:rsidR="00080F29" w:rsidRPr="004F490B" w:rsidRDefault="000B54EE" w:rsidP="00B23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필수</w:t>
            </w:r>
          </w:p>
        </w:tc>
        <w:tc>
          <w:tcPr>
            <w:tcW w:w="69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8FBCB" w14:textId="77777777" w:rsidR="00080F29" w:rsidRPr="00033E99" w:rsidRDefault="00080F29" w:rsidP="00B23C4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04D8C" w14:textId="77777777" w:rsidR="00080F29" w:rsidRPr="00033E99" w:rsidRDefault="00080F29" w:rsidP="00B23C4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33E99">
              <w:rPr>
                <w:rFonts w:ascii="Calibri" w:hAnsi="Calibri" w:cs="Calibri"/>
                <w:color w:val="000000"/>
                <w:sz w:val="20"/>
                <w:szCs w:val="20"/>
              </w:rPr>
              <w:t>1A3d</w:t>
            </w:r>
          </w:p>
        </w:tc>
      </w:tr>
      <w:tr w:rsidR="007A0041" w:rsidRPr="00033E99" w14:paraId="68CF3718" w14:textId="77777777" w:rsidTr="00865BE8">
        <w:trPr>
          <w:trHeight w:val="320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0D6F539D" w14:textId="234BBC8F" w:rsidR="00080F29" w:rsidRPr="004F490B" w:rsidRDefault="007A7B57" w:rsidP="00B23C4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항공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02E778E4" w14:textId="3B3FBE43" w:rsidR="00080F29" w:rsidRPr="004F490B" w:rsidRDefault="000B54EE" w:rsidP="00B23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필수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051587EA" w14:textId="2E46DB9E" w:rsidR="00080F29" w:rsidRPr="004F490B" w:rsidRDefault="000B54EE" w:rsidP="00B23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필수</w:t>
            </w:r>
          </w:p>
        </w:tc>
        <w:tc>
          <w:tcPr>
            <w:tcW w:w="69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BE19F" w14:textId="77777777" w:rsidR="00080F29" w:rsidRPr="00033E99" w:rsidRDefault="00080F29" w:rsidP="00B23C4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B516B" w14:textId="77777777" w:rsidR="00080F29" w:rsidRPr="00033E99" w:rsidRDefault="00080F29" w:rsidP="00B23C4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33E99">
              <w:rPr>
                <w:rFonts w:ascii="Calibri" w:hAnsi="Calibri" w:cs="Calibri"/>
                <w:color w:val="000000"/>
                <w:sz w:val="20"/>
                <w:szCs w:val="20"/>
              </w:rPr>
              <w:t>1A3a</w:t>
            </w:r>
          </w:p>
        </w:tc>
      </w:tr>
      <w:tr w:rsidR="007A0041" w:rsidRPr="00033E99" w14:paraId="56F2B298" w14:textId="77777777" w:rsidTr="00865BE8">
        <w:trPr>
          <w:trHeight w:val="320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70818545" w14:textId="0A23C784" w:rsidR="00080F29" w:rsidRPr="004F490B" w:rsidRDefault="007A7B57" w:rsidP="00B23C4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오프 로드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33E29FA7" w14:textId="6BD5E96D" w:rsidR="00080F29" w:rsidRPr="004F490B" w:rsidRDefault="000B54EE" w:rsidP="00B23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필수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hideMark/>
          </w:tcPr>
          <w:p w14:paraId="18139F9D" w14:textId="3E02E0E0" w:rsidR="00080F29" w:rsidRPr="004F490B" w:rsidRDefault="000B54EE" w:rsidP="00B23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필수</w:t>
            </w:r>
          </w:p>
        </w:tc>
        <w:tc>
          <w:tcPr>
            <w:tcW w:w="69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F0AA0" w14:textId="77777777" w:rsidR="00080F29" w:rsidRPr="00033E99" w:rsidRDefault="00080F29" w:rsidP="00B23C4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765A1" w14:textId="77777777" w:rsidR="00080F29" w:rsidRPr="00033E99" w:rsidRDefault="00080F29" w:rsidP="00B23C4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33E99">
              <w:rPr>
                <w:rFonts w:ascii="Calibri" w:hAnsi="Calibri" w:cs="Calibri"/>
                <w:color w:val="000000"/>
                <w:sz w:val="20"/>
                <w:szCs w:val="20"/>
              </w:rPr>
              <w:t>1A3e</w:t>
            </w:r>
          </w:p>
        </w:tc>
      </w:tr>
      <w:tr w:rsidR="007A0041" w:rsidRPr="00033E99" w14:paraId="6DACEEB7" w14:textId="77777777" w:rsidTr="00B23C41">
        <w:trPr>
          <w:trHeight w:val="320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0CECE"/>
            <w:vAlign w:val="center"/>
            <w:hideMark/>
          </w:tcPr>
          <w:p w14:paraId="37BA5AA5" w14:textId="67788263" w:rsidR="00D84B38" w:rsidRPr="004F490B" w:rsidRDefault="000B54EE" w:rsidP="00B23C41">
            <w:pPr>
              <w:rPr>
                <w:rFonts w:ascii="Calibri" w:hAnsi="Calibri" w:cs="Calibri"/>
                <w:b/>
                <w:bCs/>
                <w:i/>
                <w:iCs/>
                <w:color w:val="FFFFFF"/>
                <w:sz w:val="18"/>
                <w:szCs w:val="18"/>
              </w:rPr>
            </w:pPr>
            <w:r w:rsidRPr="004F490B">
              <w:rPr>
                <w:rFonts w:ascii="Malgun Gothic" w:eastAsia="Malgun Gothic" w:hAnsi="Malgun Gothic" w:cs="Malgun Gothic" w:hint="eastAsia"/>
                <w:b/>
                <w:bCs/>
                <w:i/>
                <w:iCs/>
                <w:color w:val="FFFFFF"/>
                <w:sz w:val="18"/>
                <w:szCs w:val="18"/>
              </w:rPr>
              <w:t>폐기물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0CECE"/>
            <w:vAlign w:val="center"/>
            <w:hideMark/>
          </w:tcPr>
          <w:p w14:paraId="0334353A" w14:textId="77777777" w:rsidR="00D84B38" w:rsidRPr="004F490B" w:rsidRDefault="00D84B38" w:rsidP="00B23C41">
            <w:pPr>
              <w:rPr>
                <w:rFonts w:ascii="Calibri" w:hAnsi="Calibri" w:cs="Calibri"/>
                <w:b/>
                <w:bCs/>
                <w:i/>
                <w:iCs/>
                <w:color w:val="FFFFFF"/>
                <w:sz w:val="18"/>
                <w:szCs w:val="18"/>
              </w:rPr>
            </w:pPr>
            <w:r w:rsidRPr="004F490B">
              <w:rPr>
                <w:rFonts w:ascii="Calibri" w:hAnsi="Calibri" w:cs="Calibri"/>
                <w:b/>
                <w:bCs/>
                <w:i/>
                <w:i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0CECE"/>
            <w:vAlign w:val="center"/>
            <w:hideMark/>
          </w:tcPr>
          <w:p w14:paraId="04EA97EA" w14:textId="77777777" w:rsidR="00D84B38" w:rsidRPr="004F490B" w:rsidRDefault="00D84B38" w:rsidP="00B23C41">
            <w:pPr>
              <w:rPr>
                <w:rFonts w:ascii="Calibri" w:hAnsi="Calibri" w:cs="Calibri"/>
                <w:b/>
                <w:bCs/>
                <w:i/>
                <w:iCs/>
                <w:color w:val="FFFFFF"/>
                <w:sz w:val="18"/>
                <w:szCs w:val="18"/>
              </w:rPr>
            </w:pPr>
            <w:r w:rsidRPr="004F490B">
              <w:rPr>
                <w:rFonts w:ascii="Calibri" w:hAnsi="Calibri" w:cs="Calibri"/>
                <w:b/>
                <w:bCs/>
                <w:i/>
                <w:i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69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0CECE"/>
            <w:vAlign w:val="center"/>
            <w:hideMark/>
          </w:tcPr>
          <w:p w14:paraId="36D29512" w14:textId="77777777" w:rsidR="00D84B38" w:rsidRPr="00033E99" w:rsidRDefault="00D84B38" w:rsidP="00B23C41">
            <w:pPr>
              <w:rPr>
                <w:rFonts w:ascii="Calibri" w:hAnsi="Calibri" w:cs="Calibri"/>
                <w:b/>
                <w:bCs/>
                <w:i/>
                <w:iCs/>
                <w:color w:val="FFFFFF"/>
                <w:sz w:val="20"/>
                <w:szCs w:val="20"/>
              </w:rPr>
            </w:pPr>
            <w:r w:rsidRPr="00033E99">
              <w:rPr>
                <w:rFonts w:ascii="Calibri" w:hAnsi="Calibri" w:cs="Calibri"/>
                <w:b/>
                <w:bCs/>
                <w:i/>
                <w:i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47ADB2B0" w14:textId="77777777" w:rsidR="00D84B38" w:rsidRPr="00033E99" w:rsidRDefault="00D84B38" w:rsidP="00B23C41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FFFFFF"/>
                <w:sz w:val="20"/>
                <w:szCs w:val="20"/>
              </w:rPr>
            </w:pPr>
            <w:r w:rsidRPr="00033E99">
              <w:rPr>
                <w:rFonts w:ascii="Calibri" w:hAnsi="Calibri" w:cs="Calibri"/>
                <w:b/>
                <w:bCs/>
                <w:i/>
                <w:iCs/>
                <w:color w:val="FFFFFF"/>
                <w:sz w:val="20"/>
                <w:szCs w:val="20"/>
              </w:rPr>
              <w:t> </w:t>
            </w:r>
          </w:p>
        </w:tc>
      </w:tr>
      <w:tr w:rsidR="007A0041" w:rsidRPr="00033E99" w14:paraId="77026D19" w14:textId="77777777" w:rsidTr="00865BE8">
        <w:trPr>
          <w:trHeight w:val="360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1E4EC816" w14:textId="10D51280" w:rsidR="00080F29" w:rsidRPr="004F490B" w:rsidRDefault="00A16026" w:rsidP="00B23C4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고체 폐기</w:t>
            </w:r>
            <w:r w:rsidR="00167A25"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물 처리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4F5EB328" w14:textId="4EAC6C32" w:rsidR="00080F29" w:rsidRPr="004F490B" w:rsidRDefault="000B54EE" w:rsidP="00B23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필수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7F0BE416" w14:textId="77777777" w:rsidR="00080F29" w:rsidRPr="004F490B" w:rsidRDefault="00080F29" w:rsidP="00B23C41">
            <w:pPr>
              <w:jc w:val="center"/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4F490B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69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A290A" w14:textId="7377CA39" w:rsidR="00264D77" w:rsidRPr="00033E99" w:rsidRDefault="00323AC0" w:rsidP="00DB213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81F6E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호기성</w:t>
            </w:r>
            <w:r w:rsidRPr="00281F6E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281F6E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또는</w:t>
            </w:r>
            <w:r w:rsidRPr="00281F6E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281F6E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혐기성</w:t>
            </w:r>
            <w:r w:rsidRPr="00281F6E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281F6E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폐기물</w:t>
            </w:r>
            <w:r w:rsidRPr="00281F6E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281F6E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분해</w:t>
            </w:r>
            <w:r w:rsidR="008F2307" w:rsidRPr="00281F6E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/</w:t>
            </w:r>
            <w:r w:rsidRPr="00281F6E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소각</w:t>
            </w:r>
            <w:r w:rsidR="008F2307" w:rsidRPr="00281F6E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으로 인해</w:t>
            </w:r>
            <w:r w:rsidRPr="00281F6E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281F6E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도시</w:t>
            </w:r>
            <w:r w:rsidRPr="00281F6E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281F6E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경계</w:t>
            </w:r>
            <w:r w:rsidRPr="00281F6E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281F6E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내에서</w:t>
            </w:r>
            <w:r w:rsidRPr="00281F6E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281F6E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 xml:space="preserve">발생하는 </w:t>
            </w:r>
            <w:r w:rsidR="00264D77" w:rsidRPr="00281F6E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폐기물</w:t>
            </w:r>
            <w:r w:rsidR="00264D77" w:rsidRPr="00281F6E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(</w:t>
            </w:r>
            <w:r w:rsidR="00462FA3" w:rsidRPr="00281F6E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폐수 포함</w:t>
            </w:r>
            <w:r w:rsidR="00264D77" w:rsidRPr="00281F6E">
              <w:rPr>
                <w:rFonts w:ascii="Calibri" w:hAnsi="Calibri" w:cs="Calibri"/>
                <w:color w:val="000000"/>
                <w:sz w:val="18"/>
                <w:szCs w:val="20"/>
              </w:rPr>
              <w:t>)</w:t>
            </w:r>
            <w:r w:rsidR="00264D77" w:rsidRPr="00281F6E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의</w:t>
            </w:r>
            <w:r w:rsidR="00264D77" w:rsidRPr="00281F6E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="00264D77" w:rsidRPr="00281F6E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처분</w:t>
            </w:r>
            <w:r w:rsidR="00264D77" w:rsidRPr="00281F6E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="00264D77" w:rsidRPr="00281F6E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및</w:t>
            </w:r>
            <w:r w:rsidR="00264D77" w:rsidRPr="00281F6E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="00264D77" w:rsidRPr="00281F6E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처리로부터의</w:t>
            </w:r>
            <w:r w:rsidR="00264D77" w:rsidRPr="00281F6E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="00264D77" w:rsidRPr="00281F6E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비</w:t>
            </w:r>
            <w:r w:rsidR="00264D77" w:rsidRPr="00281F6E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="00264D77" w:rsidRPr="00281F6E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에너지</w:t>
            </w:r>
            <w:r w:rsidR="00264D77" w:rsidRPr="00281F6E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="00264D77" w:rsidRPr="00281F6E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관련</w:t>
            </w:r>
            <w:r w:rsidR="00264D77" w:rsidRPr="00281F6E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="00264D77" w:rsidRPr="00281F6E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배출이</w:t>
            </w:r>
            <w:r w:rsidR="00264D77" w:rsidRPr="00281F6E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="00264D77" w:rsidRPr="00281F6E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포함됩니다</w:t>
            </w:r>
            <w:r w:rsidR="00264D77" w:rsidRPr="00281F6E">
              <w:rPr>
                <w:rFonts w:ascii="Calibri" w:hAnsi="Calibri" w:cs="Calibri"/>
                <w:color w:val="000000"/>
                <w:sz w:val="18"/>
                <w:szCs w:val="20"/>
              </w:rPr>
              <w:t>.</w:t>
            </w:r>
            <w:r w:rsidR="00281F6E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="009841A7" w:rsidRPr="00281F6E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폐기물</w:t>
            </w:r>
            <w:r w:rsidR="009841A7" w:rsidRPr="00281F6E">
              <w:rPr>
                <w:rFonts w:ascii="Calibri" w:hAnsi="Calibri" w:cs="Calibri"/>
                <w:color w:val="000000"/>
                <w:sz w:val="18"/>
                <w:szCs w:val="20"/>
              </w:rPr>
              <w:t>/</w:t>
            </w:r>
            <w:r w:rsidR="009841A7" w:rsidRPr="00281F6E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폐수</w:t>
            </w:r>
            <w:r w:rsidR="00264D77" w:rsidRPr="00281F6E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="00264D77" w:rsidRPr="00281F6E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물질이</w:t>
            </w:r>
            <w:r w:rsidR="00264D77" w:rsidRPr="00281F6E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="00264D77" w:rsidRPr="00281F6E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연료로</w:t>
            </w:r>
            <w:r w:rsidR="00264D77" w:rsidRPr="00281F6E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="00264D77" w:rsidRPr="00281F6E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직접</w:t>
            </w:r>
            <w:r w:rsidR="00264D77" w:rsidRPr="00281F6E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="00264D77" w:rsidRPr="00281F6E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사용되거나</w:t>
            </w:r>
            <w:r w:rsidR="00264D77" w:rsidRPr="00281F6E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="00264D77" w:rsidRPr="00281F6E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연료로</w:t>
            </w:r>
            <w:r w:rsidR="00264D77" w:rsidRPr="00281F6E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="00264D77" w:rsidRPr="00281F6E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변환되는</w:t>
            </w:r>
            <w:r w:rsidR="00264D77" w:rsidRPr="00281F6E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="00264D77" w:rsidRPr="00281F6E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폐기물</w:t>
            </w:r>
            <w:r w:rsidR="00264D77" w:rsidRPr="00281F6E">
              <w:rPr>
                <w:rFonts w:ascii="Calibri" w:hAnsi="Calibri" w:cs="Calibri"/>
                <w:color w:val="000000"/>
                <w:sz w:val="18"/>
                <w:szCs w:val="20"/>
              </w:rPr>
              <w:t>-</w:t>
            </w:r>
            <w:r w:rsidR="00264D77" w:rsidRPr="00281F6E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에너지의</w:t>
            </w:r>
            <w:r w:rsidR="00264D77" w:rsidRPr="00281F6E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="00264D77" w:rsidRPr="00281F6E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배출은</w:t>
            </w:r>
            <w:r w:rsidR="00264D77" w:rsidRPr="00281F6E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="003A66BD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 xml:space="preserve">정지 </w:t>
            </w:r>
            <w:r w:rsidR="00264D77" w:rsidRPr="00281F6E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에너지</w:t>
            </w:r>
            <w:r w:rsidR="00264D77" w:rsidRPr="00281F6E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="00264D77" w:rsidRPr="00281F6E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부문에서</w:t>
            </w:r>
            <w:r w:rsidR="00264D77" w:rsidRPr="00281F6E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="00281F6E" w:rsidRPr="00281F6E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보고</w:t>
            </w:r>
            <w:r w:rsidR="00264D77" w:rsidRPr="00281F6E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되어야</w:t>
            </w:r>
            <w:r w:rsidR="00264D77" w:rsidRPr="00281F6E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="009841A7" w:rsidRPr="00281F6E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합니다</w:t>
            </w:r>
            <w:r w:rsidR="009841A7" w:rsidRPr="00281F6E">
              <w:rPr>
                <w:rFonts w:ascii="Calibri" w:hAnsi="Calibri" w:cs="Calibri"/>
                <w:color w:val="000000"/>
                <w:sz w:val="18"/>
                <w:szCs w:val="20"/>
              </w:rPr>
              <w:t>.</w:t>
            </w:r>
            <w:r w:rsidR="009841A7" w:rsidRPr="00281F6E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 xml:space="preserve"> 자세한</w:t>
            </w:r>
            <w:r w:rsidR="00264D77" w:rsidRPr="00281F6E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="00264D77" w:rsidRPr="00281F6E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지침</w:t>
            </w:r>
            <w:r w:rsidR="00264D77" w:rsidRPr="00281F6E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="00264D77" w:rsidRPr="00281F6E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및</w:t>
            </w:r>
            <w:r w:rsidR="00264D77" w:rsidRPr="00281F6E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="00264D77" w:rsidRPr="00281F6E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요구</w:t>
            </w:r>
            <w:r w:rsidR="00264D77" w:rsidRPr="00281F6E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="00264D77" w:rsidRPr="00281F6E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사항은</w:t>
            </w:r>
            <w:r w:rsidR="00281F6E" w:rsidRPr="00281F6E">
              <w:rPr>
                <w:rFonts w:ascii="Calibri" w:hAnsi="Calibri" w:cs="Calibri"/>
                <w:color w:val="000000"/>
                <w:sz w:val="18"/>
                <w:szCs w:val="20"/>
              </w:rPr>
              <w:fldChar w:fldCharType="begin"/>
            </w:r>
            <w:r w:rsidR="00281F6E" w:rsidRPr="00281F6E">
              <w:rPr>
                <w:rFonts w:ascii="Calibri" w:hAnsi="Calibri" w:cs="Calibri"/>
                <w:color w:val="000000"/>
                <w:sz w:val="18"/>
                <w:szCs w:val="20"/>
              </w:rPr>
              <w:instrText xml:space="preserve"> REF _Ref536543354 \n \h  \* MERGEFORMAT </w:instrText>
            </w:r>
            <w:r w:rsidR="00281F6E" w:rsidRPr="00281F6E">
              <w:rPr>
                <w:rFonts w:ascii="Calibri" w:hAnsi="Calibri" w:cs="Calibri"/>
                <w:color w:val="000000"/>
                <w:sz w:val="18"/>
                <w:szCs w:val="20"/>
              </w:rPr>
            </w:r>
            <w:r w:rsidR="00281F6E" w:rsidRPr="00281F6E">
              <w:rPr>
                <w:rFonts w:ascii="Calibri" w:hAnsi="Calibri" w:cs="Calibri"/>
                <w:color w:val="000000"/>
                <w:sz w:val="18"/>
                <w:szCs w:val="20"/>
              </w:rPr>
              <w:fldChar w:fldCharType="separate"/>
            </w:r>
            <w:r w:rsidR="00281F6E" w:rsidRPr="00281F6E">
              <w:rPr>
                <w:rFonts w:ascii="Calibri" w:hAnsi="Calibri" w:cs="Calibri"/>
                <w:color w:val="000000"/>
                <w:sz w:val="18"/>
                <w:szCs w:val="20"/>
              </w:rPr>
              <w:t>3.6.3</w:t>
            </w:r>
            <w:r w:rsidR="00281F6E" w:rsidRPr="00281F6E">
              <w:rPr>
                <w:rFonts w:ascii="Calibri" w:hAnsi="Calibri" w:cs="Calibri"/>
                <w:color w:val="000000"/>
                <w:sz w:val="18"/>
                <w:szCs w:val="20"/>
              </w:rPr>
              <w:fldChar w:fldCharType="end"/>
            </w:r>
            <w:r w:rsidR="00281F6E" w:rsidRPr="00281F6E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항</w:t>
            </w:r>
            <w:r w:rsidR="00264D77" w:rsidRPr="00281F6E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을</w:t>
            </w:r>
            <w:r w:rsidR="00264D77" w:rsidRPr="00281F6E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="00264D77" w:rsidRPr="00281F6E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참조하십시오</w:t>
            </w:r>
            <w:r w:rsidR="00264D77" w:rsidRPr="00281F6E">
              <w:rPr>
                <w:rFonts w:ascii="Calibri" w:hAnsi="Calibri" w:cs="Calibri"/>
                <w:color w:val="000000"/>
                <w:sz w:val="18"/>
                <w:szCs w:val="20"/>
              </w:rPr>
              <w:t>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520A8" w14:textId="77777777" w:rsidR="00080F29" w:rsidRPr="00033E99" w:rsidRDefault="00080F29" w:rsidP="00B23C4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33E99">
              <w:rPr>
                <w:rFonts w:ascii="Calibri" w:hAnsi="Calibri" w:cs="Calibri"/>
                <w:color w:val="000000"/>
                <w:sz w:val="20"/>
                <w:szCs w:val="20"/>
              </w:rPr>
              <w:t>4A</w:t>
            </w:r>
          </w:p>
        </w:tc>
      </w:tr>
      <w:tr w:rsidR="007A0041" w:rsidRPr="00033E99" w14:paraId="04D5FEF0" w14:textId="77777777" w:rsidTr="00865BE8">
        <w:trPr>
          <w:trHeight w:val="360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3204E65" w14:textId="7FE909DC" w:rsidR="00080F29" w:rsidRPr="004F490B" w:rsidRDefault="00A16026" w:rsidP="00B23C4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생물학적</w:t>
            </w:r>
            <w:r w:rsidR="004664A7"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 xml:space="preserve"> 처리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796C59B8" w14:textId="1B501F88" w:rsidR="00080F29" w:rsidRPr="004F490B" w:rsidRDefault="000B54EE" w:rsidP="00B23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필수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4CBAF0AA" w14:textId="77777777" w:rsidR="00080F29" w:rsidRPr="004F490B" w:rsidRDefault="00080F29" w:rsidP="00B23C41">
            <w:pPr>
              <w:jc w:val="center"/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4F490B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69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F774F" w14:textId="77777777" w:rsidR="00080F29" w:rsidRPr="00033E99" w:rsidRDefault="00080F29" w:rsidP="00B23C4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0EB76" w14:textId="77777777" w:rsidR="00080F29" w:rsidRPr="00033E99" w:rsidRDefault="00080F29" w:rsidP="00B23C4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33E99">
              <w:rPr>
                <w:rFonts w:ascii="Calibri" w:hAnsi="Calibri" w:cs="Calibri"/>
                <w:color w:val="000000"/>
                <w:sz w:val="20"/>
                <w:szCs w:val="20"/>
              </w:rPr>
              <w:t>4B</w:t>
            </w:r>
          </w:p>
        </w:tc>
      </w:tr>
      <w:tr w:rsidR="007A0041" w:rsidRPr="00033E99" w14:paraId="63B192F4" w14:textId="77777777" w:rsidTr="00865BE8">
        <w:trPr>
          <w:trHeight w:val="360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20A1F469" w14:textId="0BB6A58D" w:rsidR="00080F29" w:rsidRPr="004F490B" w:rsidRDefault="004664A7" w:rsidP="00B23C4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소각 및 개방 연소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002A34F8" w14:textId="18527226" w:rsidR="00080F29" w:rsidRPr="004F490B" w:rsidRDefault="000B54EE" w:rsidP="00B23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필수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E3EB2E2" w14:textId="77777777" w:rsidR="00080F29" w:rsidRPr="004F490B" w:rsidRDefault="00080F29" w:rsidP="00B23C41">
            <w:pPr>
              <w:jc w:val="center"/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4F490B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69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1690F" w14:textId="77777777" w:rsidR="00080F29" w:rsidRPr="00033E99" w:rsidRDefault="00080F29" w:rsidP="00B23C4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84E53" w14:textId="77777777" w:rsidR="00080F29" w:rsidRPr="00033E99" w:rsidRDefault="00080F29" w:rsidP="00B23C4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33E99">
              <w:rPr>
                <w:rFonts w:ascii="Calibri" w:hAnsi="Calibri" w:cs="Calibri"/>
                <w:color w:val="000000"/>
                <w:sz w:val="20"/>
                <w:szCs w:val="20"/>
              </w:rPr>
              <w:t>4C</w:t>
            </w:r>
          </w:p>
        </w:tc>
      </w:tr>
      <w:tr w:rsidR="007A0041" w:rsidRPr="00033E99" w14:paraId="19056D2D" w14:textId="77777777" w:rsidTr="00865BE8">
        <w:trPr>
          <w:trHeight w:val="360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2E5F7B73" w14:textId="65414347" w:rsidR="00080F29" w:rsidRPr="004F490B" w:rsidRDefault="00A16026" w:rsidP="00B23C4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폐수 처리 및 처분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200FB855" w14:textId="31508754" w:rsidR="00080F29" w:rsidRPr="004F490B" w:rsidRDefault="000B54EE" w:rsidP="00B23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필수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161F4848" w14:textId="77777777" w:rsidR="00080F29" w:rsidRPr="004F490B" w:rsidRDefault="00080F29" w:rsidP="00B23C41">
            <w:pPr>
              <w:jc w:val="center"/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4F490B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69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4BCDC" w14:textId="77777777" w:rsidR="00080F29" w:rsidRPr="00033E99" w:rsidRDefault="00080F29" w:rsidP="00B23C4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E216F" w14:textId="77777777" w:rsidR="00080F29" w:rsidRPr="00033E99" w:rsidRDefault="00080F29" w:rsidP="00B23C4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33E99">
              <w:rPr>
                <w:rFonts w:ascii="Calibri" w:hAnsi="Calibri" w:cs="Calibri"/>
                <w:color w:val="000000"/>
                <w:sz w:val="20"/>
                <w:szCs w:val="20"/>
              </w:rPr>
              <w:t>4D</w:t>
            </w:r>
          </w:p>
        </w:tc>
      </w:tr>
      <w:tr w:rsidR="00D84B38" w:rsidRPr="00033E99" w14:paraId="53320F07" w14:textId="77777777" w:rsidTr="00B23C41">
        <w:trPr>
          <w:trHeight w:val="320"/>
        </w:trPr>
        <w:tc>
          <w:tcPr>
            <w:tcW w:w="4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14:paraId="003A26A0" w14:textId="4F89046B" w:rsidR="00D84B38" w:rsidRPr="004F490B" w:rsidRDefault="000B54EE" w:rsidP="00B23C41">
            <w:pPr>
              <w:rPr>
                <w:rFonts w:ascii="Calibri" w:hAnsi="Calibri" w:cs="Calibri"/>
                <w:b/>
                <w:bCs/>
                <w:i/>
                <w:iCs/>
                <w:color w:val="FFFFFF"/>
                <w:sz w:val="18"/>
                <w:szCs w:val="18"/>
              </w:rPr>
            </w:pPr>
            <w:r w:rsidRPr="004F490B">
              <w:rPr>
                <w:rFonts w:ascii="Malgun Gothic" w:eastAsia="Malgun Gothic" w:hAnsi="Malgun Gothic" w:cs="Malgun Gothic" w:hint="eastAsia"/>
                <w:b/>
                <w:bCs/>
                <w:i/>
                <w:iCs/>
                <w:color w:val="FFFFFF"/>
                <w:sz w:val="18"/>
                <w:szCs w:val="18"/>
              </w:rPr>
              <w:t>산업공정</w:t>
            </w:r>
            <w:r w:rsidRPr="004F490B">
              <w:rPr>
                <w:rFonts w:ascii="Calibri" w:hAnsi="Calibri" w:cs="Calibri"/>
                <w:b/>
                <w:bCs/>
                <w:i/>
                <w:iCs/>
                <w:color w:val="FFFFFF"/>
                <w:sz w:val="18"/>
                <w:szCs w:val="18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b/>
                <w:bCs/>
                <w:i/>
                <w:iCs/>
                <w:color w:val="FFFFFF"/>
                <w:sz w:val="18"/>
                <w:szCs w:val="18"/>
              </w:rPr>
              <w:t>및</w:t>
            </w:r>
            <w:r w:rsidRPr="004F490B">
              <w:rPr>
                <w:rFonts w:ascii="Calibri" w:hAnsi="Calibri" w:cs="Calibri"/>
                <w:b/>
                <w:bCs/>
                <w:i/>
                <w:iCs/>
                <w:color w:val="FFFFFF"/>
                <w:sz w:val="18"/>
                <w:szCs w:val="18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b/>
                <w:bCs/>
                <w:i/>
                <w:iCs/>
                <w:color w:val="FFFFFF"/>
                <w:sz w:val="18"/>
                <w:szCs w:val="18"/>
              </w:rPr>
              <w:t>제품</w:t>
            </w:r>
            <w:r w:rsidRPr="004F490B">
              <w:rPr>
                <w:rFonts w:ascii="Calibri" w:hAnsi="Calibri" w:cs="Calibri"/>
                <w:b/>
                <w:bCs/>
                <w:i/>
                <w:iCs/>
                <w:color w:val="FFFFFF"/>
                <w:sz w:val="18"/>
                <w:szCs w:val="18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b/>
                <w:bCs/>
                <w:i/>
                <w:iCs/>
                <w:color w:val="FFFFFF"/>
                <w:sz w:val="18"/>
                <w:szCs w:val="18"/>
              </w:rPr>
              <w:t>사용</w:t>
            </w:r>
            <w:r w:rsidRPr="004F490B">
              <w:rPr>
                <w:rFonts w:ascii="Calibri" w:hAnsi="Calibri" w:cs="Calibri"/>
                <w:b/>
                <w:bCs/>
                <w:i/>
                <w:iCs/>
                <w:color w:val="FFFFFF"/>
                <w:sz w:val="18"/>
                <w:szCs w:val="18"/>
              </w:rPr>
              <w:t>(IPPU</w:t>
            </w:r>
            <w:r w:rsidR="00D84B38" w:rsidRPr="004F490B">
              <w:rPr>
                <w:rFonts w:ascii="Calibri" w:hAnsi="Calibri" w:cs="Calibri"/>
                <w:b/>
                <w:bCs/>
                <w:i/>
                <w:iCs/>
                <w:color w:val="FFFFFF"/>
                <w:sz w:val="18"/>
                <w:szCs w:val="18"/>
              </w:rPr>
              <w:t>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0CECE"/>
            <w:vAlign w:val="center"/>
            <w:hideMark/>
          </w:tcPr>
          <w:p w14:paraId="51E88258" w14:textId="77777777" w:rsidR="00D84B38" w:rsidRPr="004F490B" w:rsidRDefault="00D84B38" w:rsidP="00B23C41">
            <w:pPr>
              <w:rPr>
                <w:rFonts w:ascii="Calibri" w:hAnsi="Calibri" w:cs="Calibri"/>
                <w:b/>
                <w:bCs/>
                <w:i/>
                <w:iCs/>
                <w:color w:val="FFFFFF"/>
                <w:sz w:val="18"/>
                <w:szCs w:val="18"/>
              </w:rPr>
            </w:pPr>
            <w:r w:rsidRPr="004F490B">
              <w:rPr>
                <w:rFonts w:ascii="Calibri" w:hAnsi="Calibri" w:cs="Calibri"/>
                <w:b/>
                <w:bCs/>
                <w:i/>
                <w:i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69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0CECE"/>
            <w:vAlign w:val="center"/>
            <w:hideMark/>
          </w:tcPr>
          <w:p w14:paraId="5FDD48FA" w14:textId="77777777" w:rsidR="00D84B38" w:rsidRPr="00033E99" w:rsidRDefault="00D84B38" w:rsidP="00B23C41">
            <w:pPr>
              <w:rPr>
                <w:rFonts w:ascii="Calibri" w:hAnsi="Calibri" w:cs="Calibri"/>
                <w:b/>
                <w:bCs/>
                <w:i/>
                <w:iCs/>
                <w:color w:val="FFFFFF"/>
                <w:sz w:val="20"/>
                <w:szCs w:val="20"/>
              </w:rPr>
            </w:pPr>
            <w:r w:rsidRPr="00033E99">
              <w:rPr>
                <w:rFonts w:ascii="Calibri" w:hAnsi="Calibri" w:cs="Calibri"/>
                <w:b/>
                <w:bCs/>
                <w:i/>
                <w:i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47459355" w14:textId="77777777" w:rsidR="00D84B38" w:rsidRPr="00033E99" w:rsidRDefault="00D84B38" w:rsidP="00B23C41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FFFFFF"/>
                <w:sz w:val="20"/>
                <w:szCs w:val="20"/>
              </w:rPr>
            </w:pPr>
            <w:r w:rsidRPr="00033E99">
              <w:rPr>
                <w:rFonts w:ascii="Calibri" w:hAnsi="Calibri" w:cs="Calibri"/>
                <w:b/>
                <w:bCs/>
                <w:i/>
                <w:iCs/>
                <w:color w:val="FFFFFF"/>
                <w:sz w:val="20"/>
                <w:szCs w:val="20"/>
              </w:rPr>
              <w:t> </w:t>
            </w:r>
          </w:p>
        </w:tc>
      </w:tr>
      <w:tr w:rsidR="007A0041" w:rsidRPr="00033E99" w14:paraId="58721CEF" w14:textId="77777777" w:rsidTr="00B23C41">
        <w:trPr>
          <w:trHeight w:val="320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42774FA4" w14:textId="7B9D8FE5" w:rsidR="00D84B38" w:rsidRPr="004F490B" w:rsidRDefault="00C66804" w:rsidP="00B23C4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산업 공정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76372715" w14:textId="46F4244B" w:rsidR="00D84B38" w:rsidRPr="004F490B" w:rsidRDefault="000B54EE" w:rsidP="00B23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선택사항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3CE34F09" w14:textId="77777777" w:rsidR="00D84B38" w:rsidRPr="004F490B" w:rsidRDefault="00D84B38" w:rsidP="00B23C41">
            <w:pPr>
              <w:jc w:val="center"/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4F490B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69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BD03A" w14:textId="129898F1" w:rsidR="00264D77" w:rsidRPr="00033E99" w:rsidRDefault="00264D77" w:rsidP="00DB213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산업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공정의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비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에너지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관련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배출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,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특정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제품의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사용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및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화석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연료의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비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에너지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사용이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포함됩니다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>.</w:t>
            </w:r>
            <w:r w:rsidR="003D3A8A"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자세한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지침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및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요구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사항은</w:t>
            </w:r>
            <w:r w:rsidR="003D3A8A" w:rsidRPr="003D3A8A">
              <w:rPr>
                <w:rFonts w:ascii="Calibri" w:hAnsi="Calibri" w:cs="Calibri"/>
                <w:color w:val="000000"/>
                <w:sz w:val="18"/>
                <w:szCs w:val="20"/>
              </w:rPr>
              <w:fldChar w:fldCharType="begin"/>
            </w:r>
            <w:r w:rsidR="003D3A8A" w:rsidRPr="003D3A8A">
              <w:rPr>
                <w:rFonts w:ascii="Calibri" w:hAnsi="Calibri" w:cs="Calibri"/>
                <w:color w:val="000000"/>
                <w:sz w:val="18"/>
                <w:szCs w:val="20"/>
              </w:rPr>
              <w:instrText xml:space="preserve"> REF _Ref1390309 \n \h  \* MERGEFORMAT </w:instrText>
            </w:r>
            <w:r w:rsidR="003D3A8A" w:rsidRPr="003D3A8A">
              <w:rPr>
                <w:rFonts w:ascii="Calibri" w:hAnsi="Calibri" w:cs="Calibri"/>
                <w:color w:val="000000"/>
                <w:sz w:val="18"/>
                <w:szCs w:val="20"/>
              </w:rPr>
            </w:r>
            <w:r w:rsidR="003D3A8A" w:rsidRPr="003D3A8A">
              <w:rPr>
                <w:rFonts w:ascii="Calibri" w:hAnsi="Calibri" w:cs="Calibri"/>
                <w:color w:val="000000"/>
                <w:sz w:val="18"/>
                <w:szCs w:val="20"/>
              </w:rPr>
              <w:fldChar w:fldCharType="separate"/>
            </w:r>
            <w:r w:rsidR="003D3A8A" w:rsidRPr="003D3A8A">
              <w:rPr>
                <w:rFonts w:ascii="Calibri" w:hAnsi="Calibri" w:cs="Calibri"/>
                <w:color w:val="000000"/>
                <w:sz w:val="18"/>
                <w:szCs w:val="20"/>
              </w:rPr>
              <w:t>3.6.4</w:t>
            </w:r>
            <w:r w:rsidR="003D3A8A" w:rsidRPr="003D3A8A">
              <w:rPr>
                <w:rFonts w:ascii="Calibri" w:hAnsi="Calibri" w:cs="Calibri"/>
                <w:color w:val="000000"/>
                <w:sz w:val="18"/>
                <w:szCs w:val="20"/>
              </w:rPr>
              <w:fldChar w:fldCharType="end"/>
            </w:r>
            <w:r w:rsidR="003D3A8A"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항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을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3D3A8A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참조하십시오</w:t>
            </w:r>
            <w:r w:rsidRPr="003D3A8A">
              <w:rPr>
                <w:rFonts w:ascii="Calibri" w:hAnsi="Calibri" w:cs="Calibri"/>
                <w:color w:val="000000"/>
                <w:sz w:val="18"/>
                <w:szCs w:val="20"/>
              </w:rPr>
              <w:t>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0379C" w14:textId="77777777" w:rsidR="00D84B38" w:rsidRPr="00033E99" w:rsidRDefault="00D84B38" w:rsidP="00B23C4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33E99">
              <w:rPr>
                <w:rFonts w:ascii="Calibri" w:hAnsi="Calibri" w:cs="Calibri"/>
                <w:color w:val="000000"/>
                <w:sz w:val="20"/>
                <w:szCs w:val="20"/>
              </w:rPr>
              <w:t>2A, 2B, 2C, 2E</w:t>
            </w:r>
          </w:p>
        </w:tc>
      </w:tr>
      <w:tr w:rsidR="007A0041" w:rsidRPr="00033E99" w14:paraId="18ED7F61" w14:textId="77777777" w:rsidTr="00B23C41">
        <w:trPr>
          <w:trHeight w:val="320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2CCCDEAF" w14:textId="031B9D1B" w:rsidR="00D84B38" w:rsidRPr="004F490B" w:rsidRDefault="00C66804" w:rsidP="00B23C4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제품 사용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4A879B97" w14:textId="578450E5" w:rsidR="00D84B38" w:rsidRPr="004F490B" w:rsidRDefault="000B54EE" w:rsidP="00B23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선택사항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4F68DCA7" w14:textId="77777777" w:rsidR="00D84B38" w:rsidRPr="004F490B" w:rsidRDefault="00D84B38" w:rsidP="00B23C41">
            <w:pPr>
              <w:jc w:val="center"/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4F490B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69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5C29F" w14:textId="77777777" w:rsidR="00D84B38" w:rsidRPr="00033E99" w:rsidRDefault="00D84B38" w:rsidP="00B23C4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7F9F7" w14:textId="77777777" w:rsidR="00D84B38" w:rsidRPr="00033E99" w:rsidRDefault="00D84B38" w:rsidP="00B23C4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33E99">
              <w:rPr>
                <w:rFonts w:ascii="Calibri" w:hAnsi="Calibri" w:cs="Calibri"/>
                <w:color w:val="000000"/>
                <w:sz w:val="20"/>
                <w:szCs w:val="20"/>
              </w:rPr>
              <w:t>2D, 2F, 2G, 2H</w:t>
            </w:r>
          </w:p>
        </w:tc>
      </w:tr>
      <w:tr w:rsidR="00D84B38" w:rsidRPr="00033E99" w14:paraId="4090DCC1" w14:textId="77777777" w:rsidTr="00B23C41">
        <w:trPr>
          <w:trHeight w:val="320"/>
        </w:trPr>
        <w:tc>
          <w:tcPr>
            <w:tcW w:w="5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14:paraId="6A3C6F72" w14:textId="644BB3D1" w:rsidR="00D84B38" w:rsidRPr="004F490B" w:rsidRDefault="000B54EE" w:rsidP="00B23C41">
            <w:pPr>
              <w:rPr>
                <w:rFonts w:ascii="Calibri" w:hAnsi="Calibri" w:cs="Calibri"/>
                <w:b/>
                <w:bCs/>
                <w:i/>
                <w:iCs/>
                <w:color w:val="FFFFFF"/>
                <w:sz w:val="18"/>
                <w:szCs w:val="18"/>
              </w:rPr>
            </w:pPr>
            <w:r w:rsidRPr="004F490B">
              <w:rPr>
                <w:rFonts w:ascii="Malgun Gothic" w:eastAsia="Malgun Gothic" w:hAnsi="Malgun Gothic" w:cs="Malgun Gothic" w:hint="eastAsia"/>
                <w:b/>
                <w:bCs/>
                <w:i/>
                <w:iCs/>
                <w:color w:val="FFFFFF"/>
                <w:sz w:val="18"/>
                <w:szCs w:val="18"/>
              </w:rPr>
              <w:t>농업</w:t>
            </w:r>
            <w:r w:rsidRPr="004F490B">
              <w:rPr>
                <w:rFonts w:ascii="Calibri" w:hAnsi="Calibri" w:cs="Calibri"/>
                <w:b/>
                <w:bCs/>
                <w:i/>
                <w:iCs/>
                <w:color w:val="FFFFFF"/>
                <w:sz w:val="18"/>
                <w:szCs w:val="18"/>
              </w:rPr>
              <w:t xml:space="preserve">, </w:t>
            </w:r>
            <w:r w:rsidRPr="004F490B">
              <w:rPr>
                <w:rFonts w:ascii="Malgun Gothic" w:eastAsia="Malgun Gothic" w:hAnsi="Malgun Gothic" w:cs="Malgun Gothic" w:hint="eastAsia"/>
                <w:b/>
                <w:bCs/>
                <w:i/>
                <w:iCs/>
                <w:color w:val="FFFFFF"/>
                <w:sz w:val="18"/>
                <w:szCs w:val="18"/>
              </w:rPr>
              <w:t>임업</w:t>
            </w:r>
            <w:r w:rsidRPr="004F490B">
              <w:rPr>
                <w:rFonts w:ascii="Calibri" w:hAnsi="Calibri" w:cs="Calibri"/>
                <w:b/>
                <w:bCs/>
                <w:i/>
                <w:iCs/>
                <w:color w:val="FFFFFF"/>
                <w:sz w:val="18"/>
                <w:szCs w:val="18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b/>
                <w:bCs/>
                <w:i/>
                <w:iCs/>
                <w:color w:val="FFFFFF"/>
                <w:sz w:val="18"/>
                <w:szCs w:val="18"/>
              </w:rPr>
              <w:t>및</w:t>
            </w:r>
            <w:r w:rsidRPr="004F490B">
              <w:rPr>
                <w:rFonts w:ascii="Calibri" w:hAnsi="Calibri" w:cs="Calibri"/>
                <w:b/>
                <w:bCs/>
                <w:i/>
                <w:iCs/>
                <w:color w:val="FFFFFF"/>
                <w:sz w:val="18"/>
                <w:szCs w:val="18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b/>
                <w:bCs/>
                <w:i/>
                <w:iCs/>
                <w:color w:val="FFFFFF"/>
                <w:sz w:val="18"/>
                <w:szCs w:val="18"/>
              </w:rPr>
              <w:t>기타</w:t>
            </w:r>
            <w:r w:rsidRPr="004F490B">
              <w:rPr>
                <w:rFonts w:ascii="Calibri" w:hAnsi="Calibri" w:cs="Calibri"/>
                <w:b/>
                <w:bCs/>
                <w:i/>
                <w:iCs/>
                <w:color w:val="FFFFFF"/>
                <w:sz w:val="18"/>
                <w:szCs w:val="18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b/>
                <w:bCs/>
                <w:i/>
                <w:iCs/>
                <w:color w:val="FFFFFF"/>
                <w:sz w:val="18"/>
                <w:szCs w:val="18"/>
              </w:rPr>
              <w:t>토지</w:t>
            </w:r>
            <w:r w:rsidRPr="004F490B">
              <w:rPr>
                <w:rFonts w:ascii="Calibri" w:hAnsi="Calibri" w:cs="Calibri"/>
                <w:b/>
                <w:bCs/>
                <w:i/>
                <w:iCs/>
                <w:color w:val="FFFFFF"/>
                <w:sz w:val="18"/>
                <w:szCs w:val="18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b/>
                <w:bCs/>
                <w:i/>
                <w:iCs/>
                <w:color w:val="FFFFFF"/>
                <w:sz w:val="18"/>
                <w:szCs w:val="18"/>
              </w:rPr>
              <w:t xml:space="preserve">이용 </w:t>
            </w:r>
            <w:r w:rsidR="00D84B38" w:rsidRPr="004F490B">
              <w:rPr>
                <w:rFonts w:ascii="Calibri" w:hAnsi="Calibri" w:cs="Calibri"/>
                <w:b/>
                <w:bCs/>
                <w:i/>
                <w:iCs/>
                <w:color w:val="FFFFFF"/>
                <w:sz w:val="18"/>
                <w:szCs w:val="18"/>
              </w:rPr>
              <w:t>(AFOLU)</w:t>
            </w:r>
            <w:r w:rsidR="00D84B38" w:rsidRPr="004F490B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  </w:t>
            </w:r>
          </w:p>
        </w:tc>
        <w:tc>
          <w:tcPr>
            <w:tcW w:w="69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0CECE"/>
            <w:vAlign w:val="center"/>
            <w:hideMark/>
          </w:tcPr>
          <w:p w14:paraId="2B8C65FF" w14:textId="77777777" w:rsidR="00D84B38" w:rsidRPr="00033E99" w:rsidRDefault="00D84B38" w:rsidP="00B23C41">
            <w:pPr>
              <w:rPr>
                <w:rFonts w:ascii="Calibri" w:hAnsi="Calibri" w:cs="Calibri"/>
                <w:b/>
                <w:bCs/>
                <w:i/>
                <w:iCs/>
                <w:color w:val="FFFFFF"/>
                <w:sz w:val="20"/>
                <w:szCs w:val="20"/>
              </w:rPr>
            </w:pPr>
            <w:r w:rsidRPr="00033E99">
              <w:rPr>
                <w:rFonts w:ascii="Calibri" w:hAnsi="Calibri" w:cs="Calibri"/>
                <w:b/>
                <w:bCs/>
                <w:i/>
                <w:i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4431AB99" w14:textId="77777777" w:rsidR="00D84B38" w:rsidRPr="00033E99" w:rsidRDefault="00D84B38" w:rsidP="00B23C41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FFFFFF"/>
                <w:sz w:val="20"/>
                <w:szCs w:val="20"/>
              </w:rPr>
            </w:pPr>
            <w:r w:rsidRPr="00033E99">
              <w:rPr>
                <w:rFonts w:ascii="Calibri" w:hAnsi="Calibri" w:cs="Calibri"/>
                <w:b/>
                <w:bCs/>
                <w:i/>
                <w:iCs/>
                <w:color w:val="FFFFFF"/>
                <w:sz w:val="20"/>
                <w:szCs w:val="20"/>
              </w:rPr>
              <w:t> </w:t>
            </w:r>
          </w:p>
        </w:tc>
      </w:tr>
      <w:tr w:rsidR="007A0041" w:rsidRPr="00033E99" w14:paraId="641EDEE8" w14:textId="77777777" w:rsidTr="00B23C41">
        <w:trPr>
          <w:trHeight w:val="320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1071BF98" w14:textId="324F3964" w:rsidR="00D84B38" w:rsidRPr="004F490B" w:rsidRDefault="00C66804" w:rsidP="00B23C4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lastRenderedPageBreak/>
              <w:t>가축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76CFD7C6" w14:textId="12BEC57C" w:rsidR="00D84B38" w:rsidRPr="004F490B" w:rsidRDefault="000B54EE" w:rsidP="00B23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선택사항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1E95B18E" w14:textId="77777777" w:rsidR="00D84B38" w:rsidRPr="004F490B" w:rsidRDefault="00D84B38" w:rsidP="00B23C41">
            <w:pPr>
              <w:jc w:val="center"/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4F490B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69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95A57" w14:textId="73F2B1BA" w:rsidR="00922A8A" w:rsidRPr="004F490B" w:rsidRDefault="00922A8A" w:rsidP="00DB2136">
            <w:pPr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토지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이용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및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관리로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가축</w:t>
            </w:r>
            <w:r w:rsidR="009436F9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 xml:space="preserve"> 소화 과정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및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배출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>/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제거</w:t>
            </w:r>
            <w:r w:rsidR="009436F9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과정에서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생산된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비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에너지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관련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배출량을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포함합니다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>.</w:t>
            </w:r>
            <w:r w:rsidR="00281F6E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자세한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지침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및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요구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사항은</w:t>
            </w:r>
            <w:r w:rsidR="009436F9" w:rsidRPr="004F490B">
              <w:rPr>
                <w:rFonts w:ascii="Calibri" w:hAnsi="Calibri" w:cs="Calibri"/>
                <w:color w:val="000000"/>
                <w:sz w:val="18"/>
                <w:szCs w:val="20"/>
              </w:rPr>
              <w:fldChar w:fldCharType="begin"/>
            </w:r>
            <w:r w:rsidR="009436F9" w:rsidRPr="004F490B">
              <w:rPr>
                <w:rFonts w:ascii="Calibri" w:hAnsi="Calibri" w:cs="Calibri"/>
                <w:color w:val="000000"/>
                <w:sz w:val="18"/>
                <w:szCs w:val="20"/>
              </w:rPr>
              <w:instrText xml:space="preserve"> REF _Ref1390325 \n \h  \* MERGEFORMAT </w:instrText>
            </w:r>
            <w:r w:rsidR="009436F9" w:rsidRPr="004F490B">
              <w:rPr>
                <w:rFonts w:ascii="Calibri" w:hAnsi="Calibri" w:cs="Calibri"/>
                <w:color w:val="000000"/>
                <w:sz w:val="18"/>
                <w:szCs w:val="20"/>
              </w:rPr>
            </w:r>
            <w:r w:rsidR="009436F9" w:rsidRPr="004F490B">
              <w:rPr>
                <w:rFonts w:ascii="Calibri" w:hAnsi="Calibri" w:cs="Calibri"/>
                <w:color w:val="000000"/>
                <w:sz w:val="18"/>
                <w:szCs w:val="20"/>
              </w:rPr>
              <w:fldChar w:fldCharType="separate"/>
            </w:r>
            <w:r w:rsidR="009436F9" w:rsidRPr="004F490B">
              <w:rPr>
                <w:rFonts w:ascii="Calibri" w:hAnsi="Calibri" w:cs="Calibri"/>
                <w:color w:val="000000"/>
                <w:sz w:val="18"/>
                <w:szCs w:val="20"/>
              </w:rPr>
              <w:t>3.6.5</w:t>
            </w:r>
            <w:r w:rsidR="009436F9" w:rsidRPr="004F490B">
              <w:rPr>
                <w:rFonts w:ascii="Calibri" w:hAnsi="Calibri" w:cs="Calibri"/>
                <w:color w:val="000000"/>
                <w:sz w:val="18"/>
                <w:szCs w:val="20"/>
              </w:rPr>
              <w:fldChar w:fldCharType="end"/>
            </w:r>
            <w:r w:rsidR="009436F9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항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을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참조하십시오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BBFEE" w14:textId="77777777" w:rsidR="00D84B38" w:rsidRPr="00033E99" w:rsidRDefault="00D84B38" w:rsidP="00B23C4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33E99">
              <w:rPr>
                <w:rFonts w:ascii="Calibri" w:hAnsi="Calibri" w:cs="Calibri"/>
                <w:color w:val="000000"/>
                <w:sz w:val="20"/>
                <w:szCs w:val="20"/>
              </w:rPr>
              <w:t>3A</w:t>
            </w:r>
          </w:p>
        </w:tc>
      </w:tr>
      <w:tr w:rsidR="007A0041" w:rsidRPr="00033E99" w14:paraId="3CB31D77" w14:textId="77777777" w:rsidTr="00B23C41">
        <w:trPr>
          <w:trHeight w:val="320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0F5A5522" w14:textId="3F8C6B7B" w:rsidR="00D84B38" w:rsidRPr="004F490B" w:rsidRDefault="00C66804" w:rsidP="00B23C4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토지 이용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1780AD94" w14:textId="2602C8DC" w:rsidR="00D84B38" w:rsidRPr="004F490B" w:rsidRDefault="000B54EE" w:rsidP="00B23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선택사항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3E8FD165" w14:textId="77777777" w:rsidR="00D84B38" w:rsidRPr="004F490B" w:rsidRDefault="00D84B38" w:rsidP="00B23C41">
            <w:pPr>
              <w:jc w:val="center"/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4F490B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69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60E63C" w14:textId="77777777" w:rsidR="00D84B38" w:rsidRPr="004F490B" w:rsidRDefault="00D84B38" w:rsidP="00B23C41">
            <w:pPr>
              <w:rPr>
                <w:rFonts w:ascii="Calibri" w:hAnsi="Calibri" w:cs="Calibri"/>
                <w:color w:val="000000"/>
                <w:sz w:val="18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D5DC4" w14:textId="77777777" w:rsidR="00D84B38" w:rsidRPr="00033E99" w:rsidRDefault="00D84B38" w:rsidP="00B23C4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33E99">
              <w:rPr>
                <w:rFonts w:ascii="Calibri" w:hAnsi="Calibri" w:cs="Calibri"/>
                <w:color w:val="000000"/>
                <w:sz w:val="20"/>
                <w:szCs w:val="20"/>
              </w:rPr>
              <w:t>3B</w:t>
            </w:r>
          </w:p>
        </w:tc>
      </w:tr>
      <w:tr w:rsidR="007A0041" w:rsidRPr="00033E99" w14:paraId="5658E3DA" w14:textId="77777777" w:rsidTr="00B23C41">
        <w:trPr>
          <w:trHeight w:val="320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3E7E4256" w14:textId="5E7FC99E" w:rsidR="00D84B38" w:rsidRPr="004F490B" w:rsidRDefault="00C66804" w:rsidP="00B23C4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기타</w:t>
            </w:r>
            <w:r w:rsidR="00D84B38" w:rsidRPr="004F490B">
              <w:rPr>
                <w:rFonts w:ascii="Calibri" w:hAnsi="Calibri" w:cs="Calibri"/>
                <w:color w:val="000000"/>
                <w:sz w:val="18"/>
                <w:szCs w:val="18"/>
              </w:rPr>
              <w:t>AFOLU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0CC3AA7F" w14:textId="6386F836" w:rsidR="00D84B38" w:rsidRPr="004F490B" w:rsidRDefault="000B54EE" w:rsidP="00B23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선택사항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49708807" w14:textId="77777777" w:rsidR="00D84B38" w:rsidRPr="004F490B" w:rsidRDefault="00D84B38" w:rsidP="00B23C41">
            <w:pPr>
              <w:jc w:val="center"/>
              <w:rPr>
                <w:rFonts w:ascii="Calibri" w:hAnsi="Calibri" w:cs="Calibri"/>
                <w:color w:val="FFFFFF"/>
                <w:sz w:val="18"/>
                <w:szCs w:val="18"/>
              </w:rPr>
            </w:pPr>
            <w:r w:rsidRPr="004F490B">
              <w:rPr>
                <w:rFonts w:ascii="Calibri" w:hAnsi="Calibri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69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1F4FBA" w14:textId="77777777" w:rsidR="00D84B38" w:rsidRPr="004F490B" w:rsidRDefault="00D84B38" w:rsidP="00B23C41">
            <w:pPr>
              <w:rPr>
                <w:rFonts w:ascii="Calibri" w:hAnsi="Calibri" w:cs="Calibri"/>
                <w:color w:val="000000"/>
                <w:sz w:val="18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294F2" w14:textId="77777777" w:rsidR="00D84B38" w:rsidRPr="00033E99" w:rsidRDefault="00D84B38" w:rsidP="00B23C4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33E99">
              <w:rPr>
                <w:rFonts w:ascii="Calibri" w:hAnsi="Calibri" w:cs="Calibri"/>
                <w:color w:val="000000"/>
                <w:sz w:val="20"/>
                <w:szCs w:val="20"/>
              </w:rPr>
              <w:t>3C, 3D</w:t>
            </w:r>
          </w:p>
        </w:tc>
      </w:tr>
      <w:tr w:rsidR="007A0041" w:rsidRPr="00033E99" w14:paraId="5D7AC84A" w14:textId="77777777" w:rsidTr="00037495">
        <w:trPr>
          <w:trHeight w:val="377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14:paraId="2B29F72A" w14:textId="265AF80E" w:rsidR="00D84B38" w:rsidRPr="004F490B" w:rsidRDefault="000B54EE" w:rsidP="00B23C41">
            <w:pPr>
              <w:rPr>
                <w:rFonts w:ascii="Calibri" w:hAnsi="Calibri" w:cs="Calibri"/>
                <w:b/>
                <w:bCs/>
                <w:i/>
                <w:iCs/>
                <w:color w:val="FFFFFF"/>
                <w:sz w:val="18"/>
                <w:szCs w:val="18"/>
              </w:rPr>
            </w:pPr>
            <w:r w:rsidRPr="004F490B">
              <w:rPr>
                <w:rFonts w:ascii="Malgun Gothic" w:eastAsia="Malgun Gothic" w:hAnsi="Malgun Gothic" w:cs="Malgun Gothic" w:hint="eastAsia"/>
                <w:b/>
                <w:bCs/>
                <w:i/>
                <w:iCs/>
                <w:color w:val="FFFFFF"/>
                <w:sz w:val="18"/>
                <w:szCs w:val="18"/>
              </w:rPr>
              <w:t>에너지 생성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0CECE"/>
            <w:vAlign w:val="center"/>
            <w:hideMark/>
          </w:tcPr>
          <w:p w14:paraId="03FBDF5A" w14:textId="77777777" w:rsidR="00D84B38" w:rsidRPr="004F490B" w:rsidRDefault="00D84B38" w:rsidP="00B23C41">
            <w:pPr>
              <w:rPr>
                <w:rFonts w:ascii="Calibri" w:hAnsi="Calibri" w:cs="Calibri"/>
                <w:b/>
                <w:bCs/>
                <w:i/>
                <w:iCs/>
                <w:color w:val="FFFFFF"/>
                <w:sz w:val="18"/>
                <w:szCs w:val="18"/>
              </w:rPr>
            </w:pPr>
            <w:r w:rsidRPr="004F490B">
              <w:rPr>
                <w:rFonts w:ascii="Calibri" w:hAnsi="Calibri" w:cs="Calibri"/>
                <w:b/>
                <w:bCs/>
                <w:i/>
                <w:i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0CECE"/>
            <w:vAlign w:val="center"/>
            <w:hideMark/>
          </w:tcPr>
          <w:p w14:paraId="70B4320B" w14:textId="77777777" w:rsidR="00D84B38" w:rsidRPr="004F490B" w:rsidRDefault="00D84B38" w:rsidP="00B23C41">
            <w:pPr>
              <w:rPr>
                <w:rFonts w:ascii="Calibri" w:hAnsi="Calibri" w:cs="Calibri"/>
                <w:b/>
                <w:bCs/>
                <w:i/>
                <w:iCs/>
                <w:color w:val="FFFFFF"/>
                <w:sz w:val="18"/>
                <w:szCs w:val="18"/>
              </w:rPr>
            </w:pPr>
            <w:r w:rsidRPr="004F490B">
              <w:rPr>
                <w:rFonts w:ascii="Calibri" w:hAnsi="Calibri" w:cs="Calibri"/>
                <w:b/>
                <w:bCs/>
                <w:i/>
                <w:iCs/>
                <w:color w:val="FFFFFF"/>
                <w:sz w:val="18"/>
                <w:szCs w:val="18"/>
              </w:rPr>
              <w:t> </w:t>
            </w:r>
          </w:p>
        </w:tc>
        <w:tc>
          <w:tcPr>
            <w:tcW w:w="69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0CECE"/>
            <w:vAlign w:val="center"/>
            <w:hideMark/>
          </w:tcPr>
          <w:p w14:paraId="4BF0D299" w14:textId="77777777" w:rsidR="00D84B38" w:rsidRPr="004F490B" w:rsidRDefault="00D84B38" w:rsidP="00B23C41">
            <w:pPr>
              <w:rPr>
                <w:rFonts w:ascii="Calibri" w:hAnsi="Calibri" w:cs="Calibri"/>
                <w:b/>
                <w:bCs/>
                <w:i/>
                <w:iCs/>
                <w:color w:val="FFFFFF"/>
                <w:sz w:val="18"/>
                <w:szCs w:val="20"/>
              </w:rPr>
            </w:pPr>
            <w:r w:rsidRPr="004F490B">
              <w:rPr>
                <w:rFonts w:ascii="Calibri" w:hAnsi="Calibri" w:cs="Calibri"/>
                <w:b/>
                <w:bCs/>
                <w:i/>
                <w:iCs/>
                <w:color w:val="FFFFFF"/>
                <w:sz w:val="18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70CC0222" w14:textId="77777777" w:rsidR="00D84B38" w:rsidRPr="00033E99" w:rsidRDefault="00D84B38" w:rsidP="00B23C41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FFFFFF"/>
                <w:sz w:val="20"/>
                <w:szCs w:val="20"/>
              </w:rPr>
            </w:pPr>
            <w:r w:rsidRPr="00033E99">
              <w:rPr>
                <w:rFonts w:ascii="Calibri" w:hAnsi="Calibri" w:cs="Calibri"/>
                <w:b/>
                <w:bCs/>
                <w:i/>
                <w:iCs/>
                <w:color w:val="FFFFFF"/>
                <w:sz w:val="20"/>
                <w:szCs w:val="20"/>
              </w:rPr>
              <w:t> </w:t>
            </w:r>
          </w:p>
        </w:tc>
      </w:tr>
      <w:tr w:rsidR="007A0041" w:rsidRPr="00033E99" w14:paraId="565CA8C4" w14:textId="77777777" w:rsidTr="00865BE8">
        <w:trPr>
          <w:trHeight w:val="340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4A629520" w14:textId="14F908B7" w:rsidR="00080F29" w:rsidRPr="004F490B" w:rsidRDefault="007F220C" w:rsidP="00B23C4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전기 발전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42FFC916" w14:textId="1D78B3C5" w:rsidR="00080F29" w:rsidRPr="004F490B" w:rsidRDefault="000B54EE" w:rsidP="00B23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필수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</w:tcPr>
          <w:p w14:paraId="69D23060" w14:textId="77777777" w:rsidR="00080F29" w:rsidRPr="004F490B" w:rsidRDefault="00080F29" w:rsidP="00B23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69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6B57B" w14:textId="0F0BFDC6" w:rsidR="009579C9" w:rsidRPr="004F490B" w:rsidRDefault="009579C9" w:rsidP="00B23C41">
            <w:pPr>
              <w:rPr>
                <w:rFonts w:ascii="Calibri" w:hAnsi="Calibri" w:cs="Calibri"/>
                <w:color w:val="000000"/>
                <w:sz w:val="18"/>
                <w:szCs w:val="20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도시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내 혹은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경계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밖의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에너지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발생과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관련된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활동과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배출량에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대한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정보를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공개하되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,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도시의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통제나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영향을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받을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수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있다는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뜻입니다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>.</w:t>
            </w:r>
            <w:r w:rsidR="00846811"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 xml:space="preserve"> 이는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정보만을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위한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것이고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총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배출량에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="00846811"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합산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되지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 xml:space="preserve"> </w:t>
            </w: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20"/>
              </w:rPr>
              <w:t>않습니다</w:t>
            </w:r>
            <w:r w:rsidRPr="004F490B">
              <w:rPr>
                <w:rFonts w:ascii="Calibri" w:hAnsi="Calibri" w:cs="Calibri"/>
                <w:color w:val="000000"/>
                <w:sz w:val="18"/>
                <w:szCs w:val="20"/>
              </w:rPr>
              <w:t>.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D0B06" w14:textId="77777777" w:rsidR="00080F29" w:rsidRPr="00033E99" w:rsidRDefault="00080F29" w:rsidP="00B23C4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33E99">
              <w:rPr>
                <w:rFonts w:ascii="Calibri" w:hAnsi="Calibri" w:cs="Calibri"/>
                <w:color w:val="000000"/>
                <w:sz w:val="20"/>
                <w:szCs w:val="20"/>
              </w:rPr>
              <w:t>1A1</w:t>
            </w:r>
          </w:p>
        </w:tc>
      </w:tr>
      <w:tr w:rsidR="007A0041" w:rsidRPr="00033E99" w14:paraId="649BD1DC" w14:textId="77777777" w:rsidTr="00865BE8">
        <w:trPr>
          <w:trHeight w:val="340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BC33AE6" w14:textId="6785A408" w:rsidR="00080F29" w:rsidRPr="004F490B" w:rsidRDefault="00080F29" w:rsidP="00B23C4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F490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CHP </w:t>
            </w:r>
            <w:r w:rsidR="0005479E"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발전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4BB75F46" w14:textId="0C92A2FB" w:rsidR="00080F29" w:rsidRPr="004F490B" w:rsidRDefault="000B54EE" w:rsidP="00B23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필수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</w:tcPr>
          <w:p w14:paraId="54CED27A" w14:textId="77777777" w:rsidR="00080F29" w:rsidRPr="004F490B" w:rsidRDefault="00080F29" w:rsidP="00B23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69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D6831" w14:textId="77777777" w:rsidR="00080F29" w:rsidRPr="00033E99" w:rsidRDefault="00080F29" w:rsidP="00B23C4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42D96D" w14:textId="77777777" w:rsidR="00080F29" w:rsidRPr="00033E99" w:rsidRDefault="00080F29" w:rsidP="00B23C4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7A0041" w:rsidRPr="00033E99" w14:paraId="4923CEED" w14:textId="77777777" w:rsidTr="00865BE8">
        <w:trPr>
          <w:trHeight w:val="340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48CEC5A7" w14:textId="690C5FC8" w:rsidR="00080F29" w:rsidRPr="004F490B" w:rsidRDefault="007F220C" w:rsidP="00B23C4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 xml:space="preserve">열/냉각 </w:t>
            </w:r>
            <w:r w:rsidR="0005479E"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발전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3F81849D" w14:textId="71E33441" w:rsidR="00080F29" w:rsidRPr="004F490B" w:rsidRDefault="000B54EE" w:rsidP="00B23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필수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</w:tcPr>
          <w:p w14:paraId="66C958EB" w14:textId="77777777" w:rsidR="00080F29" w:rsidRPr="004F490B" w:rsidRDefault="00080F29" w:rsidP="00B23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69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52010" w14:textId="77777777" w:rsidR="00080F29" w:rsidRPr="00033E99" w:rsidRDefault="00080F29" w:rsidP="00B23C4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8BE6D9" w14:textId="77777777" w:rsidR="00080F29" w:rsidRPr="00033E99" w:rsidRDefault="00080F29" w:rsidP="00B23C4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7A0041" w:rsidRPr="00033E99" w14:paraId="26CEE7BA" w14:textId="77777777" w:rsidTr="00B23C41">
        <w:trPr>
          <w:trHeight w:val="340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7DC6277F" w14:textId="510ADBCA" w:rsidR="00D84B38" w:rsidRPr="004F490B" w:rsidRDefault="009568CC" w:rsidP="00B23C4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지역 재생에너지 발전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35E62554" w14:textId="62791DAE" w:rsidR="00D84B38" w:rsidRPr="004F490B" w:rsidRDefault="000B54EE" w:rsidP="00B23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선택사항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5932DA76" w14:textId="1ED5F767" w:rsidR="00D84B38" w:rsidRPr="004F490B" w:rsidRDefault="000B54EE" w:rsidP="00B23C4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F490B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선택사항</w:t>
            </w:r>
          </w:p>
        </w:tc>
        <w:tc>
          <w:tcPr>
            <w:tcW w:w="69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3BDA2" w14:textId="77777777" w:rsidR="00D84B38" w:rsidRPr="00033E99" w:rsidRDefault="00D84B38" w:rsidP="00B23C41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E9E62" w14:textId="77777777" w:rsidR="00D84B38" w:rsidRPr="00033E99" w:rsidRDefault="00D84B38" w:rsidP="00B23C41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33E99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</w:tbl>
    <w:p w14:paraId="6A9C810A" w14:textId="77777777" w:rsidR="00D84B38" w:rsidRPr="00033E99" w:rsidRDefault="00D84B38" w:rsidP="00D84B38">
      <w:pPr>
        <w:spacing w:after="180" w:line="276" w:lineRule="auto"/>
        <w:rPr>
          <w:rFonts w:ascii="Calibri" w:hAnsi="Calibri" w:cs="Calibri"/>
          <w:color w:val="C00000"/>
          <w:sz w:val="22"/>
          <w:szCs w:val="22"/>
        </w:rPr>
        <w:sectPr w:rsidR="00D84B38" w:rsidRPr="00033E99" w:rsidSect="00EF388B">
          <w:footerReference w:type="default" r:id="rId10"/>
          <w:pgSz w:w="16838" w:h="11906" w:orient="landscape"/>
          <w:pgMar w:top="1440" w:right="1440" w:bottom="1440" w:left="1440" w:header="709" w:footer="709" w:gutter="0"/>
          <w:cols w:space="720"/>
          <w:docGrid w:linePitch="326"/>
        </w:sectPr>
      </w:pPr>
    </w:p>
    <w:p w14:paraId="110F5EDD" w14:textId="6916F471" w:rsidR="00D84B38" w:rsidRPr="0046324B" w:rsidRDefault="003B270F" w:rsidP="00D84B38">
      <w:pPr>
        <w:pStyle w:val="Heading2"/>
        <w:numPr>
          <w:ilvl w:val="1"/>
          <w:numId w:val="24"/>
        </w:numPr>
        <w:spacing w:before="0" w:after="180" w:line="276" w:lineRule="auto"/>
        <w:contextualSpacing w:val="0"/>
        <w:rPr>
          <w:rFonts w:ascii="Calibri" w:hAnsi="Calibri" w:cs="Calibri"/>
          <w:sz w:val="20"/>
          <w:szCs w:val="22"/>
        </w:rPr>
      </w:pPr>
      <w:bookmarkStart w:id="22" w:name="_Toc11923853"/>
      <w:r w:rsidRPr="0046324B">
        <w:rPr>
          <w:rFonts w:ascii="Calibri" w:eastAsia="Malgun Gothic" w:hAnsi="Calibri" w:cs="Calibri"/>
          <w:sz w:val="20"/>
          <w:szCs w:val="22"/>
          <w:lang w:eastAsia="ko-KR"/>
        </w:rPr>
        <w:lastRenderedPageBreak/>
        <w:t>배출량</w:t>
      </w:r>
      <w:r w:rsidRPr="0046324B">
        <w:rPr>
          <w:rFonts w:ascii="Calibri" w:eastAsia="Malgun Gothic" w:hAnsi="Calibri" w:cs="Calibri"/>
          <w:sz w:val="20"/>
          <w:szCs w:val="22"/>
          <w:lang w:eastAsia="ko-KR"/>
        </w:rPr>
        <w:t xml:space="preserve"> </w:t>
      </w:r>
      <w:r w:rsidRPr="0046324B">
        <w:rPr>
          <w:rFonts w:ascii="Calibri" w:eastAsia="Malgun Gothic" w:hAnsi="Calibri" w:cs="Calibri"/>
          <w:sz w:val="20"/>
          <w:szCs w:val="22"/>
          <w:lang w:eastAsia="ko-KR"/>
        </w:rPr>
        <w:t>계산</w:t>
      </w:r>
      <w:r w:rsidRPr="0046324B">
        <w:rPr>
          <w:rFonts w:ascii="Calibri" w:eastAsia="Malgun Gothic" w:hAnsi="Calibri" w:cs="Calibri"/>
          <w:sz w:val="20"/>
          <w:szCs w:val="22"/>
          <w:lang w:eastAsia="ko-KR"/>
        </w:rPr>
        <w:t xml:space="preserve"> </w:t>
      </w:r>
      <w:r w:rsidRPr="0046324B">
        <w:rPr>
          <w:rFonts w:ascii="Calibri" w:eastAsia="Malgun Gothic" w:hAnsi="Calibri" w:cs="Calibri"/>
          <w:sz w:val="20"/>
          <w:szCs w:val="22"/>
          <w:lang w:eastAsia="ko-KR"/>
        </w:rPr>
        <w:t>및</w:t>
      </w:r>
      <w:r w:rsidRPr="0046324B">
        <w:rPr>
          <w:rFonts w:ascii="Calibri" w:eastAsia="Malgun Gothic" w:hAnsi="Calibri" w:cs="Calibri"/>
          <w:sz w:val="20"/>
          <w:szCs w:val="22"/>
          <w:lang w:eastAsia="ko-KR"/>
        </w:rPr>
        <w:t xml:space="preserve"> </w:t>
      </w:r>
      <w:r w:rsidRPr="0046324B">
        <w:rPr>
          <w:rFonts w:ascii="Calibri" w:eastAsia="Malgun Gothic" w:hAnsi="Calibri" w:cs="Calibri"/>
          <w:sz w:val="20"/>
          <w:szCs w:val="22"/>
          <w:lang w:eastAsia="ko-KR"/>
        </w:rPr>
        <w:t>보고</w:t>
      </w:r>
      <w:r w:rsidRPr="0046324B">
        <w:rPr>
          <w:rFonts w:ascii="Calibri" w:eastAsia="Malgun Gothic" w:hAnsi="Calibri" w:cs="Calibri"/>
          <w:sz w:val="20"/>
          <w:szCs w:val="22"/>
          <w:lang w:eastAsia="ko-KR"/>
        </w:rPr>
        <w:t xml:space="preserve"> – </w:t>
      </w:r>
      <w:r w:rsidRPr="0046324B">
        <w:rPr>
          <w:rFonts w:ascii="Calibri" w:eastAsia="Malgun Gothic" w:hAnsi="Calibri" w:cs="Calibri"/>
          <w:sz w:val="20"/>
          <w:szCs w:val="22"/>
          <w:lang w:eastAsia="ko-KR"/>
        </w:rPr>
        <w:t>개요</w:t>
      </w:r>
      <w:bookmarkEnd w:id="22"/>
    </w:p>
    <w:p w14:paraId="3D476E23" w14:textId="406AA0A7" w:rsidR="005135FC" w:rsidRPr="0046324B" w:rsidRDefault="005135FC" w:rsidP="000F6562">
      <w:pPr>
        <w:autoSpaceDE w:val="0"/>
        <w:autoSpaceDN w:val="0"/>
        <w:adjustRightInd w:val="0"/>
        <w:spacing w:after="180" w:line="276" w:lineRule="auto"/>
        <w:jc w:val="both"/>
        <w:rPr>
          <w:rFonts w:ascii="Calibri" w:hAnsi="Calibri" w:cs="Calibri"/>
          <w:color w:val="000000"/>
          <w:sz w:val="20"/>
          <w:szCs w:val="22"/>
        </w:rPr>
      </w:pPr>
      <w:r w:rsidRPr="0046324B">
        <w:rPr>
          <w:rFonts w:ascii="Malgun Gothic" w:eastAsia="Malgun Gothic" w:hAnsi="Malgun Gothic" w:cs="Malgun Gothic" w:hint="eastAsia"/>
          <w:color w:val="000000"/>
          <w:sz w:val="20"/>
          <w:szCs w:val="22"/>
        </w:rPr>
        <w:t>일부</w:t>
      </w:r>
      <w:r w:rsidRPr="0046324B">
        <w:rPr>
          <w:rFonts w:ascii="Calibri" w:hAnsi="Calibri" w:cs="Calibri"/>
          <w:color w:val="000000"/>
          <w:sz w:val="20"/>
          <w:szCs w:val="22"/>
        </w:rPr>
        <w:t xml:space="preserve"> </w:t>
      </w:r>
      <w:r w:rsidRPr="0046324B">
        <w:rPr>
          <w:rFonts w:ascii="Malgun Gothic" w:eastAsia="Malgun Gothic" w:hAnsi="Malgun Gothic" w:cs="Malgun Gothic" w:hint="eastAsia"/>
          <w:color w:val="000000"/>
          <w:sz w:val="20"/>
          <w:szCs w:val="22"/>
        </w:rPr>
        <w:t>활동을</w:t>
      </w:r>
      <w:r w:rsidRPr="0046324B">
        <w:rPr>
          <w:rFonts w:ascii="Calibri" w:hAnsi="Calibri" w:cs="Calibri"/>
          <w:color w:val="000000"/>
          <w:sz w:val="20"/>
          <w:szCs w:val="22"/>
        </w:rPr>
        <w:t xml:space="preserve"> </w:t>
      </w:r>
      <w:r w:rsidRPr="0046324B">
        <w:rPr>
          <w:rFonts w:ascii="Malgun Gothic" w:eastAsia="Malgun Gothic" w:hAnsi="Malgun Gothic" w:cs="Malgun Gothic" w:hint="eastAsia"/>
          <w:color w:val="000000"/>
          <w:sz w:val="20"/>
          <w:szCs w:val="22"/>
        </w:rPr>
        <w:t>위해</w:t>
      </w:r>
      <w:r w:rsidRPr="0046324B">
        <w:rPr>
          <w:rFonts w:ascii="Calibri" w:hAnsi="Calibri" w:cs="Calibri"/>
          <w:color w:val="000000"/>
          <w:sz w:val="20"/>
          <w:szCs w:val="22"/>
        </w:rPr>
        <w:t xml:space="preserve"> </w:t>
      </w:r>
      <w:r w:rsidRPr="0046324B">
        <w:rPr>
          <w:rFonts w:ascii="Malgun Gothic" w:eastAsia="Malgun Gothic" w:hAnsi="Malgun Gothic" w:cs="Malgun Gothic" w:hint="eastAsia"/>
          <w:color w:val="000000"/>
          <w:sz w:val="20"/>
          <w:szCs w:val="22"/>
        </w:rPr>
        <w:t>지방</w:t>
      </w:r>
      <w:r w:rsidRPr="0046324B">
        <w:rPr>
          <w:rFonts w:ascii="Calibri" w:hAnsi="Calibri" w:cs="Calibri"/>
          <w:color w:val="000000"/>
          <w:sz w:val="20"/>
          <w:szCs w:val="22"/>
        </w:rPr>
        <w:t xml:space="preserve"> </w:t>
      </w:r>
      <w:r w:rsidRPr="0046324B">
        <w:rPr>
          <w:rFonts w:ascii="Malgun Gothic" w:eastAsia="Malgun Gothic" w:hAnsi="Malgun Gothic" w:cs="Malgun Gothic" w:hint="eastAsia"/>
          <w:color w:val="000000"/>
          <w:sz w:val="20"/>
          <w:szCs w:val="22"/>
        </w:rPr>
        <w:t>정부는</w:t>
      </w:r>
      <w:r w:rsidRPr="0046324B">
        <w:rPr>
          <w:rFonts w:ascii="Calibri" w:hAnsi="Calibri" w:cs="Calibri"/>
          <w:color w:val="000000"/>
          <w:sz w:val="20"/>
          <w:szCs w:val="22"/>
        </w:rPr>
        <w:t xml:space="preserve"> </w:t>
      </w:r>
      <w:r w:rsidRPr="0046324B">
        <w:rPr>
          <w:rFonts w:ascii="Malgun Gothic" w:eastAsia="Malgun Gothic" w:hAnsi="Malgun Gothic" w:cs="Malgun Gothic" w:hint="eastAsia"/>
          <w:color w:val="000000"/>
          <w:sz w:val="20"/>
          <w:szCs w:val="22"/>
        </w:rPr>
        <w:t>온실</w:t>
      </w:r>
      <w:r w:rsidRPr="0046324B">
        <w:rPr>
          <w:rFonts w:ascii="Calibri" w:hAnsi="Calibri" w:cs="Calibri"/>
          <w:color w:val="000000"/>
          <w:sz w:val="20"/>
          <w:szCs w:val="22"/>
        </w:rPr>
        <w:t xml:space="preserve"> </w:t>
      </w:r>
      <w:r w:rsidRPr="0046324B">
        <w:rPr>
          <w:rFonts w:ascii="Malgun Gothic" w:eastAsia="Malgun Gothic" w:hAnsi="Malgun Gothic" w:cs="Malgun Gothic" w:hint="eastAsia"/>
          <w:color w:val="000000"/>
          <w:sz w:val="20"/>
          <w:szCs w:val="22"/>
        </w:rPr>
        <w:t>가스</w:t>
      </w:r>
      <w:r w:rsidRPr="0046324B">
        <w:rPr>
          <w:rFonts w:ascii="Calibri" w:hAnsi="Calibri" w:cs="Calibri"/>
          <w:color w:val="000000"/>
          <w:sz w:val="20"/>
          <w:szCs w:val="22"/>
        </w:rPr>
        <w:t xml:space="preserve"> </w:t>
      </w:r>
      <w:r w:rsidRPr="0046324B">
        <w:rPr>
          <w:rFonts w:ascii="Malgun Gothic" w:eastAsia="Malgun Gothic" w:hAnsi="Malgun Gothic" w:cs="Malgun Gothic" w:hint="eastAsia"/>
          <w:color w:val="000000"/>
          <w:sz w:val="20"/>
          <w:szCs w:val="22"/>
        </w:rPr>
        <w:t>배출량을</w:t>
      </w:r>
      <w:r w:rsidRPr="0046324B">
        <w:rPr>
          <w:rFonts w:ascii="Calibri" w:hAnsi="Calibri" w:cs="Calibri"/>
          <w:color w:val="000000"/>
          <w:sz w:val="20"/>
          <w:szCs w:val="22"/>
        </w:rPr>
        <w:t xml:space="preserve"> </w:t>
      </w:r>
      <w:r w:rsidRPr="0046324B">
        <w:rPr>
          <w:rFonts w:ascii="Malgun Gothic" w:eastAsia="Malgun Gothic" w:hAnsi="Malgun Gothic" w:cs="Malgun Gothic" w:hint="eastAsia"/>
          <w:color w:val="000000"/>
          <w:sz w:val="20"/>
          <w:szCs w:val="22"/>
        </w:rPr>
        <w:t>직접</w:t>
      </w:r>
      <w:r w:rsidRPr="0046324B">
        <w:rPr>
          <w:rFonts w:ascii="Calibri" w:hAnsi="Calibri" w:cs="Calibri"/>
          <w:color w:val="000000"/>
          <w:sz w:val="20"/>
          <w:szCs w:val="22"/>
        </w:rPr>
        <w:t xml:space="preserve"> </w:t>
      </w:r>
      <w:r w:rsidRPr="0046324B">
        <w:rPr>
          <w:rFonts w:ascii="Malgun Gothic" w:eastAsia="Malgun Gothic" w:hAnsi="Malgun Gothic" w:cs="Malgun Gothic" w:hint="eastAsia"/>
          <w:color w:val="000000"/>
          <w:sz w:val="20"/>
          <w:szCs w:val="22"/>
        </w:rPr>
        <w:t>측정할</w:t>
      </w:r>
      <w:r w:rsidRPr="0046324B">
        <w:rPr>
          <w:rFonts w:ascii="Calibri" w:hAnsi="Calibri" w:cs="Calibri"/>
          <w:color w:val="000000"/>
          <w:sz w:val="20"/>
          <w:szCs w:val="22"/>
        </w:rPr>
        <w:t xml:space="preserve"> </w:t>
      </w:r>
      <w:r w:rsidRPr="0046324B">
        <w:rPr>
          <w:rFonts w:ascii="Malgun Gothic" w:eastAsia="Malgun Gothic" w:hAnsi="Malgun Gothic" w:cs="Malgun Gothic" w:hint="eastAsia"/>
          <w:color w:val="000000"/>
          <w:sz w:val="20"/>
          <w:szCs w:val="22"/>
        </w:rPr>
        <w:t>수</w:t>
      </w:r>
      <w:r w:rsidRPr="0046324B">
        <w:rPr>
          <w:rFonts w:ascii="Calibri" w:hAnsi="Calibri" w:cs="Calibri"/>
          <w:color w:val="000000"/>
          <w:sz w:val="20"/>
          <w:szCs w:val="22"/>
        </w:rPr>
        <w:t xml:space="preserve"> </w:t>
      </w:r>
      <w:r w:rsidRPr="0046324B">
        <w:rPr>
          <w:rFonts w:ascii="Malgun Gothic" w:eastAsia="Malgun Gothic" w:hAnsi="Malgun Gothic" w:cs="Malgun Gothic" w:hint="eastAsia"/>
          <w:color w:val="000000"/>
          <w:sz w:val="20"/>
          <w:szCs w:val="22"/>
        </w:rPr>
        <w:t>있습니다</w:t>
      </w:r>
      <w:r w:rsidR="00EF4E1C" w:rsidRPr="0046324B">
        <w:rPr>
          <w:rFonts w:ascii="Malgun Gothic" w:eastAsia="Malgun Gothic" w:hAnsi="Malgun Gothic" w:cs="Malgun Gothic" w:hint="eastAsia"/>
          <w:color w:val="000000"/>
          <w:sz w:val="20"/>
          <w:szCs w:val="22"/>
        </w:rPr>
        <w:t xml:space="preserve"> </w:t>
      </w:r>
      <w:r w:rsidR="00EF4E1C" w:rsidRPr="0046324B">
        <w:rPr>
          <w:rFonts w:ascii="Calibri" w:hAnsi="Calibri" w:cs="Calibri"/>
          <w:color w:val="000000"/>
          <w:sz w:val="20"/>
          <w:szCs w:val="22"/>
        </w:rPr>
        <w:t>(</w:t>
      </w:r>
      <w:r w:rsidR="00EF4E1C" w:rsidRPr="0046324B">
        <w:rPr>
          <w:rFonts w:ascii="Malgun Gothic" w:eastAsia="Malgun Gothic" w:hAnsi="Malgun Gothic" w:cs="Malgun Gothic" w:hint="eastAsia"/>
          <w:color w:val="000000"/>
          <w:sz w:val="20"/>
          <w:szCs w:val="22"/>
        </w:rPr>
        <w:t>예</w:t>
      </w:r>
      <w:r w:rsidR="00EF4E1C" w:rsidRPr="0046324B">
        <w:rPr>
          <w:rFonts w:ascii="Calibri" w:hAnsi="Calibri" w:cs="Calibri"/>
          <w:color w:val="000000"/>
          <w:sz w:val="20"/>
          <w:szCs w:val="22"/>
        </w:rPr>
        <w:t xml:space="preserve">: </w:t>
      </w:r>
      <w:r w:rsidR="00EF4E1C" w:rsidRPr="0046324B">
        <w:rPr>
          <w:rFonts w:ascii="Malgun Gothic" w:eastAsia="Malgun Gothic" w:hAnsi="Malgun Gothic" w:cs="Malgun Gothic" w:hint="eastAsia"/>
          <w:color w:val="000000"/>
          <w:sz w:val="20"/>
          <w:szCs w:val="22"/>
        </w:rPr>
        <w:t>발전소에서</w:t>
      </w:r>
      <w:r w:rsidR="00EF4E1C" w:rsidRPr="0046324B">
        <w:rPr>
          <w:rFonts w:ascii="Calibri" w:hAnsi="Calibri" w:cs="Calibri"/>
          <w:color w:val="000000"/>
          <w:sz w:val="20"/>
          <w:szCs w:val="22"/>
        </w:rPr>
        <w:t xml:space="preserve"> </w:t>
      </w:r>
      <w:r w:rsidR="00EF4E1C" w:rsidRPr="0046324B">
        <w:rPr>
          <w:rFonts w:ascii="Malgun Gothic" w:eastAsia="Malgun Gothic" w:hAnsi="Malgun Gothic" w:cs="Malgun Gothic" w:hint="eastAsia"/>
          <w:color w:val="000000"/>
          <w:sz w:val="20"/>
          <w:szCs w:val="22"/>
        </w:rPr>
        <w:t>지속적인</w:t>
      </w:r>
      <w:r w:rsidR="00EF4E1C" w:rsidRPr="0046324B">
        <w:rPr>
          <w:rFonts w:ascii="Calibri" w:hAnsi="Calibri" w:cs="Calibri"/>
          <w:color w:val="000000"/>
          <w:sz w:val="20"/>
          <w:szCs w:val="22"/>
        </w:rPr>
        <w:t xml:space="preserve"> </w:t>
      </w:r>
      <w:r w:rsidR="00EF4E1C" w:rsidRPr="0046324B">
        <w:rPr>
          <w:rFonts w:ascii="Malgun Gothic" w:eastAsia="Malgun Gothic" w:hAnsi="Malgun Gothic" w:cs="Malgun Gothic" w:hint="eastAsia"/>
          <w:color w:val="000000"/>
          <w:sz w:val="20"/>
          <w:szCs w:val="22"/>
        </w:rPr>
        <w:t>배출</w:t>
      </w:r>
      <w:r w:rsidR="00EF4E1C" w:rsidRPr="0046324B">
        <w:rPr>
          <w:rFonts w:ascii="Calibri" w:hAnsi="Calibri" w:cs="Calibri"/>
          <w:color w:val="000000"/>
          <w:sz w:val="20"/>
          <w:szCs w:val="22"/>
        </w:rPr>
        <w:t xml:space="preserve"> </w:t>
      </w:r>
      <w:r w:rsidR="00EF4E1C" w:rsidRPr="0046324B">
        <w:rPr>
          <w:rFonts w:ascii="Malgun Gothic" w:eastAsia="Malgun Gothic" w:hAnsi="Malgun Gothic" w:cs="Malgun Gothic" w:hint="eastAsia"/>
          <w:color w:val="000000"/>
          <w:sz w:val="20"/>
          <w:szCs w:val="22"/>
        </w:rPr>
        <w:t>모니터링</w:t>
      </w:r>
      <w:r w:rsidR="00EF4E1C" w:rsidRPr="0046324B">
        <w:rPr>
          <w:rFonts w:ascii="Calibri" w:hAnsi="Calibri" w:cs="Calibri"/>
          <w:color w:val="000000"/>
          <w:sz w:val="20"/>
          <w:szCs w:val="22"/>
        </w:rPr>
        <w:t xml:space="preserve"> </w:t>
      </w:r>
      <w:r w:rsidR="00EF4E1C" w:rsidRPr="0046324B">
        <w:rPr>
          <w:rFonts w:ascii="Malgun Gothic" w:eastAsia="Malgun Gothic" w:hAnsi="Malgun Gothic" w:cs="Malgun Gothic" w:hint="eastAsia"/>
          <w:color w:val="000000"/>
          <w:sz w:val="20"/>
          <w:szCs w:val="22"/>
        </w:rPr>
        <w:t>시스템을</w:t>
      </w:r>
      <w:r w:rsidR="00EF4E1C" w:rsidRPr="0046324B">
        <w:rPr>
          <w:rFonts w:ascii="Calibri" w:hAnsi="Calibri" w:cs="Calibri"/>
          <w:color w:val="000000"/>
          <w:sz w:val="20"/>
          <w:szCs w:val="22"/>
        </w:rPr>
        <w:t xml:space="preserve"> </w:t>
      </w:r>
      <w:r w:rsidR="00EF4E1C" w:rsidRPr="0046324B">
        <w:rPr>
          <w:rFonts w:ascii="Malgun Gothic" w:eastAsia="Malgun Gothic" w:hAnsi="Malgun Gothic" w:cs="Malgun Gothic" w:hint="eastAsia"/>
          <w:color w:val="000000"/>
          <w:sz w:val="20"/>
          <w:szCs w:val="22"/>
        </w:rPr>
        <w:t>사용</w:t>
      </w:r>
      <w:r w:rsidR="00EF4E1C" w:rsidRPr="0046324B">
        <w:rPr>
          <w:rFonts w:ascii="Calibri" w:hAnsi="Calibri" w:cs="Calibri"/>
          <w:color w:val="000000"/>
          <w:sz w:val="20"/>
          <w:szCs w:val="22"/>
        </w:rPr>
        <w:t>)</w:t>
      </w:r>
      <w:r w:rsidRPr="0046324B">
        <w:rPr>
          <w:rFonts w:ascii="Calibri" w:hAnsi="Calibri" w:cs="Calibri"/>
          <w:color w:val="000000"/>
          <w:sz w:val="20"/>
          <w:szCs w:val="22"/>
        </w:rPr>
        <w:t>.</w:t>
      </w:r>
      <w:r w:rsidR="00EF4E1C" w:rsidRPr="0046324B">
        <w:rPr>
          <w:rFonts w:ascii="Calibri" w:hAnsi="Calibri" w:cs="Calibri"/>
          <w:color w:val="000000"/>
          <w:sz w:val="20"/>
          <w:szCs w:val="22"/>
        </w:rPr>
        <w:t xml:space="preserve"> </w:t>
      </w:r>
      <w:r w:rsidRPr="0046324B">
        <w:rPr>
          <w:rFonts w:ascii="Malgun Gothic" w:eastAsia="Malgun Gothic" w:hAnsi="Malgun Gothic" w:cs="Malgun Gothic" w:hint="eastAsia"/>
          <w:color w:val="000000"/>
          <w:sz w:val="20"/>
          <w:szCs w:val="22"/>
        </w:rPr>
        <w:t>그러나</w:t>
      </w:r>
      <w:r w:rsidRPr="0046324B">
        <w:rPr>
          <w:rFonts w:ascii="Calibri" w:hAnsi="Calibri" w:cs="Calibri"/>
          <w:color w:val="000000"/>
          <w:sz w:val="20"/>
          <w:szCs w:val="22"/>
        </w:rPr>
        <w:t xml:space="preserve"> </w:t>
      </w:r>
      <w:r w:rsidRPr="0046324B">
        <w:rPr>
          <w:rFonts w:ascii="Malgun Gothic" w:eastAsia="Malgun Gothic" w:hAnsi="Malgun Gothic" w:cs="Malgun Gothic" w:hint="eastAsia"/>
          <w:color w:val="000000"/>
          <w:sz w:val="20"/>
          <w:szCs w:val="22"/>
        </w:rPr>
        <w:t>대부분의</w:t>
      </w:r>
      <w:r w:rsidRPr="0046324B">
        <w:rPr>
          <w:rFonts w:ascii="Calibri" w:hAnsi="Calibri" w:cs="Calibri"/>
          <w:color w:val="000000"/>
          <w:sz w:val="20"/>
          <w:szCs w:val="22"/>
        </w:rPr>
        <w:t xml:space="preserve"> </w:t>
      </w:r>
      <w:r w:rsidRPr="0046324B">
        <w:rPr>
          <w:rFonts w:ascii="Malgun Gothic" w:eastAsia="Malgun Gothic" w:hAnsi="Malgun Gothic" w:cs="Malgun Gothic" w:hint="eastAsia"/>
          <w:color w:val="000000"/>
          <w:sz w:val="20"/>
          <w:szCs w:val="22"/>
        </w:rPr>
        <w:t>배출원</w:t>
      </w:r>
      <w:r w:rsidR="002A4082" w:rsidRPr="0046324B">
        <w:rPr>
          <w:rFonts w:ascii="Malgun Gothic" w:eastAsia="Malgun Gothic" w:hAnsi="Malgun Gothic" w:cs="Malgun Gothic" w:hint="eastAsia"/>
          <w:color w:val="000000"/>
          <w:sz w:val="20"/>
          <w:szCs w:val="22"/>
        </w:rPr>
        <w:t xml:space="preserve">의 경우 </w:t>
      </w:r>
      <w:r w:rsidRPr="0046324B">
        <w:rPr>
          <w:rFonts w:ascii="Malgun Gothic" w:eastAsia="Malgun Gothic" w:hAnsi="Malgun Gothic" w:cs="Malgun Gothic" w:hint="eastAsia"/>
          <w:color w:val="000000"/>
          <w:sz w:val="20"/>
          <w:szCs w:val="22"/>
        </w:rPr>
        <w:t>활동</w:t>
      </w:r>
      <w:r w:rsidRPr="0046324B">
        <w:rPr>
          <w:rFonts w:ascii="Calibri" w:hAnsi="Calibri" w:cs="Calibri"/>
          <w:color w:val="000000"/>
          <w:sz w:val="20"/>
          <w:szCs w:val="22"/>
        </w:rPr>
        <w:t xml:space="preserve"> </w:t>
      </w:r>
      <w:r w:rsidRPr="0046324B">
        <w:rPr>
          <w:rFonts w:ascii="Malgun Gothic" w:eastAsia="Malgun Gothic" w:hAnsi="Malgun Gothic" w:cs="Malgun Gothic" w:hint="eastAsia"/>
          <w:color w:val="000000"/>
          <w:sz w:val="20"/>
          <w:szCs w:val="22"/>
        </w:rPr>
        <w:t>데이터를</w:t>
      </w:r>
      <w:r w:rsidRPr="0046324B">
        <w:rPr>
          <w:rFonts w:ascii="Calibri" w:hAnsi="Calibri" w:cs="Calibri"/>
          <w:color w:val="000000"/>
          <w:sz w:val="20"/>
          <w:szCs w:val="22"/>
        </w:rPr>
        <w:t xml:space="preserve"> </w:t>
      </w:r>
      <w:r w:rsidR="00B81226" w:rsidRPr="0046324B">
        <w:rPr>
          <w:rFonts w:ascii="Malgun Gothic" w:eastAsia="Malgun Gothic" w:hAnsi="Malgun Gothic" w:cs="Malgun Gothic" w:hint="eastAsia"/>
          <w:color w:val="000000"/>
          <w:sz w:val="20"/>
          <w:szCs w:val="22"/>
        </w:rPr>
        <w:t xml:space="preserve">알맞은 </w:t>
      </w:r>
      <w:r w:rsidRPr="0046324B">
        <w:rPr>
          <w:rFonts w:ascii="Malgun Gothic" w:eastAsia="Malgun Gothic" w:hAnsi="Malgun Gothic" w:cs="Malgun Gothic" w:hint="eastAsia"/>
          <w:color w:val="000000"/>
          <w:sz w:val="20"/>
          <w:szCs w:val="22"/>
        </w:rPr>
        <w:t>배출</w:t>
      </w:r>
      <w:r w:rsidRPr="0046324B">
        <w:rPr>
          <w:rFonts w:ascii="Calibri" w:hAnsi="Calibri" w:cs="Calibri"/>
          <w:color w:val="000000"/>
          <w:sz w:val="20"/>
          <w:szCs w:val="22"/>
        </w:rPr>
        <w:t xml:space="preserve"> </w:t>
      </w:r>
      <w:r w:rsidRPr="0046324B">
        <w:rPr>
          <w:rFonts w:ascii="Malgun Gothic" w:eastAsia="Malgun Gothic" w:hAnsi="Malgun Gothic" w:cs="Malgun Gothic" w:hint="eastAsia"/>
          <w:color w:val="000000"/>
          <w:sz w:val="20"/>
          <w:szCs w:val="22"/>
        </w:rPr>
        <w:t>계수</w:t>
      </w:r>
      <w:r w:rsidR="00B81226" w:rsidRPr="0046324B">
        <w:rPr>
          <w:rFonts w:ascii="Malgun Gothic" w:eastAsia="Malgun Gothic" w:hAnsi="Malgun Gothic" w:cs="Malgun Gothic" w:hint="eastAsia"/>
          <w:color w:val="000000"/>
          <w:sz w:val="20"/>
          <w:szCs w:val="22"/>
        </w:rPr>
        <w:t>에</w:t>
      </w:r>
      <w:r w:rsidRPr="0046324B">
        <w:rPr>
          <w:rFonts w:ascii="Calibri" w:hAnsi="Calibri" w:cs="Calibri"/>
          <w:color w:val="000000"/>
          <w:sz w:val="20"/>
          <w:szCs w:val="22"/>
        </w:rPr>
        <w:t xml:space="preserve"> </w:t>
      </w:r>
      <w:r w:rsidRPr="0046324B">
        <w:rPr>
          <w:rFonts w:ascii="Malgun Gothic" w:eastAsia="Malgun Gothic" w:hAnsi="Malgun Gothic" w:cs="Malgun Gothic" w:hint="eastAsia"/>
          <w:color w:val="000000"/>
          <w:sz w:val="20"/>
          <w:szCs w:val="22"/>
        </w:rPr>
        <w:t>곱하여</w:t>
      </w:r>
      <w:r w:rsidRPr="0046324B">
        <w:rPr>
          <w:rFonts w:ascii="Calibri" w:hAnsi="Calibri" w:cs="Calibri"/>
          <w:color w:val="000000"/>
          <w:sz w:val="20"/>
          <w:szCs w:val="22"/>
        </w:rPr>
        <w:t xml:space="preserve"> </w:t>
      </w:r>
      <w:r w:rsidRPr="0046324B">
        <w:rPr>
          <w:rFonts w:ascii="Malgun Gothic" w:eastAsia="Malgun Gothic" w:hAnsi="Malgun Gothic" w:cs="Malgun Gothic" w:hint="eastAsia"/>
          <w:color w:val="000000"/>
          <w:sz w:val="20"/>
          <w:szCs w:val="22"/>
        </w:rPr>
        <w:t>온실</w:t>
      </w:r>
      <w:r w:rsidRPr="0046324B">
        <w:rPr>
          <w:rFonts w:ascii="Calibri" w:hAnsi="Calibri" w:cs="Calibri"/>
          <w:color w:val="000000"/>
          <w:sz w:val="20"/>
          <w:szCs w:val="22"/>
        </w:rPr>
        <w:t xml:space="preserve"> </w:t>
      </w:r>
      <w:r w:rsidRPr="0046324B">
        <w:rPr>
          <w:rFonts w:ascii="Malgun Gothic" w:eastAsia="Malgun Gothic" w:hAnsi="Malgun Gothic" w:cs="Malgun Gothic" w:hint="eastAsia"/>
          <w:color w:val="000000"/>
          <w:sz w:val="20"/>
          <w:szCs w:val="22"/>
        </w:rPr>
        <w:t>가스</w:t>
      </w:r>
      <w:r w:rsidRPr="0046324B">
        <w:rPr>
          <w:rFonts w:ascii="Calibri" w:hAnsi="Calibri" w:cs="Calibri"/>
          <w:color w:val="000000"/>
          <w:sz w:val="20"/>
          <w:szCs w:val="22"/>
        </w:rPr>
        <w:t xml:space="preserve"> </w:t>
      </w:r>
      <w:r w:rsidRPr="0046324B">
        <w:rPr>
          <w:rFonts w:ascii="Malgun Gothic" w:eastAsia="Malgun Gothic" w:hAnsi="Malgun Gothic" w:cs="Malgun Gothic" w:hint="eastAsia"/>
          <w:color w:val="000000"/>
          <w:sz w:val="20"/>
          <w:szCs w:val="22"/>
        </w:rPr>
        <w:t>배출량을</w:t>
      </w:r>
      <w:r w:rsidRPr="0046324B">
        <w:rPr>
          <w:rFonts w:ascii="Calibri" w:hAnsi="Calibri" w:cs="Calibri"/>
          <w:color w:val="000000"/>
          <w:sz w:val="20"/>
          <w:szCs w:val="22"/>
        </w:rPr>
        <w:t xml:space="preserve"> </w:t>
      </w:r>
      <w:r w:rsidR="002A4082" w:rsidRPr="0046324B">
        <w:rPr>
          <w:rFonts w:ascii="Malgun Gothic" w:eastAsia="Malgun Gothic" w:hAnsi="Malgun Gothic" w:cs="Malgun Gothic" w:hint="eastAsia"/>
          <w:color w:val="000000"/>
          <w:sz w:val="20"/>
          <w:szCs w:val="22"/>
        </w:rPr>
        <w:t>산출</w:t>
      </w:r>
      <w:r w:rsidRPr="0046324B">
        <w:rPr>
          <w:rFonts w:ascii="Malgun Gothic" w:eastAsia="Malgun Gothic" w:hAnsi="Malgun Gothic" w:cs="Malgun Gothic" w:hint="eastAsia"/>
          <w:color w:val="000000"/>
          <w:sz w:val="20"/>
          <w:szCs w:val="22"/>
        </w:rPr>
        <w:t>해야</w:t>
      </w:r>
      <w:r w:rsidRPr="0046324B">
        <w:rPr>
          <w:rFonts w:ascii="Calibri" w:hAnsi="Calibri" w:cs="Calibri"/>
          <w:color w:val="000000"/>
          <w:sz w:val="20"/>
          <w:szCs w:val="22"/>
        </w:rPr>
        <w:t xml:space="preserve"> </w:t>
      </w:r>
      <w:r w:rsidRPr="0046324B">
        <w:rPr>
          <w:rFonts w:ascii="Malgun Gothic" w:eastAsia="Malgun Gothic" w:hAnsi="Malgun Gothic" w:cs="Malgun Gothic" w:hint="eastAsia"/>
          <w:color w:val="000000"/>
          <w:sz w:val="20"/>
          <w:szCs w:val="22"/>
        </w:rPr>
        <w:t>합니다</w:t>
      </w:r>
    </w:p>
    <w:p w14:paraId="258599F2" w14:textId="60F442E6" w:rsidR="00D84B38" w:rsidRPr="0046324B" w:rsidRDefault="005135FC" w:rsidP="000F6562">
      <w:pPr>
        <w:autoSpaceDE w:val="0"/>
        <w:autoSpaceDN w:val="0"/>
        <w:adjustRightInd w:val="0"/>
        <w:spacing w:after="180" w:line="276" w:lineRule="auto"/>
        <w:jc w:val="both"/>
        <w:rPr>
          <w:rFonts w:ascii="Calibri" w:hAnsi="Calibri" w:cs="Calibri"/>
          <w:b/>
          <w:i/>
          <w:color w:val="000000"/>
          <w:sz w:val="20"/>
          <w:szCs w:val="22"/>
        </w:rPr>
      </w:pPr>
      <w:r w:rsidRPr="0046324B">
        <w:rPr>
          <w:rFonts w:ascii="Malgun Gothic" w:eastAsia="Malgun Gothic" w:hAnsi="Malgun Gothic" w:cs="Malgun Gothic" w:hint="eastAsia"/>
          <w:b/>
          <w:i/>
          <w:color w:val="000000"/>
          <w:sz w:val="20"/>
          <w:szCs w:val="22"/>
        </w:rPr>
        <w:t xml:space="preserve">온실가스 배출 </w:t>
      </w:r>
      <w:r w:rsidR="00D84B38" w:rsidRPr="0046324B">
        <w:rPr>
          <w:rFonts w:ascii="Calibri" w:hAnsi="Calibri" w:cs="Calibri"/>
          <w:b/>
          <w:i/>
          <w:color w:val="000000"/>
          <w:sz w:val="20"/>
          <w:szCs w:val="22"/>
        </w:rPr>
        <w:t xml:space="preserve">= </w:t>
      </w:r>
      <w:r w:rsidRPr="0046324B">
        <w:rPr>
          <w:rFonts w:ascii="Malgun Gothic" w:eastAsia="Malgun Gothic" w:hAnsi="Malgun Gothic" w:cs="Malgun Gothic" w:hint="eastAsia"/>
          <w:b/>
          <w:i/>
          <w:color w:val="000000"/>
          <w:sz w:val="20"/>
          <w:szCs w:val="22"/>
        </w:rPr>
        <w:t xml:space="preserve">활동 데이터 </w:t>
      </w:r>
      <w:r w:rsidR="00D84B38" w:rsidRPr="0046324B">
        <w:rPr>
          <w:rFonts w:ascii="Calibri" w:hAnsi="Calibri" w:cs="Calibri"/>
          <w:b/>
          <w:i/>
          <w:color w:val="000000"/>
          <w:sz w:val="20"/>
          <w:szCs w:val="22"/>
        </w:rPr>
        <w:t xml:space="preserve">x </w:t>
      </w:r>
      <w:r w:rsidR="00674B3B" w:rsidRPr="0046324B">
        <w:rPr>
          <w:rFonts w:ascii="Malgun Gothic" w:eastAsia="Malgun Gothic" w:hAnsi="Malgun Gothic" w:cs="Malgun Gothic" w:hint="eastAsia"/>
          <w:b/>
          <w:i/>
          <w:color w:val="000000"/>
          <w:sz w:val="20"/>
          <w:szCs w:val="22"/>
        </w:rPr>
        <w:t>배출 요인</w:t>
      </w:r>
    </w:p>
    <w:p w14:paraId="491F55DB" w14:textId="69804C6A" w:rsidR="005135FC" w:rsidRPr="0046324B" w:rsidRDefault="005135FC" w:rsidP="000F6562">
      <w:pPr>
        <w:spacing w:after="180" w:line="276" w:lineRule="auto"/>
        <w:jc w:val="both"/>
        <w:rPr>
          <w:rFonts w:ascii="Calibri" w:hAnsi="Calibri" w:cs="Calibri"/>
          <w:sz w:val="20"/>
          <w:szCs w:val="22"/>
        </w:rPr>
      </w:pPr>
      <w:r w:rsidRPr="0046324B">
        <w:rPr>
          <w:rFonts w:ascii="Malgun Gothic" w:eastAsia="Malgun Gothic" w:hAnsi="Malgun Gothic" w:cs="Malgun Gothic" w:hint="eastAsia"/>
          <w:sz w:val="20"/>
          <w:szCs w:val="22"/>
        </w:rPr>
        <w:t>활동</w:t>
      </w:r>
      <w:r w:rsidRPr="0046324B">
        <w:rPr>
          <w:rFonts w:ascii="Calibri" w:hAnsi="Calibri" w:cs="Calibri"/>
          <w:sz w:val="20"/>
          <w:szCs w:val="22"/>
        </w:rPr>
        <w:t xml:space="preserve"> </w:t>
      </w:r>
      <w:r w:rsidRPr="0046324B">
        <w:rPr>
          <w:rFonts w:ascii="Malgun Gothic" w:eastAsia="Malgun Gothic" w:hAnsi="Malgun Gothic" w:cs="Malgun Gothic" w:hint="eastAsia"/>
          <w:sz w:val="20"/>
          <w:szCs w:val="22"/>
        </w:rPr>
        <w:t>데이터는</w:t>
      </w:r>
      <w:r w:rsidRPr="0046324B">
        <w:rPr>
          <w:rFonts w:ascii="Calibri" w:hAnsi="Calibri" w:cs="Calibri"/>
          <w:sz w:val="20"/>
          <w:szCs w:val="22"/>
        </w:rPr>
        <w:t xml:space="preserve"> </w:t>
      </w:r>
      <w:r w:rsidRPr="0046324B">
        <w:rPr>
          <w:rFonts w:ascii="Malgun Gothic" w:eastAsia="Malgun Gothic" w:hAnsi="Malgun Gothic" w:cs="Malgun Gothic" w:hint="eastAsia"/>
          <w:sz w:val="20"/>
          <w:szCs w:val="22"/>
        </w:rPr>
        <w:t>재</w:t>
      </w:r>
      <w:r w:rsidR="002A4082" w:rsidRPr="0046324B">
        <w:rPr>
          <w:rFonts w:ascii="Malgun Gothic" w:eastAsia="Malgun Gothic" w:hAnsi="Malgun Gothic" w:cs="Malgun Gothic" w:hint="eastAsia"/>
          <w:sz w:val="20"/>
          <w:szCs w:val="22"/>
        </w:rPr>
        <w:t>고</w:t>
      </w:r>
      <w:r w:rsidRPr="0046324B">
        <w:rPr>
          <w:rFonts w:ascii="Calibri" w:hAnsi="Calibri" w:cs="Calibri"/>
          <w:sz w:val="20"/>
          <w:szCs w:val="22"/>
        </w:rPr>
        <w:t xml:space="preserve"> </w:t>
      </w:r>
      <w:r w:rsidRPr="0046324B">
        <w:rPr>
          <w:rFonts w:ascii="Malgun Gothic" w:eastAsia="Malgun Gothic" w:hAnsi="Malgun Gothic" w:cs="Malgun Gothic" w:hint="eastAsia"/>
          <w:sz w:val="20"/>
          <w:szCs w:val="22"/>
        </w:rPr>
        <w:t>연도</w:t>
      </w:r>
      <w:r w:rsidRPr="0046324B">
        <w:rPr>
          <w:rFonts w:ascii="Calibri" w:hAnsi="Calibri" w:cs="Calibri"/>
          <w:sz w:val="20"/>
          <w:szCs w:val="22"/>
        </w:rPr>
        <w:t xml:space="preserve"> </w:t>
      </w:r>
      <w:r w:rsidRPr="0046324B">
        <w:rPr>
          <w:rFonts w:ascii="Malgun Gothic" w:eastAsia="Malgun Gothic" w:hAnsi="Malgun Gothic" w:cs="Malgun Gothic" w:hint="eastAsia"/>
          <w:sz w:val="20"/>
          <w:szCs w:val="22"/>
        </w:rPr>
        <w:t>동안</w:t>
      </w:r>
      <w:r w:rsidRPr="0046324B">
        <w:rPr>
          <w:rFonts w:ascii="Calibri" w:hAnsi="Calibri" w:cs="Calibri"/>
          <w:sz w:val="20"/>
          <w:szCs w:val="22"/>
        </w:rPr>
        <w:t xml:space="preserve"> </w:t>
      </w:r>
      <w:r w:rsidRPr="0046324B">
        <w:rPr>
          <w:rFonts w:ascii="Malgun Gothic" w:eastAsia="Malgun Gothic" w:hAnsi="Malgun Gothic" w:cs="Malgun Gothic" w:hint="eastAsia"/>
          <w:sz w:val="20"/>
          <w:szCs w:val="22"/>
        </w:rPr>
        <w:t>온실</w:t>
      </w:r>
      <w:r w:rsidRPr="0046324B">
        <w:rPr>
          <w:rFonts w:ascii="Calibri" w:hAnsi="Calibri" w:cs="Calibri"/>
          <w:sz w:val="20"/>
          <w:szCs w:val="22"/>
        </w:rPr>
        <w:t xml:space="preserve"> </w:t>
      </w:r>
      <w:r w:rsidRPr="0046324B">
        <w:rPr>
          <w:rFonts w:ascii="Malgun Gothic" w:eastAsia="Malgun Gothic" w:hAnsi="Malgun Gothic" w:cs="Malgun Gothic" w:hint="eastAsia"/>
          <w:sz w:val="20"/>
          <w:szCs w:val="22"/>
        </w:rPr>
        <w:t>가스</w:t>
      </w:r>
      <w:r w:rsidRPr="0046324B">
        <w:rPr>
          <w:rFonts w:ascii="Calibri" w:hAnsi="Calibri" w:cs="Calibri"/>
          <w:sz w:val="20"/>
          <w:szCs w:val="22"/>
        </w:rPr>
        <w:t xml:space="preserve"> </w:t>
      </w:r>
      <w:r w:rsidRPr="0046324B">
        <w:rPr>
          <w:rFonts w:ascii="Malgun Gothic" w:eastAsia="Malgun Gothic" w:hAnsi="Malgun Gothic" w:cs="Malgun Gothic" w:hint="eastAsia"/>
          <w:sz w:val="20"/>
          <w:szCs w:val="22"/>
        </w:rPr>
        <w:t>배출을</w:t>
      </w:r>
      <w:r w:rsidRPr="0046324B">
        <w:rPr>
          <w:rFonts w:ascii="Calibri" w:hAnsi="Calibri" w:cs="Calibri"/>
          <w:sz w:val="20"/>
          <w:szCs w:val="22"/>
        </w:rPr>
        <w:t xml:space="preserve"> </w:t>
      </w:r>
      <w:r w:rsidRPr="0046324B">
        <w:rPr>
          <w:rFonts w:ascii="Malgun Gothic" w:eastAsia="Malgun Gothic" w:hAnsi="Malgun Gothic" w:cs="Malgun Gothic" w:hint="eastAsia"/>
          <w:sz w:val="20"/>
          <w:szCs w:val="22"/>
        </w:rPr>
        <w:t>초래하는</w:t>
      </w:r>
      <w:r w:rsidRPr="0046324B">
        <w:rPr>
          <w:rFonts w:ascii="Calibri" w:hAnsi="Calibri" w:cs="Calibri"/>
          <w:sz w:val="20"/>
          <w:szCs w:val="22"/>
        </w:rPr>
        <w:t xml:space="preserve"> </w:t>
      </w:r>
      <w:r w:rsidRPr="0046324B">
        <w:rPr>
          <w:rFonts w:ascii="Malgun Gothic" w:eastAsia="Malgun Gothic" w:hAnsi="Malgun Gothic" w:cs="Malgun Gothic" w:hint="eastAsia"/>
          <w:sz w:val="20"/>
          <w:szCs w:val="22"/>
        </w:rPr>
        <w:t>활동</w:t>
      </w:r>
      <w:r w:rsidRPr="0046324B">
        <w:rPr>
          <w:rFonts w:ascii="Calibri" w:hAnsi="Calibri" w:cs="Calibri"/>
          <w:sz w:val="20"/>
          <w:szCs w:val="22"/>
        </w:rPr>
        <w:t xml:space="preserve"> </w:t>
      </w:r>
      <w:r w:rsidR="00701554" w:rsidRPr="0046324B">
        <w:rPr>
          <w:rFonts w:ascii="Malgun Gothic" w:eastAsia="Malgun Gothic" w:hAnsi="Malgun Gothic" w:cs="Malgun Gothic" w:hint="eastAsia"/>
          <w:sz w:val="20"/>
          <w:szCs w:val="22"/>
        </w:rPr>
        <w:t>레벨</w:t>
      </w:r>
      <w:r w:rsidRPr="0046324B">
        <w:rPr>
          <w:rFonts w:ascii="Malgun Gothic" w:eastAsia="Malgun Gothic" w:hAnsi="Malgun Gothic" w:cs="Malgun Gothic" w:hint="eastAsia"/>
          <w:sz w:val="20"/>
          <w:szCs w:val="22"/>
        </w:rPr>
        <w:t>의</w:t>
      </w:r>
      <w:r w:rsidRPr="0046324B">
        <w:rPr>
          <w:rFonts w:ascii="Calibri" w:hAnsi="Calibri" w:cs="Calibri"/>
          <w:sz w:val="20"/>
          <w:szCs w:val="22"/>
        </w:rPr>
        <w:t xml:space="preserve"> </w:t>
      </w:r>
      <w:r w:rsidRPr="0046324B">
        <w:rPr>
          <w:rFonts w:ascii="Malgun Gothic" w:eastAsia="Malgun Gothic" w:hAnsi="Malgun Gothic" w:cs="Malgun Gothic" w:hint="eastAsia"/>
          <w:sz w:val="20"/>
          <w:szCs w:val="22"/>
        </w:rPr>
        <w:t>정량적</w:t>
      </w:r>
      <w:r w:rsidRPr="0046324B">
        <w:rPr>
          <w:rFonts w:ascii="Calibri" w:hAnsi="Calibri" w:cs="Calibri"/>
          <w:sz w:val="20"/>
          <w:szCs w:val="22"/>
        </w:rPr>
        <w:t xml:space="preserve"> </w:t>
      </w:r>
      <w:r w:rsidRPr="0046324B">
        <w:rPr>
          <w:rFonts w:ascii="Malgun Gothic" w:eastAsia="Malgun Gothic" w:hAnsi="Malgun Gothic" w:cs="Malgun Gothic" w:hint="eastAsia"/>
          <w:sz w:val="20"/>
          <w:szCs w:val="22"/>
        </w:rPr>
        <w:t>측정입니다</w:t>
      </w:r>
      <w:r w:rsidRPr="0046324B">
        <w:rPr>
          <w:rFonts w:ascii="Calibri" w:hAnsi="Calibri" w:cs="Calibri"/>
          <w:sz w:val="20"/>
          <w:szCs w:val="22"/>
        </w:rPr>
        <w:t xml:space="preserve">. </w:t>
      </w:r>
      <w:r w:rsidRPr="0046324B">
        <w:rPr>
          <w:rFonts w:ascii="Malgun Gothic" w:eastAsia="Malgun Gothic" w:hAnsi="Malgun Gothic" w:cs="Malgun Gothic" w:hint="eastAsia"/>
          <w:sz w:val="20"/>
          <w:szCs w:val="22"/>
        </w:rPr>
        <w:t>활동</w:t>
      </w:r>
      <w:r w:rsidRPr="0046324B">
        <w:rPr>
          <w:rFonts w:ascii="Calibri" w:hAnsi="Calibri" w:cs="Calibri"/>
          <w:sz w:val="20"/>
          <w:szCs w:val="22"/>
        </w:rPr>
        <w:t xml:space="preserve"> </w:t>
      </w:r>
      <w:r w:rsidRPr="0046324B">
        <w:rPr>
          <w:rFonts w:ascii="Malgun Gothic" w:eastAsia="Malgun Gothic" w:hAnsi="Malgun Gothic" w:cs="Malgun Gothic" w:hint="eastAsia"/>
          <w:sz w:val="20"/>
          <w:szCs w:val="22"/>
        </w:rPr>
        <w:t>데이터의</w:t>
      </w:r>
      <w:r w:rsidRPr="0046324B">
        <w:rPr>
          <w:rFonts w:ascii="Calibri" w:hAnsi="Calibri" w:cs="Calibri"/>
          <w:sz w:val="20"/>
          <w:szCs w:val="22"/>
        </w:rPr>
        <w:t xml:space="preserve"> </w:t>
      </w:r>
      <w:r w:rsidRPr="0046324B">
        <w:rPr>
          <w:rFonts w:ascii="Malgun Gothic" w:eastAsia="Malgun Gothic" w:hAnsi="Malgun Gothic" w:cs="Malgun Gothic" w:hint="eastAsia"/>
          <w:sz w:val="20"/>
          <w:szCs w:val="22"/>
        </w:rPr>
        <w:t>예는</w:t>
      </w:r>
      <w:r w:rsidRPr="0046324B">
        <w:rPr>
          <w:rFonts w:ascii="Calibri" w:hAnsi="Calibri" w:cs="Calibri"/>
          <w:sz w:val="20"/>
          <w:szCs w:val="22"/>
        </w:rPr>
        <w:t xml:space="preserve"> </w:t>
      </w:r>
      <w:r w:rsidRPr="0046324B">
        <w:rPr>
          <w:rFonts w:ascii="Malgun Gothic" w:eastAsia="Malgun Gothic" w:hAnsi="Malgun Gothic" w:cs="Malgun Gothic" w:hint="eastAsia"/>
          <w:sz w:val="20"/>
          <w:szCs w:val="22"/>
        </w:rPr>
        <w:t>다음과</w:t>
      </w:r>
      <w:r w:rsidRPr="0046324B">
        <w:rPr>
          <w:rFonts w:ascii="Calibri" w:hAnsi="Calibri" w:cs="Calibri"/>
          <w:sz w:val="20"/>
          <w:szCs w:val="22"/>
        </w:rPr>
        <w:t xml:space="preserve"> </w:t>
      </w:r>
      <w:r w:rsidRPr="0046324B">
        <w:rPr>
          <w:rFonts w:ascii="Malgun Gothic" w:eastAsia="Malgun Gothic" w:hAnsi="Malgun Gothic" w:cs="Malgun Gothic" w:hint="eastAsia"/>
          <w:sz w:val="20"/>
          <w:szCs w:val="22"/>
        </w:rPr>
        <w:t>같습니다</w:t>
      </w:r>
      <w:r w:rsidRPr="0046324B">
        <w:rPr>
          <w:rFonts w:ascii="Calibri" w:hAnsi="Calibri" w:cs="Calibri"/>
          <w:sz w:val="20"/>
          <w:szCs w:val="22"/>
        </w:rPr>
        <w:t>.</w:t>
      </w:r>
    </w:p>
    <w:p w14:paraId="522D97C9" w14:textId="323A16CB" w:rsidR="005135FC" w:rsidRPr="0046324B" w:rsidRDefault="005135FC" w:rsidP="000F6562">
      <w:pPr>
        <w:pStyle w:val="ListParagraph"/>
        <w:numPr>
          <w:ilvl w:val="0"/>
          <w:numId w:val="73"/>
        </w:numPr>
        <w:spacing w:after="180"/>
        <w:jc w:val="both"/>
        <w:rPr>
          <w:rFonts w:ascii="Calibri" w:hAnsi="Calibri" w:cs="Calibri"/>
          <w:sz w:val="20"/>
          <w:lang w:eastAsia="ko-KR"/>
        </w:rPr>
      </w:pPr>
      <w:r w:rsidRPr="0046324B">
        <w:rPr>
          <w:rFonts w:ascii="Malgun Gothic" w:eastAsia="Malgun Gothic" w:hAnsi="Malgun Gothic" w:cs="Malgun Gothic" w:hint="eastAsia"/>
          <w:sz w:val="20"/>
          <w:lang w:eastAsia="ko-KR"/>
        </w:rPr>
        <w:t>주거용</w:t>
      </w:r>
      <w:r w:rsidRPr="0046324B">
        <w:rPr>
          <w:rFonts w:ascii="Calibri" w:hAnsi="Calibri" w:cs="Calibri"/>
          <w:sz w:val="20"/>
          <w:lang w:eastAsia="ko-KR"/>
        </w:rPr>
        <w:t xml:space="preserve"> </w:t>
      </w:r>
      <w:r w:rsidRPr="0046324B">
        <w:rPr>
          <w:rFonts w:ascii="Malgun Gothic" w:eastAsia="Malgun Gothic" w:hAnsi="Malgun Gothic" w:cs="Malgun Gothic" w:hint="eastAsia"/>
          <w:sz w:val="20"/>
          <w:lang w:eastAsia="ko-KR"/>
        </w:rPr>
        <w:t>건물에서</w:t>
      </w:r>
      <w:r w:rsidRPr="0046324B">
        <w:rPr>
          <w:rFonts w:ascii="Calibri" w:hAnsi="Calibri" w:cs="Calibri"/>
          <w:sz w:val="20"/>
          <w:lang w:eastAsia="ko-KR"/>
        </w:rPr>
        <w:t xml:space="preserve"> </w:t>
      </w:r>
      <w:r w:rsidR="00751C10" w:rsidRPr="0046324B">
        <w:rPr>
          <w:rFonts w:ascii="Malgun Gothic" w:eastAsia="Malgun Gothic" w:hAnsi="Malgun Gothic" w:cs="Malgun Gothic" w:hint="eastAsia"/>
          <w:sz w:val="20"/>
          <w:lang w:eastAsia="ko-KR"/>
        </w:rPr>
        <w:t>실내</w:t>
      </w:r>
      <w:r w:rsidRPr="0046324B">
        <w:rPr>
          <w:rFonts w:ascii="Calibri" w:hAnsi="Calibri" w:cs="Calibri"/>
          <w:sz w:val="20"/>
          <w:lang w:eastAsia="ko-KR"/>
        </w:rPr>
        <w:t xml:space="preserve"> </w:t>
      </w:r>
      <w:r w:rsidRPr="0046324B">
        <w:rPr>
          <w:rFonts w:ascii="Malgun Gothic" w:eastAsia="Malgun Gothic" w:hAnsi="Malgun Gothic" w:cs="Malgun Gothic" w:hint="eastAsia"/>
          <w:sz w:val="20"/>
          <w:lang w:eastAsia="ko-KR"/>
        </w:rPr>
        <w:t>난방에</w:t>
      </w:r>
      <w:r w:rsidRPr="0046324B">
        <w:rPr>
          <w:rFonts w:ascii="Calibri" w:hAnsi="Calibri" w:cs="Calibri"/>
          <w:sz w:val="20"/>
          <w:lang w:eastAsia="ko-KR"/>
        </w:rPr>
        <w:t xml:space="preserve"> </w:t>
      </w:r>
      <w:r w:rsidRPr="0046324B">
        <w:rPr>
          <w:rFonts w:ascii="Malgun Gothic" w:eastAsia="Malgun Gothic" w:hAnsi="Malgun Gothic" w:cs="Malgun Gothic" w:hint="eastAsia"/>
          <w:sz w:val="20"/>
          <w:lang w:eastAsia="ko-KR"/>
        </w:rPr>
        <w:t>사용되는</w:t>
      </w:r>
      <w:r w:rsidRPr="0046324B">
        <w:rPr>
          <w:rFonts w:ascii="Calibri" w:hAnsi="Calibri" w:cs="Calibri"/>
          <w:sz w:val="20"/>
          <w:lang w:eastAsia="ko-KR"/>
        </w:rPr>
        <w:t xml:space="preserve"> </w:t>
      </w:r>
      <w:r w:rsidRPr="0046324B">
        <w:rPr>
          <w:rFonts w:ascii="Malgun Gothic" w:eastAsia="Malgun Gothic" w:hAnsi="Malgun Gothic" w:cs="Malgun Gothic" w:hint="eastAsia"/>
          <w:sz w:val="20"/>
          <w:lang w:eastAsia="ko-KR"/>
        </w:rPr>
        <w:t>천연</w:t>
      </w:r>
      <w:r w:rsidRPr="0046324B">
        <w:rPr>
          <w:rFonts w:ascii="Calibri" w:hAnsi="Calibri" w:cs="Calibri"/>
          <w:sz w:val="20"/>
          <w:lang w:eastAsia="ko-KR"/>
        </w:rPr>
        <w:t xml:space="preserve"> </w:t>
      </w:r>
      <w:r w:rsidRPr="0046324B">
        <w:rPr>
          <w:rFonts w:ascii="Malgun Gothic" w:eastAsia="Malgun Gothic" w:hAnsi="Malgun Gothic" w:cs="Malgun Gothic" w:hint="eastAsia"/>
          <w:sz w:val="20"/>
          <w:lang w:eastAsia="ko-KR"/>
        </w:rPr>
        <w:t>가스의</w:t>
      </w:r>
      <w:r w:rsidRPr="0046324B">
        <w:rPr>
          <w:rFonts w:ascii="Calibri" w:hAnsi="Calibri" w:cs="Calibri"/>
          <w:sz w:val="20"/>
          <w:lang w:eastAsia="ko-KR"/>
        </w:rPr>
        <w:t xml:space="preserve"> </w:t>
      </w:r>
      <w:r w:rsidRPr="0046324B">
        <w:rPr>
          <w:rFonts w:ascii="Malgun Gothic" w:eastAsia="Malgun Gothic" w:hAnsi="Malgun Gothic" w:cs="Malgun Gothic" w:hint="eastAsia"/>
          <w:sz w:val="20"/>
          <w:lang w:eastAsia="ko-KR"/>
        </w:rPr>
        <w:t>양</w:t>
      </w:r>
      <w:r w:rsidRPr="0046324B">
        <w:rPr>
          <w:rFonts w:ascii="Calibri" w:hAnsi="Calibri" w:cs="Calibri"/>
          <w:sz w:val="20"/>
          <w:lang w:eastAsia="ko-KR"/>
        </w:rPr>
        <w:t>, MWh</w:t>
      </w:r>
      <w:r w:rsidRPr="0046324B">
        <w:rPr>
          <w:rFonts w:ascii="Malgun Gothic" w:eastAsia="Malgun Gothic" w:hAnsi="Malgun Gothic" w:cs="Malgun Gothic" w:hint="eastAsia"/>
          <w:sz w:val="20"/>
          <w:lang w:eastAsia="ko-KR"/>
        </w:rPr>
        <w:t>로</w:t>
      </w:r>
      <w:r w:rsidRPr="0046324B">
        <w:rPr>
          <w:rFonts w:ascii="Calibri" w:hAnsi="Calibri" w:cs="Calibri"/>
          <w:sz w:val="20"/>
          <w:lang w:eastAsia="ko-KR"/>
        </w:rPr>
        <w:t xml:space="preserve"> </w:t>
      </w:r>
      <w:r w:rsidRPr="0046324B">
        <w:rPr>
          <w:rFonts w:ascii="Malgun Gothic" w:eastAsia="Malgun Gothic" w:hAnsi="Malgun Gothic" w:cs="Malgun Gothic" w:hint="eastAsia"/>
          <w:sz w:val="20"/>
          <w:lang w:eastAsia="ko-KR"/>
        </w:rPr>
        <w:t>측정</w:t>
      </w:r>
    </w:p>
    <w:p w14:paraId="3A24E312" w14:textId="604AA255" w:rsidR="005135FC" w:rsidRPr="0046324B" w:rsidRDefault="005135FC" w:rsidP="000F6562">
      <w:pPr>
        <w:pStyle w:val="ListParagraph"/>
        <w:numPr>
          <w:ilvl w:val="0"/>
          <w:numId w:val="73"/>
        </w:numPr>
        <w:spacing w:after="180"/>
        <w:jc w:val="both"/>
        <w:rPr>
          <w:rFonts w:ascii="Calibri" w:hAnsi="Calibri" w:cs="Calibri"/>
          <w:sz w:val="20"/>
          <w:lang w:eastAsia="ko-KR"/>
        </w:rPr>
      </w:pPr>
      <w:r w:rsidRPr="0046324B">
        <w:rPr>
          <w:rFonts w:ascii="Malgun Gothic" w:eastAsia="Malgun Gothic" w:hAnsi="Malgun Gothic" w:cs="Malgun Gothic" w:hint="eastAsia"/>
          <w:sz w:val="20"/>
          <w:lang w:eastAsia="ko-KR"/>
        </w:rPr>
        <w:t>개인</w:t>
      </w:r>
      <w:r w:rsidRPr="0046324B">
        <w:rPr>
          <w:rFonts w:ascii="Calibri" w:hAnsi="Calibri" w:cs="Calibri"/>
          <w:sz w:val="20"/>
          <w:lang w:eastAsia="ko-KR"/>
        </w:rPr>
        <w:t xml:space="preserve"> </w:t>
      </w:r>
      <w:r w:rsidRPr="0046324B">
        <w:rPr>
          <w:rFonts w:ascii="Malgun Gothic" w:eastAsia="Malgun Gothic" w:hAnsi="Malgun Gothic" w:cs="Malgun Gothic" w:hint="eastAsia"/>
          <w:sz w:val="20"/>
          <w:lang w:eastAsia="ko-KR"/>
        </w:rPr>
        <w:t>자</w:t>
      </w:r>
      <w:r w:rsidR="00701554" w:rsidRPr="0046324B">
        <w:rPr>
          <w:rFonts w:ascii="Malgun Gothic" w:eastAsia="Malgun Gothic" w:hAnsi="Malgun Gothic" w:cs="Malgun Gothic" w:hint="eastAsia"/>
          <w:sz w:val="20"/>
          <w:lang w:eastAsia="ko-KR"/>
        </w:rPr>
        <w:t>가용</w:t>
      </w:r>
      <w:r w:rsidRPr="0046324B">
        <w:rPr>
          <w:rFonts w:ascii="Calibri" w:hAnsi="Calibri" w:cs="Calibri"/>
          <w:sz w:val="20"/>
          <w:lang w:eastAsia="ko-KR"/>
        </w:rPr>
        <w:t xml:space="preserve"> </w:t>
      </w:r>
      <w:r w:rsidRPr="0046324B">
        <w:rPr>
          <w:rFonts w:ascii="Malgun Gothic" w:eastAsia="Malgun Gothic" w:hAnsi="Malgun Gothic" w:cs="Malgun Gothic" w:hint="eastAsia"/>
          <w:sz w:val="20"/>
          <w:lang w:eastAsia="ko-KR"/>
        </w:rPr>
        <w:t>여행으로</w:t>
      </w:r>
      <w:r w:rsidRPr="0046324B">
        <w:rPr>
          <w:rFonts w:ascii="Calibri" w:hAnsi="Calibri" w:cs="Calibri"/>
          <w:sz w:val="20"/>
          <w:lang w:eastAsia="ko-KR"/>
        </w:rPr>
        <w:t xml:space="preserve"> </w:t>
      </w:r>
      <w:r w:rsidRPr="0046324B">
        <w:rPr>
          <w:rFonts w:ascii="Malgun Gothic" w:eastAsia="Malgun Gothic" w:hAnsi="Malgun Gothic" w:cs="Malgun Gothic" w:hint="eastAsia"/>
          <w:sz w:val="20"/>
          <w:lang w:eastAsia="ko-KR"/>
        </w:rPr>
        <w:t>여행한</w:t>
      </w:r>
      <w:r w:rsidRPr="0046324B">
        <w:rPr>
          <w:rFonts w:ascii="Calibri" w:hAnsi="Calibri" w:cs="Calibri"/>
          <w:sz w:val="20"/>
          <w:lang w:eastAsia="ko-KR"/>
        </w:rPr>
        <w:t xml:space="preserve"> </w:t>
      </w:r>
      <w:r w:rsidRPr="0046324B">
        <w:rPr>
          <w:rFonts w:ascii="Malgun Gothic" w:eastAsia="Malgun Gothic" w:hAnsi="Malgun Gothic" w:cs="Malgun Gothic" w:hint="eastAsia"/>
          <w:sz w:val="20"/>
          <w:lang w:eastAsia="ko-KR"/>
        </w:rPr>
        <w:t>거리</w:t>
      </w:r>
      <w:r w:rsidRPr="0046324B">
        <w:rPr>
          <w:rFonts w:ascii="Calibri" w:hAnsi="Calibri" w:cs="Calibri"/>
          <w:sz w:val="20"/>
          <w:lang w:eastAsia="ko-KR"/>
        </w:rPr>
        <w:t xml:space="preserve">, </w:t>
      </w:r>
      <w:r w:rsidRPr="0046324B">
        <w:rPr>
          <w:rFonts w:ascii="Malgun Gothic" w:eastAsia="Malgun Gothic" w:hAnsi="Malgun Gothic" w:cs="Malgun Gothic" w:hint="eastAsia"/>
          <w:sz w:val="20"/>
          <w:lang w:eastAsia="ko-KR"/>
        </w:rPr>
        <w:t>여행한</w:t>
      </w:r>
      <w:r w:rsidRPr="0046324B">
        <w:rPr>
          <w:rFonts w:ascii="Calibri" w:hAnsi="Calibri" w:cs="Calibri"/>
          <w:sz w:val="20"/>
          <w:lang w:eastAsia="ko-KR"/>
        </w:rPr>
        <w:t xml:space="preserve"> </w:t>
      </w:r>
      <w:r w:rsidRPr="0046324B">
        <w:rPr>
          <w:rFonts w:ascii="Malgun Gothic" w:eastAsia="Malgun Gothic" w:hAnsi="Malgun Gothic" w:cs="Malgun Gothic" w:hint="eastAsia"/>
          <w:sz w:val="20"/>
          <w:lang w:eastAsia="ko-KR"/>
        </w:rPr>
        <w:t>차량</w:t>
      </w:r>
      <w:r w:rsidRPr="0046324B">
        <w:rPr>
          <w:rFonts w:ascii="Calibri" w:hAnsi="Calibri" w:cs="Calibri"/>
          <w:sz w:val="20"/>
          <w:lang w:eastAsia="ko-KR"/>
        </w:rPr>
        <w:t xml:space="preserve"> </w:t>
      </w:r>
      <w:r w:rsidRPr="0046324B">
        <w:rPr>
          <w:rFonts w:ascii="Malgun Gothic" w:eastAsia="Malgun Gothic" w:hAnsi="Malgun Gothic" w:cs="Malgun Gothic" w:hint="eastAsia"/>
          <w:sz w:val="20"/>
          <w:lang w:eastAsia="ko-KR"/>
        </w:rPr>
        <w:t>킬로미터</w:t>
      </w:r>
      <w:r w:rsidR="00701554" w:rsidRPr="0046324B">
        <w:rPr>
          <w:rFonts w:ascii="Malgun Gothic" w:eastAsia="Malgun Gothic" w:hAnsi="Malgun Gothic" w:cs="Malgun Gothic" w:hint="eastAsia"/>
          <w:sz w:val="20"/>
          <w:lang w:eastAsia="ko-KR"/>
        </w:rPr>
        <w:t xml:space="preserve"> 측정 </w:t>
      </w:r>
      <w:r w:rsidRPr="0046324B">
        <w:rPr>
          <w:rFonts w:ascii="Calibri" w:hAnsi="Calibri" w:cs="Calibri"/>
          <w:sz w:val="20"/>
          <w:lang w:eastAsia="ko-KR"/>
        </w:rPr>
        <w:t>(VKM)</w:t>
      </w:r>
    </w:p>
    <w:p w14:paraId="3427F657" w14:textId="12B115D7" w:rsidR="005135FC" w:rsidRPr="0046324B" w:rsidRDefault="00751C10" w:rsidP="000F6562">
      <w:pPr>
        <w:pStyle w:val="ListParagraph"/>
        <w:numPr>
          <w:ilvl w:val="0"/>
          <w:numId w:val="72"/>
        </w:numPr>
        <w:spacing w:after="180"/>
        <w:jc w:val="both"/>
        <w:rPr>
          <w:rFonts w:ascii="Calibri" w:hAnsi="Calibri" w:cs="Calibri"/>
          <w:sz w:val="20"/>
          <w:lang w:eastAsia="ko-KR"/>
        </w:rPr>
      </w:pPr>
      <w:r w:rsidRPr="0046324B">
        <w:rPr>
          <w:rFonts w:ascii="Malgun Gothic" w:eastAsia="Malgun Gothic" w:hAnsi="Malgun Gothic" w:cs="Malgun Gothic" w:hint="eastAsia"/>
          <w:sz w:val="20"/>
          <w:lang w:eastAsia="ko-KR"/>
        </w:rPr>
        <w:t xml:space="preserve">매립되는 </w:t>
      </w:r>
      <w:r w:rsidR="005135FC" w:rsidRPr="0046324B">
        <w:rPr>
          <w:rFonts w:ascii="Malgun Gothic" w:eastAsia="Malgun Gothic" w:hAnsi="Malgun Gothic" w:cs="Malgun Gothic" w:hint="eastAsia"/>
          <w:sz w:val="20"/>
          <w:lang w:eastAsia="ko-KR"/>
        </w:rPr>
        <w:t>쓰레기의</w:t>
      </w:r>
      <w:r w:rsidR="005135FC" w:rsidRPr="0046324B">
        <w:rPr>
          <w:rFonts w:ascii="Calibri" w:hAnsi="Calibri" w:cs="Calibri"/>
          <w:sz w:val="20"/>
          <w:lang w:eastAsia="ko-KR"/>
        </w:rPr>
        <w:t xml:space="preserve"> </w:t>
      </w:r>
      <w:r w:rsidR="005135FC" w:rsidRPr="0046324B">
        <w:rPr>
          <w:rFonts w:ascii="Malgun Gothic" w:eastAsia="Malgun Gothic" w:hAnsi="Malgun Gothic" w:cs="Malgun Gothic" w:hint="eastAsia"/>
          <w:sz w:val="20"/>
          <w:lang w:eastAsia="ko-KR"/>
        </w:rPr>
        <w:t>양</w:t>
      </w:r>
      <w:r w:rsidR="005135FC" w:rsidRPr="0046324B">
        <w:rPr>
          <w:rFonts w:ascii="Calibri" w:hAnsi="Calibri" w:cs="Calibri"/>
          <w:sz w:val="20"/>
          <w:lang w:eastAsia="ko-KR"/>
        </w:rPr>
        <w:t xml:space="preserve">, </w:t>
      </w:r>
      <w:r w:rsidR="005135FC" w:rsidRPr="0046324B">
        <w:rPr>
          <w:rFonts w:ascii="Malgun Gothic" w:eastAsia="Malgun Gothic" w:hAnsi="Malgun Gothic" w:cs="Malgun Gothic" w:hint="eastAsia"/>
          <w:sz w:val="20"/>
          <w:lang w:eastAsia="ko-KR"/>
        </w:rPr>
        <w:t>톤</w:t>
      </w:r>
      <w:r w:rsidR="005135FC" w:rsidRPr="0046324B">
        <w:rPr>
          <w:rFonts w:ascii="Calibri" w:hAnsi="Calibri" w:cs="Calibri"/>
          <w:sz w:val="20"/>
          <w:lang w:eastAsia="ko-KR"/>
        </w:rPr>
        <w:t xml:space="preserve"> </w:t>
      </w:r>
      <w:r w:rsidR="005135FC" w:rsidRPr="0046324B">
        <w:rPr>
          <w:rFonts w:ascii="Malgun Gothic" w:eastAsia="Malgun Gothic" w:hAnsi="Malgun Gothic" w:cs="Malgun Gothic" w:hint="eastAsia"/>
          <w:sz w:val="20"/>
          <w:lang w:eastAsia="ko-KR"/>
        </w:rPr>
        <w:t>단위로</w:t>
      </w:r>
      <w:r w:rsidR="005135FC" w:rsidRPr="0046324B">
        <w:rPr>
          <w:rFonts w:ascii="Calibri" w:hAnsi="Calibri" w:cs="Calibri"/>
          <w:sz w:val="20"/>
          <w:lang w:eastAsia="ko-KR"/>
        </w:rPr>
        <w:t xml:space="preserve"> </w:t>
      </w:r>
      <w:r w:rsidR="005135FC" w:rsidRPr="0046324B">
        <w:rPr>
          <w:rFonts w:ascii="Malgun Gothic" w:eastAsia="Malgun Gothic" w:hAnsi="Malgun Gothic" w:cs="Malgun Gothic" w:hint="eastAsia"/>
          <w:sz w:val="20"/>
          <w:lang w:eastAsia="ko-KR"/>
        </w:rPr>
        <w:t>측정</w:t>
      </w:r>
    </w:p>
    <w:p w14:paraId="7C224869" w14:textId="5C648B81" w:rsidR="005135FC" w:rsidRPr="0046324B" w:rsidRDefault="005135FC" w:rsidP="000F6562">
      <w:pPr>
        <w:spacing w:after="180" w:line="276" w:lineRule="auto"/>
        <w:jc w:val="both"/>
        <w:rPr>
          <w:rFonts w:ascii="Calibri" w:hAnsi="Calibri" w:cs="Calibri"/>
          <w:sz w:val="20"/>
          <w:szCs w:val="22"/>
        </w:rPr>
      </w:pPr>
      <w:r w:rsidRPr="0046324B">
        <w:rPr>
          <w:rFonts w:ascii="Malgun Gothic" w:eastAsia="Malgun Gothic" w:hAnsi="Malgun Gothic" w:cs="Malgun Gothic" w:hint="eastAsia"/>
          <w:sz w:val="20"/>
          <w:szCs w:val="22"/>
        </w:rPr>
        <w:t>배출</w:t>
      </w:r>
      <w:r w:rsidRPr="0046324B">
        <w:rPr>
          <w:rFonts w:ascii="Calibri" w:hAnsi="Calibri" w:cs="Calibri"/>
          <w:sz w:val="20"/>
          <w:szCs w:val="22"/>
        </w:rPr>
        <w:t xml:space="preserve"> </w:t>
      </w:r>
      <w:r w:rsidRPr="0046324B">
        <w:rPr>
          <w:rFonts w:ascii="Malgun Gothic" w:eastAsia="Malgun Gothic" w:hAnsi="Malgun Gothic" w:cs="Malgun Gothic" w:hint="eastAsia"/>
          <w:sz w:val="20"/>
          <w:szCs w:val="22"/>
        </w:rPr>
        <w:t>요인</w:t>
      </w:r>
      <w:r w:rsidR="00751C10" w:rsidRPr="0046324B">
        <w:rPr>
          <w:rFonts w:ascii="Malgun Gothic" w:eastAsia="Malgun Gothic" w:hAnsi="Malgun Gothic" w:cs="Malgun Gothic" w:hint="eastAsia"/>
          <w:sz w:val="20"/>
          <w:szCs w:val="22"/>
        </w:rPr>
        <w:t>은</w:t>
      </w:r>
      <w:r w:rsidRPr="0046324B">
        <w:rPr>
          <w:rFonts w:ascii="Calibri" w:hAnsi="Calibri" w:cs="Calibri"/>
          <w:sz w:val="20"/>
          <w:szCs w:val="22"/>
        </w:rPr>
        <w:t xml:space="preserve"> </w:t>
      </w:r>
      <w:r w:rsidRPr="0046324B">
        <w:rPr>
          <w:rFonts w:ascii="Malgun Gothic" w:eastAsia="Malgun Gothic" w:hAnsi="Malgun Gothic" w:cs="Malgun Gothic" w:hint="eastAsia"/>
          <w:sz w:val="20"/>
          <w:szCs w:val="22"/>
        </w:rPr>
        <w:t>각</w:t>
      </w:r>
      <w:r w:rsidRPr="0046324B">
        <w:rPr>
          <w:rFonts w:ascii="Calibri" w:hAnsi="Calibri" w:cs="Calibri"/>
          <w:sz w:val="20"/>
          <w:szCs w:val="22"/>
        </w:rPr>
        <w:t xml:space="preserve"> </w:t>
      </w:r>
      <w:r w:rsidRPr="0046324B">
        <w:rPr>
          <w:rFonts w:ascii="Malgun Gothic" w:eastAsia="Malgun Gothic" w:hAnsi="Malgun Gothic" w:cs="Malgun Gothic" w:hint="eastAsia"/>
          <w:sz w:val="20"/>
          <w:szCs w:val="22"/>
        </w:rPr>
        <w:t>활동</w:t>
      </w:r>
      <w:r w:rsidRPr="0046324B">
        <w:rPr>
          <w:rFonts w:ascii="Calibri" w:hAnsi="Calibri" w:cs="Calibri"/>
          <w:sz w:val="20"/>
          <w:szCs w:val="22"/>
        </w:rPr>
        <w:t xml:space="preserve"> </w:t>
      </w:r>
      <w:r w:rsidRPr="0046324B">
        <w:rPr>
          <w:rFonts w:ascii="Malgun Gothic" w:eastAsia="Malgun Gothic" w:hAnsi="Malgun Gothic" w:cs="Malgun Gothic" w:hint="eastAsia"/>
          <w:sz w:val="20"/>
          <w:szCs w:val="22"/>
        </w:rPr>
        <w:t>단위와</w:t>
      </w:r>
      <w:r w:rsidRPr="0046324B">
        <w:rPr>
          <w:rFonts w:ascii="Calibri" w:hAnsi="Calibri" w:cs="Calibri"/>
          <w:sz w:val="20"/>
          <w:szCs w:val="22"/>
        </w:rPr>
        <w:t xml:space="preserve"> </w:t>
      </w:r>
      <w:r w:rsidRPr="0046324B">
        <w:rPr>
          <w:rFonts w:ascii="Malgun Gothic" w:eastAsia="Malgun Gothic" w:hAnsi="Malgun Gothic" w:cs="Malgun Gothic" w:hint="eastAsia"/>
          <w:sz w:val="20"/>
          <w:szCs w:val="22"/>
        </w:rPr>
        <w:t>관련된</w:t>
      </w:r>
      <w:r w:rsidRPr="0046324B">
        <w:rPr>
          <w:rFonts w:ascii="Calibri" w:hAnsi="Calibri" w:cs="Calibri"/>
          <w:sz w:val="20"/>
          <w:szCs w:val="22"/>
        </w:rPr>
        <w:t xml:space="preserve"> </w:t>
      </w:r>
      <w:r w:rsidRPr="0046324B">
        <w:rPr>
          <w:rFonts w:ascii="Malgun Gothic" w:eastAsia="Malgun Gothic" w:hAnsi="Malgun Gothic" w:cs="Malgun Gothic" w:hint="eastAsia"/>
          <w:sz w:val="20"/>
          <w:szCs w:val="22"/>
        </w:rPr>
        <w:t>배출량을</w:t>
      </w:r>
      <w:r w:rsidRPr="0046324B">
        <w:rPr>
          <w:rFonts w:ascii="Calibri" w:hAnsi="Calibri" w:cs="Calibri"/>
          <w:sz w:val="20"/>
          <w:szCs w:val="22"/>
        </w:rPr>
        <w:t xml:space="preserve"> </w:t>
      </w:r>
      <w:r w:rsidRPr="0046324B">
        <w:rPr>
          <w:rFonts w:ascii="Malgun Gothic" w:eastAsia="Malgun Gothic" w:hAnsi="Malgun Gothic" w:cs="Malgun Gothic" w:hint="eastAsia"/>
          <w:sz w:val="20"/>
          <w:szCs w:val="22"/>
        </w:rPr>
        <w:t>정량화</w:t>
      </w:r>
      <w:r w:rsidR="00751C10" w:rsidRPr="0046324B">
        <w:rPr>
          <w:rFonts w:ascii="Malgun Gothic" w:eastAsia="Malgun Gothic" w:hAnsi="Malgun Gothic" w:cs="Malgun Gothic" w:hint="eastAsia"/>
          <w:sz w:val="20"/>
          <w:szCs w:val="22"/>
        </w:rPr>
        <w:t xml:space="preserve"> </w:t>
      </w:r>
      <w:r w:rsidRPr="0046324B">
        <w:rPr>
          <w:rFonts w:ascii="Malgun Gothic" w:eastAsia="Malgun Gothic" w:hAnsi="Malgun Gothic" w:cs="Malgun Gothic" w:hint="eastAsia"/>
          <w:sz w:val="20"/>
          <w:szCs w:val="22"/>
        </w:rPr>
        <w:t>하는</w:t>
      </w:r>
      <w:r w:rsidRPr="0046324B">
        <w:rPr>
          <w:rFonts w:ascii="Calibri" w:hAnsi="Calibri" w:cs="Calibri"/>
          <w:sz w:val="20"/>
          <w:szCs w:val="22"/>
        </w:rPr>
        <w:t xml:space="preserve"> </w:t>
      </w:r>
      <w:r w:rsidRPr="0046324B">
        <w:rPr>
          <w:rFonts w:ascii="Malgun Gothic" w:eastAsia="Malgun Gothic" w:hAnsi="Malgun Gothic" w:cs="Malgun Gothic" w:hint="eastAsia"/>
          <w:sz w:val="20"/>
          <w:szCs w:val="22"/>
        </w:rPr>
        <w:t>계수입니다</w:t>
      </w:r>
      <w:r w:rsidRPr="0046324B">
        <w:rPr>
          <w:rFonts w:ascii="Calibri" w:hAnsi="Calibri" w:cs="Calibri"/>
          <w:sz w:val="20"/>
          <w:szCs w:val="22"/>
        </w:rPr>
        <w:t xml:space="preserve">. </w:t>
      </w:r>
      <w:r w:rsidRPr="0046324B">
        <w:rPr>
          <w:rFonts w:ascii="Malgun Gothic" w:eastAsia="Malgun Gothic" w:hAnsi="Malgun Gothic" w:cs="Malgun Gothic" w:hint="eastAsia"/>
          <w:sz w:val="20"/>
          <w:szCs w:val="22"/>
        </w:rPr>
        <w:t>예</w:t>
      </w:r>
      <w:r w:rsidR="00173C9D" w:rsidRPr="0046324B">
        <w:rPr>
          <w:rFonts w:ascii="Malgun Gothic" w:eastAsia="Malgun Gothic" w:hAnsi="Malgun Gothic" w:cs="Malgun Gothic" w:hint="eastAsia"/>
          <w:sz w:val="20"/>
          <w:szCs w:val="22"/>
        </w:rPr>
        <w:t>는 다음과 같습니다</w:t>
      </w:r>
      <w:r w:rsidRPr="0046324B">
        <w:rPr>
          <w:rFonts w:ascii="Calibri" w:hAnsi="Calibri" w:cs="Calibri"/>
          <w:sz w:val="20"/>
          <w:szCs w:val="22"/>
        </w:rPr>
        <w:t>:</w:t>
      </w:r>
    </w:p>
    <w:p w14:paraId="4A40D80F" w14:textId="22A24B13" w:rsidR="005135FC" w:rsidRPr="00B345DC" w:rsidRDefault="005135FC" w:rsidP="000F6562">
      <w:pPr>
        <w:pStyle w:val="ListParagraph"/>
        <w:numPr>
          <w:ilvl w:val="0"/>
          <w:numId w:val="73"/>
        </w:numPr>
        <w:spacing w:after="180"/>
        <w:jc w:val="both"/>
        <w:rPr>
          <w:rFonts w:ascii="Calibri" w:hAnsi="Calibri" w:cs="Calibri"/>
          <w:sz w:val="20"/>
          <w:lang w:eastAsia="ko-KR"/>
        </w:rPr>
      </w:pPr>
      <w:r w:rsidRPr="0046324B">
        <w:rPr>
          <w:rFonts w:ascii="Malgun Gothic" w:eastAsia="Malgun Gothic" w:hAnsi="Malgun Gothic" w:cs="Malgun Gothic" w:hint="eastAsia"/>
          <w:sz w:val="20"/>
          <w:lang w:eastAsia="ko-KR"/>
        </w:rPr>
        <w:t>연소된</w:t>
      </w:r>
      <w:r w:rsidRPr="0046324B">
        <w:rPr>
          <w:rFonts w:ascii="Calibri" w:hAnsi="Calibri" w:cs="Calibri"/>
          <w:sz w:val="20"/>
          <w:lang w:eastAsia="ko-KR"/>
        </w:rPr>
        <w:t xml:space="preserve"> </w:t>
      </w:r>
      <w:r w:rsidRPr="0046324B">
        <w:rPr>
          <w:rFonts w:ascii="Malgun Gothic" w:eastAsia="Malgun Gothic" w:hAnsi="Malgun Gothic" w:cs="Malgun Gothic" w:hint="eastAsia"/>
          <w:sz w:val="20"/>
          <w:lang w:eastAsia="ko-KR"/>
        </w:rPr>
        <w:t>휘발유</w:t>
      </w:r>
      <w:r w:rsidRPr="0046324B">
        <w:rPr>
          <w:rFonts w:ascii="Calibri" w:hAnsi="Calibri" w:cs="Calibri"/>
          <w:sz w:val="20"/>
          <w:lang w:eastAsia="ko-KR"/>
        </w:rPr>
        <w:t xml:space="preserve"> 1</w:t>
      </w:r>
      <w:r w:rsidRPr="0046324B">
        <w:rPr>
          <w:rFonts w:ascii="Malgun Gothic" w:eastAsia="Malgun Gothic" w:hAnsi="Malgun Gothic" w:cs="Malgun Gothic" w:hint="eastAsia"/>
          <w:sz w:val="20"/>
          <w:lang w:eastAsia="ko-KR"/>
        </w:rPr>
        <w:t>리터당</w:t>
      </w:r>
      <w:r w:rsidRPr="0046324B">
        <w:rPr>
          <w:rFonts w:ascii="Calibri" w:hAnsi="Calibri" w:cs="Calibri"/>
          <w:sz w:val="20"/>
          <w:lang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lang w:eastAsia="ko-KR"/>
        </w:rPr>
        <w:t>이산화탄소</w:t>
      </w:r>
      <w:r w:rsidRPr="00B345DC">
        <w:rPr>
          <w:rFonts w:ascii="Calibri" w:hAnsi="Calibri" w:cs="Calibri"/>
          <w:sz w:val="20"/>
          <w:lang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lang w:eastAsia="ko-KR"/>
        </w:rPr>
        <w:t>배출량</w:t>
      </w:r>
    </w:p>
    <w:p w14:paraId="34AD914A" w14:textId="3A7D501A" w:rsidR="005135FC" w:rsidRPr="00B345DC" w:rsidRDefault="005135FC" w:rsidP="000F6562">
      <w:pPr>
        <w:pStyle w:val="ListParagraph"/>
        <w:numPr>
          <w:ilvl w:val="0"/>
          <w:numId w:val="74"/>
        </w:numPr>
        <w:spacing w:after="180"/>
        <w:jc w:val="both"/>
        <w:rPr>
          <w:rFonts w:ascii="Calibri" w:hAnsi="Calibri" w:cs="Calibri"/>
          <w:sz w:val="20"/>
          <w:lang w:eastAsia="ko-KR"/>
        </w:rPr>
      </w:pPr>
      <w:r w:rsidRPr="00B345DC">
        <w:rPr>
          <w:rFonts w:ascii="Malgun Gothic" w:eastAsia="Malgun Gothic" w:hAnsi="Malgun Gothic" w:cs="Malgun Gothic" w:hint="eastAsia"/>
          <w:sz w:val="20"/>
          <w:lang w:eastAsia="ko-KR"/>
        </w:rPr>
        <w:t>매립</w:t>
      </w:r>
      <w:r w:rsidR="00173C9D" w:rsidRPr="00B345DC">
        <w:rPr>
          <w:rFonts w:ascii="Malgun Gothic" w:eastAsia="Malgun Gothic" w:hAnsi="Malgun Gothic" w:cs="Malgun Gothic" w:hint="eastAsia"/>
          <w:sz w:val="20"/>
          <w:lang w:eastAsia="ko-KR"/>
        </w:rPr>
        <w:t xml:space="preserve">되는 </w:t>
      </w:r>
      <w:r w:rsidRPr="00B345DC">
        <w:rPr>
          <w:rFonts w:ascii="Malgun Gothic" w:eastAsia="Malgun Gothic" w:hAnsi="Malgun Gothic" w:cs="Malgun Gothic" w:hint="eastAsia"/>
          <w:sz w:val="20"/>
          <w:lang w:eastAsia="ko-KR"/>
        </w:rPr>
        <w:t>폐기물</w:t>
      </w:r>
      <w:r w:rsidR="00173C9D" w:rsidRPr="00B345DC">
        <w:rPr>
          <w:rFonts w:ascii="Malgun Gothic" w:eastAsia="Malgun Gothic" w:hAnsi="Malgun Gothic" w:cs="Malgun Gothic" w:hint="eastAsia"/>
          <w:sz w:val="20"/>
          <w:lang w:eastAsia="ko-KR"/>
        </w:rPr>
        <w:t>에서 배출되는</w:t>
      </w:r>
      <w:r w:rsidRPr="00B345DC">
        <w:rPr>
          <w:rFonts w:ascii="Calibri" w:hAnsi="Calibri" w:cs="Calibri"/>
          <w:sz w:val="20"/>
          <w:lang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lang w:eastAsia="ko-KR"/>
        </w:rPr>
        <w:t>톤당</w:t>
      </w:r>
      <w:r w:rsidRPr="00B345DC">
        <w:rPr>
          <w:rFonts w:ascii="Calibri" w:hAnsi="Calibri" w:cs="Calibri"/>
          <w:sz w:val="20"/>
          <w:lang w:eastAsia="ko-KR"/>
        </w:rPr>
        <w:t xml:space="preserve"> CH</w:t>
      </w:r>
      <w:r w:rsidRPr="00B345DC">
        <w:rPr>
          <w:rFonts w:ascii="Calibri" w:hAnsi="Calibri" w:cs="Calibri"/>
          <w:sz w:val="20"/>
          <w:vertAlign w:val="subscript"/>
          <w:lang w:eastAsia="ko-KR"/>
        </w:rPr>
        <w:t>4</w:t>
      </w:r>
      <w:r w:rsidRPr="00B345DC">
        <w:rPr>
          <w:rFonts w:ascii="Malgun Gothic" w:eastAsia="Malgun Gothic" w:hAnsi="Malgun Gothic" w:cs="Malgun Gothic" w:hint="eastAsia"/>
          <w:sz w:val="20"/>
          <w:lang w:eastAsia="ko-KR"/>
        </w:rPr>
        <w:t>의</w:t>
      </w:r>
      <w:r w:rsidRPr="00B345DC">
        <w:rPr>
          <w:rFonts w:ascii="Calibri" w:hAnsi="Calibri" w:cs="Calibri"/>
          <w:sz w:val="20"/>
          <w:lang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lang w:eastAsia="ko-KR"/>
        </w:rPr>
        <w:t>양</w:t>
      </w:r>
    </w:p>
    <w:p w14:paraId="7EE09CAF" w14:textId="09D8046C" w:rsidR="005135FC" w:rsidRPr="00B345DC" w:rsidRDefault="005135FC" w:rsidP="000F6562">
      <w:pPr>
        <w:spacing w:after="180" w:line="276" w:lineRule="auto"/>
        <w:jc w:val="both"/>
        <w:rPr>
          <w:rFonts w:ascii="Calibri" w:hAnsi="Calibri" w:cs="Calibri"/>
          <w:sz w:val="20"/>
          <w:szCs w:val="22"/>
        </w:rPr>
      </w:pPr>
      <w:r w:rsidRPr="00B345DC">
        <w:rPr>
          <w:rFonts w:ascii="Malgun Gothic" w:eastAsia="Malgun Gothic" w:hAnsi="Malgun Gothic" w:cs="Malgun Gothic" w:hint="eastAsia"/>
          <w:sz w:val="20"/>
          <w:szCs w:val="22"/>
        </w:rPr>
        <w:t>배출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감소는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활동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수준을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줄이고</w:t>
      </w:r>
      <w:r w:rsidRPr="00B345DC">
        <w:rPr>
          <w:rFonts w:ascii="Calibri" w:hAnsi="Calibri" w:cs="Calibri"/>
          <w:sz w:val="20"/>
          <w:szCs w:val="22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연비를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높이고</w:t>
      </w:r>
      <w:r w:rsidRPr="00B345DC">
        <w:rPr>
          <w:rFonts w:ascii="Calibri" w:hAnsi="Calibri" w:cs="Calibri"/>
          <w:sz w:val="20"/>
          <w:szCs w:val="22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연료를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="0041500A" w:rsidRPr="00B345DC">
        <w:rPr>
          <w:rFonts w:ascii="Malgun Gothic" w:eastAsia="Malgun Gothic" w:hAnsi="Malgun Gothic" w:cs="Malgun Gothic" w:hint="eastAsia"/>
          <w:sz w:val="20"/>
          <w:szCs w:val="22"/>
        </w:rPr>
        <w:t>바꾸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거나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="00B00D30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이 모두의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조합을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통해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달성할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수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있습니다</w:t>
      </w:r>
      <w:r w:rsidRPr="00B345DC">
        <w:rPr>
          <w:rFonts w:ascii="Calibri" w:hAnsi="Calibri" w:cs="Calibri"/>
          <w:sz w:val="20"/>
          <w:szCs w:val="22"/>
        </w:rPr>
        <w:t>.</w:t>
      </w:r>
      <w:r w:rsidR="0041500A"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따라서</w:t>
      </w:r>
      <w:r w:rsidR="00B00D30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완화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전략과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행동의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영향을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더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잘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="00B00D30" w:rsidRPr="00B345DC">
        <w:rPr>
          <w:rFonts w:ascii="Malgun Gothic" w:eastAsia="Malgun Gothic" w:hAnsi="Malgun Gothic" w:cs="Malgun Gothic" w:hint="eastAsia"/>
          <w:sz w:val="20"/>
          <w:szCs w:val="22"/>
        </w:rPr>
        <w:t>관찰하기</w:t>
      </w:r>
      <w:r w:rsidR="000F6562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위해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="00E1319A" w:rsidRPr="00B345DC">
        <w:rPr>
          <w:rFonts w:ascii="Malgun Gothic" w:eastAsia="Malgun Gothic" w:hAnsi="Malgun Gothic" w:cs="Malgun Gothic" w:hint="eastAsia"/>
          <w:sz w:val="20"/>
          <w:szCs w:val="22"/>
        </w:rPr>
        <w:t>지방정부</w:t>
      </w:r>
      <w:r w:rsidR="00B00D30" w:rsidRPr="00B345DC">
        <w:rPr>
          <w:rFonts w:ascii="Malgun Gothic" w:eastAsia="Malgun Gothic" w:hAnsi="Malgun Gothic" w:cs="Malgun Gothic" w:hint="eastAsia"/>
          <w:sz w:val="20"/>
          <w:szCs w:val="22"/>
        </w:rPr>
        <w:t>는</w:t>
      </w:r>
      <w:r w:rsidR="00640BAC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</w:t>
      </w:r>
      <w:r w:rsidR="00EC64D1" w:rsidRPr="00B345DC">
        <w:rPr>
          <w:rFonts w:ascii="Malgun Gothic" w:eastAsia="Malgun Gothic" w:hAnsi="Malgun Gothic" w:cs="Malgun Gothic" w:hint="eastAsia"/>
          <w:sz w:val="20"/>
          <w:szCs w:val="22"/>
        </w:rPr>
        <w:t>온실가스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배출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데이터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외에도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활동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및</w:t>
      </w:r>
      <w:r w:rsidRPr="00B345DC">
        <w:rPr>
          <w:rFonts w:ascii="Calibri" w:hAnsi="Calibri" w:cs="Calibri"/>
          <w:sz w:val="20"/>
          <w:szCs w:val="22"/>
        </w:rPr>
        <w:t>/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또는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연료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유형</w:t>
      </w:r>
      <w:r w:rsidR="00B00D30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으로 분류되는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활동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데이터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및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배출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요인을</w:t>
      </w:r>
      <w:r w:rsidR="00B00D30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</w:t>
      </w:r>
      <w:r w:rsidR="0046324B" w:rsidRPr="00B345DC">
        <w:rPr>
          <w:rFonts w:ascii="Malgun Gothic" w:eastAsia="Malgun Gothic" w:hAnsi="Malgun Gothic" w:cs="Malgun Gothic" w:hint="eastAsia"/>
          <w:b/>
          <w:sz w:val="20"/>
          <w:szCs w:val="22"/>
        </w:rPr>
        <w:t xml:space="preserve">반드시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보고해야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합니다</w:t>
      </w:r>
      <w:r w:rsidRPr="00B345DC">
        <w:rPr>
          <w:rFonts w:ascii="Calibri" w:hAnsi="Calibri" w:cs="Calibri"/>
          <w:sz w:val="20"/>
          <w:szCs w:val="22"/>
        </w:rPr>
        <w:t>.</w:t>
      </w:r>
    </w:p>
    <w:p w14:paraId="35784219" w14:textId="355513BB" w:rsidR="00D84B38" w:rsidRPr="00B345DC" w:rsidRDefault="00FD0732" w:rsidP="000F6562">
      <w:pPr>
        <w:pStyle w:val="ListParagraph"/>
        <w:numPr>
          <w:ilvl w:val="2"/>
          <w:numId w:val="24"/>
        </w:numPr>
        <w:spacing w:after="180"/>
        <w:contextualSpacing w:val="0"/>
        <w:jc w:val="both"/>
        <w:rPr>
          <w:rFonts w:ascii="Malgun Gothic" w:eastAsia="Malgun Gothic" w:hAnsi="Malgun Gothic" w:cs="Calibri"/>
          <w:b/>
          <w:sz w:val="20"/>
          <w:szCs w:val="20"/>
          <w:lang w:val="en-GB"/>
        </w:rPr>
      </w:pPr>
      <w:r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데이터 소스</w:t>
      </w:r>
    </w:p>
    <w:p w14:paraId="2BDD5A26" w14:textId="24772D34" w:rsidR="000D6AC7" w:rsidRPr="00B345DC" w:rsidRDefault="000D6AC7" w:rsidP="000F6562">
      <w:pPr>
        <w:spacing w:after="180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데이터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수집을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시작</w:t>
      </w:r>
      <w:r w:rsidR="0055589B" w:rsidRPr="00B345DC">
        <w:rPr>
          <w:rFonts w:ascii="Malgun Gothic" w:eastAsia="Malgun Gothic" w:hAnsi="Malgun Gothic" w:cs="Malgun Gothic" w:hint="eastAsia"/>
          <w:sz w:val="20"/>
          <w:szCs w:val="20"/>
        </w:rPr>
        <w:t>할 때는 사용</w:t>
      </w:r>
      <w:r w:rsidR="0055589B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5589B" w:rsidRPr="00B345DC">
        <w:rPr>
          <w:rFonts w:ascii="Malgun Gothic" w:eastAsia="Malgun Gothic" w:hAnsi="Malgun Gothic" w:cs="Malgun Gothic" w:hint="eastAsia"/>
          <w:sz w:val="20"/>
          <w:szCs w:val="20"/>
        </w:rPr>
        <w:t>가능한</w:t>
      </w:r>
      <w:r w:rsidR="0055589B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5589B" w:rsidRPr="00B345DC">
        <w:rPr>
          <w:rFonts w:ascii="Malgun Gothic" w:eastAsia="Malgun Gothic" w:hAnsi="Malgun Gothic" w:cs="Malgun Gothic" w:hint="eastAsia"/>
          <w:sz w:val="20"/>
          <w:szCs w:val="20"/>
        </w:rPr>
        <w:t>데이터</w:t>
      </w:r>
      <w:r w:rsidR="0055589B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5589B" w:rsidRPr="00B345DC">
        <w:rPr>
          <w:rFonts w:ascii="Malgun Gothic" w:eastAsia="Malgun Gothic" w:hAnsi="Malgun Gothic" w:cs="Malgun Gothic" w:hint="eastAsia"/>
          <w:sz w:val="20"/>
          <w:szCs w:val="20"/>
        </w:rPr>
        <w:t>소스를</w:t>
      </w:r>
      <w:r w:rsidR="0055589B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5589B" w:rsidRPr="00B345DC">
        <w:rPr>
          <w:rFonts w:ascii="Malgun Gothic" w:eastAsia="Malgun Gothic" w:hAnsi="Malgun Gothic" w:cs="Malgun Gothic" w:hint="eastAsia"/>
          <w:sz w:val="20"/>
          <w:szCs w:val="20"/>
        </w:rPr>
        <w:t>초기</w:t>
      </w:r>
      <w:r w:rsidR="0055589B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5589B" w:rsidRPr="00B345DC">
        <w:rPr>
          <w:rFonts w:ascii="Malgun Gothic" w:eastAsia="Malgun Gothic" w:hAnsi="Malgun Gothic" w:cs="Malgun Gothic" w:hint="eastAsia"/>
          <w:sz w:val="20"/>
          <w:szCs w:val="20"/>
        </w:rPr>
        <w:t>스크리닝 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것이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좋습니다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</w:t>
      </w:r>
      <w:r w:rsidR="0055589B"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사용된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데이터의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품질을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향상시키기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위한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반복적인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프로세스가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것이며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가지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주요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고려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사항에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의해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주도되어야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65D81F4C" w14:textId="4AF4D57C" w:rsidR="000D6AC7" w:rsidRPr="00B345DC" w:rsidRDefault="000D6AC7" w:rsidP="000F6562">
      <w:pPr>
        <w:pStyle w:val="ListParagraph"/>
        <w:numPr>
          <w:ilvl w:val="0"/>
          <w:numId w:val="11"/>
        </w:numPr>
        <w:spacing w:after="180"/>
        <w:jc w:val="both"/>
        <w:rPr>
          <w:rFonts w:ascii="Malgun Gothic" w:eastAsia="Malgun Gothic" w:hAnsi="Malgun Gothic" w:cs="Calibri"/>
          <w:sz w:val="20"/>
          <w:szCs w:val="20"/>
          <w:lang w:eastAsia="ko-KR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데이터는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신뢰할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있는 견고한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출처에서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나와야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>.</w:t>
      </w:r>
    </w:p>
    <w:p w14:paraId="2DAEE338" w14:textId="7B72F370" w:rsidR="00380EF5" w:rsidRPr="00B345DC" w:rsidRDefault="00380EF5" w:rsidP="000F6562">
      <w:pPr>
        <w:pStyle w:val="ListParagraph"/>
        <w:numPr>
          <w:ilvl w:val="0"/>
          <w:numId w:val="11"/>
        </w:numPr>
        <w:spacing w:after="180"/>
        <w:jc w:val="both"/>
        <w:rPr>
          <w:rFonts w:ascii="Malgun Gothic" w:eastAsia="Malgun Gothic" w:hAnsi="Malgun Gothic" w:cs="Calibri"/>
          <w:sz w:val="20"/>
          <w:szCs w:val="20"/>
          <w:lang w:eastAsia="ko-KR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데이터는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</w:t>
      </w:r>
      <w:r w:rsidR="003B63B0"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인벤토리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경계에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시간과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지리적으로</w:t>
      </w:r>
      <w:r w:rsidR="00FD0732"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 xml:space="preserve"> 맞아야 하며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측정되는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활동에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</w:t>
      </w:r>
      <w:r w:rsidR="00FD0732" w:rsidRPr="00B345DC">
        <w:rPr>
          <w:rFonts w:ascii="Malgun Gothic" w:eastAsia="Malgun Gothic" w:hAnsi="Malgun Gothic" w:cs="Batang" w:hint="eastAsia"/>
          <w:sz w:val="20"/>
          <w:szCs w:val="20"/>
          <w:lang w:eastAsia="ko-KR"/>
        </w:rPr>
        <w:t xml:space="preserve">기술적으로 맞아야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.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일반적으로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국내외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데이터를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활용하기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전에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지역별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특정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데이터를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찾아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활용해야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합니다</w:t>
      </w:r>
    </w:p>
    <w:p w14:paraId="522586E4" w14:textId="1ED4288F" w:rsidR="004C3961" w:rsidRDefault="004C3961" w:rsidP="000F6562">
      <w:pPr>
        <w:spacing w:after="180" w:line="276" w:lineRule="auto"/>
        <w:jc w:val="both"/>
        <w:rPr>
          <w:rFonts w:ascii="Calibri" w:hAnsi="Calibri" w:cs="Calibri"/>
          <w:color w:val="000000"/>
          <w:sz w:val="20"/>
          <w:szCs w:val="22"/>
        </w:rPr>
      </w:pPr>
      <w:r w:rsidRPr="00B345DC">
        <w:rPr>
          <w:rFonts w:ascii="Malgun Gothic" w:eastAsia="Malgun Gothic" w:hAnsi="Malgun Gothic" w:cs="Malgun Gothic" w:hint="eastAsia"/>
          <w:sz w:val="20"/>
          <w:szCs w:val="22"/>
        </w:rPr>
        <w:t>데이터는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정부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부서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및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통계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기관</w:t>
      </w:r>
      <w:r w:rsidRPr="00B345DC">
        <w:rPr>
          <w:rFonts w:ascii="Calibri" w:hAnsi="Calibri" w:cs="Calibri"/>
          <w:sz w:val="20"/>
          <w:szCs w:val="22"/>
        </w:rPr>
        <w:t xml:space="preserve">, </w:t>
      </w:r>
      <w:r w:rsidR="00FD1209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공익 기업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및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서비스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제공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업체</w:t>
      </w:r>
      <w:r w:rsidRPr="00B345DC">
        <w:rPr>
          <w:rFonts w:ascii="Calibri" w:hAnsi="Calibri" w:cs="Calibri"/>
          <w:sz w:val="20"/>
          <w:szCs w:val="22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국가의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="00EC64D1" w:rsidRPr="00B345DC">
        <w:rPr>
          <w:rFonts w:ascii="Malgun Gothic" w:eastAsia="Malgun Gothic" w:hAnsi="Malgun Gothic" w:cs="Malgun Gothic" w:hint="eastAsia"/>
          <w:sz w:val="20"/>
          <w:szCs w:val="22"/>
        </w:rPr>
        <w:t>온실가스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="00FD1209" w:rsidRPr="00B345DC">
        <w:rPr>
          <w:rFonts w:ascii="Malgun Gothic" w:eastAsia="Malgun Gothic" w:hAnsi="Malgun Gothic" w:cs="Malgun Gothic" w:hint="eastAsia"/>
          <w:sz w:val="20"/>
          <w:szCs w:val="22"/>
        </w:rPr>
        <w:t>인벤토리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보고서</w:t>
      </w:r>
      <w:r w:rsidRPr="00B345DC">
        <w:rPr>
          <w:rFonts w:ascii="Calibri" w:hAnsi="Calibri" w:cs="Calibri"/>
          <w:sz w:val="20"/>
          <w:szCs w:val="22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대학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및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연구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기관</w:t>
      </w:r>
      <w:r w:rsidRPr="00B345DC">
        <w:rPr>
          <w:rFonts w:ascii="Calibri" w:hAnsi="Calibri" w:cs="Calibri"/>
          <w:sz w:val="20"/>
          <w:szCs w:val="22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환경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서적의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과학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및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기술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기사</w:t>
      </w:r>
      <w:r w:rsidRPr="00B345DC">
        <w:rPr>
          <w:rFonts w:ascii="Calibri" w:hAnsi="Calibri" w:cs="Calibri"/>
          <w:sz w:val="20"/>
          <w:szCs w:val="22"/>
        </w:rPr>
        <w:t>,</w:t>
      </w:r>
      <w:r w:rsidR="00AE3E0F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저</w:t>
      </w:r>
      <w:r w:rsidR="004858FE" w:rsidRPr="00B345DC">
        <w:rPr>
          <w:rFonts w:ascii="Malgun Gothic" w:eastAsia="Malgun Gothic" w:hAnsi="Malgun Gothic" w:cs="Malgun Gothic" w:hint="eastAsia"/>
          <w:sz w:val="20"/>
          <w:szCs w:val="22"/>
        </w:rPr>
        <w:t>널,</w:t>
      </w:r>
      <w:r w:rsidR="00AE3E0F" w:rsidRPr="00B345DC">
        <w:rPr>
          <w:rFonts w:ascii="Calibri" w:hAnsi="Calibri" w:cs="Calibri"/>
          <w:sz w:val="20"/>
          <w:szCs w:val="22"/>
        </w:rPr>
        <w:t xml:space="preserve"> </w:t>
      </w:r>
      <w:r w:rsidR="00AE3E0F" w:rsidRPr="00B345DC">
        <w:rPr>
          <w:rFonts w:ascii="Malgun Gothic" w:eastAsia="Malgun Gothic" w:hAnsi="Malgun Gothic" w:cs="Malgun Gothic" w:hint="eastAsia"/>
          <w:sz w:val="20"/>
          <w:szCs w:val="22"/>
        </w:rPr>
        <w:t>보고서,</w:t>
      </w:r>
      <w:r w:rsidR="00AE3E0F" w:rsidRPr="00B345DC">
        <w:rPr>
          <w:rFonts w:ascii="Malgun Gothic" w:eastAsia="Malgun Gothic" w:hAnsi="Malgun Gothic" w:cs="Malgun Gothic"/>
          <w:sz w:val="20"/>
          <w:szCs w:val="22"/>
        </w:rPr>
        <w:t xml:space="preserve"> </w:t>
      </w:r>
      <w:r w:rsidR="00AE3E0F" w:rsidRPr="00B345DC">
        <w:rPr>
          <w:rFonts w:ascii="Malgun Gothic" w:eastAsia="Malgun Gothic" w:hAnsi="Malgun Gothic" w:cs="Malgun Gothic" w:hint="eastAsia"/>
          <w:sz w:val="20"/>
          <w:szCs w:val="22"/>
        </w:rPr>
        <w:t>그리고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부문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전문가</w:t>
      </w:r>
      <w:r w:rsidRPr="00B345DC">
        <w:rPr>
          <w:rFonts w:ascii="Calibri" w:hAnsi="Calibri" w:cs="Calibri"/>
          <w:sz w:val="20"/>
          <w:szCs w:val="22"/>
        </w:rPr>
        <w:t>/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이해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관계자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조직을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포함한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다양한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출처에서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수집할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수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있습니다</w:t>
      </w:r>
      <w:r w:rsidRPr="00B345DC">
        <w:rPr>
          <w:rFonts w:ascii="Calibri" w:hAnsi="Calibri" w:cs="Calibri"/>
          <w:sz w:val="20"/>
          <w:szCs w:val="22"/>
        </w:rPr>
        <w:t xml:space="preserve">.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필요한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데이터가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없거나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기존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소스에서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추정할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수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없는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경우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새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데이터를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생성해야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할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수도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있습니다</w:t>
      </w:r>
      <w:r w:rsidRPr="00B345DC">
        <w:rPr>
          <w:rFonts w:ascii="Calibri" w:hAnsi="Calibri" w:cs="Calibri"/>
          <w:sz w:val="20"/>
          <w:szCs w:val="22"/>
        </w:rPr>
        <w:t>.</w:t>
      </w:r>
      <w:r w:rsidR="00AE3E0F" w:rsidRPr="00B345DC">
        <w:rPr>
          <w:rFonts w:ascii="Calibri" w:hAnsi="Calibri" w:cs="Calibri"/>
          <w:sz w:val="20"/>
          <w:szCs w:val="22"/>
        </w:rPr>
        <w:t xml:space="preserve"> </w:t>
      </w:r>
      <w:r w:rsidR="00AE3E0F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이러한 과정에서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물리적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측정</w:t>
      </w:r>
      <w:r w:rsidRPr="00B345DC">
        <w:rPr>
          <w:rFonts w:ascii="Calibri" w:hAnsi="Calibri" w:cs="Calibri"/>
          <w:sz w:val="20"/>
          <w:szCs w:val="22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샘플링</w:t>
      </w:r>
      <w:r w:rsidR="00AE3E0F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</w:t>
      </w:r>
      <w:r w:rsidRPr="00774012">
        <w:rPr>
          <w:rFonts w:ascii="Malgun Gothic" w:eastAsia="Malgun Gothic" w:hAnsi="Malgun Gothic" w:cs="Malgun Gothic" w:hint="eastAsia"/>
          <w:color w:val="000000"/>
          <w:sz w:val="20"/>
          <w:szCs w:val="22"/>
        </w:rPr>
        <w:t>또는</w:t>
      </w:r>
      <w:r w:rsidRPr="00774012">
        <w:rPr>
          <w:rFonts w:ascii="Calibri" w:hAnsi="Calibri" w:cs="Calibri"/>
          <w:color w:val="000000"/>
          <w:sz w:val="20"/>
          <w:szCs w:val="22"/>
        </w:rPr>
        <w:t xml:space="preserve"> </w:t>
      </w:r>
      <w:r w:rsidRPr="00774012">
        <w:rPr>
          <w:rFonts w:ascii="Malgun Gothic" w:eastAsia="Malgun Gothic" w:hAnsi="Malgun Gothic" w:cs="Malgun Gothic" w:hint="eastAsia"/>
          <w:color w:val="000000"/>
          <w:sz w:val="20"/>
          <w:szCs w:val="22"/>
        </w:rPr>
        <w:t>설문</w:t>
      </w:r>
      <w:r w:rsidRPr="00774012">
        <w:rPr>
          <w:rFonts w:ascii="Calibri" w:hAnsi="Calibri" w:cs="Calibri"/>
          <w:color w:val="000000"/>
          <w:sz w:val="20"/>
          <w:szCs w:val="22"/>
        </w:rPr>
        <w:t xml:space="preserve"> </w:t>
      </w:r>
      <w:r w:rsidRPr="00774012">
        <w:rPr>
          <w:rFonts w:ascii="Malgun Gothic" w:eastAsia="Malgun Gothic" w:hAnsi="Malgun Gothic" w:cs="Malgun Gothic" w:hint="eastAsia"/>
          <w:color w:val="000000"/>
          <w:sz w:val="20"/>
          <w:szCs w:val="22"/>
        </w:rPr>
        <w:t>조사</w:t>
      </w:r>
      <w:r w:rsidR="00AE3E0F" w:rsidRPr="00774012">
        <w:rPr>
          <w:rFonts w:ascii="Malgun Gothic" w:eastAsia="Malgun Gothic" w:hAnsi="Malgun Gothic" w:cs="Malgun Gothic" w:hint="eastAsia"/>
          <w:color w:val="000000"/>
          <w:sz w:val="20"/>
          <w:szCs w:val="22"/>
        </w:rPr>
        <w:t>가 사용될 수 있습니다</w:t>
      </w:r>
      <w:r w:rsidRPr="00774012">
        <w:rPr>
          <w:rFonts w:ascii="Calibri" w:hAnsi="Calibri" w:cs="Calibri"/>
          <w:color w:val="000000"/>
          <w:sz w:val="20"/>
          <w:szCs w:val="22"/>
        </w:rPr>
        <w:t>.</w:t>
      </w:r>
    </w:p>
    <w:p w14:paraId="4C24B770" w14:textId="77777777" w:rsidR="00540F9A" w:rsidRPr="00774012" w:rsidRDefault="00540F9A" w:rsidP="000F6562">
      <w:pPr>
        <w:spacing w:after="180" w:line="276" w:lineRule="auto"/>
        <w:jc w:val="both"/>
        <w:rPr>
          <w:rFonts w:ascii="Calibri" w:hAnsi="Calibri" w:cs="Calibri"/>
          <w:color w:val="000000"/>
          <w:sz w:val="20"/>
          <w:szCs w:val="22"/>
        </w:rPr>
      </w:pPr>
    </w:p>
    <w:p w14:paraId="5F75653D" w14:textId="7FF1CD65" w:rsidR="00D84B38" w:rsidRPr="002D057B" w:rsidRDefault="00904833" w:rsidP="000F6562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180"/>
        <w:contextualSpacing w:val="0"/>
        <w:jc w:val="both"/>
        <w:rPr>
          <w:rFonts w:ascii="Malgun Gothic" w:eastAsia="Malgun Gothic" w:hAnsi="Malgun Gothic" w:cs="Calibri"/>
          <w:b/>
          <w:color w:val="000000"/>
          <w:sz w:val="20"/>
          <w:szCs w:val="20"/>
          <w:lang w:val="en-GB"/>
        </w:rPr>
      </w:pPr>
      <w:r w:rsidRPr="002D057B">
        <w:rPr>
          <w:rFonts w:ascii="Malgun Gothic" w:eastAsia="Malgun Gothic" w:hAnsi="Malgun Gothic" w:cs="Calibri"/>
          <w:b/>
          <w:color w:val="000000"/>
          <w:sz w:val="20"/>
          <w:szCs w:val="20"/>
          <w:lang w:val="en-GB" w:eastAsia="ko-KR"/>
        </w:rPr>
        <w:lastRenderedPageBreak/>
        <w:t>활동 데이터</w:t>
      </w:r>
    </w:p>
    <w:p w14:paraId="66DB071B" w14:textId="6BC33C85" w:rsidR="00C724A7" w:rsidRPr="00B345DC" w:rsidRDefault="00E1319A" w:rsidP="000F6562">
      <w:pPr>
        <w:autoSpaceDE w:val="0"/>
        <w:autoSpaceDN w:val="0"/>
        <w:adjustRightInd w:val="0"/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C724A7" w:rsidRPr="00B345DC">
        <w:rPr>
          <w:rFonts w:ascii="Malgun Gothic" w:eastAsia="Malgun Gothic" w:hAnsi="Malgun Gothic" w:cs="Malgun Gothic" w:hint="eastAsia"/>
          <w:sz w:val="20"/>
          <w:szCs w:val="20"/>
        </w:rPr>
        <w:t>는 다음</w:t>
      </w:r>
      <w:r w:rsidR="00BB5160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유형</w:t>
      </w:r>
      <w:r w:rsidR="00C724A7" w:rsidRPr="00B345DC">
        <w:rPr>
          <w:rFonts w:ascii="Malgun Gothic" w:eastAsia="Malgun Gothic" w:hAnsi="Malgun Gothic" w:cs="Malgun Gothic" w:hint="eastAsia"/>
          <w:sz w:val="20"/>
          <w:szCs w:val="20"/>
        </w:rPr>
        <w:t>의 데이터를</w:t>
      </w:r>
      <w:r w:rsidR="00BB5160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획득하고</w:t>
      </w:r>
      <w:r w:rsidR="00C724A7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데이터 생성법으로 </w:t>
      </w:r>
      <w:r w:rsidR="00BB5160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분류해야 합니다 </w:t>
      </w:r>
      <w:r w:rsidR="00BB5160" w:rsidRPr="00B345DC">
        <w:rPr>
          <w:rFonts w:ascii="Malgun Gothic" w:eastAsia="Malgun Gothic" w:hAnsi="Malgun Gothic" w:cs="Malgun Gothic"/>
          <w:sz w:val="20"/>
          <w:szCs w:val="20"/>
        </w:rPr>
        <w:t>(</w:t>
      </w:r>
      <w:r w:rsidR="00BB5160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가장 선호되는 방법에서 덜 선호되는 </w:t>
      </w:r>
      <w:r w:rsidR="00551CE0" w:rsidRPr="00B345DC">
        <w:rPr>
          <w:rFonts w:ascii="Malgun Gothic" w:eastAsia="Malgun Gothic" w:hAnsi="Malgun Gothic" w:cs="Malgun Gothic" w:hint="eastAsia"/>
          <w:sz w:val="20"/>
          <w:szCs w:val="20"/>
        </w:rPr>
        <w:t>순서로 나열</w:t>
      </w:r>
      <w:r w:rsidR="00BB5160" w:rsidRPr="00B345DC">
        <w:rPr>
          <w:rFonts w:ascii="Malgun Gothic" w:eastAsia="Malgun Gothic" w:hAnsi="Malgun Gothic" w:cs="Malgun Gothic"/>
          <w:sz w:val="20"/>
          <w:szCs w:val="20"/>
        </w:rPr>
        <w:t>)</w:t>
      </w:r>
      <w:r w:rsidR="00BB5160" w:rsidRPr="00B345DC">
        <w:rPr>
          <w:rFonts w:ascii="Malgun Gothic" w:eastAsia="Malgun Gothic" w:hAnsi="Malgun Gothic" w:cs="Malgun Gothic" w:hint="eastAsia"/>
          <w:sz w:val="20"/>
          <w:szCs w:val="20"/>
        </w:rPr>
        <w:t>.</w:t>
      </w:r>
      <w:r w:rsidR="00BB5160"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="00551CE0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예는 정지 에너지와 폐기물 부문만 제공되지만 같은 법칙이 다른 부문에도 </w:t>
      </w:r>
      <w:r w:rsidR="002F2FA9" w:rsidRPr="00B345DC">
        <w:rPr>
          <w:rFonts w:ascii="Malgun Gothic" w:eastAsia="Malgun Gothic" w:hAnsi="Malgun Gothic" w:cs="Malgun Gothic" w:hint="eastAsia"/>
          <w:sz w:val="20"/>
          <w:szCs w:val="20"/>
        </w:rPr>
        <w:t>적용될 수 있습니다.</w:t>
      </w:r>
      <w:r w:rsidR="002F2FA9"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</w:p>
    <w:p w14:paraId="69074891" w14:textId="25D7619C" w:rsidR="00482D48" w:rsidRPr="00B345DC" w:rsidRDefault="009B72FB" w:rsidP="000F656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180"/>
        <w:jc w:val="both"/>
        <w:rPr>
          <w:rFonts w:ascii="Malgun Gothic" w:eastAsia="Malgun Gothic" w:hAnsi="Malgun Gothic" w:cs="Calibri"/>
          <w:sz w:val="20"/>
          <w:szCs w:val="20"/>
          <w:lang w:val="en-GB" w:eastAsia="ko-KR"/>
        </w:rPr>
      </w:pPr>
      <w:r w:rsidRPr="00B345DC">
        <w:rPr>
          <w:rFonts w:ascii="Malgun Gothic" w:eastAsia="Malgun Gothic" w:hAnsi="Malgun Gothic" w:cs="Calibri"/>
          <w:b/>
          <w:sz w:val="20"/>
          <w:szCs w:val="20"/>
          <w:lang w:val="en-GB" w:eastAsia="ko-KR"/>
        </w:rPr>
        <w:t>하위부문별로 분류된 실제 활동 데이터</w:t>
      </w:r>
      <w:r w:rsidR="00482D48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. </w:t>
      </w:r>
      <w:r w:rsidR="00482D48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예</w:t>
      </w:r>
      <w:r w:rsidR="00072AC8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:</w:t>
      </w:r>
      <w:r w:rsidR="00482D48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82D48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사용</w:t>
      </w:r>
      <w:r w:rsidR="00482D48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82D48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또는</w:t>
      </w:r>
      <w:r w:rsidR="00482D48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82D48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판매</w:t>
      </w:r>
      <w:r w:rsidR="00482D48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82D48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시점에</w:t>
      </w:r>
      <w:r w:rsidR="00482D48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82D48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모니터링되는</w:t>
      </w:r>
      <w:r w:rsidR="00482D48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82D48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에너지</w:t>
      </w:r>
      <w:r w:rsidR="00482D48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82D48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소비</w:t>
      </w:r>
      <w:r w:rsidR="00072AC8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,</w:t>
      </w:r>
      <w:r w:rsidR="00482D48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82D48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또는</w:t>
      </w:r>
      <w:r w:rsidR="00482D48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82D48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처분</w:t>
      </w:r>
      <w:r w:rsidR="00482D48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82D48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또는</w:t>
      </w:r>
      <w:r w:rsidR="00482D48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82D48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처리</w:t>
      </w:r>
      <w:r w:rsidR="00482D48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82D48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시점에</w:t>
      </w:r>
      <w:r w:rsidR="00482D48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82D48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폐기물의</w:t>
      </w:r>
      <w:r w:rsidR="00482D48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82D48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양</w:t>
      </w:r>
      <w:r w:rsidR="00482D48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. </w:t>
      </w:r>
      <w:r w:rsidR="00482D48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이</w:t>
      </w:r>
      <w:r w:rsidR="00FD3C19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러한 자료는</w:t>
      </w:r>
      <w:r w:rsidR="00AB6D14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 </w:t>
      </w:r>
      <w:r w:rsidR="00383EE4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가급적 </w:t>
      </w:r>
      <w:r w:rsidR="00AB6D14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전기가스</w:t>
      </w:r>
      <w:r w:rsidR="00A048AE" w:rsidRPr="00B345DC">
        <w:rPr>
          <w:rFonts w:ascii="Malgun Gothic" w:eastAsia="Malgun Gothic" w:hAnsi="Malgun Gothic" w:cs="Batang"/>
          <w:sz w:val="20"/>
          <w:szCs w:val="20"/>
          <w:lang w:val="en-GB" w:eastAsia="ko-KR"/>
        </w:rPr>
        <w:t>/</w:t>
      </w:r>
      <w:r w:rsidR="00482D48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연료</w:t>
      </w:r>
      <w:r w:rsidR="00482D48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82D48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공급</w:t>
      </w:r>
      <w:r w:rsidR="00482D48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82D48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업체로부터</w:t>
      </w:r>
      <w:r w:rsidR="00A048A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 획득해야 합니다</w:t>
      </w:r>
      <w:r w:rsidR="00482D48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.</w:t>
      </w:r>
    </w:p>
    <w:p w14:paraId="5777BFF6" w14:textId="0ECF5E61" w:rsidR="00482D48" w:rsidRPr="00B345DC" w:rsidRDefault="00482D48" w:rsidP="000F656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180"/>
        <w:jc w:val="both"/>
        <w:rPr>
          <w:rFonts w:ascii="Malgun Gothic" w:eastAsia="Malgun Gothic" w:hAnsi="Malgun Gothic" w:cs="Calibri"/>
          <w:sz w:val="20"/>
          <w:szCs w:val="20"/>
          <w:lang w:val="en-GB" w:eastAsia="ko-KR"/>
        </w:rPr>
      </w:pPr>
      <w:r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설문</w:t>
      </w:r>
      <w:r w:rsidRPr="00B345DC">
        <w:rPr>
          <w:rFonts w:ascii="Malgun Gothic" w:eastAsia="Malgun Gothic" w:hAnsi="Malgun Gothic" w:cs="Calibri"/>
          <w:b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조사에서</w:t>
      </w:r>
      <w:r w:rsidR="00956604" w:rsidRPr="00B345DC">
        <w:rPr>
          <w:rFonts w:ascii="Malgun Gothic" w:eastAsia="Malgun Gothic" w:hAnsi="Malgun Gothic" w:cs="Calibri"/>
          <w:b/>
          <w:sz w:val="20"/>
          <w:szCs w:val="20"/>
          <w:lang w:val="en-GB" w:eastAsia="ko-KR"/>
        </w:rPr>
        <w:t xml:space="preserve"> </w:t>
      </w:r>
      <w:r w:rsidR="00956604"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획득한</w:t>
      </w:r>
      <w:r w:rsidR="00A048AE"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실제</w:t>
      </w:r>
      <w:r w:rsidRPr="00B345DC">
        <w:rPr>
          <w:rFonts w:ascii="Malgun Gothic" w:eastAsia="Malgun Gothic" w:hAnsi="Malgun Gothic" w:cs="Calibri"/>
          <w:b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활동</w:t>
      </w:r>
      <w:r w:rsidRPr="00B345DC">
        <w:rPr>
          <w:rFonts w:ascii="Malgun Gothic" w:eastAsia="Malgun Gothic" w:hAnsi="Malgun Gothic" w:cs="Calibri"/>
          <w:b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데이터의</w:t>
      </w:r>
      <w:r w:rsidRPr="00B345DC">
        <w:rPr>
          <w:rFonts w:ascii="Malgun Gothic" w:eastAsia="Malgun Gothic" w:hAnsi="Malgun Gothic" w:cs="Calibri"/>
          <w:b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대표적인</w:t>
      </w:r>
      <w:r w:rsidRPr="00B345DC">
        <w:rPr>
          <w:rFonts w:ascii="Malgun Gothic" w:eastAsia="Malgun Gothic" w:hAnsi="Malgun Gothic" w:cs="Calibri"/>
          <w:b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샘플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.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예</w:t>
      </w:r>
      <w:r w:rsidR="00956604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:</w:t>
      </w:r>
      <w:r w:rsidR="00956604" w:rsidRPr="00B345DC">
        <w:rPr>
          <w:rFonts w:ascii="Malgun Gothic" w:eastAsia="Malgun Gothic" w:hAnsi="Malgun Gothic" w:cs="Batang"/>
          <w:sz w:val="20"/>
          <w:szCs w:val="20"/>
          <w:lang w:val="en-GB" w:eastAsia="ko-KR"/>
        </w:rPr>
        <w:t xml:space="preserve"> </w:t>
      </w:r>
      <w:r w:rsidR="00956604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연료 소비를 알아보기 위해 건물들을 상대로 설문조사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.</w:t>
      </w:r>
    </w:p>
    <w:p w14:paraId="280C1FAE" w14:textId="51EED682" w:rsidR="00482D48" w:rsidRPr="00B345DC" w:rsidRDefault="00482D48" w:rsidP="000F656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180"/>
        <w:jc w:val="both"/>
        <w:rPr>
          <w:rFonts w:ascii="Malgun Gothic" w:eastAsia="Malgun Gothic" w:hAnsi="Malgun Gothic" w:cs="Calibri"/>
          <w:sz w:val="20"/>
          <w:szCs w:val="20"/>
          <w:lang w:val="en-GB" w:eastAsia="ko-KR"/>
        </w:rPr>
      </w:pPr>
      <w:r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모델</w:t>
      </w:r>
      <w:r w:rsidR="00956604"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링 된</w:t>
      </w:r>
      <w:r w:rsidRPr="00B345DC">
        <w:rPr>
          <w:rFonts w:ascii="Malgun Gothic" w:eastAsia="Malgun Gothic" w:hAnsi="Malgun Gothic" w:cs="Calibri"/>
          <w:b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데이터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:</w:t>
      </w:r>
      <w:r w:rsidRPr="00B345DC">
        <w:rPr>
          <w:rFonts w:ascii="Malgun Gothic" w:eastAsia="Malgun Gothic" w:hAnsi="Malgun Gothic" w:cs="Batang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예</w:t>
      </w:r>
      <w:r w:rsidR="00956604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:</w:t>
      </w:r>
      <w:r w:rsidR="00956604" w:rsidRPr="00B345DC">
        <w:rPr>
          <w:rFonts w:ascii="Malgun Gothic" w:eastAsia="Malgun Gothic" w:hAnsi="Malgun Gothic" w:cs="Batang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관련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하위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부문의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에너지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소비를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계산하기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위해</w:t>
      </w:r>
      <w:r w:rsidR="002D3FBD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건물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/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또는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시설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유형에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D3FBD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따른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에너지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강도를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FE57D1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계산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합니다</w:t>
      </w:r>
      <w:r w:rsidR="002D3FBD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 </w:t>
      </w:r>
      <w:r w:rsidR="002D3FBD" w:rsidRPr="00B345DC">
        <w:rPr>
          <w:rFonts w:ascii="Malgun Gothic" w:eastAsia="Malgun Gothic" w:hAnsi="Malgun Gothic" w:cs="Batang"/>
          <w:sz w:val="20"/>
          <w:szCs w:val="20"/>
          <w:lang w:val="en-GB" w:eastAsia="ko-KR"/>
        </w:rPr>
        <w:t>(</w:t>
      </w:r>
      <w:r w:rsidR="002D3FBD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제곱</w:t>
      </w:r>
      <w:r w:rsidR="002D3FBD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D3FBD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미터</w:t>
      </w:r>
      <w:r w:rsidR="002D3FBD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D3FBD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당</w:t>
      </w:r>
      <w:r w:rsidR="002D3FBD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(</w:t>
      </w:r>
      <w:r w:rsidR="002D3FBD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예</w:t>
      </w:r>
      <w:r w:rsidR="002D3FBD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: GJ/m2/year) </w:t>
      </w:r>
      <w:r w:rsidR="002D3FBD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또는</w:t>
      </w:r>
      <w:r w:rsidR="002D3FBD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D3FBD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출력</w:t>
      </w:r>
      <w:r w:rsidR="002D3FBD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D3FBD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단위</w:t>
      </w:r>
      <w:r w:rsidR="002D3FBD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D3FBD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당</w:t>
      </w:r>
      <w:r w:rsidR="002D3FBD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D3FBD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사용되는</w:t>
      </w:r>
      <w:r w:rsidR="002D3FBD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D3FBD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에너지로 표기)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.</w:t>
      </w:r>
    </w:p>
    <w:p w14:paraId="4E7D55A3" w14:textId="303FBF00" w:rsidR="00942160" w:rsidRPr="00B345DC" w:rsidRDefault="00482D48" w:rsidP="0080596E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180" w:line="240" w:lineRule="auto"/>
        <w:ind w:left="714" w:hanging="357"/>
        <w:contextualSpacing w:val="0"/>
        <w:jc w:val="both"/>
        <w:rPr>
          <w:rFonts w:ascii="Malgun Gothic" w:eastAsia="Malgun Gothic" w:hAnsi="Malgun Gothic" w:cs="Calibri"/>
          <w:sz w:val="20"/>
          <w:szCs w:val="20"/>
          <w:lang w:val="en-GB" w:eastAsia="ko-KR"/>
        </w:rPr>
      </w:pPr>
      <w:r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불완</w:t>
      </w:r>
      <w:r w:rsidR="005C6AB7"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전한 데이터 또는</w:t>
      </w:r>
      <w:r w:rsidRPr="00B345DC">
        <w:rPr>
          <w:rFonts w:ascii="Malgun Gothic" w:eastAsia="Malgun Gothic" w:hAnsi="Malgun Gothic" w:cs="Calibri"/>
          <w:b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총</w:t>
      </w:r>
      <w:r w:rsidRPr="00B345DC">
        <w:rPr>
          <w:rFonts w:ascii="Malgun Gothic" w:eastAsia="Malgun Gothic" w:hAnsi="Malgun Gothic" w:cs="Calibri"/>
          <w:b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실제</w:t>
      </w:r>
      <w:r w:rsidRPr="00B345DC">
        <w:rPr>
          <w:rFonts w:ascii="Malgun Gothic" w:eastAsia="Malgun Gothic" w:hAnsi="Malgun Gothic" w:cs="Calibri"/>
          <w:b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활동</w:t>
      </w:r>
      <w:r w:rsidRPr="00B345DC">
        <w:rPr>
          <w:rFonts w:ascii="Malgun Gothic" w:eastAsia="Malgun Gothic" w:hAnsi="Malgun Gothic" w:cs="Calibri"/>
          <w:b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데이터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: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예</w:t>
      </w:r>
      <w:r w:rsidR="005C6AB7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:</w:t>
      </w:r>
      <w:r w:rsidR="005C6AB7" w:rsidRPr="00B345DC">
        <w:rPr>
          <w:rFonts w:ascii="Malgun Gothic" w:eastAsia="Malgun Gothic" w:hAnsi="Malgun Gothic" w:cs="Batang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하위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부문별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연료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소비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데이터</w:t>
      </w:r>
      <w:r w:rsidR="003D1752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는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사용할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없지만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도시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내의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A2236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고정 배출원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에서</w:t>
      </w:r>
      <w:r w:rsidR="00A2236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총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배출량</w:t>
      </w:r>
      <w:r w:rsidR="009529A8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 데이터는 얻을 수 있는 경우,</w:t>
      </w:r>
      <w:r w:rsidR="009529A8" w:rsidRPr="00B345DC">
        <w:rPr>
          <w:rFonts w:ascii="Malgun Gothic" w:eastAsia="Malgun Gothic" w:hAnsi="Malgun Gothic" w:cs="Batang"/>
          <w:sz w:val="20"/>
          <w:szCs w:val="20"/>
          <w:lang w:val="en-GB" w:eastAsia="ko-KR"/>
        </w:rPr>
        <w:t xml:space="preserve"> </w:t>
      </w:r>
      <w:r w:rsidR="001831A4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데이터를 </w:t>
      </w:r>
      <w:r w:rsidR="00083E7F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각 하위부문/건물 유형의 총 공간에 따라 배분합니다.</w:t>
      </w:r>
      <w:r w:rsidR="0080596E" w:rsidRPr="00B345DC">
        <w:rPr>
          <w:rFonts w:ascii="Malgun Gothic" w:eastAsia="Malgun Gothic" w:hAnsi="Malgun Gothic" w:cs="Batang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총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연료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공급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업체</w:t>
      </w:r>
      <w:r w:rsidR="00DC28E2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DC28E2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중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일부</w:t>
      </w:r>
      <w:r w:rsidR="00DC28E2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의 데이터만 </w:t>
      </w:r>
      <w:r w:rsidR="009C2FE7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접근할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수</w:t>
      </w:r>
      <w:r w:rsidR="00DC28E2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있는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경우</w:t>
      </w:r>
      <w:r w:rsidR="00302D7D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,</w:t>
      </w:r>
      <w:r w:rsidR="009C2FE7" w:rsidRPr="00B345DC">
        <w:rPr>
          <w:rFonts w:ascii="Malgun Gothic" w:eastAsia="Malgun Gothic" w:hAnsi="Malgun Gothic" w:cs="Batang"/>
          <w:sz w:val="20"/>
          <w:szCs w:val="20"/>
          <w:lang w:val="en-GB" w:eastAsia="ko-KR"/>
        </w:rPr>
        <w:t xml:space="preserve"> </w:t>
      </w:r>
      <w:r w:rsidR="00354141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도시</w:t>
      </w:r>
      <w:r w:rsidR="00354141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354141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전체</w:t>
      </w:r>
      <w:r w:rsidR="00354141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354141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에너지</w:t>
      </w:r>
      <w:r w:rsidR="00354141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354141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소비에</w:t>
      </w:r>
      <w:r w:rsidR="00354141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354141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대한</w:t>
      </w:r>
      <w:r w:rsidR="00354141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354141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부분</w:t>
      </w:r>
      <w:r w:rsidR="00354141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354141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데이터를</w:t>
      </w:r>
      <w:r w:rsidR="00354141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354141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확장하기</w:t>
      </w:r>
      <w:r w:rsidR="00354141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354141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위해</w:t>
      </w:r>
      <w:r w:rsidR="00354141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354141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실제</w:t>
      </w:r>
      <w:r w:rsidR="00354141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354141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데이터로</w:t>
      </w:r>
      <w:r w:rsidR="00354141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9C2FE7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사용</w:t>
      </w:r>
      <w:r w:rsidR="00354141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되는</w:t>
      </w:r>
      <w:r w:rsidR="00354141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354141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인구</w:t>
      </w:r>
      <w:r w:rsidR="00DC0B0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(또는</w:t>
      </w:r>
      <w:r w:rsidR="00DC0B0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DC0B0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산업</w:t>
      </w:r>
      <w:r w:rsidR="00DC0B0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DC0B0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생산량</w:t>
      </w:r>
      <w:r w:rsidR="00DC0B0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, </w:t>
      </w:r>
      <w:r w:rsidR="00B96884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연면적</w:t>
      </w:r>
      <w:r w:rsidR="00DC0B0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DC0B0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등</w:t>
      </w:r>
      <w:r w:rsidR="00B96884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의</w:t>
      </w:r>
      <w:r w:rsidR="00DC0B0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DC0B0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같은</w:t>
      </w:r>
      <w:r w:rsidR="00DC0B0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DC0B0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다른</w:t>
      </w:r>
      <w:r w:rsidR="00DC0B0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DC0B0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지표</w:t>
      </w:r>
      <w:r w:rsidR="00DC0B06" w:rsidRPr="00B345DC">
        <w:rPr>
          <w:rFonts w:ascii="Malgun Gothic" w:eastAsia="Malgun Gothic" w:hAnsi="Malgun Gothic" w:cs="Batang"/>
          <w:sz w:val="20"/>
          <w:szCs w:val="20"/>
          <w:lang w:val="en-GB" w:eastAsia="ko-KR"/>
        </w:rPr>
        <w:t>)</w:t>
      </w:r>
      <w:r w:rsidR="00354141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를</w:t>
      </w:r>
      <w:r w:rsidR="00354141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354141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결정합니다</w:t>
      </w:r>
    </w:p>
    <w:p w14:paraId="1FAB0371" w14:textId="7EF850A2" w:rsidR="00482D48" w:rsidRPr="00B345DC" w:rsidRDefault="00482D48" w:rsidP="000F656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180"/>
        <w:contextualSpacing w:val="0"/>
        <w:jc w:val="both"/>
        <w:rPr>
          <w:rFonts w:ascii="Malgun Gothic" w:eastAsia="Malgun Gothic" w:hAnsi="Malgun Gothic" w:cs="Calibri"/>
          <w:sz w:val="20"/>
          <w:szCs w:val="20"/>
          <w:lang w:val="en-GB" w:eastAsia="ko-KR"/>
        </w:rPr>
      </w:pPr>
      <w:r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인구</w:t>
      </w:r>
      <w:r w:rsidR="00942160"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나</w:t>
      </w:r>
      <w:r w:rsidRPr="00B345DC">
        <w:rPr>
          <w:rFonts w:ascii="Malgun Gothic" w:eastAsia="Malgun Gothic" w:hAnsi="Malgun Gothic" w:cs="Calibri"/>
          <w:b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기타</w:t>
      </w:r>
      <w:r w:rsidRPr="00B345DC">
        <w:rPr>
          <w:rFonts w:ascii="Malgun Gothic" w:eastAsia="Malgun Gothic" w:hAnsi="Malgun Gothic" w:cs="Calibri"/>
          <w:b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지표를</w:t>
      </w:r>
      <w:r w:rsidRPr="00B345DC">
        <w:rPr>
          <w:rFonts w:ascii="Malgun Gothic" w:eastAsia="Malgun Gothic" w:hAnsi="Malgun Gothic" w:cs="Calibri"/>
          <w:b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사용하여</w:t>
      </w:r>
      <w:r w:rsidRPr="00B345DC">
        <w:rPr>
          <w:rFonts w:ascii="Malgun Gothic" w:eastAsia="Malgun Gothic" w:hAnsi="Malgun Gothic" w:cs="Calibri"/>
          <w:b/>
          <w:sz w:val="20"/>
          <w:szCs w:val="20"/>
          <w:lang w:val="en-GB" w:eastAsia="ko-KR"/>
        </w:rPr>
        <w:t xml:space="preserve"> </w:t>
      </w:r>
      <w:r w:rsidR="003F15AE"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 xml:space="preserve">축소된 </w:t>
      </w:r>
      <w:r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지역</w:t>
      </w:r>
      <w:r w:rsidR="003F15AE"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/</w:t>
      </w:r>
      <w:r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국가</w:t>
      </w:r>
      <w:r w:rsidRPr="00B345DC">
        <w:rPr>
          <w:rFonts w:ascii="Malgun Gothic" w:eastAsia="Malgun Gothic" w:hAnsi="Malgun Gothic" w:cs="Calibri"/>
          <w:b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연료</w:t>
      </w:r>
      <w:r w:rsidRPr="00B345DC">
        <w:rPr>
          <w:rFonts w:ascii="Malgun Gothic" w:eastAsia="Malgun Gothic" w:hAnsi="Malgun Gothic" w:cs="Calibri"/>
          <w:b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소비</w:t>
      </w:r>
      <w:r w:rsidRPr="00B345DC">
        <w:rPr>
          <w:rFonts w:ascii="Malgun Gothic" w:eastAsia="Malgun Gothic" w:hAnsi="Malgun Gothic" w:cs="Calibri"/>
          <w:b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데이터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. </w:t>
      </w:r>
      <w:r w:rsidR="00942160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br/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데이터가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791F62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인벤토리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지리적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경계</w:t>
      </w:r>
      <w:r w:rsidR="00791F62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시간</w:t>
      </w:r>
      <w:r w:rsidR="00791F62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대와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일치하지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않</w:t>
      </w:r>
      <w:r w:rsidR="0002033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을 경우</w:t>
      </w:r>
      <w:r w:rsidR="00356CA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,</w:t>
      </w:r>
      <w:r w:rsidR="0002033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스케일링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991BCA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변환 요소를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사용</w:t>
      </w:r>
      <w:r w:rsidR="0002033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해</w:t>
      </w:r>
      <w:r w:rsidR="00356CA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활동의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변</w:t>
      </w:r>
      <w:r w:rsidR="00356CA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화에 맞게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조정하여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C236F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데이터가 </w:t>
      </w:r>
      <w:r w:rsidR="0002033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인벤토리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경계</w:t>
      </w:r>
      <w:r w:rsidR="005C236F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와 맞도록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조정</w:t>
      </w:r>
      <w:r w:rsidR="005C236F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할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있습니다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.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스케일링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3F7979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변환 요소는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사용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가능한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데이터와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필요한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3F7979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인벤토리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데이터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사이의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비율을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나타내며</w:t>
      </w:r>
      <w:r w:rsidR="003F7979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,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데이터의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변동에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대한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높은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상관</w:t>
      </w:r>
      <w:r w:rsidR="00D2482B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도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를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반영해야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.</w:t>
      </w:r>
      <w:r w:rsidR="0026371B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예를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들어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,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인구는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가정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폐기물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데이터에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일반적으로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사용되는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스케일링</w:t>
      </w:r>
      <w:r w:rsidR="0026371B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 변환 요소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,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아래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70791B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공식</w:t>
      </w:r>
      <w:r w:rsidR="00210C7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과 같이 쓰입니다.</w:t>
      </w:r>
    </w:p>
    <w:p w14:paraId="39476720" w14:textId="0A9D4D64" w:rsidR="00D84B38" w:rsidRPr="00B345DC" w:rsidRDefault="00D31AE4" w:rsidP="000F6562">
      <w:pPr>
        <w:pStyle w:val="JRCEquation"/>
        <w:spacing w:before="0" w:after="180" w:line="276" w:lineRule="auto"/>
        <w:ind w:left="720"/>
        <w:jc w:val="both"/>
        <w:rPr>
          <w:rFonts w:ascii="Malgun Gothic" w:eastAsia="Malgun Gothic" w:hAnsi="Malgun Gothic" w:cs="Calibri"/>
          <w:i/>
          <w:szCs w:val="20"/>
        </w:rPr>
      </w:pPr>
      <m:oMathPara>
        <m:oMath>
          <m:r>
            <w:rPr>
              <w:rFonts w:ascii="Cambria Math" w:eastAsia="Malgun Gothic" w:hAnsi="Cambria Math" w:cs="Malgun Gothic" w:hint="eastAsia"/>
              <w:szCs w:val="20"/>
              <w:lang w:eastAsia="ko-KR"/>
            </w:rPr>
            <m:t>활동</m:t>
          </m:r>
          <m:r>
            <w:rPr>
              <w:rFonts w:ascii="Cambria Math" w:eastAsia="Malgun Gothic" w:hAnsi="Cambria Math" w:cs="Malgun Gothic"/>
              <w:szCs w:val="20"/>
            </w:rPr>
            <m:t xml:space="preserve"> </m:t>
          </m:r>
          <m:r>
            <w:rPr>
              <w:rFonts w:ascii="Cambria Math" w:eastAsia="Malgun Gothic" w:hAnsi="Cambria Math" w:cs="Malgun Gothic" w:hint="eastAsia"/>
              <w:szCs w:val="20"/>
              <w:lang w:eastAsia="ko-KR"/>
            </w:rPr>
            <m:t>데이터</m:t>
          </m:r>
          <m:r>
            <w:rPr>
              <w:rFonts w:ascii="Cambria Math" w:eastAsia="Malgun Gothic" w:hAnsi="Cambria Math" w:cs="Calibri"/>
              <w:szCs w:val="20"/>
            </w:rPr>
            <m:t>=</m:t>
          </m:r>
          <m:f>
            <m:fPr>
              <m:ctrlPr>
                <w:rPr>
                  <w:rFonts w:ascii="Cambria Math" w:eastAsia="Malgun Gothic" w:hAnsi="Cambria Math" w:cs="Calibri"/>
                  <w:i/>
                  <w:szCs w:val="20"/>
                </w:rPr>
              </m:ctrlPr>
            </m:fPr>
            <m:num>
              <m:r>
                <w:rPr>
                  <w:rFonts w:ascii="Cambria Math" w:eastAsia="Malgun Gothic" w:hAnsi="Cambria Math" w:cs="Malgun Gothic" w:hint="eastAsia"/>
                  <w:szCs w:val="20"/>
                  <w:lang w:eastAsia="ko-KR"/>
                </w:rPr>
                <m:t>도시</m:t>
              </m:r>
              <m:r>
                <w:rPr>
                  <w:rFonts w:ascii="Cambria Math" w:eastAsia="Malgun Gothic" w:hAnsi="Cambria Math" w:cs="Malgun Gothic"/>
                  <w:szCs w:val="20"/>
                </w:rPr>
                <m:t xml:space="preserve"> </m:t>
              </m:r>
              <m:r>
                <w:rPr>
                  <w:rFonts w:ascii="Cambria Math" w:eastAsia="Malgun Gothic" w:hAnsi="Cambria Math" w:cs="Malgun Gothic" w:hint="eastAsia"/>
                  <w:szCs w:val="20"/>
                  <w:lang w:eastAsia="ko-KR"/>
                </w:rPr>
                <m:t>인구</m:t>
              </m:r>
            </m:num>
            <m:den>
              <m:r>
                <w:rPr>
                  <w:rFonts w:ascii="Cambria Math" w:eastAsia="Malgun Gothic" w:hAnsi="Cambria Math" w:cs="Malgun Gothic" w:hint="eastAsia"/>
                  <w:szCs w:val="20"/>
                  <w:lang w:eastAsia="ko-KR"/>
                </w:rPr>
                <m:t>국가</m:t>
              </m:r>
              <m:r>
                <w:rPr>
                  <w:rFonts w:ascii="Cambria Math" w:eastAsia="Malgun Gothic" w:hAnsi="Cambria Math" w:cs="Malgun Gothic"/>
                  <w:szCs w:val="20"/>
                </w:rPr>
                <m:t xml:space="preserve"> </m:t>
              </m:r>
              <m:r>
                <w:rPr>
                  <w:rFonts w:ascii="Cambria Math" w:eastAsia="Malgun Gothic" w:hAnsi="Cambria Math" w:cs="Malgun Gothic" w:hint="eastAsia"/>
                  <w:szCs w:val="20"/>
                  <w:lang w:eastAsia="ko-KR"/>
                </w:rPr>
                <m:t>인구</m:t>
              </m:r>
              <m:r>
                <w:rPr>
                  <w:rFonts w:ascii="Cambria Math" w:eastAsia="Malgun Gothic" w:hAnsi="Cambria Math" w:cs="Calibri"/>
                  <w:szCs w:val="20"/>
                </w:rPr>
                <m:t xml:space="preserve"> </m:t>
              </m:r>
            </m:den>
          </m:f>
          <m:r>
            <w:rPr>
              <w:rFonts w:ascii="Cambria Math" w:eastAsia="Malgun Gothic" w:hAnsi="Cambria Math" w:cs="Calibri"/>
              <w:szCs w:val="20"/>
            </w:rPr>
            <m:t>*</m:t>
          </m:r>
          <m:r>
            <w:rPr>
              <w:rFonts w:ascii="Cambria Math" w:eastAsia="Malgun Gothic" w:hAnsi="Cambria Math" w:cs="Malgun Gothic" w:hint="eastAsia"/>
              <w:szCs w:val="20"/>
              <w:lang w:eastAsia="ko-KR"/>
            </w:rPr>
            <m:t>국가</m:t>
          </m:r>
          <m:r>
            <w:rPr>
              <w:rFonts w:ascii="Cambria Math" w:eastAsia="Malgun Gothic" w:hAnsi="Cambria Math" w:cs="Malgun Gothic"/>
              <w:szCs w:val="20"/>
            </w:rPr>
            <m:t xml:space="preserve"> </m:t>
          </m:r>
          <m:r>
            <w:rPr>
              <w:rFonts w:ascii="Cambria Math" w:eastAsia="Malgun Gothic" w:hAnsi="Cambria Math" w:cs="Malgun Gothic" w:hint="eastAsia"/>
              <w:szCs w:val="20"/>
              <w:lang w:eastAsia="ko-KR"/>
            </w:rPr>
            <m:t>수준의</m:t>
          </m:r>
          <m:r>
            <w:rPr>
              <w:rFonts w:ascii="Cambria Math" w:eastAsia="Malgun Gothic" w:hAnsi="Cambria Math" w:cs="Malgun Gothic"/>
              <w:szCs w:val="20"/>
            </w:rPr>
            <m:t xml:space="preserve"> </m:t>
          </m:r>
          <m:r>
            <w:rPr>
              <w:rFonts w:ascii="Cambria Math" w:eastAsia="Malgun Gothic" w:hAnsi="Cambria Math" w:cs="Malgun Gothic" w:hint="eastAsia"/>
              <w:szCs w:val="20"/>
              <w:lang w:eastAsia="ko-KR"/>
            </w:rPr>
            <m:t>활동</m:t>
          </m:r>
          <m:r>
            <w:rPr>
              <w:rFonts w:ascii="Cambria Math" w:eastAsia="Malgun Gothic" w:hAnsi="Cambria Math" w:cs="Malgun Gothic"/>
              <w:szCs w:val="20"/>
            </w:rPr>
            <m:t xml:space="preserve"> </m:t>
          </m:r>
          <m:r>
            <w:rPr>
              <w:rFonts w:ascii="Cambria Math" w:eastAsia="Malgun Gothic" w:hAnsi="Cambria Math" w:cs="Malgun Gothic" w:hint="eastAsia"/>
              <w:szCs w:val="20"/>
              <w:lang w:eastAsia="ko-KR"/>
            </w:rPr>
            <m:t>데이터</m:t>
          </m:r>
        </m:oMath>
      </m:oMathPara>
    </w:p>
    <w:p w14:paraId="46756603" w14:textId="34F30DB9" w:rsidR="00540F9A" w:rsidRPr="00B345DC" w:rsidRDefault="00C802A9" w:rsidP="000F6562">
      <w:pPr>
        <w:pStyle w:val="ListParagraph"/>
        <w:autoSpaceDE w:val="0"/>
        <w:autoSpaceDN w:val="0"/>
        <w:adjustRightInd w:val="0"/>
        <w:spacing w:after="180"/>
        <w:contextualSpacing w:val="0"/>
        <w:jc w:val="both"/>
        <w:rPr>
          <w:rFonts w:ascii="Malgun Gothic" w:eastAsiaTheme="minorEastAsia" w:hAnsi="Malgun Gothic" w:cs="Batang"/>
          <w:sz w:val="20"/>
          <w:szCs w:val="20"/>
          <w:lang w:val="en-GB" w:eastAsia="ko-KR"/>
        </w:rPr>
      </w:pP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지역이나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국가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자료를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054F38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스케일링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할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DF7B45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시</w:t>
      </w:r>
      <w:r w:rsidR="00E967A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 도시는 이 스케일링이 현지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상황에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대한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적절한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추정치를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E967A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반영</w:t>
      </w:r>
      <w:r w:rsidR="0080596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 </w:t>
      </w:r>
      <w:r w:rsidR="00E967A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하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는지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여부를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따져보고</w:t>
      </w:r>
      <w:r w:rsidR="00DF7B45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,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필요하면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DF7B45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현지 상황에 맞도록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조정을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해야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.</w:t>
      </w:r>
      <w:r w:rsidR="00DF7B45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예를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들어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,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도시에서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DF7B45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1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인당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503D2" w:rsidRPr="00B345DC">
        <w:rPr>
          <w:rFonts w:ascii="Malgun Gothic" w:eastAsia="Malgun Gothic" w:hAnsi="Malgun Gothic" w:cs="Calibri" w:hint="eastAsia"/>
          <w:sz w:val="20"/>
          <w:szCs w:val="20"/>
          <w:lang w:val="en-GB" w:eastAsia="ko-KR"/>
        </w:rPr>
        <w:t xml:space="preserve">발생하는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폐기물의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양은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국가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수준에서보다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높을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있습니다</w:t>
      </w:r>
    </w:p>
    <w:p w14:paraId="7E0ACDAF" w14:textId="77777777" w:rsidR="00540F9A" w:rsidRPr="00B345DC" w:rsidRDefault="00540F9A" w:rsidP="000F6562">
      <w:pPr>
        <w:pStyle w:val="ListParagraph"/>
        <w:autoSpaceDE w:val="0"/>
        <w:autoSpaceDN w:val="0"/>
        <w:adjustRightInd w:val="0"/>
        <w:spacing w:after="180"/>
        <w:contextualSpacing w:val="0"/>
        <w:jc w:val="both"/>
        <w:rPr>
          <w:rFonts w:ascii="Malgun Gothic" w:eastAsia="Malgun Gothic" w:hAnsi="Malgun Gothic" w:cs="Calibri"/>
          <w:sz w:val="20"/>
          <w:szCs w:val="20"/>
          <w:lang w:val="en-GB" w:eastAsia="ko-KR"/>
        </w:rPr>
      </w:pPr>
    </w:p>
    <w:p w14:paraId="6D85B033" w14:textId="20D748A6" w:rsidR="00C802A9" w:rsidRPr="00B345DC" w:rsidRDefault="00C802A9" w:rsidP="000F6562">
      <w:pPr>
        <w:pStyle w:val="ListParagraph"/>
        <w:autoSpaceDE w:val="0"/>
        <w:autoSpaceDN w:val="0"/>
        <w:adjustRightInd w:val="0"/>
        <w:spacing w:after="180"/>
        <w:contextualSpacing w:val="0"/>
        <w:jc w:val="both"/>
        <w:rPr>
          <w:rFonts w:ascii="Malgun Gothic" w:eastAsia="Malgun Gothic" w:hAnsi="Malgun Gothic" w:cs="Calibri"/>
          <w:sz w:val="20"/>
          <w:szCs w:val="20"/>
          <w:lang w:val="en-GB" w:eastAsia="zh-CN"/>
        </w:rPr>
      </w:pPr>
      <w:r w:rsidRPr="00B345DC">
        <w:rPr>
          <w:rFonts w:ascii="Malgun Gothic" w:eastAsia="Malgun Gothic" w:hAnsi="Malgun Gothic" w:cs="Calibri"/>
          <w:sz w:val="20"/>
          <w:szCs w:val="20"/>
          <w:lang w:val="en-GB" w:eastAsia="zh-CN"/>
        </w:rPr>
        <w:t>.</w:t>
      </w:r>
    </w:p>
    <w:p w14:paraId="14FB9B1E" w14:textId="7A618842" w:rsidR="00D84B38" w:rsidRPr="00B345DC" w:rsidRDefault="00CF6C18" w:rsidP="000F6562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180"/>
        <w:contextualSpacing w:val="0"/>
        <w:jc w:val="both"/>
        <w:rPr>
          <w:rFonts w:ascii="Malgun Gothic" w:eastAsia="Malgun Gothic" w:hAnsi="Malgun Gothic" w:cs="Calibri"/>
          <w:b/>
          <w:sz w:val="20"/>
          <w:szCs w:val="20"/>
          <w:lang w:val="en-GB"/>
        </w:rPr>
      </w:pPr>
      <w:r w:rsidRPr="00B345DC">
        <w:rPr>
          <w:rFonts w:ascii="Malgun Gothic" w:eastAsia="Malgun Gothic" w:hAnsi="Malgun Gothic" w:cs="Calibri"/>
          <w:b/>
          <w:sz w:val="20"/>
          <w:szCs w:val="20"/>
          <w:lang w:val="en-GB" w:eastAsia="ko-KR"/>
        </w:rPr>
        <w:t>배출 요인</w:t>
      </w:r>
    </w:p>
    <w:p w14:paraId="77E3D20E" w14:textId="5CE7734D" w:rsidR="0020455C" w:rsidRPr="00B345DC" w:rsidRDefault="00E1319A" w:rsidP="000F6562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lastRenderedPageBreak/>
        <w:t>지방정부</w:t>
      </w:r>
      <w:r w:rsidR="0020455C"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="0020455C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0"/>
        </w:rPr>
        <w:t>배출</w:t>
      </w:r>
      <w:r w:rsidR="006C6835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0"/>
        </w:rPr>
        <w:t>요인을</w:t>
      </w:r>
      <w:r w:rsidR="006C6835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0"/>
        </w:rPr>
        <w:t>보고할</w:t>
      </w:r>
      <w:r w:rsidR="006C6835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0"/>
        </w:rPr>
        <w:t>때</w:t>
      </w:r>
      <w:r w:rsidR="006C6835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0455C" w:rsidRPr="00B345DC">
        <w:rPr>
          <w:rFonts w:ascii="Malgun Gothic" w:eastAsia="Malgun Gothic" w:hAnsi="Malgun Gothic" w:cs="Malgun Gothic" w:hint="eastAsia"/>
          <w:sz w:val="20"/>
          <w:szCs w:val="20"/>
        </w:rPr>
        <w:t>다음</w:t>
      </w:r>
      <w:r w:rsidR="0020455C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0455C" w:rsidRPr="00B345DC">
        <w:rPr>
          <w:rFonts w:ascii="Malgun Gothic" w:eastAsia="Malgun Gothic" w:hAnsi="Malgun Gothic" w:cs="Malgun Gothic" w:hint="eastAsia"/>
          <w:sz w:val="20"/>
          <w:szCs w:val="20"/>
        </w:rPr>
        <w:t>두</w:t>
      </w:r>
      <w:r w:rsidR="0020455C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0455C" w:rsidRPr="00B345DC">
        <w:rPr>
          <w:rFonts w:ascii="Malgun Gothic" w:eastAsia="Malgun Gothic" w:hAnsi="Malgun Gothic" w:cs="Malgun Gothic" w:hint="eastAsia"/>
          <w:sz w:val="20"/>
          <w:szCs w:val="20"/>
        </w:rPr>
        <w:t>가지</w:t>
      </w:r>
      <w:r w:rsidR="0020455C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0455C" w:rsidRPr="00B345DC">
        <w:rPr>
          <w:rFonts w:ascii="Malgun Gothic" w:eastAsia="Malgun Gothic" w:hAnsi="Malgun Gothic" w:cs="Malgun Gothic" w:hint="eastAsia"/>
          <w:sz w:val="20"/>
          <w:szCs w:val="20"/>
        </w:rPr>
        <w:t>유형의</w:t>
      </w:r>
      <w:r w:rsidR="0020455C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0455C" w:rsidRPr="00B345DC">
        <w:rPr>
          <w:rFonts w:ascii="Malgun Gothic" w:eastAsia="Malgun Gothic" w:hAnsi="Malgun Gothic" w:cs="Malgun Gothic" w:hint="eastAsia"/>
          <w:sz w:val="20"/>
          <w:szCs w:val="20"/>
        </w:rPr>
        <w:t>배출</w:t>
      </w:r>
      <w:r w:rsidR="0020455C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0455C" w:rsidRPr="00B345DC">
        <w:rPr>
          <w:rFonts w:ascii="Malgun Gothic" w:eastAsia="Malgun Gothic" w:hAnsi="Malgun Gothic" w:cs="Malgun Gothic" w:hint="eastAsia"/>
          <w:sz w:val="20"/>
          <w:szCs w:val="20"/>
        </w:rPr>
        <w:t>요인</w:t>
      </w:r>
      <w:r w:rsidR="0020455C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0455C" w:rsidRPr="00B345DC">
        <w:rPr>
          <w:rFonts w:ascii="Malgun Gothic" w:eastAsia="Malgun Gothic" w:hAnsi="Malgun Gothic" w:cs="Malgun Gothic" w:hint="eastAsia"/>
          <w:sz w:val="20"/>
          <w:szCs w:val="20"/>
        </w:rPr>
        <w:t>중</w:t>
      </w:r>
      <w:r w:rsidR="0020455C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0455C" w:rsidRPr="00B345DC">
        <w:rPr>
          <w:rFonts w:ascii="Malgun Gothic" w:eastAsia="Malgun Gothic" w:hAnsi="Malgun Gothic" w:cs="Malgun Gothic" w:hint="eastAsia"/>
          <w:sz w:val="20"/>
          <w:szCs w:val="20"/>
        </w:rPr>
        <w:t>어느</w:t>
      </w:r>
      <w:r w:rsidR="0020455C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0455C" w:rsidRPr="00B345DC">
        <w:rPr>
          <w:rFonts w:ascii="Malgun Gothic" w:eastAsia="Malgun Gothic" w:hAnsi="Malgun Gothic" w:cs="Malgun Gothic" w:hint="eastAsia"/>
          <w:sz w:val="20"/>
          <w:szCs w:val="20"/>
        </w:rPr>
        <w:t>것이</w:t>
      </w:r>
      <w:r w:rsidR="0020455C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0"/>
        </w:rPr>
        <w:t>인벤토리</w:t>
      </w:r>
      <w:r w:rsidR="0020455C" w:rsidRPr="00B345DC">
        <w:rPr>
          <w:rFonts w:ascii="Malgun Gothic" w:eastAsia="Malgun Gothic" w:hAnsi="Malgun Gothic" w:cs="Malgun Gothic" w:hint="eastAsia"/>
          <w:sz w:val="20"/>
          <w:szCs w:val="20"/>
        </w:rPr>
        <w:t>에</w:t>
      </w:r>
      <w:r w:rsidR="0020455C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0455C" w:rsidRPr="00B345DC">
        <w:rPr>
          <w:rFonts w:ascii="Malgun Gothic" w:eastAsia="Malgun Gothic" w:hAnsi="Malgun Gothic" w:cs="Malgun Gothic" w:hint="eastAsia"/>
          <w:sz w:val="20"/>
          <w:szCs w:val="20"/>
        </w:rPr>
        <w:t>사용되는지</w:t>
      </w:r>
      <w:r w:rsidR="0020455C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 xml:space="preserve">반드시 </w:t>
      </w:r>
      <w:r w:rsidR="0020455C" w:rsidRPr="00B345DC">
        <w:rPr>
          <w:rFonts w:ascii="Malgun Gothic" w:eastAsia="Malgun Gothic" w:hAnsi="Malgun Gothic" w:cs="Malgun Gothic" w:hint="eastAsia"/>
          <w:sz w:val="20"/>
          <w:szCs w:val="20"/>
        </w:rPr>
        <w:t>공개해야</w:t>
      </w:r>
      <w:r w:rsidR="0020455C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0455C"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="0020455C"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541E810B" w14:textId="322ECA28" w:rsidR="002C7A76" w:rsidRPr="00B345DC" w:rsidRDefault="002C7A76" w:rsidP="000F6562">
      <w:pPr>
        <w:pStyle w:val="ListParagraph"/>
        <w:numPr>
          <w:ilvl w:val="0"/>
          <w:numId w:val="12"/>
        </w:numPr>
        <w:spacing w:after="180"/>
        <w:jc w:val="both"/>
        <w:rPr>
          <w:rFonts w:ascii="Malgun Gothic" w:eastAsia="Malgun Gothic" w:hAnsi="Malgun Gothic" w:cs="Calibri"/>
          <w:sz w:val="20"/>
          <w:szCs w:val="20"/>
          <w:lang w:val="en-GB" w:eastAsia="ko-KR"/>
        </w:rPr>
      </w:pP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활동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기반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배출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요인</w:t>
      </w:r>
      <w:r w:rsidR="00271093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 </w:t>
      </w:r>
      <w:r w:rsidR="00271093" w:rsidRPr="00B345DC">
        <w:rPr>
          <w:rFonts w:ascii="Malgun Gothic" w:eastAsia="Malgun Gothic" w:hAnsi="Malgun Gothic" w:cs="Batang"/>
          <w:sz w:val="20"/>
          <w:szCs w:val="20"/>
          <w:lang w:val="en-GB" w:eastAsia="ko-KR"/>
        </w:rPr>
        <w:t>(</w:t>
      </w:r>
      <w:r w:rsidR="00271093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IPCC </w:t>
      </w:r>
      <w:r w:rsidR="00271093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배출</w:t>
      </w:r>
      <w:r w:rsidR="00271093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71093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요인이라고도</w:t>
      </w:r>
      <w:r w:rsidR="00271093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71093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함)</w:t>
      </w:r>
      <w:r w:rsidR="00271093" w:rsidRPr="00B345DC">
        <w:rPr>
          <w:rStyle w:val="FootnoteReference"/>
          <w:rFonts w:ascii="Malgun Gothic" w:eastAsia="Malgun Gothic" w:hAnsi="Malgun Gothic" w:cs="Calibri"/>
          <w:sz w:val="20"/>
          <w:szCs w:val="20"/>
          <w:lang w:val="en-GB"/>
        </w:rPr>
        <w:footnoteReference w:id="24"/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.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관련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연료의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탄소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함량을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기반으로</w:t>
      </w:r>
      <w:r w:rsidR="00294602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하며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연료의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최종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연소로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인한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배출량을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69733F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담당합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니다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.</w:t>
      </w:r>
      <w:r w:rsidR="004C37C1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E1319A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지방정부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가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사용</w:t>
      </w:r>
      <w:r w:rsidR="00315888"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하도록</w:t>
      </w:r>
      <w:r w:rsidR="004C37C1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 권장되는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배출요인</w:t>
      </w:r>
      <w:r w:rsidR="00EF299B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유형</w:t>
      </w:r>
      <w:r w:rsidR="004C37C1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입니다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.</w:t>
      </w:r>
    </w:p>
    <w:p w14:paraId="152A569A" w14:textId="23541CD3" w:rsidR="002C7A76" w:rsidRPr="00B345DC" w:rsidRDefault="0088215B" w:rsidP="000F6562">
      <w:pPr>
        <w:pStyle w:val="ListParagraph"/>
        <w:numPr>
          <w:ilvl w:val="0"/>
          <w:numId w:val="12"/>
        </w:numPr>
        <w:spacing w:after="180"/>
        <w:contextualSpacing w:val="0"/>
        <w:jc w:val="both"/>
        <w:rPr>
          <w:rFonts w:ascii="Malgun Gothic" w:eastAsia="Malgun Gothic" w:hAnsi="Malgun Gothic" w:cs="Calibri"/>
          <w:sz w:val="20"/>
          <w:szCs w:val="20"/>
          <w:lang w:val="en-GB" w:eastAsia="ko-KR"/>
        </w:rPr>
      </w:pP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라이프 사이클 분석(</w:t>
      </w:r>
      <w:r w:rsidR="002C7A7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Life-Cycle Analysis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; </w:t>
      </w:r>
      <w:r w:rsidRPr="00B345DC">
        <w:rPr>
          <w:rFonts w:ascii="Malgun Gothic" w:eastAsia="Malgun Gothic" w:hAnsi="Malgun Gothic" w:cs="Batang"/>
          <w:sz w:val="20"/>
          <w:szCs w:val="20"/>
          <w:lang w:val="en-GB" w:eastAsia="ko-KR"/>
        </w:rPr>
        <w:t>LCA</w:t>
      </w:r>
      <w:r w:rsidR="002C7A7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) </w:t>
      </w:r>
      <w:r w:rsidR="002C7A7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기반의</w:t>
      </w:r>
      <w:r w:rsidR="002C7A7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C7A7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배출</w:t>
      </w:r>
      <w:r w:rsidR="002C7A7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B726BB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요인은</w:t>
      </w:r>
      <w:r w:rsidR="002C7A7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C7A7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최종</w:t>
      </w:r>
      <w:r w:rsidR="002C7A7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C7A7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연소</w:t>
      </w:r>
      <w:r w:rsidR="00B726BB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에서</w:t>
      </w:r>
      <w:r w:rsidR="002C7A7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의</w:t>
      </w:r>
      <w:r w:rsidR="002C7A7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C7A7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배출뿐만</w:t>
      </w:r>
      <w:r w:rsidR="002C7A7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C7A7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아니라</w:t>
      </w:r>
      <w:r w:rsidR="002C7A7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C7A7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연료의</w:t>
      </w:r>
      <w:r w:rsidR="002C7A7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C7A7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추출</w:t>
      </w:r>
      <w:r w:rsidR="002C7A7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, </w:t>
      </w:r>
      <w:r w:rsidR="002C7A7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운송</w:t>
      </w:r>
      <w:r w:rsidR="002C7A7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C7A7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및</w:t>
      </w:r>
      <w:r w:rsidR="002C7A7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C7A7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처리</w:t>
      </w:r>
      <w:r w:rsidR="00B726BB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 등의</w:t>
      </w:r>
      <w:r w:rsidR="002C7A7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C7A7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같은</w:t>
      </w:r>
      <w:r w:rsidR="002C7A7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C7A7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공급</w:t>
      </w:r>
      <w:r w:rsidR="002C7A7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B726BB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과정</w:t>
      </w:r>
      <w:r w:rsidR="002C7A7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의</w:t>
      </w:r>
      <w:r w:rsidR="002C7A7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C7A7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모든</w:t>
      </w:r>
      <w:r w:rsidR="002C7A7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C7A7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단계에서</w:t>
      </w:r>
      <w:r w:rsidR="002C7A7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C7A7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발생하는</w:t>
      </w:r>
      <w:r w:rsidR="002C7A7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C7A7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모든</w:t>
      </w:r>
      <w:r w:rsidR="002C7A7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C7A7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배출을</w:t>
      </w:r>
      <w:r w:rsidR="002C7A7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C7A7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포함</w:t>
      </w:r>
      <w:r w:rsidR="00C57F4A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합니</w:t>
      </w:r>
      <w:r w:rsidR="002C7A7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다</w:t>
      </w:r>
      <w:r w:rsidR="002C7A7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.</w:t>
      </w:r>
      <w:r w:rsidR="00C57F4A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E1319A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지방정부</w:t>
      </w:r>
      <w:r w:rsidR="002C7A7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는</w:t>
      </w:r>
      <w:r w:rsidR="002C7A7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C7A7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국가</w:t>
      </w:r>
      <w:r w:rsidR="002C7A7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C7A7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차원에서</w:t>
      </w:r>
      <w:r w:rsidR="002C7A7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C7A7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보고</w:t>
      </w:r>
      <w:r w:rsidR="00F03321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할 때</w:t>
      </w:r>
      <w:r w:rsidR="00215431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나</w:t>
      </w:r>
      <w:r w:rsidR="002C7A7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C7A7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국가가</w:t>
      </w:r>
      <w:r w:rsidR="002C7A7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C7A7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인</w:t>
      </w:r>
      <w:r w:rsidR="00FD7339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정</w:t>
      </w:r>
      <w:r w:rsidR="002C7A7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한</w:t>
      </w:r>
      <w:r w:rsidR="009F12A5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 보고 수단 사용을 </w:t>
      </w:r>
      <w:r w:rsidR="009841A7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허가 받았을</w:t>
      </w:r>
      <w:r w:rsidR="009F12A5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 때</w:t>
      </w:r>
      <w:r w:rsidR="002C7A7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LCA </w:t>
      </w:r>
      <w:r w:rsidR="002C7A7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배출</w:t>
      </w:r>
      <w:r w:rsidR="002C7A7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C7A7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요소를</w:t>
      </w:r>
      <w:r w:rsidR="002C7A7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C7A7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사용</w:t>
      </w:r>
      <w:r w:rsidR="002C7A76"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할</w:t>
      </w:r>
      <w:r w:rsidR="002C7A76" w:rsidRPr="00B345DC">
        <w:rPr>
          <w:rFonts w:ascii="Malgun Gothic" w:eastAsia="Malgun Gothic" w:hAnsi="Malgun Gothic" w:cs="Calibri"/>
          <w:b/>
          <w:sz w:val="20"/>
          <w:szCs w:val="20"/>
          <w:lang w:val="en-GB" w:eastAsia="ko-KR"/>
        </w:rPr>
        <w:t xml:space="preserve"> </w:t>
      </w:r>
      <w:r w:rsidR="002C7A76"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수</w:t>
      </w:r>
      <w:r w:rsidR="002C7A76" w:rsidRPr="00B345DC">
        <w:rPr>
          <w:rFonts w:ascii="Malgun Gothic" w:eastAsia="Malgun Gothic" w:hAnsi="Malgun Gothic" w:cs="Calibri"/>
          <w:b/>
          <w:sz w:val="20"/>
          <w:szCs w:val="20"/>
          <w:lang w:val="en-GB" w:eastAsia="ko-KR"/>
        </w:rPr>
        <w:t xml:space="preserve"> </w:t>
      </w:r>
      <w:r w:rsidR="002C7A76"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있</w:t>
      </w:r>
      <w:r w:rsidR="004B2F5C"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습니다</w:t>
      </w:r>
      <w:r w:rsidR="002C7A7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. </w:t>
      </w:r>
      <w:r w:rsidR="002C7A7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이</w:t>
      </w:r>
      <w:r w:rsidR="00465C40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러한</w:t>
      </w:r>
      <w:r w:rsidR="002C7A7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C7A7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경우</w:t>
      </w:r>
      <w:r w:rsidR="00465C40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364A8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지방정부</w:t>
      </w:r>
      <w:r w:rsidR="00465C40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는 </w:t>
      </w:r>
      <w:r w:rsidR="00B24844" w:rsidRPr="00B345DC">
        <w:rPr>
          <w:rFonts w:ascii="Malgun Gothic" w:eastAsia="Malgun Gothic" w:hAnsi="Malgun Gothic" w:cs="Batang"/>
          <w:sz w:val="20"/>
          <w:szCs w:val="20"/>
          <w:lang w:val="en-GB" w:eastAsia="ko-KR"/>
        </w:rPr>
        <w:t>GCoM</w:t>
      </w:r>
      <w:r w:rsidR="00B24844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이 </w:t>
      </w:r>
      <w:r w:rsidR="009F12A5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모든 </w:t>
      </w:r>
      <w:r w:rsidR="004364A8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지방정부</w:t>
      </w:r>
      <w:r w:rsidR="002C7A7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C7A7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전체</w:t>
      </w:r>
      <w:r w:rsidR="009F12A5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의</w:t>
      </w:r>
      <w:r w:rsidR="002C7A7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C7A7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비교와</w:t>
      </w:r>
      <w:r w:rsidR="002C7A7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C7A7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집계를</w:t>
      </w:r>
      <w:r w:rsidR="009F12A5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 </w:t>
      </w:r>
      <w:r w:rsidR="002C7A7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위해</w:t>
      </w:r>
      <w:r w:rsidR="002C7A7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C7A7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표준</w:t>
      </w:r>
      <w:r w:rsidR="002C7A7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C7A7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활동</w:t>
      </w:r>
      <w:r w:rsidR="002C7A7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C7A7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기반</w:t>
      </w:r>
      <w:r w:rsidR="002C7A7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C7A7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배출</w:t>
      </w:r>
      <w:r w:rsidR="002C7A7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C7A7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요</w:t>
      </w:r>
      <w:r w:rsidR="00465C40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인을</w:t>
      </w:r>
      <w:r w:rsidR="002C7A7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C7A7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사용하여</w:t>
      </w:r>
      <w:r w:rsidR="002C7A7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65C40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인벤토리</w:t>
      </w:r>
      <w:r w:rsidR="002C7A7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를</w:t>
      </w:r>
      <w:r w:rsidR="002C7A7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C7A7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재계산하고</w:t>
      </w:r>
      <w:r w:rsidR="002C7A7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C7A7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보고</w:t>
      </w:r>
      <w:r w:rsidR="00B24844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할 수 있도록 </w:t>
      </w:r>
      <w:r w:rsidR="004B2F5C"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반드시</w:t>
      </w:r>
      <w:r w:rsidR="004B2F5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 동의해야 합니다</w:t>
      </w:r>
      <w:r w:rsidR="002C7A7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.</w:t>
      </w:r>
    </w:p>
    <w:p w14:paraId="1E770226" w14:textId="07C3C166" w:rsidR="002C7A76" w:rsidRPr="00B345DC" w:rsidRDefault="002C7A76" w:rsidP="000F6562">
      <w:pPr>
        <w:autoSpaceDE w:val="0"/>
        <w:autoSpaceDN w:val="0"/>
        <w:adjustRightInd w:val="0"/>
        <w:spacing w:after="180" w:line="276" w:lineRule="auto"/>
        <w:jc w:val="both"/>
        <w:rPr>
          <w:rFonts w:ascii="Calibri" w:hAnsi="Calibri" w:cs="Calibri"/>
          <w:b/>
          <w:sz w:val="20"/>
          <w:szCs w:val="22"/>
        </w:rPr>
      </w:pPr>
      <w:r w:rsidRPr="00B345DC">
        <w:rPr>
          <w:rFonts w:ascii="Malgun Gothic" w:eastAsia="Malgun Gothic" w:hAnsi="Malgun Gothic" w:cs="Malgun Gothic" w:hint="eastAsia"/>
          <w:b/>
          <w:sz w:val="20"/>
          <w:szCs w:val="22"/>
        </w:rPr>
        <w:t>그리드</w:t>
      </w:r>
      <w:r w:rsidRPr="00B345DC">
        <w:rPr>
          <w:rFonts w:ascii="Calibri" w:hAnsi="Calibri" w:cs="Calibri"/>
          <w:b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b/>
          <w:sz w:val="20"/>
          <w:szCs w:val="22"/>
        </w:rPr>
        <w:t>공급</w:t>
      </w:r>
      <w:r w:rsidRPr="00B345DC">
        <w:rPr>
          <w:rFonts w:ascii="Calibri" w:hAnsi="Calibri" w:cs="Calibri"/>
          <w:b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b/>
          <w:sz w:val="20"/>
          <w:szCs w:val="22"/>
        </w:rPr>
        <w:t>전기의</w:t>
      </w:r>
      <w:r w:rsidRPr="00B345DC">
        <w:rPr>
          <w:rFonts w:ascii="Calibri" w:hAnsi="Calibri" w:cs="Calibri"/>
          <w:b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b/>
          <w:sz w:val="20"/>
          <w:szCs w:val="22"/>
        </w:rPr>
        <w:t>배출</w:t>
      </w:r>
      <w:r w:rsidRPr="00B345DC">
        <w:rPr>
          <w:rFonts w:ascii="Calibri" w:hAnsi="Calibri" w:cs="Calibri"/>
          <w:b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b/>
          <w:sz w:val="20"/>
          <w:szCs w:val="22"/>
        </w:rPr>
        <w:t>요인에</w:t>
      </w:r>
      <w:r w:rsidRPr="00B345DC">
        <w:rPr>
          <w:rFonts w:ascii="Calibri" w:hAnsi="Calibri" w:cs="Calibri"/>
          <w:b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b/>
          <w:sz w:val="20"/>
          <w:szCs w:val="22"/>
        </w:rPr>
        <w:t>대한</w:t>
      </w:r>
      <w:r w:rsidRPr="00B345DC">
        <w:rPr>
          <w:rFonts w:ascii="Calibri" w:hAnsi="Calibri" w:cs="Calibri"/>
          <w:b/>
          <w:sz w:val="20"/>
          <w:szCs w:val="22"/>
        </w:rPr>
        <w:t xml:space="preserve"> </w:t>
      </w:r>
      <w:r w:rsidR="002D057B" w:rsidRPr="00B345DC">
        <w:rPr>
          <w:rFonts w:ascii="Malgun Gothic" w:eastAsia="Malgun Gothic" w:hAnsi="Malgun Gothic" w:cs="Malgun Gothic" w:hint="eastAsia"/>
          <w:b/>
          <w:sz w:val="20"/>
          <w:szCs w:val="22"/>
        </w:rPr>
        <w:t>비고</w:t>
      </w:r>
    </w:p>
    <w:p w14:paraId="569A2546" w14:textId="71164B55" w:rsidR="002C7A76" w:rsidRPr="00B345DC" w:rsidRDefault="002D057B" w:rsidP="000F6562">
      <w:pPr>
        <w:autoSpaceDE w:val="0"/>
        <w:autoSpaceDN w:val="0"/>
        <w:adjustRightInd w:val="0"/>
        <w:spacing w:after="180" w:line="276" w:lineRule="auto"/>
        <w:jc w:val="both"/>
        <w:rPr>
          <w:rFonts w:ascii="Calibri" w:hAnsi="Calibri" w:cs="Calibri"/>
          <w:sz w:val="20"/>
          <w:szCs w:val="22"/>
        </w:rPr>
      </w:pPr>
      <w:r w:rsidRPr="00B345DC">
        <w:rPr>
          <w:rFonts w:ascii="Malgun Gothic" w:eastAsia="Malgun Gothic" w:hAnsi="Malgun Gothic" w:cs="Malgun Gothic" w:hint="eastAsia"/>
          <w:sz w:val="20"/>
          <w:szCs w:val="22"/>
        </w:rPr>
        <w:t>인벤토리</w:t>
      </w:r>
      <w:r w:rsidR="002C7A76" w:rsidRPr="00B345DC">
        <w:rPr>
          <w:rFonts w:ascii="Malgun Gothic" w:eastAsia="Malgun Gothic" w:hAnsi="Malgun Gothic" w:cs="Malgun Gothic" w:hint="eastAsia"/>
          <w:sz w:val="20"/>
          <w:szCs w:val="22"/>
        </w:rPr>
        <w:t>의</w:t>
      </w:r>
      <w:r w:rsidR="002C7A76" w:rsidRPr="00B345DC">
        <w:rPr>
          <w:rFonts w:ascii="Calibri" w:hAnsi="Calibri" w:cs="Calibri"/>
          <w:sz w:val="20"/>
          <w:szCs w:val="22"/>
        </w:rPr>
        <w:t xml:space="preserve"> </w:t>
      </w:r>
      <w:r w:rsidR="002C7A76" w:rsidRPr="00B345DC">
        <w:rPr>
          <w:rFonts w:ascii="Malgun Gothic" w:eastAsia="Malgun Gothic" w:hAnsi="Malgun Gothic" w:cs="Malgun Gothic" w:hint="eastAsia"/>
          <w:sz w:val="20"/>
          <w:szCs w:val="22"/>
        </w:rPr>
        <w:t>다른</w:t>
      </w:r>
      <w:r w:rsidR="002C7A76" w:rsidRPr="00B345DC">
        <w:rPr>
          <w:rFonts w:ascii="Calibri" w:hAnsi="Calibri" w:cs="Calibri"/>
          <w:sz w:val="20"/>
          <w:szCs w:val="22"/>
        </w:rPr>
        <w:t xml:space="preserve"> </w:t>
      </w:r>
      <w:r w:rsidR="002C7A76" w:rsidRPr="00B345DC">
        <w:rPr>
          <w:rFonts w:ascii="Malgun Gothic" w:eastAsia="Malgun Gothic" w:hAnsi="Malgun Gothic" w:cs="Malgun Gothic" w:hint="eastAsia"/>
          <w:sz w:val="20"/>
          <w:szCs w:val="22"/>
        </w:rPr>
        <w:t>데이터와</w:t>
      </w:r>
      <w:r w:rsidR="002C7A76" w:rsidRPr="00B345DC">
        <w:rPr>
          <w:rFonts w:ascii="Calibri" w:hAnsi="Calibri" w:cs="Calibri"/>
          <w:sz w:val="20"/>
          <w:szCs w:val="22"/>
        </w:rPr>
        <w:t xml:space="preserve"> </w:t>
      </w:r>
      <w:r w:rsidR="002C7A76" w:rsidRPr="00B345DC">
        <w:rPr>
          <w:rFonts w:ascii="Malgun Gothic" w:eastAsia="Malgun Gothic" w:hAnsi="Malgun Gothic" w:cs="Malgun Gothic" w:hint="eastAsia"/>
          <w:sz w:val="20"/>
          <w:szCs w:val="22"/>
        </w:rPr>
        <w:t>마찬가지로</w:t>
      </w:r>
      <w:r w:rsidR="002C7A76" w:rsidRPr="00B345DC">
        <w:rPr>
          <w:rFonts w:ascii="Calibri" w:hAnsi="Calibri" w:cs="Calibri"/>
          <w:sz w:val="20"/>
          <w:szCs w:val="22"/>
        </w:rPr>
        <w:t xml:space="preserve"> </w:t>
      </w:r>
      <w:r w:rsidR="002C7A76" w:rsidRPr="00B345DC">
        <w:rPr>
          <w:rFonts w:ascii="Malgun Gothic" w:eastAsia="Malgun Gothic" w:hAnsi="Malgun Gothic" w:cs="Malgun Gothic" w:hint="eastAsia"/>
          <w:sz w:val="20"/>
          <w:szCs w:val="22"/>
        </w:rPr>
        <w:t>그리드</w:t>
      </w:r>
      <w:r w:rsidR="002C7A76" w:rsidRPr="00B345DC">
        <w:rPr>
          <w:rFonts w:ascii="Calibri" w:hAnsi="Calibri" w:cs="Calibri"/>
          <w:sz w:val="20"/>
          <w:szCs w:val="22"/>
        </w:rPr>
        <w:t xml:space="preserve"> </w:t>
      </w:r>
      <w:r w:rsidR="002C7A76" w:rsidRPr="00B345DC">
        <w:rPr>
          <w:rFonts w:ascii="Malgun Gothic" w:eastAsia="Malgun Gothic" w:hAnsi="Malgun Gothic" w:cs="Malgun Gothic" w:hint="eastAsia"/>
          <w:sz w:val="20"/>
          <w:szCs w:val="22"/>
        </w:rPr>
        <w:t>배출</w:t>
      </w:r>
      <w:r w:rsidR="002C7A76" w:rsidRPr="00B345DC">
        <w:rPr>
          <w:rFonts w:ascii="Calibri" w:hAnsi="Calibri" w:cs="Calibri"/>
          <w:sz w:val="20"/>
          <w:szCs w:val="22"/>
        </w:rPr>
        <w:t xml:space="preserve"> </w:t>
      </w:r>
      <w:r w:rsidR="002C7A76" w:rsidRPr="00B345DC">
        <w:rPr>
          <w:rFonts w:ascii="Malgun Gothic" w:eastAsia="Malgun Gothic" w:hAnsi="Malgun Gothic" w:cs="Malgun Gothic" w:hint="eastAsia"/>
          <w:sz w:val="20"/>
          <w:szCs w:val="22"/>
        </w:rPr>
        <w:t>요인은</w:t>
      </w:r>
      <w:r w:rsidR="002C7A76" w:rsidRPr="00B345DC">
        <w:rPr>
          <w:rFonts w:ascii="Calibri" w:hAnsi="Calibri" w:cs="Calibri"/>
          <w:sz w:val="20"/>
          <w:szCs w:val="22"/>
        </w:rPr>
        <w:t xml:space="preserve"> </w:t>
      </w:r>
      <w:r w:rsidR="002C7A76" w:rsidRPr="00B345DC">
        <w:rPr>
          <w:rFonts w:ascii="Malgun Gothic" w:eastAsia="Malgun Gothic" w:hAnsi="Malgun Gothic" w:cs="Malgun Gothic" w:hint="eastAsia"/>
          <w:sz w:val="20"/>
          <w:szCs w:val="22"/>
        </w:rPr>
        <w:t>재고</w:t>
      </w:r>
      <w:r w:rsidR="002C7A76" w:rsidRPr="00B345DC">
        <w:rPr>
          <w:rFonts w:ascii="Calibri" w:hAnsi="Calibri" w:cs="Calibri"/>
          <w:sz w:val="20"/>
          <w:szCs w:val="22"/>
        </w:rPr>
        <w:t xml:space="preserve"> </w:t>
      </w:r>
      <w:r w:rsidR="002C7A76" w:rsidRPr="00B345DC">
        <w:rPr>
          <w:rFonts w:ascii="Malgun Gothic" w:eastAsia="Malgun Gothic" w:hAnsi="Malgun Gothic" w:cs="Malgun Gothic" w:hint="eastAsia"/>
          <w:sz w:val="20"/>
          <w:szCs w:val="22"/>
        </w:rPr>
        <w:t>연도</w:t>
      </w:r>
      <w:r w:rsidR="00BF3B70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와 시간대가 맞아야 하며 인벤토리의 지리적 경계와도 </w:t>
      </w:r>
      <w:r w:rsidR="00BF3B70" w:rsidRPr="00B345DC">
        <w:rPr>
          <w:rFonts w:ascii="Malgun Gothic" w:eastAsia="Malgun Gothic" w:hAnsi="Malgun Gothic" w:cs="Malgun Gothic" w:hint="eastAsia"/>
          <w:b/>
          <w:sz w:val="20"/>
          <w:szCs w:val="22"/>
        </w:rPr>
        <w:t>맞아야</w:t>
      </w:r>
      <w:r w:rsidR="00BF3B70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</w:t>
      </w:r>
      <w:r w:rsidR="00BF3B70" w:rsidRPr="00B345DC">
        <w:rPr>
          <w:rFonts w:ascii="Malgun Gothic" w:eastAsia="Malgun Gothic" w:hAnsi="Malgun Gothic" w:cs="Malgun Gothic" w:hint="eastAsia"/>
          <w:b/>
          <w:sz w:val="20"/>
          <w:szCs w:val="22"/>
        </w:rPr>
        <w:t>합니다</w:t>
      </w:r>
      <w:r w:rsidR="002C7A76" w:rsidRPr="00B345DC">
        <w:rPr>
          <w:rFonts w:ascii="Calibri" w:hAnsi="Calibri" w:cs="Calibri"/>
          <w:sz w:val="20"/>
          <w:szCs w:val="22"/>
        </w:rPr>
        <w:t>.</w:t>
      </w:r>
    </w:p>
    <w:p w14:paraId="7294D47B" w14:textId="4E4FFAEF" w:rsidR="002C7A76" w:rsidRPr="00B345DC" w:rsidRDefault="00E1319A" w:rsidP="000F6562">
      <w:pPr>
        <w:autoSpaceDE w:val="0"/>
        <w:autoSpaceDN w:val="0"/>
        <w:adjustRightInd w:val="0"/>
        <w:spacing w:after="180" w:line="276" w:lineRule="auto"/>
        <w:jc w:val="both"/>
        <w:rPr>
          <w:rFonts w:ascii="Calibri" w:hAnsi="Calibri" w:cs="Calibri"/>
          <w:sz w:val="20"/>
          <w:szCs w:val="22"/>
        </w:rPr>
      </w:pPr>
      <w:r w:rsidRPr="00B345DC">
        <w:rPr>
          <w:rFonts w:ascii="Malgun Gothic" w:eastAsia="Malgun Gothic" w:hAnsi="Malgun Gothic" w:cs="Malgun Gothic" w:hint="eastAsia"/>
          <w:sz w:val="20"/>
          <w:szCs w:val="22"/>
        </w:rPr>
        <w:t>지방정부</w:t>
      </w:r>
      <w:r w:rsidR="002C7A76" w:rsidRPr="00B345DC">
        <w:rPr>
          <w:rFonts w:ascii="Malgun Gothic" w:eastAsia="Malgun Gothic" w:hAnsi="Malgun Gothic" w:cs="Malgun Gothic" w:hint="eastAsia"/>
          <w:sz w:val="20"/>
          <w:szCs w:val="22"/>
        </w:rPr>
        <w:t>는</w:t>
      </w:r>
      <w:r w:rsidR="002C7A76" w:rsidRPr="00B345DC">
        <w:rPr>
          <w:rFonts w:ascii="Calibri" w:hAnsi="Calibri" w:cs="Calibri"/>
          <w:sz w:val="20"/>
          <w:szCs w:val="22"/>
        </w:rPr>
        <w:t xml:space="preserve"> </w:t>
      </w:r>
      <w:r w:rsidR="002C7A76" w:rsidRPr="00B345DC">
        <w:rPr>
          <w:rFonts w:ascii="Malgun Gothic" w:eastAsia="Malgun Gothic" w:hAnsi="Malgun Gothic" w:cs="Malgun Gothic" w:hint="eastAsia"/>
          <w:i/>
          <w:sz w:val="20"/>
          <w:szCs w:val="22"/>
        </w:rPr>
        <w:t>위치</w:t>
      </w:r>
      <w:r w:rsidR="002C7A76" w:rsidRPr="00B345DC">
        <w:rPr>
          <w:rFonts w:ascii="Calibri" w:hAnsi="Calibri" w:cs="Calibri"/>
          <w:i/>
          <w:sz w:val="20"/>
          <w:szCs w:val="22"/>
        </w:rPr>
        <w:t xml:space="preserve"> </w:t>
      </w:r>
      <w:r w:rsidR="002C7A76" w:rsidRPr="00B345DC">
        <w:rPr>
          <w:rFonts w:ascii="Malgun Gothic" w:eastAsia="Malgun Gothic" w:hAnsi="Malgun Gothic" w:cs="Malgun Gothic" w:hint="eastAsia"/>
          <w:i/>
          <w:sz w:val="20"/>
          <w:szCs w:val="22"/>
        </w:rPr>
        <w:t>기반</w:t>
      </w:r>
      <w:r w:rsidR="002C7A76" w:rsidRPr="00B345DC">
        <w:rPr>
          <w:rFonts w:ascii="Calibri" w:hAnsi="Calibri" w:cs="Calibri"/>
          <w:i/>
          <w:sz w:val="20"/>
          <w:szCs w:val="22"/>
        </w:rPr>
        <w:t xml:space="preserve"> </w:t>
      </w:r>
      <w:r w:rsidR="002C7A76" w:rsidRPr="00B345DC">
        <w:rPr>
          <w:rFonts w:ascii="Malgun Gothic" w:eastAsia="Malgun Gothic" w:hAnsi="Malgun Gothic" w:cs="Malgun Gothic" w:hint="eastAsia"/>
          <w:i/>
          <w:sz w:val="20"/>
          <w:szCs w:val="22"/>
        </w:rPr>
        <w:t>접근법에</w:t>
      </w:r>
      <w:r w:rsidR="002C7A76" w:rsidRPr="00B345DC">
        <w:rPr>
          <w:rFonts w:ascii="Calibri" w:hAnsi="Calibri" w:cs="Calibri"/>
          <w:i/>
          <w:sz w:val="20"/>
          <w:szCs w:val="22"/>
        </w:rPr>
        <w:t xml:space="preserve"> </w:t>
      </w:r>
      <w:r w:rsidR="002C7A76" w:rsidRPr="00B345DC">
        <w:rPr>
          <w:rFonts w:ascii="Malgun Gothic" w:eastAsia="Malgun Gothic" w:hAnsi="Malgun Gothic" w:cs="Malgun Gothic" w:hint="eastAsia"/>
          <w:i/>
          <w:sz w:val="20"/>
          <w:szCs w:val="22"/>
        </w:rPr>
        <w:t>기초한</w:t>
      </w:r>
      <w:r w:rsidR="002C7A76" w:rsidRPr="00B345DC">
        <w:rPr>
          <w:rFonts w:ascii="Calibri" w:hAnsi="Calibri" w:cs="Calibri"/>
          <w:i/>
          <w:sz w:val="20"/>
          <w:szCs w:val="22"/>
        </w:rPr>
        <w:t xml:space="preserve"> </w:t>
      </w:r>
      <w:r w:rsidR="002C7A76" w:rsidRPr="00B345DC">
        <w:rPr>
          <w:rFonts w:ascii="Malgun Gothic" w:eastAsia="Malgun Gothic" w:hAnsi="Malgun Gothic" w:cs="Malgun Gothic" w:hint="eastAsia"/>
          <w:i/>
          <w:sz w:val="20"/>
          <w:szCs w:val="22"/>
        </w:rPr>
        <w:t>전기</w:t>
      </w:r>
      <w:r w:rsidR="002C7A76" w:rsidRPr="00B345DC">
        <w:rPr>
          <w:rFonts w:ascii="Calibri" w:hAnsi="Calibri" w:cs="Calibri"/>
          <w:i/>
          <w:sz w:val="20"/>
          <w:szCs w:val="22"/>
        </w:rPr>
        <w:t xml:space="preserve"> </w:t>
      </w:r>
      <w:r w:rsidR="002C7A76" w:rsidRPr="00B345DC">
        <w:rPr>
          <w:rFonts w:ascii="Malgun Gothic" w:eastAsia="Malgun Gothic" w:hAnsi="Malgun Gothic" w:cs="Malgun Gothic" w:hint="eastAsia"/>
          <w:i/>
          <w:sz w:val="20"/>
          <w:szCs w:val="22"/>
        </w:rPr>
        <w:t>그리드</w:t>
      </w:r>
      <w:r w:rsidR="002C7A76" w:rsidRPr="00B345DC">
        <w:rPr>
          <w:rFonts w:ascii="Calibri" w:hAnsi="Calibri" w:cs="Calibri"/>
          <w:i/>
          <w:sz w:val="20"/>
          <w:szCs w:val="22"/>
        </w:rPr>
        <w:t xml:space="preserve"> </w:t>
      </w:r>
      <w:r w:rsidR="002C7A76" w:rsidRPr="00B345DC">
        <w:rPr>
          <w:rFonts w:ascii="Malgun Gothic" w:eastAsia="Malgun Gothic" w:hAnsi="Malgun Gothic" w:cs="Malgun Gothic" w:hint="eastAsia"/>
          <w:i/>
          <w:sz w:val="20"/>
          <w:szCs w:val="22"/>
        </w:rPr>
        <w:t>배출</w:t>
      </w:r>
      <w:r w:rsidR="002C7A76" w:rsidRPr="00B345DC">
        <w:rPr>
          <w:rFonts w:ascii="Calibri" w:hAnsi="Calibri" w:cs="Calibri"/>
          <w:i/>
          <w:sz w:val="20"/>
          <w:szCs w:val="22"/>
        </w:rPr>
        <w:t xml:space="preserve"> </w:t>
      </w:r>
      <w:r w:rsidR="00BF3B70" w:rsidRPr="00B345DC">
        <w:rPr>
          <w:rFonts w:ascii="Malgun Gothic" w:eastAsia="Malgun Gothic" w:hAnsi="Malgun Gothic" w:cs="Malgun Gothic" w:hint="eastAsia"/>
          <w:i/>
          <w:sz w:val="20"/>
          <w:szCs w:val="22"/>
        </w:rPr>
        <w:t>요인</w:t>
      </w:r>
      <w:r w:rsidR="00BF3B70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을 </w:t>
      </w:r>
      <w:r w:rsidR="00BF3B70" w:rsidRPr="00B345DC">
        <w:rPr>
          <w:rFonts w:ascii="Malgun Gothic" w:eastAsia="Malgun Gothic" w:hAnsi="Malgun Gothic" w:cs="Malgun Gothic" w:hint="eastAsia"/>
          <w:b/>
          <w:sz w:val="20"/>
          <w:szCs w:val="22"/>
        </w:rPr>
        <w:t>반드시</w:t>
      </w:r>
      <w:r w:rsidR="00BF3B70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사용해야 합니다</w:t>
      </w:r>
      <w:r w:rsidR="002C7A76" w:rsidRPr="00B345DC">
        <w:rPr>
          <w:rFonts w:ascii="Calibri" w:hAnsi="Calibri" w:cs="Calibri"/>
          <w:sz w:val="20"/>
          <w:szCs w:val="22"/>
        </w:rPr>
        <w:t xml:space="preserve">. </w:t>
      </w:r>
      <w:r w:rsidR="00520161" w:rsidRPr="00B345DC">
        <w:rPr>
          <w:rFonts w:ascii="Malgun Gothic" w:eastAsia="Malgun Gothic" w:hAnsi="Malgun Gothic" w:cs="Malgun Gothic" w:hint="eastAsia"/>
          <w:sz w:val="20"/>
          <w:szCs w:val="22"/>
        </w:rPr>
        <w:t>즉,</w:t>
      </w:r>
      <w:r w:rsidR="00520161" w:rsidRPr="00B345DC">
        <w:rPr>
          <w:rFonts w:ascii="Malgun Gothic" w:eastAsia="Malgun Gothic" w:hAnsi="Malgun Gothic" w:cs="Malgun Gothic"/>
          <w:sz w:val="20"/>
          <w:szCs w:val="22"/>
        </w:rPr>
        <w:t xml:space="preserve"> </w:t>
      </w:r>
      <w:r w:rsidR="00520161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특정 </w:t>
      </w:r>
      <w:r w:rsidR="002C7A76" w:rsidRPr="00B345DC">
        <w:rPr>
          <w:rFonts w:ascii="Malgun Gothic" w:eastAsia="Malgun Gothic" w:hAnsi="Malgun Gothic" w:cs="Malgun Gothic" w:hint="eastAsia"/>
          <w:sz w:val="20"/>
          <w:szCs w:val="22"/>
        </w:rPr>
        <w:t>위치에서</w:t>
      </w:r>
      <w:r w:rsidR="002C7A76" w:rsidRPr="00B345DC">
        <w:rPr>
          <w:rFonts w:ascii="Calibri" w:hAnsi="Calibri" w:cs="Calibri"/>
          <w:sz w:val="20"/>
          <w:szCs w:val="22"/>
        </w:rPr>
        <w:t xml:space="preserve"> </w:t>
      </w:r>
      <w:r w:rsidR="002C7A76" w:rsidRPr="00B345DC">
        <w:rPr>
          <w:rFonts w:ascii="Malgun Gothic" w:eastAsia="Malgun Gothic" w:hAnsi="Malgun Gothic" w:cs="Malgun Gothic" w:hint="eastAsia"/>
          <w:sz w:val="20"/>
          <w:szCs w:val="22"/>
        </w:rPr>
        <w:t>생산된</w:t>
      </w:r>
      <w:r w:rsidR="002C7A76" w:rsidRPr="00B345DC">
        <w:rPr>
          <w:rFonts w:ascii="Calibri" w:hAnsi="Calibri" w:cs="Calibri"/>
          <w:sz w:val="20"/>
          <w:szCs w:val="22"/>
        </w:rPr>
        <w:t xml:space="preserve"> </w:t>
      </w:r>
      <w:r w:rsidR="002C7A76" w:rsidRPr="00B345DC">
        <w:rPr>
          <w:rFonts w:ascii="Malgun Gothic" w:eastAsia="Malgun Gothic" w:hAnsi="Malgun Gothic" w:cs="Malgun Gothic" w:hint="eastAsia"/>
          <w:sz w:val="20"/>
          <w:szCs w:val="22"/>
        </w:rPr>
        <w:t>전기를</w:t>
      </w:r>
      <w:r w:rsidR="002C7A76" w:rsidRPr="00B345DC">
        <w:rPr>
          <w:rFonts w:ascii="Calibri" w:hAnsi="Calibri" w:cs="Calibri"/>
          <w:sz w:val="20"/>
          <w:szCs w:val="22"/>
        </w:rPr>
        <w:t xml:space="preserve"> </w:t>
      </w:r>
      <w:r w:rsidR="002C7A76" w:rsidRPr="00B345DC">
        <w:rPr>
          <w:rFonts w:ascii="Malgun Gothic" w:eastAsia="Malgun Gothic" w:hAnsi="Malgun Gothic" w:cs="Malgun Gothic" w:hint="eastAsia"/>
          <w:sz w:val="20"/>
          <w:szCs w:val="22"/>
        </w:rPr>
        <w:t>나타내는</w:t>
      </w:r>
      <w:r w:rsidR="002C7A76" w:rsidRPr="00B345DC">
        <w:rPr>
          <w:rFonts w:ascii="Calibri" w:hAnsi="Calibri" w:cs="Calibri"/>
          <w:sz w:val="20"/>
          <w:szCs w:val="22"/>
        </w:rPr>
        <w:t xml:space="preserve"> </w:t>
      </w:r>
      <w:r w:rsidR="002C7A76" w:rsidRPr="00B345DC">
        <w:rPr>
          <w:rFonts w:ascii="Malgun Gothic" w:eastAsia="Malgun Gothic" w:hAnsi="Malgun Gothic" w:cs="Malgun Gothic" w:hint="eastAsia"/>
          <w:sz w:val="20"/>
          <w:szCs w:val="22"/>
        </w:rPr>
        <w:t>평균</w:t>
      </w:r>
      <w:r w:rsidR="002C7A76" w:rsidRPr="00B345DC">
        <w:rPr>
          <w:rFonts w:ascii="Calibri" w:hAnsi="Calibri" w:cs="Calibri"/>
          <w:sz w:val="20"/>
          <w:szCs w:val="22"/>
        </w:rPr>
        <w:t xml:space="preserve"> </w:t>
      </w:r>
      <w:r w:rsidR="002C7A76" w:rsidRPr="00B345DC">
        <w:rPr>
          <w:rFonts w:ascii="Malgun Gothic" w:eastAsia="Malgun Gothic" w:hAnsi="Malgun Gothic" w:cs="Malgun Gothic" w:hint="eastAsia"/>
          <w:sz w:val="20"/>
          <w:szCs w:val="22"/>
        </w:rPr>
        <w:t>전기</w:t>
      </w:r>
      <w:r w:rsidR="002C7A76" w:rsidRPr="00B345DC">
        <w:rPr>
          <w:rFonts w:ascii="Calibri" w:hAnsi="Calibri" w:cs="Calibri"/>
          <w:sz w:val="20"/>
          <w:szCs w:val="22"/>
        </w:rPr>
        <w:t xml:space="preserve"> </w:t>
      </w:r>
      <w:r w:rsidR="002C7A76" w:rsidRPr="00B345DC">
        <w:rPr>
          <w:rFonts w:ascii="Malgun Gothic" w:eastAsia="Malgun Gothic" w:hAnsi="Malgun Gothic" w:cs="Malgun Gothic" w:hint="eastAsia"/>
          <w:sz w:val="20"/>
          <w:szCs w:val="22"/>
        </w:rPr>
        <w:t>발</w:t>
      </w:r>
      <w:r w:rsidR="00520161" w:rsidRPr="00B345DC">
        <w:rPr>
          <w:rFonts w:ascii="Malgun Gothic" w:eastAsia="Malgun Gothic" w:hAnsi="Malgun Gothic" w:cs="Malgun Gothic" w:hint="eastAsia"/>
          <w:sz w:val="20"/>
          <w:szCs w:val="22"/>
        </w:rPr>
        <w:t>전</w:t>
      </w:r>
      <w:r w:rsidR="002C7A76" w:rsidRPr="00B345DC">
        <w:rPr>
          <w:rFonts w:ascii="Calibri" w:hAnsi="Calibri" w:cs="Calibri"/>
          <w:sz w:val="20"/>
          <w:szCs w:val="22"/>
        </w:rPr>
        <w:t xml:space="preserve"> </w:t>
      </w:r>
      <w:r w:rsidR="002C7A76" w:rsidRPr="00B345DC">
        <w:rPr>
          <w:rFonts w:ascii="Malgun Gothic" w:eastAsia="Malgun Gothic" w:hAnsi="Malgun Gothic" w:cs="Malgun Gothic" w:hint="eastAsia"/>
          <w:sz w:val="20"/>
          <w:szCs w:val="22"/>
        </w:rPr>
        <w:t>배출</w:t>
      </w:r>
      <w:r w:rsidR="002C7A76" w:rsidRPr="00B345DC">
        <w:rPr>
          <w:rFonts w:ascii="Calibri" w:hAnsi="Calibri" w:cs="Calibri"/>
          <w:sz w:val="20"/>
          <w:szCs w:val="22"/>
        </w:rPr>
        <w:t xml:space="preserve"> </w:t>
      </w:r>
      <w:r w:rsidR="002C7A76" w:rsidRPr="00B345DC">
        <w:rPr>
          <w:rFonts w:ascii="Malgun Gothic" w:eastAsia="Malgun Gothic" w:hAnsi="Malgun Gothic" w:cs="Malgun Gothic" w:hint="eastAsia"/>
          <w:sz w:val="20"/>
          <w:szCs w:val="22"/>
        </w:rPr>
        <w:t>요인</w:t>
      </w:r>
      <w:r w:rsidR="00520161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</w:t>
      </w:r>
      <w:r w:rsidR="002C7A76" w:rsidRPr="00B345DC">
        <w:rPr>
          <w:rFonts w:ascii="Calibri" w:hAnsi="Calibri" w:cs="Calibri"/>
          <w:sz w:val="20"/>
          <w:szCs w:val="22"/>
        </w:rPr>
        <w:t>(</w:t>
      </w:r>
      <w:r w:rsidR="002C7A76" w:rsidRPr="00B345DC">
        <w:rPr>
          <w:rFonts w:ascii="Malgun Gothic" w:eastAsia="Malgun Gothic" w:hAnsi="Malgun Gothic" w:cs="Malgun Gothic" w:hint="eastAsia"/>
          <w:sz w:val="20"/>
          <w:szCs w:val="22"/>
        </w:rPr>
        <w:t>예</w:t>
      </w:r>
      <w:r w:rsidR="002C7A76" w:rsidRPr="00B345DC">
        <w:rPr>
          <w:rFonts w:ascii="Calibri" w:hAnsi="Calibri" w:cs="Calibri"/>
          <w:sz w:val="20"/>
          <w:szCs w:val="22"/>
        </w:rPr>
        <w:t xml:space="preserve">: </w:t>
      </w:r>
      <w:r w:rsidR="002C7A76" w:rsidRPr="00B345DC">
        <w:rPr>
          <w:rFonts w:ascii="Malgun Gothic" w:eastAsia="Malgun Gothic" w:hAnsi="Malgun Gothic" w:cs="Malgun Gothic" w:hint="eastAsia"/>
          <w:sz w:val="20"/>
          <w:szCs w:val="22"/>
        </w:rPr>
        <w:t>지역</w:t>
      </w:r>
      <w:r w:rsidR="002C7A76" w:rsidRPr="00B345DC">
        <w:rPr>
          <w:rFonts w:ascii="Calibri" w:hAnsi="Calibri" w:cs="Calibri"/>
          <w:sz w:val="20"/>
          <w:szCs w:val="22"/>
        </w:rPr>
        <w:t xml:space="preserve">, </w:t>
      </w:r>
      <w:r w:rsidR="00520161" w:rsidRPr="00B345DC">
        <w:rPr>
          <w:rFonts w:ascii="Malgun Gothic" w:eastAsia="Malgun Gothic" w:hAnsi="Malgun Gothic" w:cs="Malgun Gothic" w:hint="eastAsia"/>
          <w:sz w:val="20"/>
          <w:szCs w:val="22"/>
        </w:rPr>
        <w:t>지방</w:t>
      </w:r>
      <w:r w:rsidR="002C7A76" w:rsidRPr="00B345DC">
        <w:rPr>
          <w:rFonts w:ascii="Calibri" w:hAnsi="Calibri" w:cs="Calibri"/>
          <w:sz w:val="20"/>
          <w:szCs w:val="22"/>
        </w:rPr>
        <w:t xml:space="preserve">, </w:t>
      </w:r>
      <w:r w:rsidR="002C7A76" w:rsidRPr="00B345DC">
        <w:rPr>
          <w:rFonts w:ascii="Malgun Gothic" w:eastAsia="Malgun Gothic" w:hAnsi="Malgun Gothic" w:cs="Malgun Gothic" w:hint="eastAsia"/>
          <w:sz w:val="20"/>
          <w:szCs w:val="22"/>
        </w:rPr>
        <w:t>국가</w:t>
      </w:r>
      <w:r w:rsidR="002C7A76" w:rsidRPr="00B345DC">
        <w:rPr>
          <w:rFonts w:ascii="Calibri" w:hAnsi="Calibri" w:cs="Calibri"/>
          <w:sz w:val="20"/>
          <w:szCs w:val="22"/>
        </w:rPr>
        <w:t xml:space="preserve"> </w:t>
      </w:r>
      <w:r w:rsidR="002C7A76" w:rsidRPr="00B345DC">
        <w:rPr>
          <w:rFonts w:ascii="Malgun Gothic" w:eastAsia="Malgun Gothic" w:hAnsi="Malgun Gothic" w:cs="Malgun Gothic" w:hint="eastAsia"/>
          <w:sz w:val="20"/>
          <w:szCs w:val="22"/>
        </w:rPr>
        <w:t>또는</w:t>
      </w:r>
      <w:r w:rsidR="002C7A76" w:rsidRPr="00B345DC">
        <w:rPr>
          <w:rFonts w:ascii="Calibri" w:hAnsi="Calibri" w:cs="Calibri"/>
          <w:sz w:val="20"/>
          <w:szCs w:val="22"/>
        </w:rPr>
        <w:t xml:space="preserve"> </w:t>
      </w:r>
      <w:r w:rsidR="002C7A76" w:rsidRPr="00B345DC">
        <w:rPr>
          <w:rFonts w:ascii="Malgun Gothic" w:eastAsia="Malgun Gothic" w:hAnsi="Malgun Gothic" w:cs="Malgun Gothic" w:hint="eastAsia"/>
          <w:sz w:val="20"/>
          <w:szCs w:val="22"/>
        </w:rPr>
        <w:t>초국가</w:t>
      </w:r>
      <w:r w:rsidR="002C7A76" w:rsidRPr="00B345DC">
        <w:rPr>
          <w:rFonts w:ascii="Calibri" w:hAnsi="Calibri" w:cs="Calibri"/>
          <w:sz w:val="20"/>
          <w:szCs w:val="22"/>
        </w:rPr>
        <w:t xml:space="preserve"> </w:t>
      </w:r>
      <w:r w:rsidR="002C7A76" w:rsidRPr="00B345DC">
        <w:rPr>
          <w:rFonts w:ascii="Malgun Gothic" w:eastAsia="Malgun Gothic" w:hAnsi="Malgun Gothic" w:cs="Malgun Gothic" w:hint="eastAsia"/>
          <w:sz w:val="20"/>
          <w:szCs w:val="22"/>
        </w:rPr>
        <w:t>그리드</w:t>
      </w:r>
      <w:r w:rsidR="00520161" w:rsidRPr="00B345DC">
        <w:rPr>
          <w:rFonts w:ascii="Malgun Gothic" w:eastAsia="Malgun Gothic" w:hAnsi="Malgun Gothic" w:cs="Malgun Gothic" w:hint="eastAsia"/>
          <w:sz w:val="20"/>
          <w:szCs w:val="22"/>
        </w:rPr>
        <w:t>가 커버하는</w:t>
      </w:r>
      <w:r w:rsidR="002C7A76" w:rsidRPr="00B345DC">
        <w:rPr>
          <w:rFonts w:ascii="Calibri" w:hAnsi="Calibri" w:cs="Calibri"/>
          <w:sz w:val="20"/>
          <w:szCs w:val="22"/>
        </w:rPr>
        <w:t xml:space="preserve"> </w:t>
      </w:r>
      <w:r w:rsidR="002C7A76" w:rsidRPr="00B345DC">
        <w:rPr>
          <w:rFonts w:ascii="Malgun Gothic" w:eastAsia="Malgun Gothic" w:hAnsi="Malgun Gothic" w:cs="Malgun Gothic" w:hint="eastAsia"/>
          <w:sz w:val="20"/>
          <w:szCs w:val="22"/>
        </w:rPr>
        <w:t>지역</w:t>
      </w:r>
      <w:r w:rsidR="002C7A76" w:rsidRPr="00B345DC">
        <w:rPr>
          <w:rFonts w:ascii="Calibri" w:hAnsi="Calibri" w:cs="Calibri"/>
          <w:sz w:val="20"/>
          <w:szCs w:val="22"/>
        </w:rPr>
        <w:t>)</w:t>
      </w:r>
      <w:r w:rsidR="00520161" w:rsidRPr="00B345DC">
        <w:rPr>
          <w:rFonts w:ascii="Malgun Gothic" w:eastAsia="Malgun Gothic" w:hAnsi="Malgun Gothic" w:cs="Malgun Gothic" w:hint="eastAsia"/>
          <w:sz w:val="20"/>
          <w:szCs w:val="22"/>
        </w:rPr>
        <w:t>을 뜻합니다</w:t>
      </w:r>
      <w:r w:rsidR="002C7A76" w:rsidRPr="00B345DC">
        <w:rPr>
          <w:rFonts w:ascii="Calibri" w:hAnsi="Calibri" w:cs="Calibri"/>
          <w:sz w:val="20"/>
          <w:szCs w:val="22"/>
        </w:rPr>
        <w:t xml:space="preserve">. </w:t>
      </w:r>
      <w:r w:rsidR="002C7A76" w:rsidRPr="00B345DC">
        <w:rPr>
          <w:rFonts w:ascii="Malgun Gothic" w:eastAsia="Malgun Gothic" w:hAnsi="Malgun Gothic" w:cs="Malgun Gothic" w:hint="eastAsia"/>
          <w:sz w:val="20"/>
          <w:szCs w:val="22"/>
        </w:rPr>
        <w:t>또한</w:t>
      </w:r>
      <w:r w:rsidR="002C7A76"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지방정부</w:t>
      </w:r>
      <w:r w:rsidR="002C7A76" w:rsidRPr="00B345DC">
        <w:rPr>
          <w:rFonts w:ascii="Malgun Gothic" w:eastAsia="Malgun Gothic" w:hAnsi="Malgun Gothic" w:cs="Malgun Gothic" w:hint="eastAsia"/>
          <w:sz w:val="20"/>
          <w:szCs w:val="22"/>
        </w:rPr>
        <w:t>는</w:t>
      </w:r>
      <w:r w:rsidR="002C7A76" w:rsidRPr="00B345DC">
        <w:rPr>
          <w:rFonts w:ascii="Calibri" w:hAnsi="Calibri" w:cs="Calibri"/>
          <w:sz w:val="20"/>
          <w:szCs w:val="22"/>
        </w:rPr>
        <w:t xml:space="preserve"> </w:t>
      </w:r>
      <w:r w:rsidR="002C7A76" w:rsidRPr="00B345DC">
        <w:rPr>
          <w:rFonts w:ascii="Malgun Gothic" w:eastAsia="Malgun Gothic" w:hAnsi="Malgun Gothic" w:cs="Malgun Gothic" w:hint="eastAsia"/>
          <w:sz w:val="20"/>
          <w:szCs w:val="22"/>
        </w:rPr>
        <w:t>그리드</w:t>
      </w:r>
      <w:r w:rsidR="002C7A76" w:rsidRPr="00B345DC">
        <w:rPr>
          <w:rFonts w:ascii="Calibri" w:hAnsi="Calibri" w:cs="Calibri"/>
          <w:sz w:val="20"/>
          <w:szCs w:val="22"/>
        </w:rPr>
        <w:t xml:space="preserve"> </w:t>
      </w:r>
      <w:r w:rsidR="002C7A76" w:rsidRPr="00B345DC">
        <w:rPr>
          <w:rFonts w:ascii="Malgun Gothic" w:eastAsia="Malgun Gothic" w:hAnsi="Malgun Gothic" w:cs="Malgun Gothic" w:hint="eastAsia"/>
          <w:sz w:val="20"/>
          <w:szCs w:val="22"/>
        </w:rPr>
        <w:t>배출</w:t>
      </w:r>
      <w:r w:rsidR="002C7A76" w:rsidRPr="00B345DC">
        <w:rPr>
          <w:rFonts w:ascii="Calibri" w:hAnsi="Calibri" w:cs="Calibri"/>
          <w:sz w:val="20"/>
          <w:szCs w:val="22"/>
        </w:rPr>
        <w:t xml:space="preserve"> </w:t>
      </w:r>
      <w:r w:rsidR="00A63163" w:rsidRPr="00B345DC">
        <w:rPr>
          <w:rFonts w:ascii="Malgun Gothic" w:eastAsia="Malgun Gothic" w:hAnsi="Malgun Gothic" w:cs="Malgun Gothic" w:hint="eastAsia"/>
          <w:sz w:val="20"/>
          <w:szCs w:val="22"/>
        </w:rPr>
        <w:t>요인이</w:t>
      </w:r>
      <w:r w:rsidR="002C7A76" w:rsidRPr="00B345DC">
        <w:rPr>
          <w:rFonts w:ascii="Calibri" w:hAnsi="Calibri" w:cs="Calibri"/>
          <w:sz w:val="20"/>
          <w:szCs w:val="22"/>
        </w:rPr>
        <w:t xml:space="preserve"> </w:t>
      </w:r>
      <w:r w:rsidR="00520161" w:rsidRPr="00B345DC">
        <w:rPr>
          <w:rFonts w:ascii="Malgun Gothic" w:eastAsia="Malgun Gothic" w:hAnsi="Malgun Gothic" w:cs="Malgun Gothic" w:hint="eastAsia"/>
          <w:sz w:val="20"/>
          <w:szCs w:val="22"/>
        </w:rPr>
        <w:t>현지에서 산출</w:t>
      </w:r>
      <w:r w:rsidR="002C7A76" w:rsidRPr="00B345DC">
        <w:rPr>
          <w:rFonts w:ascii="Malgun Gothic" w:eastAsia="Malgun Gothic" w:hAnsi="Malgun Gothic" w:cs="Malgun Gothic" w:hint="eastAsia"/>
          <w:sz w:val="20"/>
          <w:szCs w:val="22"/>
        </w:rPr>
        <w:t>되고</w:t>
      </w:r>
      <w:r w:rsidR="00D27403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있는지,</w:t>
      </w:r>
      <w:r w:rsidR="002C7A76" w:rsidRPr="00B345DC">
        <w:rPr>
          <w:rFonts w:ascii="Calibri" w:hAnsi="Calibri" w:cs="Calibri"/>
          <w:sz w:val="20"/>
          <w:szCs w:val="22"/>
        </w:rPr>
        <w:t xml:space="preserve"> </w:t>
      </w:r>
      <w:r w:rsidR="00D27403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이 요인이 </w:t>
      </w:r>
      <w:r w:rsidR="002C7A76" w:rsidRPr="00B345DC">
        <w:rPr>
          <w:rFonts w:ascii="Malgun Gothic" w:eastAsia="Malgun Gothic" w:hAnsi="Malgun Gothic" w:cs="Malgun Gothic" w:hint="eastAsia"/>
          <w:sz w:val="20"/>
          <w:szCs w:val="22"/>
        </w:rPr>
        <w:t>재생</w:t>
      </w:r>
      <w:r w:rsidR="002C7A76" w:rsidRPr="00B345DC">
        <w:rPr>
          <w:rFonts w:ascii="Calibri" w:hAnsi="Calibri" w:cs="Calibri"/>
          <w:sz w:val="20"/>
          <w:szCs w:val="22"/>
        </w:rPr>
        <w:t xml:space="preserve"> </w:t>
      </w:r>
      <w:r w:rsidR="002C7A76" w:rsidRPr="00B345DC">
        <w:rPr>
          <w:rFonts w:ascii="Malgun Gothic" w:eastAsia="Malgun Gothic" w:hAnsi="Malgun Gothic" w:cs="Malgun Gothic" w:hint="eastAsia"/>
          <w:sz w:val="20"/>
          <w:szCs w:val="22"/>
        </w:rPr>
        <w:t>가능</w:t>
      </w:r>
      <w:r w:rsidR="002C7A76" w:rsidRPr="00B345DC">
        <w:rPr>
          <w:rFonts w:ascii="Calibri" w:hAnsi="Calibri" w:cs="Calibri"/>
          <w:sz w:val="20"/>
          <w:szCs w:val="22"/>
        </w:rPr>
        <w:t xml:space="preserve"> </w:t>
      </w:r>
      <w:r w:rsidR="002C7A76" w:rsidRPr="00B345DC">
        <w:rPr>
          <w:rFonts w:ascii="Malgun Gothic" w:eastAsia="Malgun Gothic" w:hAnsi="Malgun Gothic" w:cs="Malgun Gothic" w:hint="eastAsia"/>
          <w:sz w:val="20"/>
          <w:szCs w:val="22"/>
        </w:rPr>
        <w:t>전기의</w:t>
      </w:r>
      <w:r w:rsidR="002C7A76" w:rsidRPr="00B345DC">
        <w:rPr>
          <w:rFonts w:ascii="Calibri" w:hAnsi="Calibri" w:cs="Calibri"/>
          <w:sz w:val="20"/>
          <w:szCs w:val="22"/>
        </w:rPr>
        <w:t xml:space="preserve"> </w:t>
      </w:r>
      <w:r w:rsidR="00A63163" w:rsidRPr="00B345DC">
        <w:rPr>
          <w:rFonts w:ascii="Malgun Gothic" w:eastAsia="Malgun Gothic" w:hAnsi="Malgun Gothic" w:cs="Malgun Gothic" w:hint="eastAsia"/>
          <w:sz w:val="20"/>
          <w:szCs w:val="22"/>
        </w:rPr>
        <w:t>현지</w:t>
      </w:r>
      <w:r w:rsidR="002C7A76" w:rsidRPr="00B345DC">
        <w:rPr>
          <w:rFonts w:ascii="Calibri" w:hAnsi="Calibri" w:cs="Calibri"/>
          <w:sz w:val="20"/>
          <w:szCs w:val="22"/>
        </w:rPr>
        <w:t xml:space="preserve"> </w:t>
      </w:r>
      <w:r w:rsidR="002C7A76" w:rsidRPr="00B345DC">
        <w:rPr>
          <w:rFonts w:ascii="Malgun Gothic" w:eastAsia="Malgun Gothic" w:hAnsi="Malgun Gothic" w:cs="Malgun Gothic" w:hint="eastAsia"/>
          <w:sz w:val="20"/>
          <w:szCs w:val="22"/>
        </w:rPr>
        <w:t>생산을</w:t>
      </w:r>
      <w:r w:rsidR="002C7A76" w:rsidRPr="00B345DC">
        <w:rPr>
          <w:rFonts w:ascii="Calibri" w:hAnsi="Calibri" w:cs="Calibri"/>
          <w:sz w:val="20"/>
          <w:szCs w:val="22"/>
        </w:rPr>
        <w:t xml:space="preserve"> </w:t>
      </w:r>
      <w:r w:rsidR="002C7A76" w:rsidRPr="00B345DC">
        <w:rPr>
          <w:rFonts w:ascii="Malgun Gothic" w:eastAsia="Malgun Gothic" w:hAnsi="Malgun Gothic" w:cs="Malgun Gothic" w:hint="eastAsia"/>
          <w:sz w:val="20"/>
          <w:szCs w:val="22"/>
        </w:rPr>
        <w:t>설명</w:t>
      </w:r>
      <w:r w:rsidR="00A63163" w:rsidRPr="00B345DC">
        <w:rPr>
          <w:rFonts w:ascii="Malgun Gothic" w:eastAsia="Malgun Gothic" w:hAnsi="Malgun Gothic" w:cs="Malgun Gothic" w:hint="eastAsia"/>
          <w:sz w:val="20"/>
          <w:szCs w:val="22"/>
        </w:rPr>
        <w:t>할 수 있</w:t>
      </w:r>
      <w:r w:rsidR="002C7A76" w:rsidRPr="00B345DC">
        <w:rPr>
          <w:rFonts w:ascii="Malgun Gothic" w:eastAsia="Malgun Gothic" w:hAnsi="Malgun Gothic" w:cs="Malgun Gothic" w:hint="eastAsia"/>
          <w:sz w:val="20"/>
          <w:szCs w:val="22"/>
        </w:rPr>
        <w:t>는지</w:t>
      </w:r>
      <w:r w:rsidR="002C7A76" w:rsidRPr="00B345DC">
        <w:rPr>
          <w:rFonts w:ascii="Calibri" w:hAnsi="Calibri" w:cs="Calibri"/>
          <w:sz w:val="20"/>
          <w:szCs w:val="22"/>
        </w:rPr>
        <w:t xml:space="preserve"> </w:t>
      </w:r>
      <w:r w:rsidR="002C7A76" w:rsidRPr="00B345DC">
        <w:rPr>
          <w:rFonts w:ascii="Malgun Gothic" w:eastAsia="Malgun Gothic" w:hAnsi="Malgun Gothic" w:cs="Malgun Gothic" w:hint="eastAsia"/>
          <w:sz w:val="20"/>
          <w:szCs w:val="22"/>
        </w:rPr>
        <w:t>또는</w:t>
      </w:r>
      <w:r w:rsidR="002C7A76" w:rsidRPr="00B345DC">
        <w:rPr>
          <w:rFonts w:ascii="Calibri" w:hAnsi="Calibri" w:cs="Calibri"/>
          <w:sz w:val="20"/>
          <w:szCs w:val="22"/>
        </w:rPr>
        <w:t xml:space="preserve"> </w:t>
      </w:r>
      <w:r w:rsidR="002C7A76" w:rsidRPr="00B345DC">
        <w:rPr>
          <w:rFonts w:ascii="Malgun Gothic" w:eastAsia="Malgun Gothic" w:hAnsi="Malgun Gothic" w:cs="Malgun Gothic" w:hint="eastAsia"/>
          <w:sz w:val="20"/>
          <w:szCs w:val="22"/>
        </w:rPr>
        <w:t>지역</w:t>
      </w:r>
      <w:r w:rsidR="002C7A76" w:rsidRPr="00B345DC">
        <w:rPr>
          <w:rFonts w:ascii="Calibri" w:hAnsi="Calibri" w:cs="Calibri"/>
          <w:sz w:val="20"/>
          <w:szCs w:val="22"/>
        </w:rPr>
        <w:t xml:space="preserve">, </w:t>
      </w:r>
      <w:r w:rsidR="002C7A76" w:rsidRPr="00B345DC">
        <w:rPr>
          <w:rFonts w:ascii="Malgun Gothic" w:eastAsia="Malgun Gothic" w:hAnsi="Malgun Gothic" w:cs="Malgun Gothic" w:hint="eastAsia"/>
          <w:sz w:val="20"/>
          <w:szCs w:val="22"/>
        </w:rPr>
        <w:t>국가</w:t>
      </w:r>
      <w:r w:rsidR="002C7A76" w:rsidRPr="00B345DC">
        <w:rPr>
          <w:rFonts w:ascii="Calibri" w:hAnsi="Calibri" w:cs="Calibri"/>
          <w:sz w:val="20"/>
          <w:szCs w:val="22"/>
        </w:rPr>
        <w:t xml:space="preserve"> </w:t>
      </w:r>
      <w:r w:rsidR="002C7A76" w:rsidRPr="00B345DC">
        <w:rPr>
          <w:rFonts w:ascii="Malgun Gothic" w:eastAsia="Malgun Gothic" w:hAnsi="Malgun Gothic" w:cs="Malgun Gothic" w:hint="eastAsia"/>
          <w:sz w:val="20"/>
          <w:szCs w:val="22"/>
        </w:rPr>
        <w:t>또는</w:t>
      </w:r>
      <w:r w:rsidR="002C7A76" w:rsidRPr="00B345DC">
        <w:rPr>
          <w:rFonts w:ascii="Calibri" w:hAnsi="Calibri" w:cs="Calibri"/>
          <w:sz w:val="20"/>
          <w:szCs w:val="22"/>
        </w:rPr>
        <w:t xml:space="preserve"> </w:t>
      </w:r>
      <w:r w:rsidR="002C7A76" w:rsidRPr="00B345DC">
        <w:rPr>
          <w:rFonts w:ascii="Malgun Gothic" w:eastAsia="Malgun Gothic" w:hAnsi="Malgun Gothic" w:cs="Malgun Gothic" w:hint="eastAsia"/>
          <w:sz w:val="20"/>
          <w:szCs w:val="22"/>
        </w:rPr>
        <w:t>초국가</w:t>
      </w:r>
      <w:r w:rsidR="002C7A76" w:rsidRPr="00B345DC">
        <w:rPr>
          <w:rFonts w:ascii="Calibri" w:hAnsi="Calibri" w:cs="Calibri"/>
          <w:sz w:val="20"/>
          <w:szCs w:val="22"/>
        </w:rPr>
        <w:t xml:space="preserve"> </w:t>
      </w:r>
      <w:r w:rsidR="002C7A76" w:rsidRPr="00B345DC">
        <w:rPr>
          <w:rFonts w:ascii="Malgun Gothic" w:eastAsia="Malgun Gothic" w:hAnsi="Malgun Gothic" w:cs="Malgun Gothic" w:hint="eastAsia"/>
          <w:sz w:val="20"/>
          <w:szCs w:val="22"/>
        </w:rPr>
        <w:t>그리드를</w:t>
      </w:r>
      <w:r w:rsidR="002C7A76" w:rsidRPr="00B345DC">
        <w:rPr>
          <w:rFonts w:ascii="Calibri" w:hAnsi="Calibri" w:cs="Calibri"/>
          <w:sz w:val="20"/>
          <w:szCs w:val="22"/>
        </w:rPr>
        <w:t xml:space="preserve"> </w:t>
      </w:r>
      <w:r w:rsidR="00D27403" w:rsidRPr="00B345DC">
        <w:rPr>
          <w:rFonts w:ascii="Malgun Gothic" w:eastAsia="Malgun Gothic" w:hAnsi="Malgun Gothic" w:cs="Malgun Gothic" w:hint="eastAsia"/>
          <w:sz w:val="20"/>
          <w:szCs w:val="22"/>
        </w:rPr>
        <w:t>커버</w:t>
      </w:r>
      <w:r w:rsidR="002C7A76" w:rsidRPr="00B345DC">
        <w:rPr>
          <w:rFonts w:ascii="Malgun Gothic" w:eastAsia="Malgun Gothic" w:hAnsi="Malgun Gothic" w:cs="Malgun Gothic" w:hint="eastAsia"/>
          <w:sz w:val="20"/>
          <w:szCs w:val="22"/>
        </w:rPr>
        <w:t>하는지</w:t>
      </w:r>
      <w:r w:rsidR="00D27403" w:rsidRPr="00B345DC">
        <w:rPr>
          <w:rFonts w:ascii="Malgun Gothic" w:eastAsia="Malgun Gothic" w:hAnsi="Malgun Gothic" w:cs="Malgun Gothic" w:hint="eastAsia"/>
          <w:sz w:val="20"/>
          <w:szCs w:val="22"/>
        </w:rPr>
        <w:t>의</w:t>
      </w:r>
      <w:r w:rsidR="002C7A76" w:rsidRPr="00B345DC">
        <w:rPr>
          <w:rFonts w:ascii="Calibri" w:hAnsi="Calibri" w:cs="Calibri"/>
          <w:sz w:val="20"/>
          <w:szCs w:val="22"/>
        </w:rPr>
        <w:t xml:space="preserve"> </w:t>
      </w:r>
      <w:r w:rsidR="002C7A76" w:rsidRPr="00B345DC">
        <w:rPr>
          <w:rFonts w:ascii="Malgun Gothic" w:eastAsia="Malgun Gothic" w:hAnsi="Malgun Gothic" w:cs="Malgun Gothic" w:hint="eastAsia"/>
          <w:sz w:val="20"/>
          <w:szCs w:val="22"/>
        </w:rPr>
        <w:t>여부를</w:t>
      </w:r>
      <w:r w:rsidR="002C7A76" w:rsidRPr="00B345DC">
        <w:rPr>
          <w:rFonts w:ascii="Calibri" w:hAnsi="Calibri" w:cs="Calibri"/>
          <w:sz w:val="20"/>
          <w:szCs w:val="22"/>
        </w:rPr>
        <w:t xml:space="preserve"> </w:t>
      </w:r>
      <w:r w:rsidR="00A63163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구체적으로 </w:t>
      </w:r>
      <w:r w:rsidR="00D27403" w:rsidRPr="00B345DC">
        <w:rPr>
          <w:rFonts w:ascii="Malgun Gothic" w:eastAsia="Malgun Gothic" w:hAnsi="Malgun Gothic" w:cs="Malgun Gothic" w:hint="eastAsia"/>
          <w:b/>
          <w:sz w:val="20"/>
          <w:szCs w:val="22"/>
        </w:rPr>
        <w:t xml:space="preserve">반드시 </w:t>
      </w:r>
      <w:r w:rsidR="00A63163" w:rsidRPr="00B345DC">
        <w:rPr>
          <w:rFonts w:ascii="Malgun Gothic" w:eastAsia="Malgun Gothic" w:hAnsi="Malgun Gothic" w:cs="Malgun Gothic" w:hint="eastAsia"/>
          <w:sz w:val="20"/>
          <w:szCs w:val="22"/>
        </w:rPr>
        <w:t>상술</w:t>
      </w:r>
      <w:r w:rsidR="002C7A76" w:rsidRPr="00B345DC">
        <w:rPr>
          <w:rFonts w:ascii="Malgun Gothic" w:eastAsia="Malgun Gothic" w:hAnsi="Malgun Gothic" w:cs="Malgun Gothic" w:hint="eastAsia"/>
          <w:sz w:val="20"/>
          <w:szCs w:val="22"/>
        </w:rPr>
        <w:t>해야</w:t>
      </w:r>
      <w:r w:rsidR="002C7A76" w:rsidRPr="00B345DC">
        <w:rPr>
          <w:rFonts w:ascii="Calibri" w:hAnsi="Calibri" w:cs="Calibri"/>
          <w:sz w:val="20"/>
          <w:szCs w:val="22"/>
        </w:rPr>
        <w:t xml:space="preserve"> </w:t>
      </w:r>
      <w:r w:rsidR="002C7A76" w:rsidRPr="00B345DC">
        <w:rPr>
          <w:rFonts w:ascii="Malgun Gothic" w:eastAsia="Malgun Gothic" w:hAnsi="Malgun Gothic" w:cs="Malgun Gothic" w:hint="eastAsia"/>
          <w:sz w:val="20"/>
          <w:szCs w:val="22"/>
        </w:rPr>
        <w:t>합니다</w:t>
      </w:r>
      <w:r w:rsidR="002C7A76" w:rsidRPr="00B345DC">
        <w:rPr>
          <w:rFonts w:ascii="Calibri" w:hAnsi="Calibri" w:cs="Calibri"/>
          <w:sz w:val="20"/>
          <w:szCs w:val="22"/>
        </w:rPr>
        <w:t>.</w:t>
      </w:r>
    </w:p>
    <w:p w14:paraId="37F440A6" w14:textId="4444EDBB" w:rsidR="00AD56FB" w:rsidRPr="00B345DC" w:rsidRDefault="002C7A76" w:rsidP="000F6562">
      <w:pPr>
        <w:autoSpaceDE w:val="0"/>
        <w:autoSpaceDN w:val="0"/>
        <w:adjustRightInd w:val="0"/>
        <w:spacing w:after="180" w:line="276" w:lineRule="auto"/>
        <w:jc w:val="both"/>
        <w:rPr>
          <w:rFonts w:ascii="Malgun Gothic" w:eastAsia="Malgun Gothic" w:hAnsi="Malgun Gothic" w:cs="Malgun Gothic"/>
          <w:sz w:val="20"/>
          <w:szCs w:val="22"/>
        </w:rPr>
      </w:pPr>
      <w:r w:rsidRPr="00B345DC">
        <w:rPr>
          <w:rFonts w:ascii="Malgun Gothic" w:eastAsia="Malgun Gothic" w:hAnsi="Malgun Gothic" w:cs="Malgun Gothic" w:hint="eastAsia"/>
          <w:sz w:val="20"/>
          <w:szCs w:val="22"/>
        </w:rPr>
        <w:t>유럽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시장</w:t>
      </w:r>
      <w:r w:rsidR="00D27403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서약의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일부</w:t>
      </w:r>
      <w:r w:rsidR="002829A9" w:rsidRPr="00B345DC">
        <w:rPr>
          <w:rFonts w:ascii="Malgun Gothic" w:eastAsia="Malgun Gothic" w:hAnsi="Malgun Gothic" w:cs="Malgun Gothic" w:hint="eastAsia"/>
          <w:sz w:val="20"/>
          <w:szCs w:val="22"/>
        </w:rPr>
        <w:t>로서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유럽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시장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="002829A9" w:rsidRPr="00B345DC">
        <w:rPr>
          <w:rFonts w:ascii="Malgun Gothic" w:eastAsia="Malgun Gothic" w:hAnsi="Malgun Gothic" w:cs="Malgun Gothic" w:hint="eastAsia"/>
          <w:sz w:val="20"/>
          <w:szCs w:val="22"/>
        </w:rPr>
        <w:t>서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약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보고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프레임워크를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따르는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="00E1319A" w:rsidRPr="00B345DC">
        <w:rPr>
          <w:rFonts w:ascii="Malgun Gothic" w:eastAsia="Malgun Gothic" w:hAnsi="Malgun Gothic" w:cs="Malgun Gothic" w:hint="eastAsia"/>
          <w:sz w:val="20"/>
          <w:szCs w:val="22"/>
        </w:rPr>
        <w:t>지방정부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는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="00B55C67" w:rsidRPr="00B345DC">
        <w:rPr>
          <w:rFonts w:ascii="Malgun Gothic" w:eastAsia="Malgun Gothic" w:hAnsi="Malgun Gothic" w:cs="Malgun Gothic" w:hint="eastAsia"/>
          <w:sz w:val="20"/>
          <w:szCs w:val="22"/>
        </w:rPr>
        <w:t>간접 배출 회계</w:t>
      </w:r>
      <w:r w:rsidR="00400165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에 대한 </w:t>
      </w:r>
      <w:r w:rsidR="00B55C67" w:rsidRPr="00B345DC">
        <w:rPr>
          <w:rFonts w:ascii="Malgun Gothic" w:eastAsia="Malgun Gothic" w:hAnsi="Malgun Gothic" w:cs="Malgun Gothic" w:hint="eastAsia"/>
          <w:sz w:val="20"/>
          <w:szCs w:val="22"/>
        </w:rPr>
        <w:t>유럽 서약 방법론</w:t>
      </w:r>
      <w:r w:rsidR="00400165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에 기초한 보고 프레임워크를 </w:t>
      </w:r>
      <w:r w:rsidR="00FD2EA4" w:rsidRPr="00B345DC">
        <w:rPr>
          <w:rFonts w:ascii="Malgun Gothic" w:eastAsia="Malgun Gothic" w:hAnsi="Malgun Gothic" w:cs="Malgun Gothic" w:hint="eastAsia"/>
          <w:sz w:val="20"/>
          <w:szCs w:val="22"/>
        </w:rPr>
        <w:t>사용</w:t>
      </w:r>
      <w:r w:rsidR="00FD2EA4" w:rsidRPr="00B345DC">
        <w:rPr>
          <w:rFonts w:ascii="Malgun Gothic" w:eastAsia="Malgun Gothic" w:hAnsi="Malgun Gothic" w:cs="Malgun Gothic"/>
          <w:sz w:val="20"/>
          <w:szCs w:val="22"/>
        </w:rPr>
        <w:t>할</w:t>
      </w:r>
      <w:r w:rsidR="00400165" w:rsidRPr="00B345DC">
        <w:rPr>
          <w:rFonts w:ascii="Malgun Gothic" w:eastAsia="Malgun Gothic" w:hAnsi="Malgun Gothic" w:cs="Malgun Gothic" w:hint="eastAsia"/>
          <w:b/>
          <w:sz w:val="20"/>
          <w:szCs w:val="22"/>
        </w:rPr>
        <w:t xml:space="preserve"> 수 있습니다</w:t>
      </w:r>
      <w:r w:rsidR="00400165" w:rsidRPr="00B345DC">
        <w:rPr>
          <w:rFonts w:ascii="Malgun Gothic" w:eastAsia="Malgun Gothic" w:hAnsi="Malgun Gothic" w:cs="Malgun Gothic" w:hint="eastAsia"/>
          <w:sz w:val="20"/>
          <w:szCs w:val="22"/>
        </w:rPr>
        <w:t>.</w:t>
      </w:r>
      <w:r w:rsidR="00400165" w:rsidRPr="00B345DC">
        <w:rPr>
          <w:rFonts w:ascii="Malgun Gothic" w:eastAsia="Malgun Gothic" w:hAnsi="Malgun Gothic" w:cs="Malgun Gothic"/>
          <w:sz w:val="20"/>
          <w:szCs w:val="22"/>
        </w:rPr>
        <w:t xml:space="preserve"> </w:t>
      </w:r>
      <w:r w:rsidR="00AD56FB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이는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위치와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시장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기반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="00FD2EA4" w:rsidRPr="00B345DC">
        <w:rPr>
          <w:rFonts w:ascii="Malgun Gothic" w:eastAsia="Malgun Gothic" w:hAnsi="Malgun Gothic" w:cs="Malgun Gothic" w:hint="eastAsia"/>
          <w:sz w:val="20"/>
          <w:szCs w:val="22"/>
        </w:rPr>
        <w:t>방법</w:t>
      </w:r>
      <w:r w:rsidR="00FD2EA4" w:rsidRPr="00B345DC">
        <w:rPr>
          <w:rFonts w:ascii="Malgun Gothic" w:eastAsia="Malgun Gothic" w:hAnsi="Malgun Gothic" w:cs="Malgun Gothic"/>
          <w:sz w:val="20"/>
          <w:szCs w:val="22"/>
        </w:rPr>
        <w:t>뿐만</w:t>
      </w:r>
      <w:r w:rsidR="00AD56FB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아니라 </w:t>
      </w:r>
      <w:r w:rsidR="00502552" w:rsidRPr="00B345DC">
        <w:rPr>
          <w:rFonts w:ascii="Malgun Gothic" w:eastAsia="Malgun Gothic" w:hAnsi="Malgun Gothic" w:cs="Malgun Gothic" w:hint="eastAsia"/>
          <w:sz w:val="20"/>
          <w:szCs w:val="22"/>
        </w:rPr>
        <w:t>추적 시스템</w:t>
      </w:r>
      <w:r w:rsidR="00977F3A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</w:t>
      </w:r>
      <w:r w:rsidR="00502552" w:rsidRPr="00B345DC">
        <w:rPr>
          <w:rFonts w:ascii="Malgun Gothic" w:eastAsia="Malgun Gothic" w:hAnsi="Malgun Gothic" w:cs="Malgun Gothic"/>
          <w:sz w:val="20"/>
          <w:szCs w:val="22"/>
        </w:rPr>
        <w:t>(</w:t>
      </w:r>
      <w:r w:rsidR="0063158A" w:rsidRPr="00B345DC">
        <w:rPr>
          <w:rFonts w:ascii="Malgun Gothic" w:eastAsia="Malgun Gothic" w:hAnsi="Malgun Gothic" w:cs="Malgun Gothic" w:hint="eastAsia"/>
          <w:sz w:val="20"/>
          <w:szCs w:val="22"/>
        </w:rPr>
        <w:t>배출원에 대한 보장</w:t>
      </w:r>
      <w:r w:rsidR="00977F3A" w:rsidRPr="00B345DC">
        <w:rPr>
          <w:rFonts w:ascii="Malgun Gothic" w:eastAsia="Malgun Gothic" w:hAnsi="Malgun Gothic" w:cs="Malgun Gothic" w:hint="eastAsia"/>
          <w:sz w:val="20"/>
          <w:szCs w:val="22"/>
        </w:rPr>
        <w:t>,</w:t>
      </w:r>
      <w:r w:rsidR="0063158A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도시 내 고객의 재생 에너지 인</w:t>
      </w:r>
      <w:r w:rsidR="00977F3A" w:rsidRPr="00B345DC">
        <w:rPr>
          <w:rFonts w:ascii="Malgun Gothic" w:eastAsia="Malgun Gothic" w:hAnsi="Malgun Gothic" w:cs="Malgun Gothic" w:hint="eastAsia"/>
          <w:sz w:val="20"/>
          <w:szCs w:val="22"/>
        </w:rPr>
        <w:t>증서 등)까지 고려한 프레임워크입니다.</w:t>
      </w:r>
      <w:r w:rsidR="00977F3A" w:rsidRPr="00B345DC">
        <w:rPr>
          <w:rFonts w:ascii="Calibri" w:hAnsi="Calibri" w:cs="Calibri"/>
          <w:sz w:val="20"/>
          <w:szCs w:val="22"/>
          <w:vertAlign w:val="superscript"/>
        </w:rPr>
        <w:t xml:space="preserve"> </w:t>
      </w:r>
      <w:r w:rsidR="00977F3A" w:rsidRPr="00B345DC">
        <w:rPr>
          <w:rFonts w:ascii="Calibri" w:hAnsi="Calibri" w:cs="Calibri"/>
          <w:sz w:val="20"/>
          <w:szCs w:val="22"/>
          <w:vertAlign w:val="superscript"/>
        </w:rPr>
        <w:footnoteReference w:id="25"/>
      </w:r>
      <w:r w:rsidR="00977F3A" w:rsidRPr="00B345DC">
        <w:rPr>
          <w:rFonts w:ascii="Malgun Gothic" w:eastAsia="Malgun Gothic" w:hAnsi="Malgun Gothic" w:cs="Malgun Gothic"/>
          <w:sz w:val="20"/>
          <w:szCs w:val="22"/>
        </w:rPr>
        <w:t xml:space="preserve"> </w:t>
      </w:r>
    </w:p>
    <w:p w14:paraId="4FEEF4CC" w14:textId="59D2D9FF" w:rsidR="002C7A76" w:rsidRPr="00B345DC" w:rsidRDefault="002C7A76" w:rsidP="000F6562">
      <w:pPr>
        <w:autoSpaceDE w:val="0"/>
        <w:autoSpaceDN w:val="0"/>
        <w:adjustRightInd w:val="0"/>
        <w:spacing w:after="180" w:line="276" w:lineRule="auto"/>
        <w:jc w:val="both"/>
        <w:rPr>
          <w:rFonts w:ascii="Calibri" w:hAnsi="Calibri" w:cs="Calibri"/>
          <w:sz w:val="20"/>
          <w:szCs w:val="22"/>
        </w:rPr>
      </w:pPr>
      <w:r w:rsidRPr="00B345DC">
        <w:rPr>
          <w:rFonts w:ascii="Malgun Gothic" w:eastAsia="Malgun Gothic" w:hAnsi="Malgun Gothic" w:cs="Malgun Gothic" w:hint="eastAsia"/>
          <w:sz w:val="20"/>
          <w:szCs w:val="22"/>
        </w:rPr>
        <w:lastRenderedPageBreak/>
        <w:t>전기</w:t>
      </w:r>
      <w:r w:rsidR="00654F98" w:rsidRPr="00B345DC">
        <w:rPr>
          <w:rFonts w:ascii="Malgun Gothic" w:eastAsia="Malgun Gothic" w:hAnsi="Malgun Gothic" w:cs="Malgun Gothic" w:hint="eastAsia"/>
          <w:sz w:val="20"/>
          <w:szCs w:val="22"/>
        </w:rPr>
        <w:t>의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="0040790B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현지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배출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="0040790B" w:rsidRPr="00B345DC">
        <w:rPr>
          <w:rFonts w:ascii="Malgun Gothic" w:eastAsia="Malgun Gothic" w:hAnsi="Malgun Gothic" w:cs="Malgun Gothic" w:hint="eastAsia"/>
          <w:sz w:val="20"/>
          <w:szCs w:val="22"/>
        </w:rPr>
        <w:t>요인</w:t>
      </w:r>
      <w:r w:rsidR="00654F98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계산법에 대한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추가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지침은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유럽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시장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="0040790B" w:rsidRPr="00B345DC">
        <w:rPr>
          <w:rFonts w:ascii="Malgun Gothic" w:eastAsia="Malgun Gothic" w:hAnsi="Malgun Gothic" w:cs="Malgun Gothic" w:hint="eastAsia"/>
          <w:sz w:val="20"/>
          <w:szCs w:val="22"/>
        </w:rPr>
        <w:t>서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약의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배출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="0040790B" w:rsidRPr="00B345DC">
        <w:rPr>
          <w:rFonts w:ascii="Malgun Gothic" w:eastAsia="Malgun Gothic" w:hAnsi="Malgun Gothic" w:cs="Malgun Gothic" w:hint="eastAsia"/>
          <w:sz w:val="20"/>
          <w:szCs w:val="22"/>
        </w:rPr>
        <w:t>인벤토리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지침</w:t>
      </w:r>
      <w:r w:rsidR="0040790B" w:rsidRPr="00B345DC">
        <w:rPr>
          <w:rFonts w:ascii="Malgun Gothic" w:eastAsia="Malgun Gothic" w:hAnsi="Malgun Gothic" w:cs="Malgun Gothic" w:hint="eastAsia"/>
          <w:sz w:val="20"/>
          <w:szCs w:val="22"/>
        </w:rPr>
        <w:t>서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에서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="00791405" w:rsidRPr="00B345DC">
        <w:rPr>
          <w:rFonts w:ascii="Malgun Gothic" w:eastAsia="Malgun Gothic" w:hAnsi="Malgun Gothic" w:cs="Malgun Gothic" w:hint="eastAsia"/>
          <w:sz w:val="20"/>
          <w:szCs w:val="22"/>
        </w:rPr>
        <w:t>확인할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수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있습니다</w:t>
      </w:r>
      <w:r w:rsidRPr="00B345DC">
        <w:rPr>
          <w:rFonts w:ascii="Calibri" w:hAnsi="Calibri" w:cs="Calibri"/>
          <w:sz w:val="20"/>
          <w:szCs w:val="22"/>
        </w:rPr>
        <w:t>.</w:t>
      </w:r>
      <w:r w:rsidR="00654F98" w:rsidRPr="00B345DC">
        <w:rPr>
          <w:rFonts w:ascii="Calibri" w:hAnsi="Calibri" w:cs="Calibri"/>
          <w:sz w:val="20"/>
          <w:szCs w:val="22"/>
          <w:vertAlign w:val="superscript"/>
        </w:rPr>
        <w:t xml:space="preserve"> </w:t>
      </w:r>
      <w:r w:rsidR="00654F98" w:rsidRPr="00B345DC">
        <w:rPr>
          <w:rFonts w:ascii="Calibri" w:hAnsi="Calibri" w:cs="Calibri"/>
          <w:sz w:val="20"/>
          <w:szCs w:val="22"/>
          <w:vertAlign w:val="superscript"/>
        </w:rPr>
        <w:footnoteReference w:id="26"/>
      </w:r>
      <w:r w:rsidR="00654F98" w:rsidRPr="00B345DC">
        <w:rPr>
          <w:rFonts w:ascii="Calibri" w:hAnsi="Calibri" w:cs="Calibri"/>
          <w:sz w:val="20"/>
          <w:szCs w:val="22"/>
          <w:vertAlign w:val="superscript"/>
        </w:rPr>
        <w:t xml:space="preserve"> </w:t>
      </w:r>
      <w:r w:rsidR="00E1319A" w:rsidRPr="00B345DC">
        <w:rPr>
          <w:rFonts w:ascii="Malgun Gothic" w:eastAsia="Malgun Gothic" w:hAnsi="Malgun Gothic" w:cs="Malgun Gothic" w:hint="eastAsia"/>
          <w:sz w:val="20"/>
          <w:szCs w:val="22"/>
        </w:rPr>
        <w:t>지방정부</w:t>
      </w:r>
      <w:r w:rsidR="00654F98" w:rsidRPr="00B345DC">
        <w:rPr>
          <w:rFonts w:ascii="Malgun Gothic" w:eastAsia="Malgun Gothic" w:hAnsi="Malgun Gothic" w:cs="Malgun Gothic" w:hint="eastAsia"/>
          <w:sz w:val="20"/>
          <w:szCs w:val="22"/>
        </w:rPr>
        <w:t>가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그리드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배출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요인을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결정하기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위해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유럽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="00654F98" w:rsidRPr="00B345DC">
        <w:rPr>
          <w:rFonts w:ascii="Malgun Gothic" w:eastAsia="Malgun Gothic" w:hAnsi="Malgun Gothic" w:cs="Malgun Gothic" w:hint="eastAsia"/>
          <w:sz w:val="20"/>
          <w:szCs w:val="22"/>
        </w:rPr>
        <w:t>서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약</w:t>
      </w:r>
      <w:r w:rsidR="00654F98" w:rsidRPr="00B345DC">
        <w:rPr>
          <w:rFonts w:ascii="Malgun Gothic" w:eastAsia="Malgun Gothic" w:hAnsi="Malgun Gothic" w:cs="Malgun Gothic" w:hint="eastAsia"/>
          <w:sz w:val="20"/>
          <w:szCs w:val="22"/>
        </w:rPr>
        <w:t>의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방법론을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사용하는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경우</w:t>
      </w:r>
      <w:r w:rsidRPr="00B345DC">
        <w:rPr>
          <w:rFonts w:ascii="Calibri" w:hAnsi="Calibri" w:cs="Calibri"/>
          <w:sz w:val="20"/>
          <w:szCs w:val="22"/>
        </w:rPr>
        <w:t xml:space="preserve">, </w:t>
      </w:r>
      <w:r w:rsidR="00654F98" w:rsidRPr="00B345DC">
        <w:rPr>
          <w:rFonts w:ascii="Malgun Gothic" w:eastAsia="Malgun Gothic" w:hAnsi="Malgun Gothic" w:cs="Malgun Gothic" w:hint="eastAsia"/>
          <w:sz w:val="20"/>
          <w:szCs w:val="22"/>
        </w:rPr>
        <w:t>이와 함께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위치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기반</w:t>
      </w:r>
      <w:r w:rsidR="00654F98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</w:t>
      </w:r>
      <w:r w:rsidRPr="00B345DC">
        <w:rPr>
          <w:rFonts w:ascii="Calibri" w:hAnsi="Calibri" w:cs="Calibri"/>
          <w:sz w:val="20"/>
          <w:szCs w:val="22"/>
        </w:rPr>
        <w:t>(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국가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또는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지역</w:t>
      </w:r>
      <w:r w:rsidRPr="00B345DC">
        <w:rPr>
          <w:rFonts w:ascii="Calibri" w:hAnsi="Calibri" w:cs="Calibri"/>
          <w:sz w:val="20"/>
          <w:szCs w:val="22"/>
        </w:rPr>
        <w:t xml:space="preserve">)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그리드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배출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요인</w:t>
      </w:r>
      <w:r w:rsidR="00654F98" w:rsidRPr="00B345DC">
        <w:rPr>
          <w:rFonts w:ascii="Malgun Gothic" w:eastAsia="Malgun Gothic" w:hAnsi="Malgun Gothic" w:cs="Malgun Gothic" w:hint="eastAsia"/>
          <w:sz w:val="20"/>
          <w:szCs w:val="22"/>
        </w:rPr>
        <w:t>과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관련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에너지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관련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배출을</w:t>
      </w:r>
      <w:r w:rsidR="00654F98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</w:t>
      </w:r>
      <w:r w:rsidR="00654F98" w:rsidRPr="00B345DC">
        <w:rPr>
          <w:rFonts w:ascii="Malgun Gothic" w:eastAsia="Malgun Gothic" w:hAnsi="Malgun Gothic" w:cs="Malgun Gothic" w:hint="eastAsia"/>
          <w:b/>
          <w:sz w:val="20"/>
          <w:szCs w:val="22"/>
        </w:rPr>
        <w:t>반드시</w:t>
      </w:r>
      <w:r w:rsidR="00654F98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함께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보고해야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="00654F98" w:rsidRPr="00B345DC">
        <w:rPr>
          <w:rFonts w:ascii="Malgun Gothic" w:eastAsia="Malgun Gothic" w:hAnsi="Malgun Gothic" w:cs="Malgun Gothic" w:hint="eastAsia"/>
          <w:sz w:val="20"/>
          <w:szCs w:val="22"/>
        </w:rPr>
        <w:t>합니다</w:t>
      </w:r>
      <w:r w:rsidRPr="00B345DC">
        <w:rPr>
          <w:rFonts w:ascii="Calibri" w:hAnsi="Calibri" w:cs="Calibri"/>
          <w:sz w:val="20"/>
          <w:szCs w:val="22"/>
        </w:rPr>
        <w:t>.</w:t>
      </w:r>
    </w:p>
    <w:p w14:paraId="62E0E816" w14:textId="08A53C83" w:rsidR="00D84B38" w:rsidRPr="00B345DC" w:rsidRDefault="00CF6C18" w:rsidP="000F6562">
      <w:pPr>
        <w:pStyle w:val="ListParagraph"/>
        <w:numPr>
          <w:ilvl w:val="2"/>
          <w:numId w:val="24"/>
        </w:numPr>
        <w:spacing w:after="180"/>
        <w:contextualSpacing w:val="0"/>
        <w:jc w:val="both"/>
        <w:rPr>
          <w:rFonts w:ascii="Malgun Gothic" w:eastAsia="Malgun Gothic" w:hAnsi="Malgun Gothic" w:cs="Calibri"/>
          <w:b/>
          <w:sz w:val="20"/>
          <w:szCs w:val="20"/>
          <w:lang w:val="en-GB" w:eastAsia="ko-KR"/>
        </w:rPr>
      </w:pPr>
      <w:r w:rsidRPr="00B345DC">
        <w:rPr>
          <w:rFonts w:ascii="Malgun Gothic" w:eastAsia="Malgun Gothic" w:hAnsi="Malgun Gothic" w:cs="Calibri"/>
          <w:b/>
          <w:sz w:val="20"/>
          <w:szCs w:val="20"/>
          <w:lang w:val="en-GB" w:eastAsia="ko-KR"/>
        </w:rPr>
        <w:t>데이터</w:t>
      </w:r>
      <w:r w:rsidR="00FD64CD" w:rsidRPr="00B345DC">
        <w:rPr>
          <w:rFonts w:ascii="Malgun Gothic" w:eastAsia="Malgun Gothic" w:hAnsi="Malgun Gothic" w:cs="Calibri"/>
          <w:b/>
          <w:sz w:val="20"/>
          <w:szCs w:val="20"/>
          <w:lang w:val="en-GB" w:eastAsia="ko-KR"/>
        </w:rPr>
        <w:t xml:space="preserve"> 출처와 방법론 보고</w:t>
      </w:r>
    </w:p>
    <w:p w14:paraId="43660A47" w14:textId="4DFE0904" w:rsidR="00CE198D" w:rsidRPr="00B345DC" w:rsidRDefault="00CE198D" w:rsidP="000F6562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지방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정부는</w:t>
      </w:r>
      <w:r w:rsidR="00C51348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배출량을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계산하거나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측정하는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사용되는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방법론을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51348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 xml:space="preserve">반드시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문서화하고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45DBD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알맞게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보고해야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="00545DBD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545DBD" w:rsidRPr="00B345DC">
        <w:rPr>
          <w:rFonts w:ascii="Malgun Gothic" w:eastAsia="Malgun Gothic" w:hAnsi="Malgun Gothic" w:cs="Malgun Gothic"/>
          <w:sz w:val="20"/>
          <w:szCs w:val="20"/>
        </w:rPr>
        <w:t>(</w:t>
      </w:r>
      <w:r w:rsidR="00545DBD" w:rsidRPr="00B345DC">
        <w:rPr>
          <w:rFonts w:ascii="Malgun Gothic" w:eastAsia="Malgun Gothic" w:hAnsi="Malgun Gothic" w:cs="Malgun Gothic" w:hint="eastAsia"/>
          <w:sz w:val="20"/>
          <w:szCs w:val="20"/>
        </w:rPr>
        <w:t>주요</w:t>
      </w:r>
      <w:r w:rsidR="00545DBD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45DBD" w:rsidRPr="00B345DC">
        <w:rPr>
          <w:rFonts w:ascii="Malgun Gothic" w:eastAsia="Malgun Gothic" w:hAnsi="Malgun Gothic" w:cs="Malgun Gothic" w:hint="eastAsia"/>
          <w:sz w:val="20"/>
          <w:szCs w:val="20"/>
        </w:rPr>
        <w:t>가정과 사용된</w:t>
      </w:r>
      <w:r w:rsidR="00545DBD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45DBD" w:rsidRPr="00B345DC">
        <w:rPr>
          <w:rFonts w:ascii="Malgun Gothic" w:eastAsia="Malgun Gothic" w:hAnsi="Malgun Gothic" w:cs="Malgun Gothic" w:hint="eastAsia"/>
          <w:sz w:val="20"/>
          <w:szCs w:val="20"/>
        </w:rPr>
        <w:t>도구에 대한</w:t>
      </w:r>
      <w:r w:rsidR="00545DBD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45DBD" w:rsidRPr="00B345DC">
        <w:rPr>
          <w:rFonts w:ascii="Malgun Gothic" w:eastAsia="Malgun Gothic" w:hAnsi="Malgun Gothic" w:cs="Malgun Gothic" w:hint="eastAsia"/>
          <w:sz w:val="20"/>
          <w:szCs w:val="20"/>
        </w:rPr>
        <w:t>정보</w:t>
      </w:r>
      <w:r w:rsidR="00545DBD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45DBD" w:rsidRPr="00B345DC">
        <w:rPr>
          <w:rFonts w:ascii="Malgun Gothic" w:eastAsia="Malgun Gothic" w:hAnsi="Malgun Gothic" w:cs="Malgun Gothic" w:hint="eastAsia"/>
          <w:sz w:val="20"/>
          <w:szCs w:val="20"/>
        </w:rPr>
        <w:t>포함)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="00545DBD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E3418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전체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참조</w:t>
      </w:r>
      <w:r w:rsidR="00EE3418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리스트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포함</w:t>
      </w:r>
      <w:r w:rsidR="00EE3418" w:rsidRPr="00B345DC">
        <w:rPr>
          <w:rFonts w:ascii="Malgun Gothic" w:eastAsia="Malgun Gothic" w:hAnsi="Malgun Gothic" w:cs="Malgun Gothic" w:hint="eastAsia"/>
          <w:sz w:val="20"/>
          <w:szCs w:val="20"/>
        </w:rPr>
        <w:t>해</w:t>
      </w:r>
      <w:r w:rsidR="00545DBD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보고된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모든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활동</w:t>
      </w:r>
      <w:r w:rsidR="00F2688B"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데이터</w:t>
      </w:r>
      <w:r w:rsidR="00F2688B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출처</w:t>
      </w:r>
      <w:r w:rsidR="00C51348" w:rsidRPr="00B345DC">
        <w:rPr>
          <w:rFonts w:ascii="Malgun Gothic" w:eastAsia="Malgun Gothic" w:hAnsi="Malgun Gothic" w:cs="Malgun Gothic" w:hint="eastAsia"/>
          <w:sz w:val="20"/>
          <w:szCs w:val="20"/>
        </w:rPr>
        <w:t>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요인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데이터의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출처를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보고하는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것도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51348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이에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포함됩니다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="00545DBD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E3418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가능한 경우 인터넷 주소가 함께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제공되어야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E3418"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1DEA3916" w14:textId="5879A50D" w:rsidR="00D84B38" w:rsidRPr="00B345DC" w:rsidRDefault="00FD64CD" w:rsidP="000F6562">
      <w:pPr>
        <w:pStyle w:val="Heading2"/>
        <w:numPr>
          <w:ilvl w:val="1"/>
          <w:numId w:val="24"/>
        </w:numPr>
        <w:spacing w:before="0" w:after="180" w:line="276" w:lineRule="auto"/>
        <w:contextualSpacing w:val="0"/>
        <w:jc w:val="both"/>
        <w:rPr>
          <w:rFonts w:ascii="Malgun Gothic" w:eastAsia="Malgun Gothic" w:hAnsi="Malgun Gothic" w:cs="Calibri"/>
          <w:sz w:val="20"/>
          <w:szCs w:val="20"/>
        </w:rPr>
      </w:pPr>
      <w:bookmarkStart w:id="23" w:name="_Toc11923854"/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배출원별 </w:t>
      </w:r>
      <w:r w:rsidR="00C05859" w:rsidRPr="00B345DC">
        <w:rPr>
          <w:rFonts w:ascii="Malgun Gothic" w:eastAsia="Malgun Gothic" w:hAnsi="Malgun Gothic" w:cs="Calibri"/>
          <w:sz w:val="20"/>
          <w:szCs w:val="20"/>
          <w:lang w:eastAsia="ko-KR"/>
        </w:rPr>
        <w:t>계산 및 보고</w:t>
      </w:r>
      <w:bookmarkEnd w:id="23"/>
    </w:p>
    <w:p w14:paraId="2D84128E" w14:textId="7D3ABF1D" w:rsidR="00CE198D" w:rsidRPr="00B345DC" w:rsidRDefault="00CE198D" w:rsidP="000F6562">
      <w:pPr>
        <w:autoSpaceDE w:val="0"/>
        <w:autoSpaceDN w:val="0"/>
        <w:adjustRightInd w:val="0"/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90507" w:rsidRPr="00B345DC">
        <w:rPr>
          <w:rFonts w:ascii="Malgun Gothic" w:eastAsia="Malgun Gothic" w:hAnsi="Malgun Gothic" w:cs="Malgun Gothic" w:hint="eastAsia"/>
          <w:sz w:val="20"/>
          <w:szCs w:val="20"/>
        </w:rPr>
        <w:t>섹션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에서는</w:t>
      </w:r>
      <w:r w:rsidR="003A460F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데이터를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수집하고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각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A460F" w:rsidRPr="00B345DC">
        <w:rPr>
          <w:rFonts w:ascii="Malgun Gothic" w:eastAsia="Malgun Gothic" w:hAnsi="Malgun Gothic" w:cs="Malgun Gothic" w:hint="eastAsia"/>
          <w:sz w:val="20"/>
          <w:szCs w:val="20"/>
        </w:rPr>
        <w:t>부문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배출량을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계산하는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방법</w:t>
      </w:r>
      <w:r w:rsidR="003A460F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3A460F" w:rsidRPr="00B345DC">
        <w:rPr>
          <w:rFonts w:ascii="Malgun Gothic" w:eastAsia="Malgun Gothic" w:hAnsi="Malgun Gothic" w:cs="Malgun Gothic"/>
          <w:sz w:val="20"/>
          <w:szCs w:val="20"/>
        </w:rPr>
        <w:t>(</w:t>
      </w:r>
      <w:r w:rsidR="003A460F" w:rsidRPr="00B345DC">
        <w:rPr>
          <w:rFonts w:ascii="Malgun Gothic" w:eastAsia="Malgun Gothic" w:hAnsi="Malgun Gothic" w:cs="Malgun Gothic" w:hint="eastAsia"/>
          <w:sz w:val="20"/>
          <w:szCs w:val="20"/>
        </w:rPr>
        <w:t>추가</w:t>
      </w:r>
      <w:r w:rsidR="003A460F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A460F" w:rsidRPr="00B345DC">
        <w:rPr>
          <w:rFonts w:ascii="Malgun Gothic" w:eastAsia="Malgun Gothic" w:hAnsi="Malgun Gothic" w:cs="Malgun Gothic" w:hint="eastAsia"/>
          <w:sz w:val="20"/>
          <w:szCs w:val="20"/>
        </w:rPr>
        <w:t>정의</w:t>
      </w:r>
      <w:r w:rsidR="003A460F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A460F"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="003A460F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A460F" w:rsidRPr="00B345DC">
        <w:rPr>
          <w:rFonts w:ascii="Malgun Gothic" w:eastAsia="Malgun Gothic" w:hAnsi="Malgun Gothic" w:cs="Malgun Gothic" w:hint="eastAsia"/>
          <w:sz w:val="20"/>
          <w:szCs w:val="20"/>
        </w:rPr>
        <w:t>보고</w:t>
      </w:r>
      <w:r w:rsidR="003A460F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A460F" w:rsidRPr="00B345DC">
        <w:rPr>
          <w:rFonts w:ascii="Malgun Gothic" w:eastAsia="Malgun Gothic" w:hAnsi="Malgun Gothic" w:cs="Malgun Gothic" w:hint="eastAsia"/>
          <w:sz w:val="20"/>
          <w:szCs w:val="20"/>
        </w:rPr>
        <w:t>지침</w:t>
      </w:r>
      <w:r w:rsidR="003A460F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A460F" w:rsidRPr="00B345DC">
        <w:rPr>
          <w:rFonts w:ascii="Malgun Gothic" w:eastAsia="Malgun Gothic" w:hAnsi="Malgun Gothic" w:cs="Malgun Gothic" w:hint="eastAsia"/>
          <w:sz w:val="20"/>
          <w:szCs w:val="20"/>
        </w:rPr>
        <w:t>포함</w:t>
      </w:r>
      <w:r w:rsidR="003A460F" w:rsidRPr="00B345DC">
        <w:rPr>
          <w:rFonts w:ascii="Malgun Gothic" w:eastAsia="Malgun Gothic" w:hAnsi="Malgun Gothic" w:cs="Malgun Gothic"/>
          <w:sz w:val="20"/>
          <w:szCs w:val="20"/>
        </w:rPr>
        <w:t>)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대한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자세한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A460F" w:rsidRPr="00B345DC">
        <w:rPr>
          <w:rFonts w:ascii="Malgun Gothic" w:eastAsia="Malgun Gothic" w:hAnsi="Malgun Gothic" w:cs="Malgun Gothic" w:hint="eastAsia"/>
          <w:sz w:val="20"/>
          <w:szCs w:val="20"/>
        </w:rPr>
        <w:t>설명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제공합니다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3F56F62E" w14:textId="4DBDC38E" w:rsidR="00D84B38" w:rsidRPr="00B345DC" w:rsidRDefault="00FC7A0B" w:rsidP="000F6562">
      <w:pPr>
        <w:pStyle w:val="ListParagraph"/>
        <w:numPr>
          <w:ilvl w:val="2"/>
          <w:numId w:val="24"/>
        </w:numPr>
        <w:spacing w:after="180"/>
        <w:contextualSpacing w:val="0"/>
        <w:jc w:val="both"/>
        <w:rPr>
          <w:rFonts w:ascii="Malgun Gothic" w:eastAsia="Malgun Gothic" w:hAnsi="Malgun Gothic" w:cs="Calibri"/>
          <w:b/>
          <w:sz w:val="20"/>
          <w:szCs w:val="20"/>
          <w:lang w:val="en-GB" w:eastAsia="zh-CN"/>
        </w:rPr>
      </w:pPr>
      <w:r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 xml:space="preserve">정지 </w:t>
      </w:r>
      <w:r w:rsidR="007E266C" w:rsidRPr="00B345DC">
        <w:rPr>
          <w:rFonts w:ascii="Malgun Gothic" w:eastAsia="Malgun Gothic" w:hAnsi="Malgun Gothic" w:cs="Calibri"/>
          <w:b/>
          <w:sz w:val="20"/>
          <w:szCs w:val="20"/>
          <w:lang w:val="en-CA" w:eastAsia="ko-KR"/>
        </w:rPr>
        <w:t>에너지</w:t>
      </w:r>
    </w:p>
    <w:p w14:paraId="3A3C9F63" w14:textId="3E9B6D8E" w:rsidR="007F6DF2" w:rsidRPr="00B345DC" w:rsidRDefault="007F6DF2" w:rsidP="000F6562">
      <w:pPr>
        <w:autoSpaceDE w:val="0"/>
        <w:autoSpaceDN w:val="0"/>
        <w:adjustRightInd w:val="0"/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건물과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시설에</w:t>
      </w:r>
      <w:r w:rsidR="00481B4E" w:rsidRPr="00B345DC">
        <w:rPr>
          <w:rFonts w:ascii="Malgun Gothic" w:eastAsia="Malgun Gothic" w:hAnsi="Malgun Gothic" w:cs="Malgun Gothic" w:hint="eastAsia"/>
          <w:sz w:val="20"/>
          <w:szCs w:val="20"/>
        </w:rPr>
        <w:t>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사용되는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에너지를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의미합니다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CA1A15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정지 에너지는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도시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온실가스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가장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A1A15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영향을 끼치는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분야입니다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="00481B4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F62CA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 xml:space="preserve">반드시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아래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표에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정의된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하위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부문에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따라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F62CA" w:rsidRPr="00B345DC">
        <w:rPr>
          <w:rFonts w:ascii="Malgun Gothic" w:eastAsia="Malgun Gothic" w:hAnsi="Malgun Gothic" w:cs="Malgun Gothic" w:hint="eastAsia"/>
          <w:sz w:val="20"/>
          <w:szCs w:val="20"/>
        </w:rPr>
        <w:t>건물 유형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시설</w:t>
      </w:r>
      <w:r w:rsidR="00CA1A15" w:rsidRPr="00B345DC">
        <w:rPr>
          <w:rFonts w:ascii="Malgun Gothic" w:eastAsia="Malgun Gothic" w:hAnsi="Malgun Gothic" w:cs="Malgun Gothic" w:hint="eastAsia"/>
          <w:sz w:val="20"/>
          <w:szCs w:val="20"/>
        </w:rPr>
        <w:t>별로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분</w:t>
      </w:r>
      <w:r w:rsidR="00CA1A15" w:rsidRPr="00B345DC">
        <w:rPr>
          <w:rFonts w:ascii="Malgun Gothic" w:eastAsia="Malgun Gothic" w:hAnsi="Malgun Gothic" w:cs="Malgun Gothic" w:hint="eastAsia"/>
          <w:sz w:val="20"/>
          <w:szCs w:val="20"/>
        </w:rPr>
        <w:t>류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되어야</w:t>
      </w:r>
      <w:r w:rsidR="00CA1A15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배출량은</w:t>
      </w:r>
      <w:r w:rsidR="003F62CA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에너지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소비량</w:t>
      </w:r>
      <w:r w:rsidRPr="00B345DC">
        <w:rPr>
          <w:rFonts w:ascii="Malgun Gothic" w:eastAsia="Malgun Gothic" w:hAnsi="Malgun Gothic" w:cs="Calibri"/>
          <w:sz w:val="20"/>
          <w:szCs w:val="20"/>
        </w:rPr>
        <w:t>(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활동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데이터</w:t>
      </w:r>
      <w:r w:rsidRPr="00B345DC">
        <w:rPr>
          <w:rFonts w:ascii="Malgun Gothic" w:eastAsia="Malgun Gothic" w:hAnsi="Malgun Gothic" w:cs="Calibri"/>
          <w:sz w:val="20"/>
          <w:szCs w:val="20"/>
        </w:rPr>
        <w:t>)</w:t>
      </w:r>
      <w:r w:rsidR="003F62CA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에 </w:t>
      </w:r>
      <w:r w:rsidR="00AE691C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각 </w:t>
      </w:r>
      <w:r w:rsidR="003F62CA" w:rsidRPr="00B345DC">
        <w:rPr>
          <w:rFonts w:ascii="Malgun Gothic" w:eastAsia="Malgun Gothic" w:hAnsi="Malgun Gothic" w:cs="Malgun Gothic" w:hint="eastAsia"/>
          <w:sz w:val="20"/>
          <w:szCs w:val="20"/>
        </w:rPr>
        <w:t>에너지</w:t>
      </w:r>
      <w:r w:rsidR="003F62C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F62CA" w:rsidRPr="00B345DC">
        <w:rPr>
          <w:rFonts w:ascii="Malgun Gothic" w:eastAsia="Malgun Gothic" w:hAnsi="Malgun Gothic" w:cs="Malgun Gothic" w:hint="eastAsia"/>
          <w:sz w:val="20"/>
          <w:szCs w:val="20"/>
        </w:rPr>
        <w:t>유형</w:t>
      </w:r>
      <w:r w:rsidR="003F62CA"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3F62CA" w:rsidRPr="00B345DC">
        <w:rPr>
          <w:rFonts w:ascii="Malgun Gothic" w:eastAsia="Malgun Gothic" w:hAnsi="Malgun Gothic" w:cs="Malgun Gothic" w:hint="eastAsia"/>
          <w:sz w:val="20"/>
          <w:szCs w:val="20"/>
        </w:rPr>
        <w:t>가스</w:t>
      </w:r>
      <w:r w:rsidR="003F62C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F62CA"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="003F62C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F62CA" w:rsidRPr="00B345DC">
        <w:rPr>
          <w:rFonts w:ascii="Malgun Gothic" w:eastAsia="Malgun Gothic" w:hAnsi="Malgun Gothic" w:cs="Malgun Gothic" w:hint="eastAsia"/>
          <w:sz w:val="20"/>
          <w:szCs w:val="20"/>
        </w:rPr>
        <w:t>하위</w:t>
      </w:r>
      <w:r w:rsidR="003F62C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F62CA" w:rsidRPr="00B345DC">
        <w:rPr>
          <w:rFonts w:ascii="Malgun Gothic" w:eastAsia="Malgun Gothic" w:hAnsi="Malgun Gothic" w:cs="Malgun Gothic" w:hint="eastAsia"/>
          <w:sz w:val="20"/>
          <w:szCs w:val="20"/>
        </w:rPr>
        <w:t>부문에</w:t>
      </w:r>
      <w:r w:rsidR="003F62C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F62CA" w:rsidRPr="00B345DC">
        <w:rPr>
          <w:rFonts w:ascii="Malgun Gothic" w:eastAsia="Malgun Gothic" w:hAnsi="Malgun Gothic" w:cs="Malgun Gothic" w:hint="eastAsia"/>
          <w:sz w:val="20"/>
          <w:szCs w:val="20"/>
        </w:rPr>
        <w:t>대한</w:t>
      </w:r>
      <w:r w:rsidR="003F62C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F62CA" w:rsidRPr="00B345DC">
        <w:rPr>
          <w:rFonts w:ascii="Malgun Gothic" w:eastAsia="Malgun Gothic" w:hAnsi="Malgun Gothic" w:cs="Malgun Gothic" w:hint="eastAsia"/>
          <w:sz w:val="20"/>
          <w:szCs w:val="20"/>
        </w:rPr>
        <w:t>해당</w:t>
      </w:r>
      <w:r w:rsidR="003F62C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F62CA" w:rsidRPr="00B345DC">
        <w:rPr>
          <w:rFonts w:ascii="Malgun Gothic" w:eastAsia="Malgun Gothic" w:hAnsi="Malgun Gothic" w:cs="Malgun Gothic" w:hint="eastAsia"/>
          <w:sz w:val="20"/>
          <w:szCs w:val="20"/>
        </w:rPr>
        <w:t>배출</w:t>
      </w:r>
      <w:r w:rsidR="003F62C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F62CA" w:rsidRPr="00B345DC">
        <w:rPr>
          <w:rFonts w:ascii="Malgun Gothic" w:eastAsia="Malgun Gothic" w:hAnsi="Malgun Gothic" w:cs="Malgun Gothic" w:hint="eastAsia"/>
          <w:sz w:val="20"/>
          <w:szCs w:val="20"/>
        </w:rPr>
        <w:t>요인</w:t>
      </w:r>
      <w:r w:rsidR="00AE691C" w:rsidRPr="00B345DC">
        <w:rPr>
          <w:rFonts w:ascii="Malgun Gothic" w:eastAsia="Malgun Gothic" w:hAnsi="Malgun Gothic" w:cs="Malgun Gothic" w:hint="eastAsia"/>
          <w:sz w:val="20"/>
          <w:szCs w:val="20"/>
        </w:rPr>
        <w:t>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곱하여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FD2EA4" w:rsidRPr="00B345DC">
        <w:rPr>
          <w:rFonts w:ascii="Malgun Gothic" w:eastAsia="Malgun Gothic" w:hAnsi="Malgun Gothic" w:cs="Malgun Gothic" w:hint="eastAsia"/>
          <w:sz w:val="20"/>
          <w:szCs w:val="20"/>
        </w:rPr>
        <w:t>산출</w:t>
      </w:r>
      <w:r w:rsidR="00FD2EA4" w:rsidRPr="00B345DC">
        <w:rPr>
          <w:rFonts w:ascii="Malgun Gothic" w:eastAsia="Malgun Gothic" w:hAnsi="Malgun Gothic" w:cs="Calibri"/>
          <w:sz w:val="20"/>
          <w:szCs w:val="20"/>
        </w:rPr>
        <w:t>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58CE9A3D" w14:textId="2932CA31" w:rsidR="00D84B38" w:rsidRPr="00B345DC" w:rsidRDefault="007E266C" w:rsidP="000F6562">
      <w:pPr>
        <w:pStyle w:val="Caption"/>
        <w:spacing w:after="180" w:line="276" w:lineRule="auto"/>
        <w:jc w:val="both"/>
        <w:rPr>
          <w:rFonts w:ascii="Malgun Gothic" w:eastAsia="Malgun Gothic" w:hAnsi="Malgun Gothic"/>
          <w:color w:val="auto"/>
          <w:sz w:val="20"/>
          <w:szCs w:val="20"/>
          <w:lang w:eastAsia="ko-KR"/>
        </w:rPr>
      </w:pPr>
      <w:r w:rsidRPr="00B345DC">
        <w:rPr>
          <w:rFonts w:ascii="Malgun Gothic" w:eastAsia="Malgun Gothic" w:hAnsi="Malgun Gothic"/>
          <w:color w:val="auto"/>
          <w:sz w:val="20"/>
          <w:szCs w:val="20"/>
          <w:lang w:eastAsia="ko-KR"/>
        </w:rPr>
        <w:t>표</w:t>
      </w:r>
      <w:r w:rsidR="00B96D1D" w:rsidRPr="00B345DC">
        <w:rPr>
          <w:rFonts w:ascii="Malgun Gothic" w:eastAsia="Malgun Gothic" w:hAnsi="Malgun Gothic"/>
          <w:color w:val="auto"/>
          <w:sz w:val="20"/>
          <w:szCs w:val="20"/>
        </w:rPr>
        <w:fldChar w:fldCharType="begin"/>
      </w:r>
      <w:r w:rsidR="00B96D1D" w:rsidRPr="00B345DC">
        <w:rPr>
          <w:rFonts w:ascii="Malgun Gothic" w:eastAsia="Malgun Gothic" w:hAnsi="Malgun Gothic"/>
          <w:color w:val="auto"/>
          <w:sz w:val="20"/>
          <w:szCs w:val="20"/>
          <w:lang w:eastAsia="ko-KR"/>
        </w:rPr>
        <w:instrText xml:space="preserve"> SEQ Table \* ARABIC </w:instrText>
      </w:r>
      <w:r w:rsidR="00B96D1D" w:rsidRPr="00B345DC">
        <w:rPr>
          <w:rFonts w:ascii="Malgun Gothic" w:eastAsia="Malgun Gothic" w:hAnsi="Malgun Gothic"/>
          <w:color w:val="auto"/>
          <w:sz w:val="20"/>
          <w:szCs w:val="20"/>
        </w:rPr>
        <w:fldChar w:fldCharType="separate"/>
      </w:r>
      <w:r w:rsidR="00B96D1D" w:rsidRPr="00B345DC">
        <w:rPr>
          <w:rFonts w:ascii="Malgun Gothic" w:eastAsia="Malgun Gothic" w:hAnsi="Malgun Gothic"/>
          <w:noProof/>
          <w:color w:val="auto"/>
          <w:sz w:val="20"/>
          <w:szCs w:val="20"/>
          <w:lang w:eastAsia="ko-KR"/>
        </w:rPr>
        <w:t>2</w:t>
      </w:r>
      <w:r w:rsidR="00B96D1D" w:rsidRPr="00B345DC">
        <w:rPr>
          <w:rFonts w:ascii="Malgun Gothic" w:eastAsia="Malgun Gothic" w:hAnsi="Malgun Gothic"/>
          <w:color w:val="auto"/>
          <w:sz w:val="20"/>
          <w:szCs w:val="20"/>
        </w:rPr>
        <w:fldChar w:fldCharType="end"/>
      </w:r>
      <w:r w:rsidR="00D84B38" w:rsidRPr="00B345DC">
        <w:rPr>
          <w:rFonts w:ascii="Malgun Gothic" w:eastAsia="Malgun Gothic" w:hAnsi="Malgun Gothic"/>
          <w:color w:val="auto"/>
          <w:sz w:val="20"/>
          <w:szCs w:val="20"/>
          <w:lang w:eastAsia="ko-KR"/>
        </w:rPr>
        <w:t>.</w:t>
      </w:r>
      <w:r w:rsidR="00AE691C" w:rsidRPr="00B345DC">
        <w:rPr>
          <w:rFonts w:ascii="Malgun Gothic" w:eastAsia="Malgun Gothic" w:hAnsi="Malgun Gothic"/>
          <w:color w:val="auto"/>
          <w:sz w:val="20"/>
          <w:szCs w:val="20"/>
          <w:lang w:eastAsia="ko-KR"/>
        </w:rPr>
        <w:t xml:space="preserve"> </w:t>
      </w:r>
      <w:r w:rsidR="00FC7A0B" w:rsidRPr="00B345DC">
        <w:rPr>
          <w:rFonts w:ascii="Malgun Gothic" w:eastAsia="Malgun Gothic" w:hAnsi="Malgun Gothic" w:cs="Batang" w:hint="eastAsia"/>
          <w:color w:val="auto"/>
          <w:sz w:val="20"/>
          <w:szCs w:val="20"/>
          <w:lang w:eastAsia="ko-KR"/>
        </w:rPr>
        <w:t xml:space="preserve">정지 </w:t>
      </w:r>
      <w:r w:rsidRPr="00B345DC">
        <w:rPr>
          <w:rFonts w:ascii="Malgun Gothic" w:eastAsia="Malgun Gothic" w:hAnsi="Malgun Gothic"/>
          <w:color w:val="auto"/>
          <w:sz w:val="20"/>
          <w:szCs w:val="20"/>
          <w:lang w:eastAsia="ko-KR"/>
        </w:rPr>
        <w:t>에너지 하위 부문의 정의</w:t>
      </w:r>
    </w:p>
    <w:tbl>
      <w:tblPr>
        <w:tblStyle w:val="TableGrid1"/>
        <w:tblW w:w="0" w:type="auto"/>
        <w:tblInd w:w="-5" w:type="dxa"/>
        <w:tblLook w:val="04A0" w:firstRow="1" w:lastRow="0" w:firstColumn="1" w:lastColumn="0" w:noHBand="0" w:noVBand="1"/>
      </w:tblPr>
      <w:tblGrid>
        <w:gridCol w:w="2127"/>
        <w:gridCol w:w="6894"/>
      </w:tblGrid>
      <w:tr w:rsidR="00B345DC" w:rsidRPr="00B345DC" w14:paraId="2005A219" w14:textId="77777777" w:rsidTr="00B23C41">
        <w:tc>
          <w:tcPr>
            <w:tcW w:w="2127" w:type="dxa"/>
            <w:shd w:val="clear" w:color="auto" w:fill="999999" w:themeFill="text1" w:themeFillTint="66"/>
          </w:tcPr>
          <w:p w14:paraId="08FFF4A6" w14:textId="5D1C8B64" w:rsidR="00D84B38" w:rsidRPr="00B345DC" w:rsidRDefault="007E266C" w:rsidP="000F6562">
            <w:pPr>
              <w:spacing w:after="120"/>
              <w:jc w:val="both"/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>하위 부문</w:t>
            </w:r>
          </w:p>
        </w:tc>
        <w:tc>
          <w:tcPr>
            <w:tcW w:w="6894" w:type="dxa"/>
            <w:shd w:val="clear" w:color="auto" w:fill="999999" w:themeFill="text1" w:themeFillTint="66"/>
          </w:tcPr>
          <w:p w14:paraId="5E5939A7" w14:textId="78D0C23B" w:rsidR="00D84B38" w:rsidRPr="00B345DC" w:rsidRDefault="007E266C" w:rsidP="000F6562">
            <w:pPr>
              <w:spacing w:after="120"/>
              <w:jc w:val="both"/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>설명</w:t>
            </w:r>
          </w:p>
        </w:tc>
      </w:tr>
      <w:tr w:rsidR="00B345DC" w:rsidRPr="00B345DC" w14:paraId="7ED801D2" w14:textId="77777777" w:rsidTr="00B23C41">
        <w:tc>
          <w:tcPr>
            <w:tcW w:w="2127" w:type="dxa"/>
          </w:tcPr>
          <w:p w14:paraId="1328582D" w14:textId="1B1D2BD8" w:rsidR="00D84B38" w:rsidRPr="00B345DC" w:rsidRDefault="003A66BD" w:rsidP="000F6562">
            <w:pPr>
              <w:spacing w:after="120"/>
              <w:jc w:val="both"/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주거용 건물</w:t>
            </w:r>
          </w:p>
        </w:tc>
        <w:tc>
          <w:tcPr>
            <w:tcW w:w="6894" w:type="dxa"/>
          </w:tcPr>
          <w:p w14:paraId="6E9CDE02" w14:textId="3086C4B6" w:rsidR="00A8133A" w:rsidRPr="00B345DC" w:rsidRDefault="00A8133A" w:rsidP="000F65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주로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주거용</w:t>
            </w:r>
            <w:r w:rsidR="00447B6E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으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로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사용되는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 xml:space="preserve">건물에서의 </w:t>
            </w:r>
            <w:r w:rsidR="001116E7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에너지</w:t>
            </w:r>
            <w:r w:rsidR="001116E7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="001116E7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사용</w:t>
            </w:r>
            <w:r w:rsidR="001116E7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(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연료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연소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및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그리드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공급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에너지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사용</w:t>
            </w:r>
            <w:r w:rsidR="001116E7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>)</w:t>
            </w:r>
            <w:r w:rsidR="001116E7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으로부터의</w:t>
            </w:r>
            <w:r w:rsidR="001116E7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배출</w:t>
            </w:r>
            <w:r w:rsidR="001116E7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>.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="001116E7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요리</w:t>
            </w:r>
            <w:r w:rsidR="001116E7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>,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="001116E7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냉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/난방</w:t>
            </w:r>
            <w:r w:rsidR="001116E7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, </w:t>
            </w:r>
            <w:r w:rsidR="001116E7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조명</w:t>
            </w:r>
            <w:r w:rsidR="001116E7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="001116E7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및</w:t>
            </w:r>
            <w:r w:rsidR="001116E7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="001116E7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가전</w:t>
            </w:r>
            <w:r w:rsidR="001116E7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="001116E7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제품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 xml:space="preserve"> 등</w:t>
            </w:r>
            <w:r w:rsidR="001116E7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이</w:t>
            </w:r>
            <w:r w:rsidR="001116E7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="001116E7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포함됩니다</w:t>
            </w:r>
            <w:r w:rsidR="001116E7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>.</w:t>
            </w:r>
          </w:p>
          <w:p w14:paraId="4F515934" w14:textId="52ADD03A" w:rsidR="001116E7" w:rsidRPr="00B345DC" w:rsidRDefault="001116E7" w:rsidP="000F65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도시들은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이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하위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부문을</w:t>
            </w:r>
            <w:r w:rsidR="00A8133A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 xml:space="preserve"> 건물의 종류</w:t>
            </w:r>
            <w:r w:rsidR="00A8133A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>(</w:t>
            </w:r>
            <w:r w:rsidR="00A8133A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예:</w:t>
            </w:r>
            <w:r w:rsidR="00A8133A" w:rsidRPr="00B345DC">
              <w:rPr>
                <w:rFonts w:ascii="Malgun Gothic" w:eastAsia="Malgun Gothic" w:hAnsi="Malgun Gothic" w:cs="Malgun Gothic"/>
                <w:sz w:val="20"/>
                <w:szCs w:val="20"/>
                <w:lang w:val="en-GB"/>
              </w:rPr>
              <w:t xml:space="preserve"> </w:t>
            </w:r>
            <w:r w:rsidR="00A8133A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소유권,</w:t>
            </w:r>
            <w:r w:rsidR="00A8133A" w:rsidRPr="00B345DC">
              <w:rPr>
                <w:rFonts w:ascii="Malgun Gothic" w:eastAsia="Malgun Gothic" w:hAnsi="Malgun Gothic" w:cs="Malgun Gothic"/>
                <w:sz w:val="20"/>
                <w:szCs w:val="20"/>
                <w:lang w:val="en-GB"/>
              </w:rPr>
              <w:t xml:space="preserve"> </w:t>
            </w:r>
            <w:r w:rsidR="00A8133A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수명</w:t>
            </w:r>
            <w:r w:rsidR="00A8133A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>)</w:t>
            </w:r>
            <w:r w:rsidR="00A8133A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 xml:space="preserve">에 따라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더</w:t>
            </w:r>
            <w:r w:rsidR="00A8133A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 xml:space="preserve"> 자세히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분류할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수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있습니다</w:t>
            </w:r>
            <w:r w:rsidR="00A8133A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.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비공식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주거지와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사회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주택은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이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하위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부문에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포함됩니다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>.</w:t>
            </w:r>
          </w:p>
        </w:tc>
      </w:tr>
      <w:tr w:rsidR="00B345DC" w:rsidRPr="00B345DC" w14:paraId="59691CFF" w14:textId="77777777" w:rsidTr="00E75E47">
        <w:tc>
          <w:tcPr>
            <w:tcW w:w="2127" w:type="dxa"/>
            <w:vAlign w:val="center"/>
          </w:tcPr>
          <w:p w14:paraId="3FCABEA3" w14:textId="60A74615" w:rsidR="003A66BD" w:rsidRPr="00B345DC" w:rsidRDefault="00FD2EA4" w:rsidP="000F65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상업 용</w:t>
            </w:r>
            <w:r w:rsidR="003A66BD"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 xml:space="preserve"> 건물 및 시설</w:t>
            </w:r>
          </w:p>
        </w:tc>
        <w:tc>
          <w:tcPr>
            <w:tcW w:w="6894" w:type="dxa"/>
          </w:tcPr>
          <w:p w14:paraId="1C2ABEA6" w14:textId="44C30D9C" w:rsidR="00C63B97" w:rsidRPr="00B345DC" w:rsidRDefault="00C63B97" w:rsidP="000F6562">
            <w:pPr>
              <w:spacing w:after="120"/>
              <w:jc w:val="both"/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주로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상업용</w:t>
            </w:r>
            <w:r w:rsidR="00447B6E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 xml:space="preserve">으로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사용되는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건물</w:t>
            </w:r>
            <w:r w:rsidR="004D4BFF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>(</w:t>
            </w:r>
            <w:r w:rsidR="004D4BFF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예</w:t>
            </w:r>
            <w:r w:rsidR="004D4BFF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: </w:t>
            </w:r>
            <w:r w:rsidR="00FD2EA4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상업 용</w:t>
            </w:r>
            <w:r w:rsidR="004D4BFF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="004D4BFF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사무실</w:t>
            </w:r>
            <w:r w:rsidR="004D4BFF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, </w:t>
            </w:r>
            <w:r w:rsidR="004D4BFF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은행</w:t>
            </w:r>
            <w:r w:rsidR="004D4BFF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, </w:t>
            </w:r>
            <w:r w:rsidR="004D4BFF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상점</w:t>
            </w:r>
            <w:r w:rsidR="004D4BFF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, </w:t>
            </w:r>
            <w:r w:rsidR="004D4BFF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호텔</w:t>
            </w:r>
            <w:r w:rsidR="004D4BFF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, </w:t>
            </w:r>
            <w:r w:rsidR="004D4BFF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사립</w:t>
            </w:r>
            <w:r w:rsidR="004D4BFF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="004D4BFF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학교,</w:t>
            </w:r>
            <w:r w:rsidR="004D4BFF" w:rsidRPr="00B345DC">
              <w:rPr>
                <w:rFonts w:ascii="Malgun Gothic" w:eastAsia="Malgun Gothic" w:hAnsi="Malgun Gothic" w:cs="Malgun Gothic"/>
                <w:sz w:val="20"/>
                <w:szCs w:val="20"/>
                <w:lang w:val="en-GB"/>
              </w:rPr>
              <w:t xml:space="preserve"> </w:t>
            </w:r>
            <w:r w:rsidR="004D4BFF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클리닉</w:t>
            </w:r>
            <w:r w:rsidR="004D4BFF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, </w:t>
            </w:r>
            <w:r w:rsidR="004D4BFF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기타</w:t>
            </w:r>
            <w:r w:rsidR="004D4BFF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="004D4BFF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개인</w:t>
            </w:r>
            <w:r w:rsidR="004D4BFF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="004D4BFF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소유</w:t>
            </w:r>
            <w:r w:rsidR="004D4BFF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="004D4BFF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시설</w:t>
            </w:r>
            <w:r w:rsidR="004D4BFF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="004D4BFF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등</w:t>
            </w:r>
            <w:r w:rsidR="004D4BFF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>)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에서</w:t>
            </w:r>
            <w:r w:rsidR="004D4BFF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의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에너지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사용으로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인한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배출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>.</w:t>
            </w:r>
          </w:p>
          <w:p w14:paraId="08D7C9E5" w14:textId="18AC5B19" w:rsidR="00C63B97" w:rsidRPr="00B345DC" w:rsidRDefault="00C63B97" w:rsidP="000F6562">
            <w:pPr>
              <w:spacing w:after="120"/>
              <w:jc w:val="both"/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도시는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이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부문을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다른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유형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및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>/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또는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건물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크기로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분류</w:t>
            </w:r>
            <w:r w:rsidRPr="00B345DC">
              <w:rPr>
                <w:rFonts w:ascii="Malgun Gothic" w:eastAsia="Malgun Gothic" w:hAnsi="Malgun Gothic" w:cs="Malgun Gothic" w:hint="eastAsia"/>
                <w:b/>
                <w:sz w:val="20"/>
                <w:szCs w:val="20"/>
                <w:lang w:val="en-GB"/>
              </w:rPr>
              <w:t>할</w:t>
            </w:r>
            <w:r w:rsidRPr="00B345DC">
              <w:rPr>
                <w:rFonts w:ascii="Malgun Gothic" w:eastAsia="Malgun Gothic" w:hAnsi="Malgun Gothic" w:cs="Calibri"/>
                <w:b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b/>
                <w:sz w:val="20"/>
                <w:szCs w:val="20"/>
                <w:lang w:val="en-GB"/>
              </w:rPr>
              <w:t>수</w:t>
            </w:r>
            <w:r w:rsidRPr="00B345DC">
              <w:rPr>
                <w:rFonts w:ascii="Malgun Gothic" w:eastAsia="Malgun Gothic" w:hAnsi="Malgun Gothic" w:cs="Calibri"/>
                <w:b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b/>
                <w:sz w:val="20"/>
                <w:szCs w:val="20"/>
                <w:lang w:val="en-GB"/>
              </w:rPr>
              <w:t>있습니다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>.</w:t>
            </w:r>
          </w:p>
        </w:tc>
      </w:tr>
      <w:tr w:rsidR="00B345DC" w:rsidRPr="00B345DC" w14:paraId="73A1D840" w14:textId="77777777" w:rsidTr="00E75E47">
        <w:tc>
          <w:tcPr>
            <w:tcW w:w="2127" w:type="dxa"/>
            <w:vAlign w:val="center"/>
          </w:tcPr>
          <w:p w14:paraId="308A556E" w14:textId="727AF80B" w:rsidR="003A66BD" w:rsidRPr="00B345DC" w:rsidRDefault="00FD2EA4" w:rsidP="000F6562">
            <w:pPr>
              <w:spacing w:after="120"/>
              <w:jc w:val="both"/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lastRenderedPageBreak/>
              <w:t>기관 용</w:t>
            </w:r>
            <w:r w:rsidR="003A66BD"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 xml:space="preserve"> 건물 및 시설</w:t>
            </w:r>
          </w:p>
        </w:tc>
        <w:tc>
          <w:tcPr>
            <w:tcW w:w="6894" w:type="dxa"/>
          </w:tcPr>
          <w:p w14:paraId="45FC1AED" w14:textId="095B76A6" w:rsidR="00EC53C1" w:rsidRPr="00B345DC" w:rsidRDefault="00EC53C1" w:rsidP="000F65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학교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,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병원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,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정부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="004D64C8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관청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,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공공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소유의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물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>/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폐기물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>/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폐수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시설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및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기타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시설</w:t>
            </w:r>
            <w:r w:rsidR="00BE6E99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 xml:space="preserve"> 등의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공공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건물에서의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에너지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사용으로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인한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배출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>.</w:t>
            </w:r>
            <w:r w:rsidR="00BE6E99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공공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="00FD6145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 xml:space="preserve">가로등 역시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이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하위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부문에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포함됩니다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>.</w:t>
            </w:r>
          </w:p>
        </w:tc>
      </w:tr>
      <w:tr w:rsidR="00B345DC" w:rsidRPr="00B345DC" w14:paraId="661C6D7C" w14:textId="77777777" w:rsidTr="00E75E47">
        <w:tc>
          <w:tcPr>
            <w:tcW w:w="2127" w:type="dxa"/>
            <w:vAlign w:val="center"/>
          </w:tcPr>
          <w:p w14:paraId="3AFCEA40" w14:textId="4AA0B499" w:rsidR="003A66BD" w:rsidRPr="00B345DC" w:rsidRDefault="003A66BD" w:rsidP="000F6562">
            <w:pPr>
              <w:spacing w:after="120"/>
              <w:jc w:val="both"/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산업용 건물 및 시설</w:t>
            </w:r>
          </w:p>
        </w:tc>
        <w:tc>
          <w:tcPr>
            <w:tcW w:w="6894" w:type="dxa"/>
          </w:tcPr>
          <w:p w14:paraId="13B371AB" w14:textId="2C7C2093" w:rsidR="00EC53C1" w:rsidRPr="00B345DC" w:rsidRDefault="00EC53C1" w:rsidP="000F65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제조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및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산업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시설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,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건설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활동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및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에너지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산업에서의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에너지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사용으로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인한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배출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.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이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하위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부문의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복잡한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특성</w:t>
            </w:r>
            <w:r w:rsidR="002F558E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때문에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="00E1319A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지방정부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는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이러한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범주</w:t>
            </w:r>
            <w:r w:rsidR="00636C81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의 배출을 더 자세히 분류하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는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것이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좋습니다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>.</w:t>
            </w:r>
            <w:r w:rsidR="003D504B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="003D504B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비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고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: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이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하위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부문에는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그리드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분산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에너지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생성에서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발생하는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배출이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포함되지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않습니다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>.</w:t>
            </w:r>
          </w:p>
        </w:tc>
      </w:tr>
      <w:tr w:rsidR="00B345DC" w:rsidRPr="00B345DC" w14:paraId="0193898B" w14:textId="77777777" w:rsidTr="00E75E47">
        <w:tc>
          <w:tcPr>
            <w:tcW w:w="2127" w:type="dxa"/>
            <w:vAlign w:val="center"/>
          </w:tcPr>
          <w:p w14:paraId="6BA10902" w14:textId="123D3DA2" w:rsidR="003A66BD" w:rsidRPr="00B345DC" w:rsidRDefault="003A66BD" w:rsidP="000F6562">
            <w:pPr>
              <w:spacing w:after="120"/>
              <w:jc w:val="both"/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농업</w:t>
            </w:r>
          </w:p>
        </w:tc>
        <w:tc>
          <w:tcPr>
            <w:tcW w:w="6894" w:type="dxa"/>
          </w:tcPr>
          <w:p w14:paraId="1BE37F33" w14:textId="02901E0C" w:rsidR="00EC53C1" w:rsidRPr="00B345DC" w:rsidRDefault="00AC5C1C" w:rsidP="000F65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동식</w:t>
            </w:r>
            <w:r w:rsidR="00EC53C1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물</w:t>
            </w:r>
            <w:r w:rsidR="00EC53C1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="00EC53C1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재배</w:t>
            </w:r>
            <w:r w:rsidR="00EC53C1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, </w:t>
            </w:r>
            <w:r w:rsidR="00EC53C1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조림</w:t>
            </w:r>
            <w:r w:rsidR="00EC53C1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, </w:t>
            </w:r>
            <w:r w:rsidR="00EC53C1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재림</w:t>
            </w:r>
            <w:r w:rsidR="00EC53C1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="00EC53C1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및</w:t>
            </w:r>
            <w:r w:rsidR="00EC53C1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="00EC53C1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어업</w:t>
            </w:r>
            <w:r w:rsidR="00EC53C1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="00EC53C1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활동과</w:t>
            </w:r>
            <w:r w:rsidR="00EC53C1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="00EC53C1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관련된</w:t>
            </w:r>
            <w:r w:rsidR="00772EB7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 xml:space="preserve"> </w:t>
            </w:r>
            <w:r w:rsidR="00EC53C1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농업</w:t>
            </w:r>
            <w:r w:rsidR="00EC53C1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, </w:t>
            </w:r>
            <w:r w:rsidR="00EC53C1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임업</w:t>
            </w:r>
            <w:r w:rsidR="00EC53C1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="00EC53C1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및</w:t>
            </w:r>
            <w:r w:rsidR="00EC53C1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="00EC53C1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어업</w:t>
            </w:r>
            <w:r w:rsidR="00EC53C1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="00EC53C1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활동에서</w:t>
            </w:r>
            <w:r w:rsidR="00772EB7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 xml:space="preserve"> 사용된</w:t>
            </w:r>
            <w:r w:rsidR="00EC53C1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="00EC53C1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에너지로</w:t>
            </w:r>
            <w:r w:rsidR="00EC53C1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="00EC53C1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인한</w:t>
            </w:r>
            <w:r w:rsidR="00EC53C1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="00FD2EA4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배출</w:t>
            </w:r>
            <w:r w:rsidR="00FD2EA4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>.</w:t>
            </w:r>
            <w:r w:rsidR="00FD2EA4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 xml:space="preserve"> 예를</w:t>
            </w:r>
            <w:r w:rsidR="00EC53C1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="00EC53C1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들어</w:t>
            </w:r>
            <w:r w:rsidR="00EC53C1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, </w:t>
            </w:r>
            <w:r w:rsidR="00EC53C1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농장</w:t>
            </w:r>
            <w:r w:rsidR="00EC53C1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="00EC53C1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차량과</w:t>
            </w:r>
            <w:r w:rsidR="00EC53C1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="00EC53C1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기계의</w:t>
            </w:r>
            <w:r w:rsidR="00EC53C1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="00EC53C1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현장</w:t>
            </w:r>
            <w:r w:rsidR="00EC53C1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="00EC53C1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작동</w:t>
            </w:r>
            <w:r w:rsidR="00EC53C1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, </w:t>
            </w:r>
            <w:r w:rsidR="00EC53C1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조명</w:t>
            </w:r>
            <w:r w:rsidR="00EC53C1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, </w:t>
            </w:r>
            <w:r w:rsidR="00EC53C1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펌프</w:t>
            </w:r>
            <w:r w:rsidR="00EC53C1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="00EC53C1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및</w:t>
            </w:r>
            <w:r w:rsidR="00EC53C1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="00EC53C1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히터에</w:t>
            </w:r>
            <w:r w:rsidR="00EC53C1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="00EC53C1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전원을</w:t>
            </w:r>
            <w:r w:rsidR="00EC53C1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="00EC53C1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공급하는</w:t>
            </w:r>
            <w:r w:rsidR="00EC53C1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="00EC53C1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발전기가</w:t>
            </w:r>
            <w:r w:rsidR="00EC53C1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="00EC53C1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포함될</w:t>
            </w:r>
            <w:r w:rsidR="00EC53C1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="00EC53C1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수</w:t>
            </w:r>
            <w:r w:rsidR="00EC53C1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="00EC53C1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있습니다</w:t>
            </w:r>
            <w:r w:rsidR="00EC53C1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>.</w:t>
            </w:r>
          </w:p>
        </w:tc>
      </w:tr>
      <w:tr w:rsidR="00B345DC" w:rsidRPr="00B345DC" w14:paraId="23885B7D" w14:textId="77777777" w:rsidTr="00E75E47">
        <w:tc>
          <w:tcPr>
            <w:tcW w:w="2127" w:type="dxa"/>
            <w:vAlign w:val="center"/>
          </w:tcPr>
          <w:p w14:paraId="14104DF3" w14:textId="5272207B" w:rsidR="003A66BD" w:rsidRPr="00B345DC" w:rsidRDefault="003A66BD" w:rsidP="000F6562">
            <w:pPr>
              <w:spacing w:after="120"/>
              <w:jc w:val="both"/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비산 배출</w:t>
            </w:r>
          </w:p>
        </w:tc>
        <w:tc>
          <w:tcPr>
            <w:tcW w:w="6894" w:type="dxa"/>
          </w:tcPr>
          <w:p w14:paraId="7B60A8CF" w14:textId="3FA570D9" w:rsidR="00F21C54" w:rsidRPr="00B345DC" w:rsidRDefault="00F21C54" w:rsidP="000F65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도시</w:t>
            </w:r>
            <w:r w:rsidR="00A8133A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내에서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="00A8133A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 xml:space="preserve">발생하는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주요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화석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연료의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추출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, </w:t>
            </w:r>
            <w:r w:rsidR="00A8133A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 xml:space="preserve">가공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및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운송에서</w:t>
            </w:r>
            <w:r w:rsidR="00A8133A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 xml:space="preserve">의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모든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="00A8133A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비산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배출량은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다음과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같습니다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>.</w:t>
            </w:r>
          </w:p>
          <w:p w14:paraId="4638F799" w14:textId="19887705" w:rsidR="00F21C54" w:rsidRPr="00B345DC" w:rsidRDefault="00F21C54" w:rsidP="000F6562">
            <w:pPr>
              <w:pStyle w:val="ListParagraph"/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120"/>
              <w:ind w:left="318"/>
              <w:jc w:val="both"/>
              <w:rPr>
                <w:rFonts w:ascii="Malgun Gothic" w:eastAsia="Malgun Gothic" w:hAnsi="Malgun Gothic" w:cs="Calibri"/>
                <w:sz w:val="20"/>
                <w:szCs w:val="20"/>
                <w:lang w:val="en-GB" w:eastAsia="ko-KR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 w:eastAsia="ko-KR"/>
              </w:rPr>
              <w:t>석탄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 w:eastAsia="ko-KR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 w:eastAsia="ko-KR"/>
              </w:rPr>
              <w:t>채광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 w:eastAsia="ko-KR"/>
              </w:rPr>
              <w:t xml:space="preserve">,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 w:eastAsia="ko-KR"/>
              </w:rPr>
              <w:t>가공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 w:eastAsia="ko-KR"/>
              </w:rPr>
              <w:t xml:space="preserve">,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 w:eastAsia="ko-KR"/>
              </w:rPr>
              <w:t>저장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 w:eastAsia="ko-KR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 w:eastAsia="ko-KR"/>
              </w:rPr>
              <w:t>및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 w:eastAsia="ko-KR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 w:eastAsia="ko-KR"/>
              </w:rPr>
              <w:t>운송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 w:eastAsia="ko-KR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 w:eastAsia="ko-KR"/>
              </w:rPr>
              <w:t>중에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 w:eastAsia="ko-KR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 w:eastAsia="ko-KR"/>
              </w:rPr>
              <w:t>발생하는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 w:eastAsia="ko-KR"/>
              </w:rPr>
              <w:t xml:space="preserve"> </w:t>
            </w:r>
            <w:r w:rsidR="00A8133A" w:rsidRPr="00B345DC">
              <w:rPr>
                <w:rFonts w:ascii="Malgun Gothic" w:eastAsia="Malgun Gothic" w:hAnsi="Malgun Gothic" w:cs="Batang" w:hint="eastAsia"/>
                <w:sz w:val="20"/>
                <w:szCs w:val="20"/>
                <w:lang w:val="en-GB" w:eastAsia="ko-KR"/>
              </w:rPr>
              <w:t xml:space="preserve">비산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 w:eastAsia="ko-KR"/>
              </w:rPr>
              <w:t>배출</w:t>
            </w:r>
          </w:p>
          <w:p w14:paraId="127F7FBA" w14:textId="5194470B" w:rsidR="00F21C54" w:rsidRPr="00B345DC" w:rsidRDefault="00F21C54" w:rsidP="000F6562">
            <w:pPr>
              <w:pStyle w:val="ListParagraph"/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120"/>
              <w:ind w:left="318"/>
              <w:jc w:val="both"/>
              <w:rPr>
                <w:rFonts w:ascii="Malgun Gothic" w:eastAsia="Malgun Gothic" w:hAnsi="Malgun Gothic" w:cs="Calibri"/>
                <w:sz w:val="20"/>
                <w:szCs w:val="20"/>
                <w:lang w:val="en-GB" w:eastAsia="ko-KR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 w:eastAsia="ko-KR"/>
              </w:rPr>
              <w:t>석유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 w:eastAsia="ko-KR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 w:eastAsia="ko-KR"/>
              </w:rPr>
              <w:t>및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 w:eastAsia="ko-KR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 w:eastAsia="ko-KR"/>
              </w:rPr>
              <w:t>천연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 w:eastAsia="ko-KR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 w:eastAsia="ko-KR"/>
              </w:rPr>
              <w:t>가스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 w:eastAsia="ko-KR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 w:eastAsia="ko-KR"/>
              </w:rPr>
              <w:t>시스템에서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 w:eastAsia="ko-KR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 w:eastAsia="ko-KR"/>
              </w:rPr>
              <w:t>발생하는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 w:eastAsia="ko-KR"/>
              </w:rPr>
              <w:t xml:space="preserve"> </w:t>
            </w:r>
            <w:r w:rsidR="00A8133A" w:rsidRPr="00B345DC">
              <w:rPr>
                <w:rFonts w:ascii="Malgun Gothic" w:eastAsia="Malgun Gothic" w:hAnsi="Malgun Gothic" w:cs="Batang" w:hint="eastAsia"/>
                <w:sz w:val="20"/>
                <w:szCs w:val="20"/>
                <w:lang w:val="en-GB" w:eastAsia="ko-KR"/>
              </w:rPr>
              <w:t xml:space="preserve">비산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 w:eastAsia="ko-KR"/>
              </w:rPr>
              <w:t>배출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 w:eastAsia="ko-KR"/>
              </w:rPr>
              <w:t xml:space="preserve">,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 w:eastAsia="ko-KR"/>
              </w:rPr>
              <w:t>예를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 w:eastAsia="ko-KR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 w:eastAsia="ko-KR"/>
              </w:rPr>
              <w:t>들어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 w:eastAsia="ko-KR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 w:eastAsia="ko-KR"/>
              </w:rPr>
              <w:t>시설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 w:eastAsia="ko-KR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 w:eastAsia="ko-KR"/>
              </w:rPr>
              <w:t>또는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 w:eastAsia="ko-KR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 w:eastAsia="ko-KR"/>
              </w:rPr>
              <w:t>파이프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 w:eastAsia="ko-KR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 w:eastAsia="ko-KR"/>
              </w:rPr>
              <w:t>라인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 w:eastAsia="ko-KR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 w:eastAsia="ko-KR"/>
              </w:rPr>
              <w:t>누출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 w:eastAsia="ko-KR"/>
              </w:rPr>
              <w:t xml:space="preserve">,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 w:eastAsia="ko-KR"/>
              </w:rPr>
              <w:t>증발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 w:eastAsia="ko-KR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 w:eastAsia="ko-KR"/>
              </w:rPr>
              <w:t>및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 w:eastAsia="ko-KR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 w:eastAsia="ko-KR"/>
              </w:rPr>
              <w:t>플래</w:t>
            </w:r>
            <w:r w:rsidR="00A8133A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 w:eastAsia="ko-KR"/>
              </w:rPr>
              <w:t>싱 증발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 w:eastAsia="ko-KR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 w:eastAsia="ko-KR"/>
              </w:rPr>
              <w:t>손실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 w:eastAsia="ko-KR"/>
              </w:rPr>
              <w:t xml:space="preserve">,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 w:eastAsia="ko-KR"/>
              </w:rPr>
              <w:t>환기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 w:eastAsia="ko-KR"/>
              </w:rPr>
              <w:t xml:space="preserve">, </w:t>
            </w:r>
            <w:r w:rsidR="00A8133A" w:rsidRPr="00B345DC">
              <w:rPr>
                <w:rFonts w:ascii="Malgun Gothic" w:eastAsia="Malgun Gothic" w:hAnsi="Malgun Gothic" w:cs="Batang" w:hint="eastAsia"/>
                <w:sz w:val="20"/>
                <w:szCs w:val="20"/>
                <w:lang w:val="en-GB" w:eastAsia="ko-KR"/>
              </w:rPr>
              <w:t>연소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 w:eastAsia="ko-KR"/>
              </w:rPr>
              <w:t xml:space="preserve">,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 w:eastAsia="ko-KR"/>
              </w:rPr>
              <w:t>소각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 w:eastAsia="ko-KR"/>
              </w:rPr>
              <w:t xml:space="preserve">,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 w:eastAsia="ko-KR"/>
              </w:rPr>
              <w:t>우발적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 w:eastAsia="ko-KR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 w:eastAsia="ko-KR"/>
              </w:rPr>
              <w:t>방출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 w:eastAsia="ko-KR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 w:eastAsia="ko-KR"/>
              </w:rPr>
              <w:t>등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 w:eastAsia="ko-KR"/>
              </w:rPr>
              <w:t>.</w:t>
            </w:r>
          </w:p>
          <w:p w14:paraId="799D530F" w14:textId="0DF410CB" w:rsidR="00F21C54" w:rsidRPr="00B345DC" w:rsidRDefault="00F21C54" w:rsidP="000F65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이</w:t>
            </w:r>
            <w:r w:rsidR="00A8133A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는</w:t>
            </w:r>
            <w:r w:rsidR="00A94089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도시</w:t>
            </w:r>
            <w:r w:rsidR="00A8133A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 xml:space="preserve"> 내에서</w:t>
            </w:r>
            <w:r w:rsidR="00A94089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 xml:space="preserve"> 발견되는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작은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배출원</w:t>
            </w:r>
            <w:r w:rsidR="00A94089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의 일부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입니다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>.</w:t>
            </w:r>
            <w:r w:rsidR="00A94089"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배출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데이터는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시설에서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직접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측정하거나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도시가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국가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="00A94089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인벤토리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또는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IPCC</w:t>
            </w:r>
            <w:r w:rsidRPr="00B345DC">
              <w:rPr>
                <w:rStyle w:val="FootnoteReference"/>
                <w:rFonts w:ascii="Malgun Gothic" w:eastAsia="Malgun Gothic" w:hAnsi="Malgun Gothic" w:cs="Calibri"/>
                <w:sz w:val="20"/>
                <w:szCs w:val="20"/>
                <w:lang w:val="en-GB"/>
              </w:rPr>
              <w:footnoteReference w:id="27"/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의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기본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="00674B3B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배출 요인</w:t>
            </w:r>
            <w:r w:rsidR="00674B3B" w:rsidRPr="00B345DC">
              <w:rPr>
                <w:rFonts w:ascii="Malgun Gothic" w:eastAsia="Malgun Gothic" w:hAnsi="Malgun Gothic" w:cs="Malgun Gothic"/>
                <w:sz w:val="20"/>
                <w:szCs w:val="20"/>
                <w:lang w:val="en-GB"/>
              </w:rPr>
              <w:t>을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사용하여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배출량을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="00A94089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산출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할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수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있습니다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>.</w:t>
            </w:r>
          </w:p>
        </w:tc>
      </w:tr>
    </w:tbl>
    <w:p w14:paraId="412A99C2" w14:textId="77777777" w:rsidR="00D84B38" w:rsidRPr="00B345DC" w:rsidRDefault="00D84B38" w:rsidP="000F6562">
      <w:pPr>
        <w:autoSpaceDE w:val="0"/>
        <w:autoSpaceDN w:val="0"/>
        <w:adjustRightInd w:val="0"/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</w:p>
    <w:p w14:paraId="6008EAFF" w14:textId="774756FC" w:rsidR="007025F3" w:rsidRPr="00B345DC" w:rsidRDefault="00501BD9" w:rsidP="000F6562">
      <w:pPr>
        <w:autoSpaceDE w:val="0"/>
        <w:autoSpaceDN w:val="0"/>
        <w:adjustRightInd w:val="0"/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다목적</w:t>
      </w:r>
      <w:r w:rsidR="007025F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25F3" w:rsidRPr="00B345DC">
        <w:rPr>
          <w:rFonts w:ascii="Malgun Gothic" w:eastAsia="Malgun Gothic" w:hAnsi="Malgun Gothic" w:cs="Malgun Gothic" w:hint="eastAsia"/>
          <w:sz w:val="20"/>
          <w:szCs w:val="20"/>
        </w:rPr>
        <w:t>건물</w:t>
      </w:r>
      <w:r w:rsidR="006922FD" w:rsidRPr="00B345DC">
        <w:rPr>
          <w:rFonts w:ascii="Malgun Gothic" w:eastAsia="Malgun Gothic" w:hAnsi="Malgun Gothic" w:cs="Malgun Gothic" w:hint="eastAsia"/>
          <w:sz w:val="20"/>
          <w:szCs w:val="20"/>
        </w:rPr>
        <w:t>이나</w:t>
      </w:r>
      <w:r w:rsidR="007025F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74827" w:rsidRPr="00B345DC">
        <w:rPr>
          <w:rFonts w:ascii="Malgun Gothic" w:eastAsia="Malgun Gothic" w:hAnsi="Malgun Gothic" w:cs="Malgun Gothic" w:hint="eastAsia"/>
          <w:sz w:val="20"/>
          <w:szCs w:val="20"/>
        </w:rPr>
        <w:t>교통</w:t>
      </w:r>
      <w:r w:rsidR="0027482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74827"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="0027482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74827" w:rsidRPr="00B345DC">
        <w:rPr>
          <w:rFonts w:ascii="Malgun Gothic" w:eastAsia="Malgun Gothic" w:hAnsi="Malgun Gothic" w:cs="Malgun Gothic" w:hint="eastAsia"/>
          <w:sz w:val="20"/>
          <w:szCs w:val="20"/>
        </w:rPr>
        <w:t>폐기물</w:t>
      </w:r>
      <w:r w:rsidR="0027482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74827" w:rsidRPr="00B345DC">
        <w:rPr>
          <w:rFonts w:ascii="Malgun Gothic" w:eastAsia="Malgun Gothic" w:hAnsi="Malgun Gothic" w:cs="Malgun Gothic" w:hint="eastAsia"/>
          <w:sz w:val="20"/>
          <w:szCs w:val="20"/>
        </w:rPr>
        <w:t>시설</w:t>
      </w:r>
      <w:r w:rsidR="0027482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74827" w:rsidRPr="00B345DC">
        <w:rPr>
          <w:rFonts w:ascii="Malgun Gothic" w:eastAsia="Malgun Gothic" w:hAnsi="Malgun Gothic" w:cs="Malgun Gothic" w:hint="eastAsia"/>
          <w:sz w:val="20"/>
          <w:szCs w:val="20"/>
        </w:rPr>
        <w:t>등에</w:t>
      </w:r>
      <w:r w:rsidR="0027482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74827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사용되는 </w:t>
      </w:r>
      <w:r w:rsidR="007025F3" w:rsidRPr="00B345DC">
        <w:rPr>
          <w:rFonts w:ascii="Malgun Gothic" w:eastAsia="Malgun Gothic" w:hAnsi="Malgun Gothic" w:cs="Malgun Gothic" w:hint="eastAsia"/>
          <w:sz w:val="20"/>
          <w:szCs w:val="20"/>
        </w:rPr>
        <w:t>에너지</w:t>
      </w:r>
      <w:r w:rsidR="006922FD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같이 </w:t>
      </w:r>
      <w:r w:rsidR="00CD38A7" w:rsidRPr="00B345DC">
        <w:rPr>
          <w:rFonts w:ascii="Malgun Gothic" w:eastAsia="Malgun Gothic" w:hAnsi="Malgun Gothic" w:cs="Malgun Gothic" w:hint="eastAsia"/>
          <w:sz w:val="20"/>
          <w:szCs w:val="20"/>
        </w:rPr>
        <w:t>부문</w:t>
      </w:r>
      <w:r w:rsidR="00274827" w:rsidRPr="00B345DC">
        <w:rPr>
          <w:rFonts w:ascii="Malgun Gothic" w:eastAsia="Malgun Gothic" w:hAnsi="Malgun Gothic" w:cs="Malgun Gothic" w:hint="eastAsia"/>
          <w:sz w:val="20"/>
          <w:szCs w:val="20"/>
        </w:rPr>
        <w:t>/</w:t>
      </w:r>
      <w:r w:rsidR="007025F3" w:rsidRPr="00B345DC">
        <w:rPr>
          <w:rFonts w:ascii="Malgun Gothic" w:eastAsia="Malgun Gothic" w:hAnsi="Malgun Gothic" w:cs="Malgun Gothic" w:hint="eastAsia"/>
          <w:sz w:val="20"/>
          <w:szCs w:val="20"/>
        </w:rPr>
        <w:t>하위</w:t>
      </w:r>
      <w:r w:rsidR="007025F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D38A7" w:rsidRPr="00B345DC">
        <w:rPr>
          <w:rFonts w:ascii="Malgun Gothic" w:eastAsia="Malgun Gothic" w:hAnsi="Malgun Gothic" w:cs="Malgun Gothic" w:hint="eastAsia"/>
          <w:sz w:val="20"/>
          <w:szCs w:val="20"/>
        </w:rPr>
        <w:t>부문</w:t>
      </w:r>
      <w:r w:rsidR="007025F3"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="007025F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25F3" w:rsidRPr="00B345DC">
        <w:rPr>
          <w:rFonts w:ascii="Malgun Gothic" w:eastAsia="Malgun Gothic" w:hAnsi="Malgun Gothic" w:cs="Malgun Gothic" w:hint="eastAsia"/>
          <w:sz w:val="20"/>
          <w:szCs w:val="20"/>
        </w:rPr>
        <w:t>분류</w:t>
      </w:r>
      <w:r w:rsidR="006922FD" w:rsidRPr="00B345DC">
        <w:rPr>
          <w:rFonts w:ascii="Malgun Gothic" w:eastAsia="Malgun Gothic" w:hAnsi="Malgun Gothic" w:cs="Malgun Gothic" w:hint="eastAsia"/>
          <w:sz w:val="20"/>
          <w:szCs w:val="20"/>
        </w:rPr>
        <w:t>를</w:t>
      </w:r>
      <w:r w:rsidR="000663D8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복잡하게 만드는 경우</w:t>
      </w:r>
      <w:r w:rsidR="004632A9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들이 </w:t>
      </w:r>
      <w:r w:rsidR="000663D8" w:rsidRPr="00B345DC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="007025F3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7025F3" w:rsidRPr="00B345DC">
        <w:rPr>
          <w:rFonts w:ascii="Malgun Gothic" w:eastAsia="Malgun Gothic" w:hAnsi="Malgun Gothic" w:cs="Malgun Gothic" w:hint="eastAsia"/>
          <w:sz w:val="20"/>
          <w:szCs w:val="20"/>
        </w:rPr>
        <w:t>이러한</w:t>
      </w:r>
      <w:r w:rsidR="007025F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54F29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경우 </w:t>
      </w:r>
      <w:r w:rsidR="007025F3" w:rsidRPr="00B345DC">
        <w:rPr>
          <w:rFonts w:ascii="Malgun Gothic" w:eastAsia="Malgun Gothic" w:hAnsi="Malgun Gothic" w:cs="Malgun Gothic" w:hint="eastAsia"/>
          <w:sz w:val="20"/>
          <w:szCs w:val="20"/>
        </w:rPr>
        <w:t>배출량을</w:t>
      </w:r>
      <w:r w:rsidR="000663D8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7025F3" w:rsidRPr="00B345DC">
        <w:rPr>
          <w:rFonts w:ascii="Malgun Gothic" w:eastAsia="Malgun Gothic" w:hAnsi="Malgun Gothic" w:cs="Malgun Gothic" w:hint="eastAsia"/>
          <w:sz w:val="20"/>
          <w:szCs w:val="20"/>
        </w:rPr>
        <w:t>보고하는</w:t>
      </w:r>
      <w:r w:rsidR="007025F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54F29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특정 </w:t>
      </w:r>
      <w:r w:rsidR="007025F3" w:rsidRPr="00B345DC">
        <w:rPr>
          <w:rFonts w:ascii="Malgun Gothic" w:eastAsia="Malgun Gothic" w:hAnsi="Malgun Gothic" w:cs="Malgun Gothic" w:hint="eastAsia"/>
          <w:sz w:val="20"/>
          <w:szCs w:val="20"/>
        </w:rPr>
        <w:t>방법에</w:t>
      </w:r>
      <w:r w:rsidR="007025F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25F3" w:rsidRPr="00B345DC">
        <w:rPr>
          <w:rFonts w:ascii="Malgun Gothic" w:eastAsia="Malgun Gothic" w:hAnsi="Malgun Gothic" w:cs="Malgun Gothic" w:hint="eastAsia"/>
          <w:sz w:val="20"/>
          <w:szCs w:val="20"/>
        </w:rPr>
        <w:t>대한</w:t>
      </w:r>
      <w:r w:rsidR="007025F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25F3" w:rsidRPr="00B345DC">
        <w:rPr>
          <w:rFonts w:ascii="Malgun Gothic" w:eastAsia="Malgun Gothic" w:hAnsi="Malgun Gothic" w:cs="Malgun Gothic" w:hint="eastAsia"/>
          <w:sz w:val="20"/>
          <w:szCs w:val="20"/>
        </w:rPr>
        <w:t>추가</w:t>
      </w:r>
      <w:r w:rsidR="007025F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25F3" w:rsidRPr="00B345DC">
        <w:rPr>
          <w:rFonts w:ascii="Malgun Gothic" w:eastAsia="Malgun Gothic" w:hAnsi="Malgun Gothic" w:cs="Malgun Gothic" w:hint="eastAsia"/>
          <w:sz w:val="20"/>
          <w:szCs w:val="20"/>
        </w:rPr>
        <w:t>지침</w:t>
      </w:r>
      <w:r w:rsidR="00454F29" w:rsidRPr="00B345DC">
        <w:rPr>
          <w:rFonts w:ascii="Malgun Gothic" w:eastAsia="Malgun Gothic" w:hAnsi="Malgun Gothic" w:cs="Malgun Gothic" w:hint="eastAsia"/>
          <w:sz w:val="20"/>
          <w:szCs w:val="20"/>
        </w:rPr>
        <w:t>이</w:t>
      </w:r>
      <w:r w:rsidR="007025F3" w:rsidRPr="00B345DC">
        <w:rPr>
          <w:rFonts w:ascii="Malgun Gothic" w:eastAsia="Malgun Gothic" w:hAnsi="Malgun Gothic" w:cs="Calibri"/>
          <w:sz w:val="20"/>
          <w:szCs w:val="20"/>
        </w:rPr>
        <w:t xml:space="preserve"> Box 2</w:t>
      </w:r>
      <w:r w:rsidR="007025F3" w:rsidRPr="00B345DC">
        <w:rPr>
          <w:rFonts w:ascii="Malgun Gothic" w:eastAsia="Malgun Gothic" w:hAnsi="Malgun Gothic" w:cs="Malgun Gothic" w:hint="eastAsia"/>
          <w:sz w:val="20"/>
          <w:szCs w:val="20"/>
        </w:rPr>
        <w:t>에</w:t>
      </w:r>
      <w:r w:rsidR="00454F29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제시되어 있습니다.</w:t>
      </w:r>
      <w:r w:rsidR="007025F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25F3" w:rsidRPr="00B345DC">
        <w:rPr>
          <w:rFonts w:ascii="Malgun Gothic" w:eastAsia="Malgun Gothic" w:hAnsi="Malgun Gothic" w:cs="Malgun Gothic" w:hint="eastAsia"/>
          <w:sz w:val="20"/>
          <w:szCs w:val="20"/>
        </w:rPr>
        <w:t>일반적인</w:t>
      </w:r>
      <w:r w:rsidR="007025F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25F3" w:rsidRPr="00B345DC">
        <w:rPr>
          <w:rFonts w:ascii="Malgun Gothic" w:eastAsia="Malgun Gothic" w:hAnsi="Malgun Gothic" w:cs="Malgun Gothic" w:hint="eastAsia"/>
          <w:sz w:val="20"/>
          <w:szCs w:val="20"/>
        </w:rPr>
        <w:t>원칙은</w:t>
      </w:r>
      <w:r w:rsidR="007025F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35B68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중복 </w:t>
      </w:r>
      <w:r w:rsidR="007025F3" w:rsidRPr="00B345DC">
        <w:rPr>
          <w:rFonts w:ascii="Malgun Gothic" w:eastAsia="Malgun Gothic" w:hAnsi="Malgun Gothic" w:cs="Malgun Gothic" w:hint="eastAsia"/>
          <w:sz w:val="20"/>
          <w:szCs w:val="20"/>
        </w:rPr>
        <w:t>계산</w:t>
      </w:r>
      <w:r w:rsidR="00011619" w:rsidRPr="00B345DC">
        <w:rPr>
          <w:rFonts w:ascii="Malgun Gothic" w:eastAsia="Malgun Gothic" w:hAnsi="Malgun Gothic" w:cs="Malgun Gothic" w:hint="eastAsia"/>
          <w:sz w:val="20"/>
          <w:szCs w:val="20"/>
        </w:rPr>
        <w:t>/보고를 피하는 것입니다</w:t>
      </w:r>
      <w:r w:rsidR="007025F3"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64394219" w14:textId="2A114468" w:rsidR="007025F3" w:rsidRPr="00B345DC" w:rsidRDefault="00011619" w:rsidP="000F6562">
      <w:pPr>
        <w:autoSpaceDE w:val="0"/>
        <w:autoSpaceDN w:val="0"/>
        <w:adjustRightInd w:val="0"/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정지 </w:t>
      </w:r>
      <w:r w:rsidR="007025F3" w:rsidRPr="00B345DC">
        <w:rPr>
          <w:rFonts w:ascii="Malgun Gothic" w:eastAsia="Malgun Gothic" w:hAnsi="Malgun Gothic" w:cs="Malgun Gothic" w:hint="eastAsia"/>
          <w:sz w:val="20"/>
          <w:szCs w:val="20"/>
        </w:rPr>
        <w:t>에너지</w:t>
      </w:r>
      <w:r w:rsidR="007025F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25F3" w:rsidRPr="00B345DC">
        <w:rPr>
          <w:rFonts w:ascii="Malgun Gothic" w:eastAsia="Malgun Gothic" w:hAnsi="Malgun Gothic" w:cs="Malgun Gothic" w:hint="eastAsia"/>
          <w:sz w:val="20"/>
          <w:szCs w:val="20"/>
        </w:rPr>
        <w:t>부문의</w:t>
      </w:r>
      <w:r w:rsidR="007025F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25F3" w:rsidRPr="00B345DC">
        <w:rPr>
          <w:rFonts w:ascii="Malgun Gothic" w:eastAsia="Malgun Gothic" w:hAnsi="Malgun Gothic" w:cs="Malgun Gothic" w:hint="eastAsia"/>
          <w:sz w:val="20"/>
          <w:szCs w:val="20"/>
        </w:rPr>
        <w:t>경우</w:t>
      </w:r>
      <w:r w:rsidR="007025F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25F3" w:rsidRPr="00B345DC">
        <w:rPr>
          <w:rFonts w:ascii="Malgun Gothic" w:eastAsia="Malgun Gothic" w:hAnsi="Malgun Gothic" w:cs="Malgun Gothic" w:hint="eastAsia"/>
          <w:sz w:val="20"/>
          <w:szCs w:val="20"/>
        </w:rPr>
        <w:t>지역</w:t>
      </w:r>
      <w:r w:rsidR="007025F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25F3" w:rsidRPr="00B345DC">
        <w:rPr>
          <w:rFonts w:ascii="Malgun Gothic" w:eastAsia="Malgun Gothic" w:hAnsi="Malgun Gothic" w:cs="Malgun Gothic" w:hint="eastAsia"/>
          <w:sz w:val="20"/>
          <w:szCs w:val="20"/>
        </w:rPr>
        <w:t>또는</w:t>
      </w:r>
      <w:r w:rsidR="007025F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25F3" w:rsidRPr="00B345DC">
        <w:rPr>
          <w:rFonts w:ascii="Malgun Gothic" w:eastAsia="Malgun Gothic" w:hAnsi="Malgun Gothic" w:cs="Malgun Gothic" w:hint="eastAsia"/>
          <w:sz w:val="20"/>
          <w:szCs w:val="20"/>
        </w:rPr>
        <w:t>국가</w:t>
      </w:r>
      <w:r w:rsidR="007025F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25F3" w:rsidRPr="00B345DC">
        <w:rPr>
          <w:rFonts w:ascii="Malgun Gothic" w:eastAsia="Malgun Gothic" w:hAnsi="Malgun Gothic" w:cs="Malgun Gothic" w:hint="eastAsia"/>
          <w:sz w:val="20"/>
          <w:szCs w:val="20"/>
        </w:rPr>
        <w:t>배출권</w:t>
      </w:r>
      <w:r w:rsidR="007025F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25F3" w:rsidRPr="00B345DC">
        <w:rPr>
          <w:rFonts w:ascii="Malgun Gothic" w:eastAsia="Malgun Gothic" w:hAnsi="Malgun Gothic" w:cs="Malgun Gothic" w:hint="eastAsia"/>
          <w:sz w:val="20"/>
          <w:szCs w:val="20"/>
        </w:rPr>
        <w:t>거래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제</w:t>
      </w:r>
      <w:r w:rsidR="007025F3" w:rsidRPr="00B345DC">
        <w:rPr>
          <w:rFonts w:ascii="Malgun Gothic" w:eastAsia="Malgun Gothic" w:hAnsi="Malgun Gothic" w:cs="Calibri"/>
          <w:sz w:val="20"/>
          <w:szCs w:val="20"/>
        </w:rPr>
        <w:t>(ETS)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범위에 포함된</w:t>
      </w:r>
      <w:r w:rsidR="007025F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배출원</w:t>
      </w:r>
      <w:r w:rsidR="007025F3" w:rsidRPr="00B345DC">
        <w:rPr>
          <w:rFonts w:ascii="Malgun Gothic" w:eastAsia="Malgun Gothic" w:hAnsi="Malgun Gothic" w:cs="Malgun Gothic" w:hint="eastAsia"/>
          <w:sz w:val="20"/>
          <w:szCs w:val="20"/>
        </w:rPr>
        <w:t>에서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="007025F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25F3" w:rsidRPr="00B345DC">
        <w:rPr>
          <w:rFonts w:ascii="Malgun Gothic" w:eastAsia="Malgun Gothic" w:hAnsi="Malgun Gothic" w:cs="Malgun Gothic" w:hint="eastAsia"/>
          <w:sz w:val="20"/>
          <w:szCs w:val="20"/>
        </w:rPr>
        <w:t>배출을</w:t>
      </w:r>
      <w:r w:rsidR="007025F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25F3" w:rsidRPr="00B345DC">
        <w:rPr>
          <w:rFonts w:ascii="Malgun Gothic" w:eastAsia="Malgun Gothic" w:hAnsi="Malgun Gothic" w:cs="Malgun Gothic" w:hint="eastAsia"/>
          <w:sz w:val="20"/>
          <w:szCs w:val="20"/>
        </w:rPr>
        <w:t>식별하고</w:t>
      </w:r>
      <w:r w:rsidR="007025F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25F3" w:rsidRPr="00B345DC">
        <w:rPr>
          <w:rFonts w:ascii="Malgun Gothic" w:eastAsia="Malgun Gothic" w:hAnsi="Malgun Gothic" w:cs="Malgun Gothic" w:hint="eastAsia"/>
          <w:sz w:val="20"/>
          <w:szCs w:val="20"/>
        </w:rPr>
        <w:t>설명</w:t>
      </w:r>
      <w:r w:rsidR="007025F3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해야</w:t>
      </w:r>
      <w:r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 xml:space="preserve"> </w:t>
      </w:r>
      <w:r w:rsidR="007025F3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합니다</w:t>
      </w:r>
      <w:r w:rsidR="007025F3"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즉,</w:t>
      </w:r>
      <w:r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="007025F3" w:rsidRPr="00B345DC">
        <w:rPr>
          <w:rFonts w:ascii="Malgun Gothic" w:eastAsia="Malgun Gothic" w:hAnsi="Malgun Gothic" w:cs="Malgun Gothic" w:hint="eastAsia"/>
          <w:sz w:val="20"/>
          <w:szCs w:val="20"/>
        </w:rPr>
        <w:t>관련</w:t>
      </w:r>
      <w:r w:rsidR="007025F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25F3" w:rsidRPr="00B345DC">
        <w:rPr>
          <w:rFonts w:ascii="Malgun Gothic" w:eastAsia="Malgun Gothic" w:hAnsi="Malgun Gothic" w:cs="Malgun Gothic" w:hint="eastAsia"/>
          <w:sz w:val="20"/>
          <w:szCs w:val="20"/>
        </w:rPr>
        <w:t>시설</w:t>
      </w:r>
      <w:r w:rsidR="007025F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25F3"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="007025F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25F3" w:rsidRPr="00B345DC">
        <w:rPr>
          <w:rFonts w:ascii="Malgun Gothic" w:eastAsia="Malgun Gothic" w:hAnsi="Malgun Gothic" w:cs="Malgun Gothic" w:hint="eastAsia"/>
          <w:sz w:val="20"/>
          <w:szCs w:val="20"/>
        </w:rPr>
        <w:t>거래의</w:t>
      </w:r>
      <w:r w:rsidR="007025F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25F3" w:rsidRPr="00B345DC">
        <w:rPr>
          <w:rFonts w:ascii="Malgun Gothic" w:eastAsia="Malgun Gothic" w:hAnsi="Malgun Gothic" w:cs="Malgun Gothic" w:hint="eastAsia"/>
          <w:sz w:val="20"/>
          <w:szCs w:val="20"/>
        </w:rPr>
        <w:t>이름</w:t>
      </w:r>
      <w:r w:rsidR="007025F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25F3"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="007025F3" w:rsidRPr="00B345DC">
        <w:rPr>
          <w:rFonts w:ascii="Malgun Gothic" w:eastAsia="Malgun Gothic" w:hAnsi="Malgun Gothic" w:cs="Calibri"/>
          <w:sz w:val="20"/>
          <w:szCs w:val="20"/>
        </w:rPr>
        <w:t>/</w:t>
      </w:r>
      <w:r w:rsidR="007025F3" w:rsidRPr="00B345DC">
        <w:rPr>
          <w:rFonts w:ascii="Malgun Gothic" w:eastAsia="Malgun Gothic" w:hAnsi="Malgun Gothic" w:cs="Malgun Gothic" w:hint="eastAsia"/>
          <w:sz w:val="20"/>
          <w:szCs w:val="20"/>
        </w:rPr>
        <w:t>또는</w:t>
      </w:r>
      <w:r w:rsidR="007025F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25F3" w:rsidRPr="00B345DC">
        <w:rPr>
          <w:rFonts w:ascii="Malgun Gothic" w:eastAsia="Malgun Gothic" w:hAnsi="Malgun Gothic" w:cs="Malgun Gothic" w:hint="eastAsia"/>
          <w:sz w:val="20"/>
          <w:szCs w:val="20"/>
        </w:rPr>
        <w:t>등록</w:t>
      </w:r>
      <w:r w:rsidR="007025F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25F3" w:rsidRPr="00B345DC">
        <w:rPr>
          <w:rFonts w:ascii="Malgun Gothic" w:eastAsia="Malgun Gothic" w:hAnsi="Malgun Gothic" w:cs="Malgun Gothic" w:hint="eastAsia"/>
          <w:sz w:val="20"/>
          <w:szCs w:val="20"/>
        </w:rPr>
        <w:t>번호</w:t>
      </w:r>
      <w:r w:rsidR="003B592E" w:rsidRPr="00B345DC">
        <w:rPr>
          <w:rFonts w:ascii="Malgun Gothic" w:eastAsia="Malgun Gothic" w:hAnsi="Malgun Gothic" w:cs="Malgun Gothic" w:hint="eastAsia"/>
          <w:sz w:val="20"/>
          <w:szCs w:val="20"/>
        </w:rPr>
        <w:t>를</w:t>
      </w:r>
      <w:r w:rsidR="007025F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F1FCB" w:rsidRPr="00B345DC">
        <w:rPr>
          <w:rFonts w:ascii="Malgun Gothic" w:eastAsia="Malgun Gothic" w:hAnsi="Malgun Gothic" w:cs="Malgun Gothic" w:hint="eastAsia"/>
          <w:sz w:val="20"/>
          <w:szCs w:val="20"/>
        </w:rPr>
        <w:t>구체</w:t>
      </w:r>
      <w:r w:rsidR="003B592E" w:rsidRPr="00B345DC">
        <w:rPr>
          <w:rFonts w:ascii="Malgun Gothic" w:eastAsia="Malgun Gothic" w:hAnsi="Malgun Gothic" w:cs="Malgun Gothic" w:hint="eastAsia"/>
          <w:sz w:val="20"/>
          <w:szCs w:val="20"/>
        </w:rPr>
        <w:t>적으로</w:t>
      </w:r>
      <w:r w:rsidR="008F1FCB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상술해야 합니</w:t>
      </w:r>
      <w:r w:rsidR="007025F3" w:rsidRPr="00B345DC">
        <w:rPr>
          <w:rFonts w:ascii="Malgun Gothic" w:eastAsia="Malgun Gothic" w:hAnsi="Malgun Gothic" w:cs="Malgun Gothic" w:hint="eastAsia"/>
          <w:sz w:val="20"/>
          <w:szCs w:val="20"/>
        </w:rPr>
        <w:t>다</w:t>
      </w:r>
      <w:r w:rsidR="007025F3"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32AB5B30" w14:textId="1A39C8E1" w:rsidR="00183E15" w:rsidRPr="00B345DC" w:rsidRDefault="00D84B38" w:rsidP="000F6562">
      <w:pPr>
        <w:pStyle w:val="Caption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D9D9D9" w:themeFill="background1" w:themeFillShade="D9"/>
        <w:spacing w:line="264" w:lineRule="auto"/>
        <w:contextualSpacing/>
        <w:jc w:val="both"/>
        <w:rPr>
          <w:b/>
          <w:color w:val="auto"/>
          <w:sz w:val="20"/>
          <w:szCs w:val="22"/>
          <w:lang w:val="en-CA" w:eastAsia="ko-KR"/>
        </w:rPr>
      </w:pPr>
      <w:r w:rsidRPr="00B345DC">
        <w:rPr>
          <w:b/>
          <w:color w:val="auto"/>
          <w:sz w:val="20"/>
          <w:szCs w:val="22"/>
          <w:lang w:eastAsia="ko-KR"/>
        </w:rPr>
        <w:t xml:space="preserve">Box </w:t>
      </w:r>
      <w:r w:rsidRPr="00B345DC">
        <w:rPr>
          <w:b/>
          <w:noProof/>
          <w:color w:val="auto"/>
          <w:sz w:val="20"/>
          <w:szCs w:val="22"/>
        </w:rPr>
        <w:fldChar w:fldCharType="begin"/>
      </w:r>
      <w:r w:rsidRPr="00B345DC">
        <w:rPr>
          <w:b/>
          <w:noProof/>
          <w:color w:val="auto"/>
          <w:sz w:val="20"/>
          <w:szCs w:val="22"/>
          <w:lang w:eastAsia="ko-KR"/>
        </w:rPr>
        <w:instrText xml:space="preserve"> SEQ Box \* ARABIC </w:instrText>
      </w:r>
      <w:r w:rsidRPr="00B345DC">
        <w:rPr>
          <w:b/>
          <w:noProof/>
          <w:color w:val="auto"/>
          <w:sz w:val="20"/>
          <w:szCs w:val="22"/>
        </w:rPr>
        <w:fldChar w:fldCharType="separate"/>
      </w:r>
      <w:r w:rsidRPr="00B345DC">
        <w:rPr>
          <w:b/>
          <w:noProof/>
          <w:color w:val="auto"/>
          <w:sz w:val="20"/>
          <w:szCs w:val="22"/>
          <w:lang w:eastAsia="ko-KR"/>
        </w:rPr>
        <w:t>2</w:t>
      </w:r>
      <w:r w:rsidRPr="00B345DC">
        <w:rPr>
          <w:b/>
          <w:noProof/>
          <w:color w:val="auto"/>
          <w:sz w:val="20"/>
          <w:szCs w:val="22"/>
        </w:rPr>
        <w:fldChar w:fldCharType="end"/>
      </w:r>
      <w:r w:rsidRPr="00B345DC">
        <w:rPr>
          <w:b/>
          <w:color w:val="auto"/>
          <w:sz w:val="20"/>
          <w:szCs w:val="22"/>
          <w:lang w:eastAsia="ko-KR"/>
        </w:rPr>
        <w:t>.</w:t>
      </w:r>
      <w:r w:rsidR="00AE5A08" w:rsidRPr="00B345DC">
        <w:rPr>
          <w:b/>
          <w:color w:val="auto"/>
          <w:sz w:val="20"/>
          <w:szCs w:val="22"/>
          <w:lang w:eastAsia="ko-KR"/>
        </w:rPr>
        <w:t xml:space="preserve"> </w:t>
      </w:r>
      <w:r w:rsidR="00F16899" w:rsidRPr="00B345DC">
        <w:rPr>
          <w:rFonts w:ascii="Batang" w:eastAsia="Batang" w:hAnsi="Batang" w:cs="Batang" w:hint="eastAsia"/>
          <w:b/>
          <w:color w:val="auto"/>
          <w:sz w:val="20"/>
          <w:szCs w:val="22"/>
          <w:lang w:eastAsia="ko-KR"/>
        </w:rPr>
        <w:t>다</w:t>
      </w:r>
      <w:r w:rsidR="00183E15" w:rsidRPr="00B345DC">
        <w:rPr>
          <w:rFonts w:ascii="Batang" w:eastAsia="Batang" w:hAnsi="Batang" w:cs="Batang" w:hint="eastAsia"/>
          <w:b/>
          <w:color w:val="auto"/>
          <w:sz w:val="20"/>
          <w:szCs w:val="22"/>
          <w:lang w:val="en-CA" w:eastAsia="ko-KR"/>
        </w:rPr>
        <w:t>부문을</w:t>
      </w:r>
      <w:r w:rsidR="00183E15" w:rsidRPr="00B345DC">
        <w:rPr>
          <w:rFonts w:hint="eastAsia"/>
          <w:b/>
          <w:color w:val="auto"/>
          <w:sz w:val="20"/>
          <w:szCs w:val="22"/>
          <w:lang w:val="en-CA" w:eastAsia="ko-KR"/>
        </w:rPr>
        <w:t xml:space="preserve"> </w:t>
      </w:r>
      <w:r w:rsidR="00183E15" w:rsidRPr="00B345DC">
        <w:rPr>
          <w:rFonts w:ascii="Batang" w:eastAsia="Batang" w:hAnsi="Batang" w:cs="Batang" w:hint="eastAsia"/>
          <w:b/>
          <w:color w:val="auto"/>
          <w:sz w:val="20"/>
          <w:szCs w:val="22"/>
          <w:lang w:val="en-CA" w:eastAsia="ko-KR"/>
        </w:rPr>
        <w:t>포괄하는</w:t>
      </w:r>
      <w:r w:rsidR="00183E15" w:rsidRPr="00B345DC">
        <w:rPr>
          <w:rFonts w:hint="eastAsia"/>
          <w:b/>
          <w:color w:val="auto"/>
          <w:sz w:val="20"/>
          <w:szCs w:val="22"/>
          <w:lang w:val="en-CA" w:eastAsia="ko-KR"/>
        </w:rPr>
        <w:t xml:space="preserve"> </w:t>
      </w:r>
      <w:r w:rsidR="00183E15" w:rsidRPr="00B345DC">
        <w:rPr>
          <w:rFonts w:ascii="Batang" w:eastAsia="Batang" w:hAnsi="Batang" w:cs="Batang" w:hint="eastAsia"/>
          <w:b/>
          <w:color w:val="auto"/>
          <w:sz w:val="20"/>
          <w:szCs w:val="22"/>
          <w:lang w:val="en-CA" w:eastAsia="ko-KR"/>
        </w:rPr>
        <w:t>배출량</w:t>
      </w:r>
      <w:r w:rsidR="00F16899" w:rsidRPr="00B345DC">
        <w:rPr>
          <w:rFonts w:ascii="Batang" w:eastAsia="Batang" w:hAnsi="Batang" w:cs="Batang" w:hint="eastAsia"/>
          <w:b/>
          <w:color w:val="auto"/>
          <w:sz w:val="20"/>
          <w:szCs w:val="22"/>
          <w:lang w:val="en-CA" w:eastAsia="ko-KR"/>
        </w:rPr>
        <w:t>의</w:t>
      </w:r>
      <w:r w:rsidR="00183E15" w:rsidRPr="00B345DC">
        <w:rPr>
          <w:rFonts w:ascii="Batang" w:eastAsia="Batang" w:hAnsi="Batang" w:cs="Batang" w:hint="eastAsia"/>
          <w:b/>
          <w:color w:val="auto"/>
          <w:sz w:val="20"/>
          <w:szCs w:val="22"/>
          <w:lang w:val="en-CA" w:eastAsia="ko-KR"/>
        </w:rPr>
        <w:t xml:space="preserve"> 보고</w:t>
      </w:r>
      <w:r w:rsidR="00183E15" w:rsidRPr="00B345DC">
        <w:rPr>
          <w:rFonts w:hint="eastAsia"/>
          <w:b/>
          <w:color w:val="auto"/>
          <w:sz w:val="20"/>
          <w:szCs w:val="22"/>
          <w:lang w:val="en-CA" w:eastAsia="ko-KR"/>
        </w:rPr>
        <w:t xml:space="preserve"> </w:t>
      </w:r>
      <w:r w:rsidR="00183E15" w:rsidRPr="00B345DC">
        <w:rPr>
          <w:rFonts w:ascii="Batang" w:eastAsia="Batang" w:hAnsi="Batang" w:cs="Batang" w:hint="eastAsia"/>
          <w:b/>
          <w:color w:val="auto"/>
          <w:sz w:val="20"/>
          <w:szCs w:val="22"/>
          <w:lang w:val="en-CA" w:eastAsia="ko-KR"/>
        </w:rPr>
        <w:t>방법</w:t>
      </w:r>
    </w:p>
    <w:p w14:paraId="7F589476" w14:textId="74D4944C" w:rsidR="00D84B38" w:rsidRPr="00B345DC" w:rsidRDefault="00D84B38" w:rsidP="000F6562">
      <w:pPr>
        <w:pStyle w:val="Caption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D9D9D9" w:themeFill="background1" w:themeFillShade="D9"/>
        <w:spacing w:after="0" w:line="264" w:lineRule="auto"/>
        <w:contextualSpacing/>
        <w:jc w:val="both"/>
        <w:rPr>
          <w:b/>
          <w:color w:val="auto"/>
          <w:sz w:val="20"/>
          <w:szCs w:val="22"/>
          <w:lang w:eastAsia="ko-KR"/>
        </w:rPr>
      </w:pPr>
    </w:p>
    <w:p w14:paraId="04445F4B" w14:textId="2EC37F49" w:rsidR="00D84B38" w:rsidRPr="00B345DC" w:rsidRDefault="00D84B38" w:rsidP="000F656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D9D9D9" w:themeFill="background1" w:themeFillShade="D9"/>
        <w:autoSpaceDE w:val="0"/>
        <w:autoSpaceDN w:val="0"/>
        <w:adjustRightInd w:val="0"/>
        <w:spacing w:before="120" w:after="120" w:line="264" w:lineRule="auto"/>
        <w:jc w:val="both"/>
        <w:rPr>
          <w:rFonts w:ascii="Calibri" w:hAnsi="Calibri" w:cs="Calibri"/>
          <w:sz w:val="18"/>
          <w:szCs w:val="20"/>
        </w:rPr>
      </w:pPr>
      <w:r w:rsidRPr="00B345DC">
        <w:rPr>
          <w:rFonts w:ascii="Calibri" w:hAnsi="Calibri" w:cs="Calibri"/>
          <w:sz w:val="18"/>
          <w:szCs w:val="20"/>
        </w:rPr>
        <w:t xml:space="preserve">- </w:t>
      </w:r>
      <w:r w:rsidR="00501BD9" w:rsidRPr="00B345DC">
        <w:rPr>
          <w:rFonts w:ascii="Malgun Gothic" w:eastAsia="Malgun Gothic" w:hAnsi="Malgun Gothic" w:cs="Malgun Gothic" w:hint="eastAsia"/>
          <w:sz w:val="18"/>
          <w:szCs w:val="20"/>
          <w:u w:val="single"/>
        </w:rPr>
        <w:t>다목적</w:t>
      </w:r>
      <w:r w:rsidR="00AE5A08" w:rsidRPr="00B345DC">
        <w:rPr>
          <w:rFonts w:ascii="Malgun Gothic" w:eastAsia="Malgun Gothic" w:hAnsi="Malgun Gothic" w:cs="Malgun Gothic" w:hint="eastAsia"/>
          <w:sz w:val="18"/>
          <w:szCs w:val="20"/>
          <w:u w:val="single"/>
        </w:rPr>
        <w:t xml:space="preserve"> 건물</w:t>
      </w:r>
    </w:p>
    <w:p w14:paraId="58E2BA0A" w14:textId="46FDF2CC" w:rsidR="008D436D" w:rsidRPr="00B345DC" w:rsidRDefault="008D436D" w:rsidP="000F656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D9D9D9" w:themeFill="background1" w:themeFillShade="D9"/>
        <w:autoSpaceDE w:val="0"/>
        <w:autoSpaceDN w:val="0"/>
        <w:adjustRightInd w:val="0"/>
        <w:spacing w:line="264" w:lineRule="auto"/>
        <w:contextualSpacing/>
        <w:jc w:val="both"/>
        <w:rPr>
          <w:rFonts w:ascii="Calibri" w:hAnsi="Calibri" w:cs="Calibri"/>
          <w:sz w:val="18"/>
          <w:szCs w:val="20"/>
        </w:rPr>
      </w:pPr>
      <w:r w:rsidRPr="00B345DC">
        <w:rPr>
          <w:rFonts w:ascii="Malgun Gothic" w:eastAsia="Malgun Gothic" w:hAnsi="Malgun Gothic" w:cs="Malgun Gothic" w:hint="eastAsia"/>
          <w:sz w:val="18"/>
          <w:szCs w:val="20"/>
        </w:rPr>
        <w:t>상업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단지의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주거</w:t>
      </w:r>
      <w:r w:rsidR="009E65F9" w:rsidRPr="00B345DC">
        <w:rPr>
          <w:rFonts w:ascii="Malgun Gothic" w:eastAsia="Malgun Gothic" w:hAnsi="Malgun Gothic" w:cs="Malgun Gothic" w:hint="eastAsia"/>
          <w:sz w:val="18"/>
          <w:szCs w:val="20"/>
        </w:rPr>
        <w:t xml:space="preserve">시설이나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산업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시설의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사무실과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같은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="00501BD9" w:rsidRPr="00B345DC">
        <w:rPr>
          <w:rFonts w:ascii="Malgun Gothic" w:eastAsia="Malgun Gothic" w:hAnsi="Malgun Gothic" w:cs="Malgun Gothic" w:hint="eastAsia"/>
          <w:sz w:val="18"/>
          <w:szCs w:val="20"/>
        </w:rPr>
        <w:t>다목적</w:t>
      </w:r>
      <w:r w:rsidR="009E65F9" w:rsidRPr="00B345DC">
        <w:rPr>
          <w:rFonts w:ascii="Malgun Gothic" w:eastAsia="Malgun Gothic" w:hAnsi="Malgun Gothic" w:cs="Malgun Gothic" w:hint="eastAsia"/>
          <w:sz w:val="18"/>
          <w:szCs w:val="20"/>
        </w:rPr>
        <w:t>의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건물이나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시설을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사용하는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경우</w:t>
      </w:r>
      <w:r w:rsidRPr="00B345DC">
        <w:rPr>
          <w:rFonts w:ascii="Calibri" w:hAnsi="Calibri" w:cs="Calibri"/>
          <w:sz w:val="18"/>
          <w:szCs w:val="20"/>
        </w:rPr>
        <w:t xml:space="preserve">, </w:t>
      </w:r>
      <w:r w:rsidR="00BF5628" w:rsidRPr="00B345DC">
        <w:rPr>
          <w:rFonts w:ascii="Malgun Gothic" w:eastAsia="Malgun Gothic" w:hAnsi="Malgun Gothic" w:cs="Malgun Gothic" w:hint="eastAsia"/>
          <w:sz w:val="18"/>
          <w:szCs w:val="20"/>
        </w:rPr>
        <w:t xml:space="preserve">인벤토리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개발자는</w:t>
      </w:r>
      <w:r w:rsidRPr="00B345DC">
        <w:rPr>
          <w:rFonts w:ascii="Calibri" w:hAnsi="Calibri" w:cs="Calibri"/>
          <w:sz w:val="18"/>
          <w:szCs w:val="20"/>
        </w:rPr>
        <w:t xml:space="preserve"> i) </w:t>
      </w:r>
      <w:r w:rsidR="00501BD9" w:rsidRPr="00B345DC">
        <w:rPr>
          <w:rFonts w:ascii="Malgun Gothic" w:eastAsia="Malgun Gothic" w:hAnsi="Malgun Gothic" w:cs="Malgun Gothic" w:hint="eastAsia"/>
          <w:sz w:val="18"/>
          <w:szCs w:val="20"/>
        </w:rPr>
        <w:t>다목적</w:t>
      </w:r>
      <w:r w:rsidR="009E65F9" w:rsidRPr="00B345DC">
        <w:rPr>
          <w:rFonts w:ascii="Malgun Gothic" w:eastAsia="Malgun Gothic" w:hAnsi="Malgun Gothic" w:cs="Malgun Gothic" w:hint="eastAsia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전용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건물의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바닥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면적</w:t>
      </w:r>
      <w:r w:rsidRPr="00B345DC">
        <w:rPr>
          <w:rFonts w:ascii="Calibri" w:hAnsi="Calibri" w:cs="Calibri"/>
          <w:sz w:val="18"/>
          <w:szCs w:val="20"/>
        </w:rPr>
        <w:t xml:space="preserve"> (</w:t>
      </w:r>
      <w:r w:rsidR="00FD2EA4" w:rsidRPr="00B345DC">
        <w:rPr>
          <w:rFonts w:ascii="Malgun Gothic" w:eastAsia="Malgun Gothic" w:hAnsi="Malgun Gothic" w:cs="Malgun Gothic" w:hint="eastAsia"/>
          <w:sz w:val="18"/>
          <w:szCs w:val="20"/>
        </w:rPr>
        <w:t>제곱 미터</w:t>
      </w:r>
      <w:r w:rsidRPr="00B345DC">
        <w:rPr>
          <w:rFonts w:ascii="Calibri" w:hAnsi="Calibri" w:cs="Calibri"/>
          <w:sz w:val="18"/>
          <w:szCs w:val="20"/>
        </w:rPr>
        <w:t>)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을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기반으로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="00501BD9" w:rsidRPr="00B345DC">
        <w:rPr>
          <w:rFonts w:ascii="Malgun Gothic" w:eastAsia="Malgun Gothic" w:hAnsi="Malgun Gothic" w:cs="Malgun Gothic" w:hint="eastAsia"/>
          <w:sz w:val="18"/>
          <w:szCs w:val="20"/>
        </w:rPr>
        <w:t>다목적</w:t>
      </w:r>
      <w:r w:rsidR="009E65F9" w:rsidRPr="00B345DC">
        <w:rPr>
          <w:rFonts w:ascii="Malgun Gothic" w:eastAsia="Malgun Gothic" w:hAnsi="Malgun Gothic" w:cs="Malgun Gothic" w:hint="eastAsia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건물을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세분화하거나</w:t>
      </w:r>
      <w:r w:rsidRPr="00B345DC">
        <w:rPr>
          <w:rFonts w:ascii="Calibri" w:hAnsi="Calibri" w:cs="Calibri"/>
          <w:sz w:val="18"/>
          <w:szCs w:val="20"/>
        </w:rPr>
        <w:t xml:space="preserve"> (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그리고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그에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따라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활동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lastRenderedPageBreak/>
        <w:t>데이터와</w:t>
      </w:r>
      <w:r w:rsidR="001A245A" w:rsidRPr="00B345DC">
        <w:rPr>
          <w:rFonts w:ascii="Malgun Gothic" w:eastAsia="Malgun Gothic" w:hAnsi="Malgun Gothic" w:cs="Malgun Gothic" w:hint="eastAsia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배출량을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할당하거나</w:t>
      </w:r>
      <w:r w:rsidRPr="00B345DC">
        <w:rPr>
          <w:rFonts w:ascii="Calibri" w:hAnsi="Calibri" w:cs="Calibri"/>
          <w:sz w:val="18"/>
          <w:szCs w:val="20"/>
        </w:rPr>
        <w:t xml:space="preserve">) </w:t>
      </w:r>
      <w:r w:rsidR="00DE1851" w:rsidRPr="00B345DC">
        <w:rPr>
          <w:rFonts w:ascii="Malgun Gothic" w:eastAsia="Malgun Gothic" w:hAnsi="Malgun Gothic" w:cs="Malgun Gothic"/>
          <w:sz w:val="18"/>
          <w:szCs w:val="20"/>
        </w:rPr>
        <w:t xml:space="preserve">ii)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하위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범주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중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하나</w:t>
      </w:r>
      <w:r w:rsidR="00DE1851" w:rsidRPr="00B345DC">
        <w:rPr>
          <w:rFonts w:ascii="Malgun Gothic" w:eastAsia="Malgun Gothic" w:hAnsi="Malgun Gothic" w:cs="Malgun Gothic" w:hint="eastAsia"/>
          <w:sz w:val="18"/>
          <w:szCs w:val="20"/>
        </w:rPr>
        <w:t>로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건물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전체를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분류</w:t>
      </w:r>
      <w:r w:rsidR="00D758E7" w:rsidRPr="00B345DC">
        <w:rPr>
          <w:rFonts w:ascii="Malgun Gothic" w:eastAsia="Malgun Gothic" w:hAnsi="Malgun Gothic" w:cs="Malgun Gothic" w:hint="eastAsia"/>
          <w:sz w:val="18"/>
          <w:szCs w:val="20"/>
        </w:rPr>
        <w:t xml:space="preserve">할 수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있습니다</w:t>
      </w:r>
      <w:r w:rsidRPr="00B345DC">
        <w:rPr>
          <w:rFonts w:ascii="Calibri" w:hAnsi="Calibri" w:cs="Calibri"/>
          <w:sz w:val="18"/>
          <w:szCs w:val="20"/>
        </w:rPr>
        <w:t>.</w:t>
      </w:r>
      <w:r w:rsidR="00D758E7" w:rsidRPr="00B345DC">
        <w:rPr>
          <w:rFonts w:ascii="Calibri" w:hAnsi="Calibri" w:cs="Calibri"/>
          <w:sz w:val="18"/>
          <w:szCs w:val="20"/>
        </w:rPr>
        <w:t xml:space="preserve"> </w:t>
      </w:r>
      <w:r w:rsidR="00412D91" w:rsidRPr="00B345DC">
        <w:rPr>
          <w:rFonts w:ascii="Malgun Gothic" w:eastAsia="Malgun Gothic" w:hAnsi="Malgun Gothic" w:cs="Malgun Gothic" w:hint="eastAsia"/>
          <w:sz w:val="18"/>
          <w:szCs w:val="20"/>
        </w:rPr>
        <w:t>세분화나 분류 시 정당한 사유가 함께 보고되어야 합니다.</w:t>
      </w:r>
    </w:p>
    <w:p w14:paraId="345ADCBE" w14:textId="3D2EE6A8" w:rsidR="00D84B38" w:rsidRPr="00B345DC" w:rsidRDefault="00D84B38" w:rsidP="000F656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D9D9D9" w:themeFill="background1" w:themeFillShade="D9"/>
        <w:autoSpaceDE w:val="0"/>
        <w:autoSpaceDN w:val="0"/>
        <w:adjustRightInd w:val="0"/>
        <w:spacing w:before="120" w:after="120" w:line="264" w:lineRule="auto"/>
        <w:jc w:val="both"/>
        <w:rPr>
          <w:rFonts w:ascii="Calibri" w:hAnsi="Calibri" w:cs="Calibri"/>
          <w:sz w:val="18"/>
          <w:szCs w:val="20"/>
          <w:u w:val="single"/>
        </w:rPr>
      </w:pPr>
      <w:r w:rsidRPr="00B345DC">
        <w:rPr>
          <w:rFonts w:ascii="Calibri" w:hAnsi="Calibri" w:cs="Calibri"/>
          <w:sz w:val="18"/>
          <w:szCs w:val="20"/>
        </w:rPr>
        <w:t xml:space="preserve">- </w:t>
      </w:r>
      <w:r w:rsidR="001E63D1" w:rsidRPr="00B345DC">
        <w:rPr>
          <w:rFonts w:ascii="Malgun Gothic" w:eastAsia="Malgun Gothic" w:hAnsi="Malgun Gothic" w:cs="Malgun Gothic" w:hint="eastAsia"/>
          <w:sz w:val="18"/>
          <w:szCs w:val="20"/>
          <w:u w:val="single"/>
        </w:rPr>
        <w:t>운송 장비 제조</w:t>
      </w:r>
    </w:p>
    <w:p w14:paraId="765A22EC" w14:textId="543949B2" w:rsidR="008D436D" w:rsidRPr="00B345DC" w:rsidRDefault="008D436D" w:rsidP="000F656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D9D9D9" w:themeFill="background1" w:themeFillShade="D9"/>
        <w:autoSpaceDE w:val="0"/>
        <w:autoSpaceDN w:val="0"/>
        <w:adjustRightInd w:val="0"/>
        <w:spacing w:line="264" w:lineRule="auto"/>
        <w:contextualSpacing/>
        <w:jc w:val="both"/>
        <w:rPr>
          <w:rFonts w:ascii="Calibri" w:hAnsi="Calibri" w:cs="Calibri"/>
          <w:sz w:val="18"/>
          <w:szCs w:val="20"/>
        </w:rPr>
      </w:pPr>
      <w:r w:rsidRPr="00B345DC">
        <w:rPr>
          <w:rFonts w:ascii="Malgun Gothic" w:eastAsia="Malgun Gothic" w:hAnsi="Malgun Gothic" w:cs="Malgun Gothic" w:hint="eastAsia"/>
          <w:sz w:val="18"/>
          <w:szCs w:val="20"/>
        </w:rPr>
        <w:t>자동차</w:t>
      </w:r>
      <w:r w:rsidRPr="00B345DC">
        <w:rPr>
          <w:rFonts w:ascii="Calibri" w:hAnsi="Calibri" w:cs="Calibri"/>
          <w:sz w:val="18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선박</w:t>
      </w:r>
      <w:r w:rsidRPr="00B345DC">
        <w:rPr>
          <w:rFonts w:ascii="Calibri" w:hAnsi="Calibri" w:cs="Calibri"/>
          <w:sz w:val="18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보트</w:t>
      </w:r>
      <w:r w:rsidRPr="00B345DC">
        <w:rPr>
          <w:rFonts w:ascii="Calibri" w:hAnsi="Calibri" w:cs="Calibri"/>
          <w:sz w:val="18"/>
          <w:szCs w:val="20"/>
        </w:rPr>
        <w:t xml:space="preserve">, </w:t>
      </w:r>
      <w:r w:rsidR="00BC195A" w:rsidRPr="00B345DC">
        <w:rPr>
          <w:rFonts w:ascii="Malgun Gothic" w:eastAsia="Malgun Gothic" w:hAnsi="Malgun Gothic" w:cs="Malgun Gothic" w:hint="eastAsia"/>
          <w:sz w:val="18"/>
          <w:szCs w:val="20"/>
        </w:rPr>
        <w:t>철도를 사용하는 기관차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및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="0049348D" w:rsidRPr="00B345DC">
        <w:rPr>
          <w:rFonts w:ascii="Malgun Gothic" w:eastAsia="Malgun Gothic" w:hAnsi="Malgun Gothic" w:cs="Malgun Gothic" w:hint="eastAsia"/>
          <w:sz w:val="18"/>
          <w:szCs w:val="20"/>
        </w:rPr>
        <w:t>전차</w:t>
      </w:r>
      <w:r w:rsidRPr="00B345DC">
        <w:rPr>
          <w:rFonts w:ascii="Calibri" w:hAnsi="Calibri" w:cs="Calibri"/>
          <w:sz w:val="18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항공기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및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우주선</w:t>
      </w:r>
      <w:r w:rsidR="00E75E47" w:rsidRPr="00B345DC">
        <w:rPr>
          <w:rFonts w:ascii="Malgun Gothic" w:eastAsia="Malgun Gothic" w:hAnsi="Malgun Gothic" w:cs="Malgun Gothic" w:hint="eastAsia"/>
          <w:sz w:val="18"/>
          <w:szCs w:val="20"/>
        </w:rPr>
        <w:t xml:space="preserve"> 등의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제조</w:t>
      </w:r>
      <w:r w:rsidR="00BC195A" w:rsidRPr="00B345DC">
        <w:rPr>
          <w:rFonts w:ascii="Malgun Gothic" w:eastAsia="Malgun Gothic" w:hAnsi="Malgun Gothic" w:cs="Malgun Gothic" w:hint="eastAsia"/>
          <w:sz w:val="18"/>
          <w:szCs w:val="20"/>
        </w:rPr>
        <w:t xml:space="preserve"> 공정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에서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="00061FD4" w:rsidRPr="00B345DC">
        <w:rPr>
          <w:rFonts w:ascii="Malgun Gothic" w:eastAsia="Malgun Gothic" w:hAnsi="Malgun Gothic" w:cs="Malgun Gothic" w:hint="eastAsia"/>
          <w:sz w:val="18"/>
          <w:szCs w:val="20"/>
        </w:rPr>
        <w:t xml:space="preserve">발생하는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온실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가스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배출</w:t>
      </w:r>
      <w:r w:rsidR="00E75E47" w:rsidRPr="00B345DC">
        <w:rPr>
          <w:rFonts w:ascii="Malgun Gothic" w:eastAsia="Malgun Gothic" w:hAnsi="Malgun Gothic" w:cs="Malgun Gothic" w:hint="eastAsia"/>
          <w:sz w:val="18"/>
          <w:szCs w:val="20"/>
        </w:rPr>
        <w:t>은</w:t>
      </w:r>
      <w:r w:rsidR="00061FD4" w:rsidRPr="00B345DC">
        <w:rPr>
          <w:rFonts w:ascii="Malgun Gothic" w:eastAsia="Malgun Gothic" w:hAnsi="Malgun Gothic" w:cs="Malgun Gothic" w:hint="eastAsia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관련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산업용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건물과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시설에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기인하기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때문에</w:t>
      </w:r>
      <w:r w:rsidR="00E75E47" w:rsidRPr="00B345DC">
        <w:rPr>
          <w:rFonts w:ascii="Malgun Gothic" w:eastAsia="Malgun Gothic" w:hAnsi="Malgun Gothic" w:cs="Malgun Gothic" w:hint="eastAsia"/>
          <w:sz w:val="18"/>
          <w:szCs w:val="20"/>
        </w:rPr>
        <w:t xml:space="preserve"> </w:t>
      </w:r>
      <w:r w:rsidR="00E75E47" w:rsidRPr="00B345DC">
        <w:rPr>
          <w:rFonts w:ascii="Malgun Gothic" w:eastAsia="Malgun Gothic" w:hAnsi="Malgun Gothic" w:cs="Malgun Gothic" w:hint="eastAsia"/>
          <w:b/>
          <w:sz w:val="18"/>
          <w:szCs w:val="20"/>
        </w:rPr>
        <w:t>반드시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교통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분야가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아닌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="00061FD4" w:rsidRPr="00B345DC">
        <w:rPr>
          <w:rFonts w:ascii="Malgun Gothic" w:eastAsia="Malgun Gothic" w:hAnsi="Malgun Gothic" w:cs="Malgun Gothic" w:hint="eastAsia"/>
          <w:sz w:val="18"/>
          <w:szCs w:val="20"/>
        </w:rPr>
        <w:t>정지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에너지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부문</w:t>
      </w:r>
      <w:r w:rsidR="00E75E47" w:rsidRPr="00B345DC">
        <w:rPr>
          <w:rFonts w:ascii="Malgun Gothic" w:eastAsia="Malgun Gothic" w:hAnsi="Malgun Gothic" w:cs="Malgun Gothic" w:hint="eastAsia"/>
          <w:sz w:val="18"/>
          <w:szCs w:val="20"/>
        </w:rPr>
        <w:t xml:space="preserve">으로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보고해야</w:t>
      </w:r>
      <w:r w:rsidR="00E75E47" w:rsidRPr="00B345DC">
        <w:rPr>
          <w:rFonts w:ascii="Malgun Gothic" w:eastAsia="Malgun Gothic" w:hAnsi="Malgun Gothic" w:cs="Malgun Gothic" w:hint="eastAsia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합니다</w:t>
      </w:r>
      <w:r w:rsidRPr="00B345DC">
        <w:rPr>
          <w:rFonts w:ascii="Calibri" w:hAnsi="Calibri" w:cs="Calibri"/>
          <w:sz w:val="18"/>
          <w:szCs w:val="20"/>
        </w:rPr>
        <w:t xml:space="preserve"> (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추가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지침은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="00E75E47" w:rsidRPr="00B345DC">
        <w:rPr>
          <w:rFonts w:ascii="Calibri" w:hAnsi="Calibri" w:cs="Calibri"/>
          <w:sz w:val="18"/>
          <w:szCs w:val="20"/>
        </w:rPr>
        <w:fldChar w:fldCharType="begin"/>
      </w:r>
      <w:r w:rsidR="00E75E47" w:rsidRPr="00B345DC">
        <w:rPr>
          <w:rFonts w:ascii="Calibri" w:hAnsi="Calibri" w:cs="Calibri"/>
          <w:sz w:val="18"/>
          <w:szCs w:val="20"/>
        </w:rPr>
        <w:instrText xml:space="preserve"> REF _Ref1390284 \n \h  \* MERGEFORMAT </w:instrText>
      </w:r>
      <w:r w:rsidR="00E75E47" w:rsidRPr="00B345DC">
        <w:rPr>
          <w:rFonts w:ascii="Calibri" w:hAnsi="Calibri" w:cs="Calibri"/>
          <w:sz w:val="18"/>
          <w:szCs w:val="20"/>
        </w:rPr>
      </w:r>
      <w:r w:rsidR="00E75E47" w:rsidRPr="00B345DC">
        <w:rPr>
          <w:rFonts w:ascii="Calibri" w:hAnsi="Calibri" w:cs="Calibri"/>
          <w:sz w:val="18"/>
          <w:szCs w:val="20"/>
        </w:rPr>
        <w:fldChar w:fldCharType="separate"/>
      </w:r>
      <w:r w:rsidR="00E75E47" w:rsidRPr="00B345DC">
        <w:rPr>
          <w:rFonts w:ascii="Calibri" w:hAnsi="Calibri" w:cs="Calibri"/>
          <w:sz w:val="18"/>
          <w:szCs w:val="20"/>
        </w:rPr>
        <w:t>3.6.2</w:t>
      </w:r>
      <w:r w:rsidR="00E75E47" w:rsidRPr="00B345DC">
        <w:rPr>
          <w:rFonts w:ascii="Calibri" w:hAnsi="Calibri" w:cs="Calibri"/>
          <w:sz w:val="18"/>
          <w:szCs w:val="20"/>
        </w:rPr>
        <w:fldChar w:fldCharType="end"/>
      </w:r>
      <w:r w:rsidR="00E75E47" w:rsidRPr="00B345DC">
        <w:rPr>
          <w:rFonts w:ascii="Malgun Gothic" w:eastAsia="Malgun Gothic" w:hAnsi="Malgun Gothic" w:cs="Malgun Gothic" w:hint="eastAsia"/>
          <w:sz w:val="18"/>
          <w:szCs w:val="20"/>
        </w:rPr>
        <w:t>항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참조</w:t>
      </w:r>
      <w:r w:rsidRPr="00B345DC">
        <w:rPr>
          <w:rFonts w:ascii="Calibri" w:hAnsi="Calibri" w:cs="Calibri"/>
          <w:sz w:val="18"/>
          <w:szCs w:val="20"/>
        </w:rPr>
        <w:t>).</w:t>
      </w:r>
    </w:p>
    <w:p w14:paraId="6F30B52E" w14:textId="76B44557" w:rsidR="00D84B38" w:rsidRPr="00B345DC" w:rsidRDefault="00D84B38" w:rsidP="000F656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D9D9D9" w:themeFill="background1" w:themeFillShade="D9"/>
        <w:autoSpaceDE w:val="0"/>
        <w:autoSpaceDN w:val="0"/>
        <w:adjustRightInd w:val="0"/>
        <w:spacing w:before="120" w:after="120" w:line="264" w:lineRule="auto"/>
        <w:jc w:val="both"/>
        <w:rPr>
          <w:rFonts w:ascii="Calibri" w:hAnsi="Calibri" w:cs="Calibri"/>
          <w:sz w:val="18"/>
          <w:szCs w:val="20"/>
          <w:u w:val="single"/>
        </w:rPr>
      </w:pPr>
      <w:r w:rsidRPr="00B345DC">
        <w:rPr>
          <w:rFonts w:ascii="Calibri" w:hAnsi="Calibri" w:cs="Calibri"/>
          <w:sz w:val="18"/>
          <w:szCs w:val="20"/>
        </w:rPr>
        <w:t xml:space="preserve">- </w:t>
      </w:r>
      <w:r w:rsidR="00460AED" w:rsidRPr="00B345DC">
        <w:rPr>
          <w:rFonts w:ascii="Malgun Gothic" w:eastAsia="Malgun Gothic" w:hAnsi="Malgun Gothic" w:cs="Malgun Gothic" w:hint="eastAsia"/>
          <w:sz w:val="18"/>
          <w:szCs w:val="20"/>
          <w:u w:val="single"/>
        </w:rPr>
        <w:t xml:space="preserve">운송 </w:t>
      </w:r>
      <w:r w:rsidR="0063748F" w:rsidRPr="00B345DC">
        <w:rPr>
          <w:rFonts w:ascii="Malgun Gothic" w:eastAsia="Malgun Gothic" w:hAnsi="Malgun Gothic" w:cs="Malgun Gothic" w:hint="eastAsia"/>
          <w:sz w:val="18"/>
          <w:szCs w:val="20"/>
          <w:u w:val="single"/>
        </w:rPr>
        <w:t>시설</w:t>
      </w:r>
    </w:p>
    <w:p w14:paraId="3E93B351" w14:textId="279C494E" w:rsidR="00112AB4" w:rsidRPr="00B345DC" w:rsidRDefault="00112AB4" w:rsidP="000F656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D9D9D9" w:themeFill="background1" w:themeFillShade="D9"/>
        <w:autoSpaceDE w:val="0"/>
        <w:autoSpaceDN w:val="0"/>
        <w:adjustRightInd w:val="0"/>
        <w:spacing w:line="264" w:lineRule="auto"/>
        <w:contextualSpacing/>
        <w:jc w:val="both"/>
        <w:rPr>
          <w:rFonts w:ascii="Calibri" w:hAnsi="Calibri" w:cs="Calibri"/>
          <w:sz w:val="18"/>
          <w:szCs w:val="20"/>
        </w:rPr>
      </w:pPr>
      <w:r w:rsidRPr="00B345DC">
        <w:rPr>
          <w:rFonts w:ascii="Malgun Gothic" w:eastAsia="Malgun Gothic" w:hAnsi="Malgun Gothic" w:cs="Malgun Gothic" w:hint="eastAsia"/>
          <w:sz w:val="18"/>
          <w:szCs w:val="20"/>
        </w:rPr>
        <w:t>운송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시설</w:t>
      </w:r>
      <w:r w:rsidRPr="00B345DC">
        <w:rPr>
          <w:rFonts w:ascii="Calibri" w:hAnsi="Calibri" w:cs="Calibri"/>
          <w:sz w:val="18"/>
          <w:szCs w:val="20"/>
        </w:rPr>
        <w:t xml:space="preserve"> (</w:t>
      </w:r>
      <w:r w:rsidR="00FD2EA4" w:rsidRPr="00B345DC">
        <w:rPr>
          <w:rFonts w:ascii="Malgun Gothic" w:eastAsia="Malgun Gothic" w:hAnsi="Malgun Gothic" w:cs="Malgun Gothic" w:hint="eastAsia"/>
          <w:sz w:val="18"/>
          <w:szCs w:val="20"/>
        </w:rPr>
        <w:t>예</w:t>
      </w:r>
      <w:r w:rsidR="00FD2EA4" w:rsidRPr="00B345DC">
        <w:rPr>
          <w:rFonts w:ascii="Calibri" w:hAnsi="Calibri" w:cs="Calibri"/>
          <w:sz w:val="18"/>
          <w:szCs w:val="20"/>
        </w:rPr>
        <w:t>: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공항</w:t>
      </w:r>
      <w:r w:rsidRPr="00B345DC">
        <w:rPr>
          <w:rFonts w:ascii="Calibri" w:hAnsi="Calibri" w:cs="Calibri"/>
          <w:sz w:val="18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기차역</w:t>
      </w:r>
      <w:r w:rsidRPr="00B345DC">
        <w:rPr>
          <w:rFonts w:ascii="Calibri" w:hAnsi="Calibri" w:cs="Calibri"/>
          <w:sz w:val="18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버스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터미널</w:t>
      </w:r>
      <w:r w:rsidRPr="00B345DC">
        <w:rPr>
          <w:rFonts w:ascii="Calibri" w:hAnsi="Calibri" w:cs="Calibri"/>
          <w:sz w:val="18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항구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등</w:t>
      </w:r>
      <w:r w:rsidRPr="00B345DC">
        <w:rPr>
          <w:rFonts w:ascii="Calibri" w:hAnsi="Calibri" w:cs="Calibri"/>
          <w:sz w:val="18"/>
          <w:szCs w:val="20"/>
        </w:rPr>
        <w:t>)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에서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="0063748F" w:rsidRPr="00B345DC">
        <w:rPr>
          <w:rFonts w:ascii="Malgun Gothic" w:eastAsia="Malgun Gothic" w:hAnsi="Malgun Gothic" w:cs="Malgun Gothic" w:hint="eastAsia"/>
          <w:sz w:val="18"/>
          <w:szCs w:val="20"/>
        </w:rPr>
        <w:t xml:space="preserve">사용되는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현장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에너지</w:t>
      </w:r>
      <w:r w:rsidR="0063748F" w:rsidRPr="00B345DC">
        <w:rPr>
          <w:rFonts w:ascii="Malgun Gothic" w:eastAsia="Malgun Gothic" w:hAnsi="Malgun Gothic" w:cs="Malgun Gothic" w:hint="eastAsia"/>
          <w:sz w:val="18"/>
          <w:szCs w:val="20"/>
        </w:rPr>
        <w:t xml:space="preserve">와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관련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온실가스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배출은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="0063748F" w:rsidRPr="00B345DC">
        <w:rPr>
          <w:rFonts w:ascii="Malgun Gothic" w:eastAsia="Malgun Gothic" w:hAnsi="Malgun Gothic" w:cs="Malgun Gothic" w:hint="eastAsia"/>
          <w:b/>
          <w:sz w:val="18"/>
          <w:szCs w:val="20"/>
        </w:rPr>
        <w:t xml:space="preserve">반드시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교통이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아닌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정</w:t>
      </w:r>
      <w:r w:rsidR="0063748F" w:rsidRPr="00B345DC">
        <w:rPr>
          <w:rFonts w:ascii="Malgun Gothic" w:eastAsia="Malgun Gothic" w:hAnsi="Malgun Gothic" w:cs="Malgun Gothic" w:hint="eastAsia"/>
          <w:sz w:val="18"/>
          <w:szCs w:val="20"/>
        </w:rPr>
        <w:t>지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에너지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부문에서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보고해야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합니다</w:t>
      </w:r>
      <w:r w:rsidRPr="00B345DC">
        <w:rPr>
          <w:rFonts w:ascii="Calibri" w:hAnsi="Calibri" w:cs="Calibri"/>
          <w:sz w:val="18"/>
          <w:szCs w:val="20"/>
        </w:rPr>
        <w:t>.</w:t>
      </w:r>
    </w:p>
    <w:p w14:paraId="2F5AFF36" w14:textId="01530879" w:rsidR="00D84B38" w:rsidRPr="00B345DC" w:rsidRDefault="00D84B38" w:rsidP="000F656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D9D9D9" w:themeFill="background1" w:themeFillShade="D9"/>
        <w:autoSpaceDE w:val="0"/>
        <w:autoSpaceDN w:val="0"/>
        <w:adjustRightInd w:val="0"/>
        <w:spacing w:before="120" w:after="120" w:line="264" w:lineRule="auto"/>
        <w:jc w:val="both"/>
        <w:rPr>
          <w:rFonts w:ascii="Calibri" w:hAnsi="Calibri" w:cs="Calibri"/>
          <w:sz w:val="18"/>
          <w:szCs w:val="20"/>
        </w:rPr>
      </w:pPr>
      <w:r w:rsidRPr="00B345DC">
        <w:rPr>
          <w:rFonts w:ascii="Calibri" w:hAnsi="Calibri" w:cs="Calibri"/>
          <w:sz w:val="18"/>
          <w:szCs w:val="20"/>
        </w:rPr>
        <w:t xml:space="preserve">- </w:t>
      </w:r>
      <w:r w:rsidR="004D6C06" w:rsidRPr="00B345DC">
        <w:rPr>
          <w:rFonts w:ascii="Malgun Gothic" w:eastAsia="Malgun Gothic" w:hAnsi="Malgun Gothic" w:cs="Malgun Gothic" w:hint="eastAsia"/>
          <w:sz w:val="18"/>
          <w:szCs w:val="20"/>
          <w:u w:val="single"/>
        </w:rPr>
        <w:t>폐기물</w:t>
      </w:r>
      <w:r w:rsidR="004D6C06" w:rsidRPr="00B345DC">
        <w:rPr>
          <w:rFonts w:ascii="Calibri" w:hAnsi="Calibri" w:cs="Calibri"/>
          <w:sz w:val="18"/>
          <w:szCs w:val="20"/>
          <w:u w:val="single"/>
        </w:rPr>
        <w:t xml:space="preserve"> </w:t>
      </w:r>
      <w:r w:rsidR="004D6C06" w:rsidRPr="00B345DC">
        <w:rPr>
          <w:rFonts w:ascii="Malgun Gothic" w:eastAsia="Malgun Gothic" w:hAnsi="Malgun Gothic" w:cs="Malgun Gothic" w:hint="eastAsia"/>
          <w:sz w:val="18"/>
          <w:szCs w:val="20"/>
          <w:u w:val="single"/>
        </w:rPr>
        <w:t>및</w:t>
      </w:r>
      <w:r w:rsidR="004D6C06" w:rsidRPr="00B345DC">
        <w:rPr>
          <w:rFonts w:ascii="Calibri" w:hAnsi="Calibri" w:cs="Calibri"/>
          <w:sz w:val="18"/>
          <w:szCs w:val="20"/>
          <w:u w:val="single"/>
        </w:rPr>
        <w:t xml:space="preserve"> </w:t>
      </w:r>
      <w:r w:rsidR="004D6C06" w:rsidRPr="00B345DC">
        <w:rPr>
          <w:rFonts w:ascii="Malgun Gothic" w:eastAsia="Malgun Gothic" w:hAnsi="Malgun Gothic" w:cs="Malgun Gothic" w:hint="eastAsia"/>
          <w:sz w:val="18"/>
          <w:szCs w:val="20"/>
          <w:u w:val="single"/>
        </w:rPr>
        <w:t>폐수</w:t>
      </w:r>
      <w:r w:rsidR="004D6C06" w:rsidRPr="00B345DC">
        <w:rPr>
          <w:rFonts w:ascii="Calibri" w:hAnsi="Calibri" w:cs="Calibri"/>
          <w:sz w:val="18"/>
          <w:szCs w:val="20"/>
          <w:u w:val="single"/>
        </w:rPr>
        <w:t xml:space="preserve"> </w:t>
      </w:r>
      <w:r w:rsidR="004D6C06" w:rsidRPr="00B345DC">
        <w:rPr>
          <w:rFonts w:ascii="Malgun Gothic" w:eastAsia="Malgun Gothic" w:hAnsi="Malgun Gothic" w:cs="Malgun Gothic" w:hint="eastAsia"/>
          <w:sz w:val="18"/>
          <w:szCs w:val="20"/>
          <w:u w:val="single"/>
        </w:rPr>
        <w:t>처리</w:t>
      </w:r>
      <w:r w:rsidR="004D6C06" w:rsidRPr="00B345DC">
        <w:rPr>
          <w:rFonts w:ascii="Calibri" w:hAnsi="Calibri" w:cs="Calibri"/>
          <w:sz w:val="18"/>
          <w:szCs w:val="20"/>
          <w:u w:val="single"/>
        </w:rPr>
        <w:t xml:space="preserve"> </w:t>
      </w:r>
      <w:r w:rsidR="004D6C06" w:rsidRPr="00B345DC">
        <w:rPr>
          <w:rFonts w:ascii="Malgun Gothic" w:eastAsia="Malgun Gothic" w:hAnsi="Malgun Gothic" w:cs="Malgun Gothic" w:hint="eastAsia"/>
          <w:sz w:val="18"/>
          <w:szCs w:val="20"/>
          <w:u w:val="single"/>
        </w:rPr>
        <w:t>및</w:t>
      </w:r>
      <w:r w:rsidR="004D6C06" w:rsidRPr="00B345DC">
        <w:rPr>
          <w:rFonts w:ascii="Calibri" w:hAnsi="Calibri" w:cs="Calibri"/>
          <w:sz w:val="18"/>
          <w:szCs w:val="20"/>
          <w:u w:val="single"/>
        </w:rPr>
        <w:t xml:space="preserve"> </w:t>
      </w:r>
      <w:r w:rsidR="004D6C06" w:rsidRPr="00B345DC">
        <w:rPr>
          <w:rFonts w:ascii="Malgun Gothic" w:eastAsia="Malgun Gothic" w:hAnsi="Malgun Gothic" w:cs="Malgun Gothic" w:hint="eastAsia"/>
          <w:sz w:val="18"/>
          <w:szCs w:val="20"/>
          <w:u w:val="single"/>
        </w:rPr>
        <w:t>처리</w:t>
      </w:r>
      <w:r w:rsidR="004D6C06" w:rsidRPr="00B345DC">
        <w:rPr>
          <w:rFonts w:ascii="Calibri" w:hAnsi="Calibri" w:cs="Calibri"/>
          <w:sz w:val="18"/>
          <w:szCs w:val="20"/>
          <w:u w:val="single"/>
        </w:rPr>
        <w:t xml:space="preserve"> </w:t>
      </w:r>
      <w:r w:rsidR="004D6C06" w:rsidRPr="00B345DC">
        <w:rPr>
          <w:rFonts w:ascii="Malgun Gothic" w:eastAsia="Malgun Gothic" w:hAnsi="Malgun Gothic" w:cs="Malgun Gothic" w:hint="eastAsia"/>
          <w:sz w:val="18"/>
          <w:szCs w:val="20"/>
          <w:u w:val="single"/>
        </w:rPr>
        <w:t>시설</w:t>
      </w:r>
    </w:p>
    <w:p w14:paraId="465B80AC" w14:textId="698367F2" w:rsidR="0063748F" w:rsidRPr="00B345DC" w:rsidRDefault="0063748F" w:rsidP="000F656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D9D9D9" w:themeFill="background1" w:themeFillShade="D9"/>
        <w:autoSpaceDE w:val="0"/>
        <w:autoSpaceDN w:val="0"/>
        <w:adjustRightInd w:val="0"/>
        <w:spacing w:after="120" w:line="264" w:lineRule="auto"/>
        <w:jc w:val="both"/>
        <w:rPr>
          <w:rFonts w:ascii="Calibri" w:hAnsi="Calibri" w:cs="Calibri"/>
          <w:sz w:val="18"/>
          <w:szCs w:val="20"/>
        </w:rPr>
      </w:pPr>
      <w:r w:rsidRPr="00B345DC">
        <w:rPr>
          <w:rFonts w:ascii="Malgun Gothic" w:eastAsia="Malgun Gothic" w:hAnsi="Malgun Gothic" w:cs="Malgun Gothic" w:hint="eastAsia"/>
          <w:sz w:val="18"/>
          <w:szCs w:val="20"/>
        </w:rPr>
        <w:t xml:space="preserve">처리 </w:t>
      </w:r>
      <w:r w:rsidR="00112AB4" w:rsidRPr="00B345DC">
        <w:rPr>
          <w:rFonts w:ascii="Malgun Gothic" w:eastAsia="Malgun Gothic" w:hAnsi="Malgun Gothic" w:cs="Malgun Gothic" w:hint="eastAsia"/>
          <w:sz w:val="18"/>
          <w:szCs w:val="20"/>
        </w:rPr>
        <w:t>시설</w:t>
      </w:r>
      <w:r w:rsidR="00112AB4" w:rsidRPr="00B345DC">
        <w:rPr>
          <w:rFonts w:ascii="Calibri" w:hAnsi="Calibri" w:cs="Calibri"/>
          <w:sz w:val="18"/>
          <w:szCs w:val="20"/>
        </w:rPr>
        <w:t xml:space="preserve"> </w:t>
      </w:r>
      <w:r w:rsidR="00112AB4" w:rsidRPr="00B345DC">
        <w:rPr>
          <w:rFonts w:ascii="Malgun Gothic" w:eastAsia="Malgun Gothic" w:hAnsi="Malgun Gothic" w:cs="Malgun Gothic" w:hint="eastAsia"/>
          <w:sz w:val="18"/>
          <w:szCs w:val="20"/>
        </w:rPr>
        <w:t>내에서</w:t>
      </w:r>
      <w:r w:rsidR="00112AB4" w:rsidRPr="00B345DC">
        <w:rPr>
          <w:rFonts w:ascii="Calibri" w:hAnsi="Calibri" w:cs="Calibri"/>
          <w:sz w:val="18"/>
          <w:szCs w:val="20"/>
        </w:rPr>
        <w:t xml:space="preserve"> </w:t>
      </w:r>
      <w:r w:rsidR="00112AB4" w:rsidRPr="00B345DC">
        <w:rPr>
          <w:rFonts w:ascii="Malgun Gothic" w:eastAsia="Malgun Gothic" w:hAnsi="Malgun Gothic" w:cs="Malgun Gothic" w:hint="eastAsia"/>
          <w:sz w:val="18"/>
          <w:szCs w:val="20"/>
        </w:rPr>
        <w:t>현장</w:t>
      </w:r>
      <w:r w:rsidR="00112AB4" w:rsidRPr="00B345DC">
        <w:rPr>
          <w:rFonts w:ascii="Calibri" w:hAnsi="Calibri" w:cs="Calibri"/>
          <w:sz w:val="18"/>
          <w:szCs w:val="20"/>
        </w:rPr>
        <w:t xml:space="preserve"> </w:t>
      </w:r>
      <w:r w:rsidR="00112AB4" w:rsidRPr="00B345DC">
        <w:rPr>
          <w:rFonts w:ascii="Malgun Gothic" w:eastAsia="Malgun Gothic" w:hAnsi="Malgun Gothic" w:cs="Malgun Gothic" w:hint="eastAsia"/>
          <w:sz w:val="18"/>
          <w:szCs w:val="20"/>
        </w:rPr>
        <w:t>에너지</w:t>
      </w:r>
      <w:r w:rsidR="00112AB4" w:rsidRPr="00B345DC">
        <w:rPr>
          <w:rFonts w:ascii="Calibri" w:hAnsi="Calibri" w:cs="Calibri"/>
          <w:sz w:val="18"/>
          <w:szCs w:val="20"/>
        </w:rPr>
        <w:t xml:space="preserve"> </w:t>
      </w:r>
      <w:r w:rsidR="00112AB4" w:rsidRPr="00B345DC">
        <w:rPr>
          <w:rFonts w:ascii="Malgun Gothic" w:eastAsia="Malgun Gothic" w:hAnsi="Malgun Gothic" w:cs="Malgun Gothic" w:hint="eastAsia"/>
          <w:sz w:val="18"/>
          <w:szCs w:val="20"/>
        </w:rPr>
        <w:t>사용으로</w:t>
      </w:r>
      <w:r w:rsidR="00112AB4" w:rsidRPr="00B345DC">
        <w:rPr>
          <w:rFonts w:ascii="Calibri" w:hAnsi="Calibri" w:cs="Calibri"/>
          <w:sz w:val="18"/>
          <w:szCs w:val="20"/>
        </w:rPr>
        <w:t xml:space="preserve"> </w:t>
      </w:r>
      <w:r w:rsidR="00112AB4" w:rsidRPr="00B345DC">
        <w:rPr>
          <w:rFonts w:ascii="Malgun Gothic" w:eastAsia="Malgun Gothic" w:hAnsi="Malgun Gothic" w:cs="Malgun Gothic" w:hint="eastAsia"/>
          <w:sz w:val="18"/>
          <w:szCs w:val="20"/>
        </w:rPr>
        <w:t>인한</w:t>
      </w:r>
      <w:r w:rsidR="00112AB4" w:rsidRPr="00B345DC">
        <w:rPr>
          <w:rFonts w:ascii="Calibri" w:hAnsi="Calibri" w:cs="Calibri"/>
          <w:sz w:val="18"/>
          <w:szCs w:val="20"/>
        </w:rPr>
        <w:t xml:space="preserve"> </w:t>
      </w:r>
      <w:r w:rsidR="00112AB4" w:rsidRPr="00B345DC">
        <w:rPr>
          <w:rFonts w:ascii="Malgun Gothic" w:eastAsia="Malgun Gothic" w:hAnsi="Malgun Gothic" w:cs="Malgun Gothic" w:hint="eastAsia"/>
          <w:sz w:val="18"/>
          <w:szCs w:val="20"/>
        </w:rPr>
        <w:t>온실</w:t>
      </w:r>
      <w:r w:rsidR="00112AB4" w:rsidRPr="00B345DC">
        <w:rPr>
          <w:rFonts w:ascii="Calibri" w:hAnsi="Calibri" w:cs="Calibri"/>
          <w:sz w:val="18"/>
          <w:szCs w:val="20"/>
        </w:rPr>
        <w:t xml:space="preserve"> </w:t>
      </w:r>
      <w:r w:rsidR="00112AB4" w:rsidRPr="00B345DC">
        <w:rPr>
          <w:rFonts w:ascii="Malgun Gothic" w:eastAsia="Malgun Gothic" w:hAnsi="Malgun Gothic" w:cs="Malgun Gothic" w:hint="eastAsia"/>
          <w:sz w:val="18"/>
          <w:szCs w:val="20"/>
        </w:rPr>
        <w:t>가스</w:t>
      </w:r>
      <w:r w:rsidR="00112AB4" w:rsidRPr="00B345DC">
        <w:rPr>
          <w:rFonts w:ascii="Calibri" w:hAnsi="Calibri" w:cs="Calibri"/>
          <w:sz w:val="18"/>
          <w:szCs w:val="20"/>
        </w:rPr>
        <w:t xml:space="preserve"> </w:t>
      </w:r>
      <w:r w:rsidR="00112AB4" w:rsidRPr="00B345DC">
        <w:rPr>
          <w:rFonts w:ascii="Malgun Gothic" w:eastAsia="Malgun Gothic" w:hAnsi="Malgun Gothic" w:cs="Malgun Gothic" w:hint="eastAsia"/>
          <w:sz w:val="18"/>
          <w:szCs w:val="20"/>
        </w:rPr>
        <w:t>배출량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은</w:t>
      </w:r>
      <w:r w:rsidR="00112AB4" w:rsidRPr="00B345DC">
        <w:rPr>
          <w:rFonts w:ascii="Calibri" w:hAnsi="Calibri" w:cs="Calibri"/>
          <w:sz w:val="18"/>
          <w:szCs w:val="20"/>
        </w:rPr>
        <w:t xml:space="preserve"> (</w:t>
      </w:r>
      <w:r w:rsidR="00112AB4" w:rsidRPr="00B345DC">
        <w:rPr>
          <w:rFonts w:ascii="Malgun Gothic" w:eastAsia="Malgun Gothic" w:hAnsi="Malgun Gothic" w:cs="Malgun Gothic" w:hint="eastAsia"/>
          <w:sz w:val="18"/>
          <w:szCs w:val="20"/>
        </w:rPr>
        <w:t>예</w:t>
      </w:r>
      <w:r w:rsidR="00112AB4" w:rsidRPr="00B345DC">
        <w:rPr>
          <w:rFonts w:ascii="Calibri" w:hAnsi="Calibri" w:cs="Calibri"/>
          <w:sz w:val="18"/>
          <w:szCs w:val="20"/>
        </w:rPr>
        <w:t xml:space="preserve">: </w:t>
      </w:r>
      <w:r w:rsidR="00112AB4" w:rsidRPr="00B345DC">
        <w:rPr>
          <w:rFonts w:ascii="Malgun Gothic" w:eastAsia="Malgun Gothic" w:hAnsi="Malgun Gothic" w:cs="Malgun Gothic" w:hint="eastAsia"/>
          <w:sz w:val="18"/>
          <w:szCs w:val="20"/>
        </w:rPr>
        <w:t>펌핑에</w:t>
      </w:r>
      <w:r w:rsidR="00112AB4" w:rsidRPr="00B345DC">
        <w:rPr>
          <w:rFonts w:ascii="Calibri" w:hAnsi="Calibri" w:cs="Calibri"/>
          <w:sz w:val="18"/>
          <w:szCs w:val="20"/>
        </w:rPr>
        <w:t xml:space="preserve"> </w:t>
      </w:r>
      <w:r w:rsidR="00112AB4" w:rsidRPr="00B345DC">
        <w:rPr>
          <w:rFonts w:ascii="Malgun Gothic" w:eastAsia="Malgun Gothic" w:hAnsi="Malgun Gothic" w:cs="Malgun Gothic" w:hint="eastAsia"/>
          <w:sz w:val="18"/>
          <w:szCs w:val="20"/>
        </w:rPr>
        <w:t>사용되는</w:t>
      </w:r>
      <w:r w:rsidR="00112AB4" w:rsidRPr="00B345DC">
        <w:rPr>
          <w:rFonts w:ascii="Calibri" w:hAnsi="Calibri" w:cs="Calibri"/>
          <w:sz w:val="18"/>
          <w:szCs w:val="20"/>
        </w:rPr>
        <w:t xml:space="preserve"> </w:t>
      </w:r>
      <w:r w:rsidR="00112AB4" w:rsidRPr="00B345DC">
        <w:rPr>
          <w:rFonts w:ascii="Malgun Gothic" w:eastAsia="Malgun Gothic" w:hAnsi="Malgun Gothic" w:cs="Malgun Gothic" w:hint="eastAsia"/>
          <w:sz w:val="18"/>
          <w:szCs w:val="20"/>
        </w:rPr>
        <w:t>전기</w:t>
      </w:r>
      <w:r w:rsidR="00112AB4" w:rsidRPr="00B345DC">
        <w:rPr>
          <w:rFonts w:ascii="Calibri" w:hAnsi="Calibri" w:cs="Calibri"/>
          <w:sz w:val="18"/>
          <w:szCs w:val="20"/>
        </w:rPr>
        <w:t xml:space="preserve">, </w:t>
      </w:r>
      <w:r w:rsidR="00112AB4" w:rsidRPr="00B345DC">
        <w:rPr>
          <w:rFonts w:ascii="Malgun Gothic" w:eastAsia="Malgun Gothic" w:hAnsi="Malgun Gothic" w:cs="Malgun Gothic" w:hint="eastAsia"/>
          <w:sz w:val="18"/>
          <w:szCs w:val="20"/>
        </w:rPr>
        <w:t>난방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 xml:space="preserve"> 용</w:t>
      </w:r>
      <w:r w:rsidR="00112AB4" w:rsidRPr="00B345DC">
        <w:rPr>
          <w:rFonts w:ascii="Calibri" w:hAnsi="Calibri" w:cs="Calibri"/>
          <w:sz w:val="18"/>
          <w:szCs w:val="20"/>
        </w:rPr>
        <w:t xml:space="preserve"> </w:t>
      </w:r>
      <w:r w:rsidR="00112AB4" w:rsidRPr="00B345DC">
        <w:rPr>
          <w:rFonts w:ascii="Malgun Gothic" w:eastAsia="Malgun Gothic" w:hAnsi="Malgun Gothic" w:cs="Malgun Gothic" w:hint="eastAsia"/>
          <w:sz w:val="18"/>
          <w:szCs w:val="20"/>
        </w:rPr>
        <w:t>천연</w:t>
      </w:r>
      <w:r w:rsidR="00112AB4" w:rsidRPr="00B345DC">
        <w:rPr>
          <w:rFonts w:ascii="Calibri" w:hAnsi="Calibri" w:cs="Calibri"/>
          <w:sz w:val="18"/>
          <w:szCs w:val="20"/>
        </w:rPr>
        <w:t xml:space="preserve"> </w:t>
      </w:r>
      <w:r w:rsidR="00112AB4" w:rsidRPr="00B345DC">
        <w:rPr>
          <w:rFonts w:ascii="Malgun Gothic" w:eastAsia="Malgun Gothic" w:hAnsi="Malgun Gothic" w:cs="Malgun Gothic" w:hint="eastAsia"/>
          <w:sz w:val="18"/>
          <w:szCs w:val="20"/>
        </w:rPr>
        <w:t>가스</w:t>
      </w:r>
      <w:r w:rsidR="00112AB4" w:rsidRPr="00B345DC">
        <w:rPr>
          <w:rFonts w:ascii="Calibri" w:hAnsi="Calibri" w:cs="Calibri"/>
          <w:sz w:val="18"/>
          <w:szCs w:val="20"/>
        </w:rPr>
        <w:t xml:space="preserve"> </w:t>
      </w:r>
      <w:r w:rsidR="00112AB4" w:rsidRPr="00B345DC">
        <w:rPr>
          <w:rFonts w:ascii="Malgun Gothic" w:eastAsia="Malgun Gothic" w:hAnsi="Malgun Gothic" w:cs="Malgun Gothic" w:hint="eastAsia"/>
          <w:sz w:val="18"/>
          <w:szCs w:val="20"/>
        </w:rPr>
        <w:t>등</w:t>
      </w:r>
      <w:r w:rsidR="00112AB4" w:rsidRPr="00B345DC">
        <w:rPr>
          <w:rFonts w:ascii="Calibri" w:hAnsi="Calibri" w:cs="Calibri"/>
          <w:sz w:val="18"/>
          <w:szCs w:val="20"/>
        </w:rPr>
        <w:t>)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b/>
          <w:sz w:val="18"/>
          <w:szCs w:val="20"/>
        </w:rPr>
        <w:t xml:space="preserve">반드시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정지 에너지</w:t>
      </w:r>
      <w:r w:rsidRPr="00B345DC">
        <w:rPr>
          <w:rFonts w:ascii="Malgun Gothic" w:eastAsia="Malgun Gothic" w:hAnsi="Malgun Gothic" w:cs="Malgun Gothic" w:hint="eastAsia"/>
          <w:b/>
          <w:sz w:val="18"/>
          <w:szCs w:val="20"/>
        </w:rPr>
        <w:t xml:space="preserve"> </w:t>
      </w:r>
      <w:r w:rsidR="00112AB4" w:rsidRPr="00B345DC">
        <w:rPr>
          <w:rFonts w:ascii="Malgun Gothic" w:eastAsia="Malgun Gothic" w:hAnsi="Malgun Gothic" w:cs="Malgun Gothic" w:hint="eastAsia"/>
          <w:sz w:val="18"/>
          <w:szCs w:val="20"/>
        </w:rPr>
        <w:t>부문에</w:t>
      </w:r>
      <w:r w:rsidR="00112AB4" w:rsidRPr="00B345DC">
        <w:rPr>
          <w:rFonts w:ascii="Calibri" w:hAnsi="Calibri" w:cs="Calibri"/>
          <w:sz w:val="18"/>
          <w:szCs w:val="20"/>
        </w:rPr>
        <w:t xml:space="preserve"> </w:t>
      </w:r>
      <w:r w:rsidR="00112AB4" w:rsidRPr="00B345DC">
        <w:rPr>
          <w:rFonts w:ascii="Malgun Gothic" w:eastAsia="Malgun Gothic" w:hAnsi="Malgun Gothic" w:cs="Malgun Gothic" w:hint="eastAsia"/>
          <w:sz w:val="18"/>
          <w:szCs w:val="20"/>
        </w:rPr>
        <w:t>보고해야</w:t>
      </w:r>
      <w:r w:rsidR="00112AB4" w:rsidRPr="00B345DC">
        <w:rPr>
          <w:rFonts w:ascii="Calibri" w:hAnsi="Calibri" w:cs="Calibri"/>
          <w:sz w:val="18"/>
          <w:szCs w:val="20"/>
        </w:rPr>
        <w:t xml:space="preserve"> </w:t>
      </w:r>
      <w:r w:rsidR="00112AB4" w:rsidRPr="00B345DC">
        <w:rPr>
          <w:rFonts w:ascii="Malgun Gothic" w:eastAsia="Malgun Gothic" w:hAnsi="Malgun Gothic" w:cs="Malgun Gothic" w:hint="eastAsia"/>
          <w:sz w:val="18"/>
          <w:szCs w:val="20"/>
        </w:rPr>
        <w:t>합니다</w:t>
      </w:r>
      <w:r w:rsidR="00112AB4" w:rsidRPr="00B345DC">
        <w:rPr>
          <w:rFonts w:ascii="Calibri" w:hAnsi="Calibri" w:cs="Calibri"/>
          <w:sz w:val="18"/>
          <w:szCs w:val="20"/>
        </w:rPr>
        <w:t>.</w:t>
      </w:r>
    </w:p>
    <w:p w14:paraId="166BED3E" w14:textId="21A6048B" w:rsidR="0063748F" w:rsidRPr="00B345DC" w:rsidRDefault="00112AB4" w:rsidP="000F656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D9D9D9" w:themeFill="background1" w:themeFillShade="D9"/>
        <w:autoSpaceDE w:val="0"/>
        <w:autoSpaceDN w:val="0"/>
        <w:adjustRightInd w:val="0"/>
        <w:spacing w:after="120" w:line="264" w:lineRule="auto"/>
        <w:jc w:val="both"/>
        <w:rPr>
          <w:rFonts w:ascii="Calibri" w:hAnsi="Calibri" w:cs="Calibri"/>
          <w:sz w:val="18"/>
          <w:szCs w:val="20"/>
        </w:rPr>
      </w:pPr>
      <w:r w:rsidRPr="00B345DC">
        <w:rPr>
          <w:rFonts w:ascii="Malgun Gothic" w:eastAsia="Malgun Gothic" w:hAnsi="Malgun Gothic" w:cs="Malgun Gothic" w:hint="eastAsia"/>
          <w:sz w:val="18"/>
          <w:szCs w:val="20"/>
        </w:rPr>
        <w:t>이러한</w:t>
      </w:r>
      <w:r w:rsidR="0063748F" w:rsidRPr="00B345DC">
        <w:rPr>
          <w:rFonts w:ascii="Malgun Gothic" w:eastAsia="Malgun Gothic" w:hAnsi="Malgun Gothic" w:cs="Malgun Gothic" w:hint="eastAsia"/>
          <w:sz w:val="18"/>
          <w:szCs w:val="20"/>
        </w:rPr>
        <w:t xml:space="preserve"> 처리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시설</w:t>
      </w:r>
      <w:r w:rsidR="0063748F" w:rsidRPr="00B345DC">
        <w:rPr>
          <w:rFonts w:ascii="Malgun Gothic" w:eastAsia="Malgun Gothic" w:hAnsi="Malgun Gothic" w:cs="Malgun Gothic" w:hint="eastAsia"/>
          <w:sz w:val="18"/>
          <w:szCs w:val="20"/>
        </w:rPr>
        <w:t xml:space="preserve">로 폐기물을 운송하는 데 쓰이는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에너지</w:t>
      </w:r>
      <w:r w:rsidR="0063748F" w:rsidRPr="00B345DC">
        <w:rPr>
          <w:rFonts w:ascii="Malgun Gothic" w:eastAsia="Malgun Gothic" w:hAnsi="Malgun Gothic" w:cs="Malgun Gothic" w:hint="eastAsia"/>
          <w:sz w:val="18"/>
          <w:szCs w:val="20"/>
        </w:rPr>
        <w:t>(예</w:t>
      </w:r>
      <w:r w:rsidR="0063748F" w:rsidRPr="00B345DC">
        <w:rPr>
          <w:rFonts w:ascii="Calibri" w:hAnsi="Calibri" w:cs="Calibri"/>
          <w:sz w:val="18"/>
          <w:szCs w:val="20"/>
        </w:rPr>
        <w:t xml:space="preserve">: </w:t>
      </w:r>
      <w:r w:rsidR="0063748F" w:rsidRPr="00B345DC">
        <w:rPr>
          <w:rFonts w:ascii="Malgun Gothic" w:eastAsia="Malgun Gothic" w:hAnsi="Malgun Gothic" w:cs="Malgun Gothic" w:hint="eastAsia"/>
          <w:sz w:val="18"/>
          <w:szCs w:val="20"/>
        </w:rPr>
        <w:t>쓰레기</w:t>
      </w:r>
      <w:r w:rsidR="0063748F" w:rsidRPr="00B345DC">
        <w:rPr>
          <w:rFonts w:ascii="Calibri" w:hAnsi="Calibri" w:cs="Calibri"/>
          <w:sz w:val="18"/>
          <w:szCs w:val="20"/>
        </w:rPr>
        <w:t xml:space="preserve"> </w:t>
      </w:r>
      <w:r w:rsidR="0063748F" w:rsidRPr="00B345DC">
        <w:rPr>
          <w:rFonts w:ascii="Malgun Gothic" w:eastAsia="Malgun Gothic" w:hAnsi="Malgun Gothic" w:cs="Malgun Gothic" w:hint="eastAsia"/>
          <w:sz w:val="18"/>
          <w:szCs w:val="20"/>
        </w:rPr>
        <w:t>수집</w:t>
      </w:r>
      <w:r w:rsidR="0063748F" w:rsidRPr="00B345DC">
        <w:rPr>
          <w:rFonts w:ascii="Calibri" w:hAnsi="Calibri" w:cs="Calibri"/>
          <w:sz w:val="18"/>
          <w:szCs w:val="20"/>
        </w:rPr>
        <w:t xml:space="preserve"> </w:t>
      </w:r>
      <w:r w:rsidR="0063748F" w:rsidRPr="00B345DC">
        <w:rPr>
          <w:rFonts w:ascii="Malgun Gothic" w:eastAsia="Malgun Gothic" w:hAnsi="Malgun Gothic" w:cs="Malgun Gothic" w:hint="eastAsia"/>
          <w:sz w:val="18"/>
          <w:szCs w:val="20"/>
        </w:rPr>
        <w:t>차량에</w:t>
      </w:r>
      <w:r w:rsidR="0063748F" w:rsidRPr="00B345DC">
        <w:rPr>
          <w:rFonts w:ascii="Calibri" w:hAnsi="Calibri" w:cs="Calibri"/>
          <w:sz w:val="18"/>
          <w:szCs w:val="20"/>
        </w:rPr>
        <w:t xml:space="preserve"> </w:t>
      </w:r>
      <w:r w:rsidR="0063748F" w:rsidRPr="00B345DC">
        <w:rPr>
          <w:rFonts w:ascii="Malgun Gothic" w:eastAsia="Malgun Gothic" w:hAnsi="Malgun Gothic" w:cs="Malgun Gothic" w:hint="eastAsia"/>
          <w:sz w:val="18"/>
          <w:szCs w:val="20"/>
        </w:rPr>
        <w:t xml:space="preserve">쓰는 디젤)에서의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배출은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="0063748F" w:rsidRPr="00B345DC">
        <w:rPr>
          <w:rFonts w:ascii="Malgun Gothic" w:eastAsia="Malgun Gothic" w:hAnsi="Malgun Gothic" w:cs="Malgun Gothic" w:hint="eastAsia"/>
          <w:b/>
          <w:sz w:val="18"/>
          <w:szCs w:val="20"/>
        </w:rPr>
        <w:t xml:space="preserve">반드시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교통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부문에서</w:t>
      </w:r>
      <w:r w:rsidR="006B3785" w:rsidRPr="00B345DC">
        <w:rPr>
          <w:rFonts w:ascii="Malgun Gothic" w:eastAsia="Malgun Gothic" w:hAnsi="Malgun Gothic" w:cs="Malgun Gothic" w:hint="eastAsia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보고되어야</w:t>
      </w:r>
      <w:r w:rsidR="006B3785" w:rsidRPr="00B345DC">
        <w:rPr>
          <w:rFonts w:ascii="Malgun Gothic" w:eastAsia="Malgun Gothic" w:hAnsi="Malgun Gothic" w:cs="Malgun Gothic" w:hint="eastAsia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합니다</w:t>
      </w:r>
      <w:r w:rsidRPr="00B345DC">
        <w:rPr>
          <w:rFonts w:ascii="Calibri" w:hAnsi="Calibri" w:cs="Calibri"/>
          <w:sz w:val="18"/>
          <w:szCs w:val="20"/>
        </w:rPr>
        <w:t xml:space="preserve">.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예외는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시설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내에서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="0063748F" w:rsidRPr="00B345DC">
        <w:rPr>
          <w:rFonts w:ascii="Malgun Gothic" w:eastAsia="Malgun Gothic" w:hAnsi="Malgun Gothic" w:cs="Malgun Gothic" w:hint="eastAsia"/>
          <w:sz w:val="18"/>
          <w:szCs w:val="20"/>
        </w:rPr>
        <w:t>이용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하는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오프로드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차량</w:t>
      </w:r>
      <w:r w:rsidRPr="00B345DC">
        <w:rPr>
          <w:rFonts w:ascii="Calibri" w:hAnsi="Calibri" w:cs="Calibri"/>
          <w:sz w:val="18"/>
          <w:szCs w:val="20"/>
        </w:rPr>
        <w:t>(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예</w:t>
      </w:r>
      <w:r w:rsidRPr="00B345DC">
        <w:rPr>
          <w:rFonts w:ascii="Calibri" w:hAnsi="Calibri" w:cs="Calibri"/>
          <w:sz w:val="18"/>
          <w:szCs w:val="20"/>
        </w:rPr>
        <w:t xml:space="preserve">: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매립지의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지게차</w:t>
      </w:r>
      <w:r w:rsidRPr="00B345DC">
        <w:rPr>
          <w:rFonts w:ascii="Calibri" w:hAnsi="Calibri" w:cs="Calibri"/>
          <w:sz w:val="18"/>
          <w:szCs w:val="20"/>
        </w:rPr>
        <w:t>)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과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관련된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배출이며</w:t>
      </w:r>
      <w:r w:rsidRPr="00B345DC">
        <w:rPr>
          <w:rFonts w:ascii="Calibri" w:hAnsi="Calibri" w:cs="Calibri"/>
          <w:sz w:val="18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이는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="0063748F" w:rsidRPr="00B345DC">
        <w:rPr>
          <w:rFonts w:ascii="Malgun Gothic" w:eastAsia="Malgun Gothic" w:hAnsi="Malgun Gothic" w:cs="Malgun Gothic" w:hint="eastAsia"/>
          <w:sz w:val="18"/>
          <w:szCs w:val="20"/>
        </w:rPr>
        <w:t>정지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에너지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부문에서</w:t>
      </w:r>
      <w:r w:rsidR="006B3785" w:rsidRPr="00B345DC">
        <w:rPr>
          <w:rFonts w:ascii="Malgun Gothic" w:eastAsia="Malgun Gothic" w:hAnsi="Malgun Gothic" w:cs="Malgun Gothic" w:hint="eastAsia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보고되어야</w:t>
      </w:r>
      <w:r w:rsidR="006B3785" w:rsidRPr="00B345DC">
        <w:rPr>
          <w:rFonts w:ascii="Malgun Gothic" w:eastAsia="Malgun Gothic" w:hAnsi="Malgun Gothic" w:cs="Malgun Gothic" w:hint="eastAsia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합니다</w:t>
      </w:r>
      <w:r w:rsidRPr="00B345DC">
        <w:rPr>
          <w:rFonts w:ascii="Calibri" w:hAnsi="Calibri" w:cs="Calibri"/>
          <w:sz w:val="18"/>
          <w:szCs w:val="20"/>
        </w:rPr>
        <w:t>.</w:t>
      </w:r>
    </w:p>
    <w:p w14:paraId="11655F31" w14:textId="12054CF5" w:rsidR="0063748F" w:rsidRPr="00B345DC" w:rsidRDefault="00112AB4" w:rsidP="000F656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D9D9D9" w:themeFill="background1" w:themeFillShade="D9"/>
        <w:autoSpaceDE w:val="0"/>
        <w:autoSpaceDN w:val="0"/>
        <w:adjustRightInd w:val="0"/>
        <w:spacing w:after="120" w:line="264" w:lineRule="auto"/>
        <w:jc w:val="both"/>
        <w:rPr>
          <w:rFonts w:ascii="Calibri" w:hAnsi="Calibri" w:cs="Calibri"/>
          <w:sz w:val="18"/>
          <w:szCs w:val="20"/>
        </w:rPr>
      </w:pPr>
      <w:r w:rsidRPr="00B345DC">
        <w:rPr>
          <w:rFonts w:ascii="Malgun Gothic" w:eastAsia="Malgun Gothic" w:hAnsi="Malgun Gothic" w:cs="Malgun Gothic" w:hint="eastAsia"/>
          <w:sz w:val="18"/>
          <w:szCs w:val="20"/>
        </w:rPr>
        <w:t>고형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폐기물의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부패와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이러한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시설에서</w:t>
      </w:r>
      <w:r w:rsidR="006F2DEB" w:rsidRPr="00B345DC">
        <w:rPr>
          <w:rFonts w:ascii="Malgun Gothic" w:eastAsia="Malgun Gothic" w:hAnsi="Malgun Gothic" w:cs="Malgun Gothic" w:hint="eastAsia"/>
          <w:sz w:val="18"/>
          <w:szCs w:val="20"/>
        </w:rPr>
        <w:t xml:space="preserve"> 나온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폐수의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혐기성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분해로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인한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="0063748F" w:rsidRPr="00B345DC">
        <w:rPr>
          <w:rFonts w:ascii="Malgun Gothic" w:eastAsia="Malgun Gothic" w:hAnsi="Malgun Gothic" w:cs="Malgun Gothic" w:hint="eastAsia"/>
          <w:sz w:val="18"/>
          <w:szCs w:val="20"/>
        </w:rPr>
        <w:t xml:space="preserve">비산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배출은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비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에너지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관련</w:t>
      </w:r>
      <w:r w:rsidR="006F2DEB" w:rsidRPr="00B345DC">
        <w:rPr>
          <w:rFonts w:ascii="Malgun Gothic" w:eastAsia="Malgun Gothic" w:hAnsi="Malgun Gothic" w:cs="Malgun Gothic" w:hint="eastAsia"/>
          <w:sz w:val="18"/>
          <w:szCs w:val="20"/>
        </w:rPr>
        <w:t>으로 간주되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며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="006F2DEB" w:rsidRPr="00B345DC">
        <w:rPr>
          <w:rFonts w:ascii="Malgun Gothic" w:eastAsia="Malgun Gothic" w:hAnsi="Malgun Gothic" w:cs="Malgun Gothic" w:hint="eastAsia"/>
          <w:b/>
          <w:sz w:val="18"/>
          <w:szCs w:val="20"/>
        </w:rPr>
        <w:t xml:space="preserve">반드시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폐기물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부문에서</w:t>
      </w:r>
      <w:r w:rsidR="006B3785" w:rsidRPr="00B345DC">
        <w:rPr>
          <w:rFonts w:ascii="Malgun Gothic" w:eastAsia="Malgun Gothic" w:hAnsi="Malgun Gothic" w:cs="Malgun Gothic" w:hint="eastAsia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보고되어야</w:t>
      </w:r>
      <w:r w:rsidR="006B3785" w:rsidRPr="00B345DC">
        <w:rPr>
          <w:rFonts w:ascii="Malgun Gothic" w:eastAsia="Malgun Gothic" w:hAnsi="Malgun Gothic" w:cs="Malgun Gothic" w:hint="eastAsia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합니다</w:t>
      </w:r>
      <w:r w:rsidRPr="00B345DC">
        <w:rPr>
          <w:rFonts w:ascii="Calibri" w:hAnsi="Calibri" w:cs="Calibri"/>
          <w:sz w:val="18"/>
          <w:szCs w:val="20"/>
        </w:rPr>
        <w:t xml:space="preserve"> (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추가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지침은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="0063748F" w:rsidRPr="00B345DC">
        <w:rPr>
          <w:rFonts w:ascii="Calibri" w:hAnsi="Calibri" w:cs="Calibri"/>
          <w:sz w:val="18"/>
          <w:szCs w:val="20"/>
        </w:rPr>
        <w:fldChar w:fldCharType="begin"/>
      </w:r>
      <w:r w:rsidR="0063748F" w:rsidRPr="00B345DC">
        <w:rPr>
          <w:rFonts w:ascii="Calibri" w:hAnsi="Calibri" w:cs="Calibri"/>
          <w:sz w:val="18"/>
          <w:szCs w:val="20"/>
        </w:rPr>
        <w:instrText xml:space="preserve"> REF _Ref536543354 \n \h  \* MERGEFORMAT </w:instrText>
      </w:r>
      <w:r w:rsidR="0063748F" w:rsidRPr="00B345DC">
        <w:rPr>
          <w:rFonts w:ascii="Calibri" w:hAnsi="Calibri" w:cs="Calibri"/>
          <w:sz w:val="18"/>
          <w:szCs w:val="20"/>
        </w:rPr>
      </w:r>
      <w:r w:rsidR="0063748F" w:rsidRPr="00B345DC">
        <w:rPr>
          <w:rFonts w:ascii="Calibri" w:hAnsi="Calibri" w:cs="Calibri"/>
          <w:sz w:val="18"/>
          <w:szCs w:val="20"/>
        </w:rPr>
        <w:fldChar w:fldCharType="separate"/>
      </w:r>
      <w:r w:rsidR="0063748F" w:rsidRPr="00B345DC">
        <w:rPr>
          <w:rFonts w:ascii="Calibri" w:hAnsi="Calibri" w:cs="Calibri"/>
          <w:sz w:val="18"/>
          <w:szCs w:val="20"/>
        </w:rPr>
        <w:t>3.6.3</w:t>
      </w:r>
      <w:r w:rsidR="0063748F" w:rsidRPr="00B345DC">
        <w:rPr>
          <w:rFonts w:ascii="Calibri" w:hAnsi="Calibri" w:cs="Calibri"/>
          <w:sz w:val="18"/>
          <w:szCs w:val="20"/>
        </w:rPr>
        <w:fldChar w:fldCharType="end"/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항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참조</w:t>
      </w:r>
      <w:r w:rsidRPr="00B345DC">
        <w:rPr>
          <w:rFonts w:ascii="Calibri" w:hAnsi="Calibri" w:cs="Calibri"/>
          <w:sz w:val="18"/>
          <w:szCs w:val="20"/>
        </w:rPr>
        <w:t>).</w:t>
      </w:r>
    </w:p>
    <w:p w14:paraId="29F52C47" w14:textId="1695A9F4" w:rsidR="00112AB4" w:rsidRPr="00B345DC" w:rsidRDefault="00112AB4" w:rsidP="000F656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D9D9D9" w:themeFill="background1" w:themeFillShade="D9"/>
        <w:autoSpaceDE w:val="0"/>
        <w:autoSpaceDN w:val="0"/>
        <w:adjustRightInd w:val="0"/>
        <w:spacing w:after="120" w:line="264" w:lineRule="auto"/>
        <w:jc w:val="both"/>
        <w:rPr>
          <w:rFonts w:ascii="Calibri" w:hAnsi="Calibri" w:cs="Calibri"/>
          <w:sz w:val="18"/>
          <w:szCs w:val="20"/>
        </w:rPr>
      </w:pPr>
      <w:r w:rsidRPr="00B345DC">
        <w:rPr>
          <w:rFonts w:ascii="Malgun Gothic" w:eastAsia="Malgun Gothic" w:hAnsi="Malgun Gothic" w:cs="Malgun Gothic" w:hint="eastAsia"/>
          <w:sz w:val="18"/>
          <w:szCs w:val="20"/>
        </w:rPr>
        <w:t>폐기물</w:t>
      </w:r>
      <w:r w:rsidRPr="00B345DC">
        <w:rPr>
          <w:rFonts w:ascii="Calibri" w:hAnsi="Calibri" w:cs="Calibri"/>
          <w:sz w:val="18"/>
          <w:szCs w:val="20"/>
        </w:rPr>
        <w:t>(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매립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가스</w:t>
      </w:r>
      <w:r w:rsidRPr="00B345DC">
        <w:rPr>
          <w:rFonts w:ascii="Calibri" w:hAnsi="Calibri" w:cs="Calibri"/>
          <w:sz w:val="18"/>
          <w:szCs w:val="20"/>
        </w:rPr>
        <w:t xml:space="preserve">, </w:t>
      </w:r>
      <w:r w:rsidR="006F2DEB" w:rsidRPr="00B345DC">
        <w:rPr>
          <w:rFonts w:ascii="Malgun Gothic" w:eastAsia="Malgun Gothic" w:hAnsi="Malgun Gothic" w:cs="Malgun Gothic" w:hint="eastAsia"/>
          <w:sz w:val="18"/>
          <w:szCs w:val="20"/>
        </w:rPr>
        <w:t>생물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가스</w:t>
      </w:r>
      <w:r w:rsidRPr="00B345DC">
        <w:rPr>
          <w:rFonts w:ascii="Calibri" w:hAnsi="Calibri" w:cs="Calibri"/>
          <w:sz w:val="18"/>
          <w:szCs w:val="20"/>
        </w:rPr>
        <w:t xml:space="preserve">, </w:t>
      </w:r>
      <w:r w:rsidR="006F2DEB" w:rsidRPr="00B345DC">
        <w:rPr>
          <w:rFonts w:ascii="Malgun Gothic" w:eastAsia="Malgun Gothic" w:hAnsi="Malgun Gothic" w:cs="Malgun Gothic" w:hint="eastAsia"/>
          <w:sz w:val="18"/>
          <w:szCs w:val="20"/>
        </w:rPr>
        <w:t xml:space="preserve">침전물 </w:t>
      </w:r>
      <w:r w:rsidR="007B4B78" w:rsidRPr="00B345DC">
        <w:rPr>
          <w:rFonts w:ascii="Malgun Gothic" w:eastAsia="Malgun Gothic" w:hAnsi="Malgun Gothic" w:cs="Malgun Gothic" w:hint="eastAsia"/>
          <w:sz w:val="18"/>
          <w:szCs w:val="20"/>
        </w:rPr>
        <w:t xml:space="preserve">등의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폐기물처리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및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처리</w:t>
      </w:r>
      <w:r w:rsidR="007B4B78" w:rsidRPr="00B345DC">
        <w:rPr>
          <w:rFonts w:ascii="Malgun Gothic" w:eastAsia="Malgun Gothic" w:hAnsi="Malgun Gothic" w:cs="Malgun Gothic" w:hint="eastAsia"/>
          <w:sz w:val="18"/>
          <w:szCs w:val="20"/>
        </w:rPr>
        <w:t>에서 나온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부산물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포함</w:t>
      </w:r>
      <w:r w:rsidRPr="00B345DC">
        <w:rPr>
          <w:rFonts w:ascii="Calibri" w:hAnsi="Calibri" w:cs="Calibri"/>
          <w:sz w:val="18"/>
          <w:szCs w:val="20"/>
        </w:rPr>
        <w:t>)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을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사용하여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="006F2DEB" w:rsidRPr="00B345DC">
        <w:rPr>
          <w:rFonts w:ascii="Malgun Gothic" w:eastAsia="Malgun Gothic" w:hAnsi="Malgun Gothic" w:cs="Malgun Gothic" w:hint="eastAsia"/>
          <w:sz w:val="18"/>
          <w:szCs w:val="20"/>
        </w:rPr>
        <w:t xml:space="preserve">생성된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에너지는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에너지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관련으로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간주되므로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정자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에너지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부문에서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="007B4B78" w:rsidRPr="00B345DC">
        <w:rPr>
          <w:rFonts w:ascii="Malgun Gothic" w:eastAsia="Malgun Gothic" w:hAnsi="Malgun Gothic" w:cs="Malgun Gothic" w:hint="eastAsia"/>
          <w:sz w:val="18"/>
          <w:szCs w:val="20"/>
        </w:rPr>
        <w:t>보고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되어야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합니다</w:t>
      </w:r>
      <w:r w:rsidRPr="00B345DC">
        <w:rPr>
          <w:rFonts w:ascii="Calibri" w:hAnsi="Calibri" w:cs="Calibri"/>
          <w:sz w:val="18"/>
          <w:szCs w:val="20"/>
        </w:rPr>
        <w:t xml:space="preserve">.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생성된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에너지가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그리드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연결이</w:t>
      </w:r>
      <w:r w:rsidR="007B4B78" w:rsidRPr="00B345DC">
        <w:rPr>
          <w:rFonts w:ascii="Calibri" w:hAnsi="Calibri" w:cs="Calibri"/>
          <w:sz w:val="18"/>
          <w:szCs w:val="20"/>
        </w:rPr>
        <w:t xml:space="preserve"> </w:t>
      </w:r>
      <w:r w:rsidR="007B4B78" w:rsidRPr="00B345DC">
        <w:rPr>
          <w:rFonts w:ascii="Malgun Gothic" w:eastAsia="Malgun Gothic" w:hAnsi="Malgun Gothic" w:cs="Malgun Gothic" w:hint="eastAsia"/>
          <w:sz w:val="18"/>
          <w:szCs w:val="20"/>
        </w:rPr>
        <w:t>되어있지 않지만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현장에서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사용되는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경우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연료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연소</w:t>
      </w:r>
      <w:r w:rsidR="007B4B78" w:rsidRPr="00B345DC">
        <w:rPr>
          <w:rFonts w:ascii="Malgun Gothic" w:eastAsia="Malgun Gothic" w:hAnsi="Malgun Gothic" w:cs="Malgun Gothic" w:hint="eastAsia"/>
          <w:sz w:val="18"/>
          <w:szCs w:val="20"/>
        </w:rPr>
        <w:t>와 같이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직접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배출물로</w:t>
      </w:r>
      <w:r w:rsidR="006B3785" w:rsidRPr="00B345DC">
        <w:rPr>
          <w:rFonts w:ascii="Malgun Gothic" w:eastAsia="Malgun Gothic" w:hAnsi="Malgun Gothic" w:cs="Malgun Gothic" w:hint="eastAsia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보고되어야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합니다</w:t>
      </w:r>
      <w:r w:rsidRPr="00B345DC">
        <w:rPr>
          <w:rFonts w:ascii="Calibri" w:hAnsi="Calibri" w:cs="Calibri"/>
          <w:sz w:val="18"/>
          <w:szCs w:val="20"/>
        </w:rPr>
        <w:t xml:space="preserve">.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그리드에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에너지가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공급</w:t>
      </w:r>
      <w:r w:rsidR="007B4B78" w:rsidRPr="00B345DC">
        <w:rPr>
          <w:rFonts w:ascii="Malgun Gothic" w:eastAsia="Malgun Gothic" w:hAnsi="Malgun Gothic" w:cs="Malgun Gothic" w:hint="eastAsia"/>
          <w:sz w:val="18"/>
          <w:szCs w:val="20"/>
        </w:rPr>
        <w:t>될 경우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간접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배출로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보고해야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="007B4B78" w:rsidRPr="00B345DC">
        <w:rPr>
          <w:rFonts w:ascii="Malgun Gothic" w:eastAsia="Malgun Gothic" w:hAnsi="Malgun Gothic" w:cs="Malgun Gothic" w:hint="eastAsia"/>
          <w:sz w:val="18"/>
          <w:szCs w:val="20"/>
        </w:rPr>
        <w:t>하며 인벤토리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의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에너지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발생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="007B4B78" w:rsidRPr="00B345DC">
        <w:rPr>
          <w:rFonts w:ascii="Malgun Gothic" w:eastAsia="Malgun Gothic" w:hAnsi="Malgun Gothic" w:cs="Malgun Gothic" w:hint="eastAsia"/>
          <w:sz w:val="18"/>
          <w:szCs w:val="20"/>
        </w:rPr>
        <w:t>부문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에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배출량을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공개해야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합니다</w:t>
      </w:r>
      <w:r w:rsidRPr="00B345DC">
        <w:rPr>
          <w:rFonts w:ascii="Calibri" w:hAnsi="Calibri" w:cs="Calibri"/>
          <w:sz w:val="18"/>
          <w:szCs w:val="20"/>
        </w:rPr>
        <w:t xml:space="preserve">.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자세한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내용은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="007B4B78" w:rsidRPr="00B345DC">
        <w:rPr>
          <w:rFonts w:ascii="Calibri" w:hAnsi="Calibri" w:cs="Calibri"/>
          <w:sz w:val="18"/>
          <w:szCs w:val="20"/>
        </w:rPr>
        <w:fldChar w:fldCharType="begin"/>
      </w:r>
      <w:r w:rsidR="007B4B78" w:rsidRPr="00B345DC">
        <w:rPr>
          <w:rFonts w:ascii="Calibri" w:hAnsi="Calibri" w:cs="Calibri"/>
          <w:sz w:val="18"/>
          <w:szCs w:val="20"/>
        </w:rPr>
        <w:instrText xml:space="preserve"> REF _Ref536543354 \n \h  \* MERGEFORMAT </w:instrText>
      </w:r>
      <w:r w:rsidR="007B4B78" w:rsidRPr="00B345DC">
        <w:rPr>
          <w:rFonts w:ascii="Calibri" w:hAnsi="Calibri" w:cs="Calibri"/>
          <w:sz w:val="18"/>
          <w:szCs w:val="20"/>
        </w:rPr>
      </w:r>
      <w:r w:rsidR="007B4B78" w:rsidRPr="00B345DC">
        <w:rPr>
          <w:rFonts w:ascii="Calibri" w:hAnsi="Calibri" w:cs="Calibri"/>
          <w:sz w:val="18"/>
          <w:szCs w:val="20"/>
        </w:rPr>
        <w:fldChar w:fldCharType="separate"/>
      </w:r>
      <w:r w:rsidR="007B4B78" w:rsidRPr="00B345DC">
        <w:rPr>
          <w:rFonts w:ascii="Calibri" w:hAnsi="Calibri" w:cs="Calibri"/>
          <w:sz w:val="18"/>
          <w:szCs w:val="20"/>
        </w:rPr>
        <w:t>3.6.3</w:t>
      </w:r>
      <w:r w:rsidR="007B4B78" w:rsidRPr="00B345DC">
        <w:rPr>
          <w:rFonts w:ascii="Calibri" w:hAnsi="Calibri" w:cs="Calibri"/>
          <w:sz w:val="18"/>
          <w:szCs w:val="20"/>
        </w:rPr>
        <w:fldChar w:fldCharType="end"/>
      </w:r>
      <w:r w:rsidR="007B4B78" w:rsidRPr="00B345DC">
        <w:rPr>
          <w:rFonts w:ascii="Malgun Gothic" w:eastAsia="Malgun Gothic" w:hAnsi="Malgun Gothic" w:cs="Malgun Gothic" w:hint="eastAsia"/>
          <w:sz w:val="18"/>
          <w:szCs w:val="20"/>
        </w:rPr>
        <w:t>항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을</w:t>
      </w:r>
      <w:r w:rsidRPr="00B345DC">
        <w:rPr>
          <w:rFonts w:ascii="Calibri" w:hAnsi="Calibri" w:cs="Calibri"/>
          <w:sz w:val="18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0"/>
        </w:rPr>
        <w:t>참조하십시오</w:t>
      </w:r>
      <w:r w:rsidRPr="00B345DC">
        <w:rPr>
          <w:rFonts w:ascii="Calibri" w:hAnsi="Calibri" w:cs="Calibri"/>
          <w:sz w:val="18"/>
          <w:szCs w:val="20"/>
        </w:rPr>
        <w:t>.</w:t>
      </w:r>
    </w:p>
    <w:p w14:paraId="44586B1B" w14:textId="390219B5" w:rsidR="00D84B38" w:rsidRPr="00B345DC" w:rsidRDefault="00D84B38" w:rsidP="000F656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D9D9D9" w:themeFill="background1" w:themeFillShade="D9"/>
        <w:autoSpaceDE w:val="0"/>
        <w:autoSpaceDN w:val="0"/>
        <w:adjustRightInd w:val="0"/>
        <w:spacing w:after="120" w:line="264" w:lineRule="auto"/>
        <w:jc w:val="both"/>
        <w:rPr>
          <w:rFonts w:ascii="Calibri" w:hAnsi="Calibri" w:cs="Calibri"/>
          <w:sz w:val="18"/>
          <w:szCs w:val="20"/>
        </w:rPr>
      </w:pPr>
      <w:r w:rsidRPr="00B345DC">
        <w:rPr>
          <w:rFonts w:ascii="Calibri" w:hAnsi="Calibri" w:cs="Calibri"/>
          <w:sz w:val="18"/>
          <w:szCs w:val="20"/>
        </w:rPr>
        <w:t xml:space="preserve">- </w:t>
      </w:r>
      <w:r w:rsidR="00977F46" w:rsidRPr="00B345DC">
        <w:rPr>
          <w:rFonts w:ascii="Malgun Gothic" w:eastAsia="Malgun Gothic" w:hAnsi="Malgun Gothic" w:cs="Malgun Gothic" w:hint="eastAsia"/>
          <w:sz w:val="18"/>
          <w:szCs w:val="20"/>
          <w:u w:val="single"/>
        </w:rPr>
        <w:t>농지,</w:t>
      </w:r>
      <w:r w:rsidR="00977F46" w:rsidRPr="00B345DC">
        <w:rPr>
          <w:rFonts w:ascii="Malgun Gothic" w:eastAsia="Malgun Gothic" w:hAnsi="Malgun Gothic" w:cs="Malgun Gothic"/>
          <w:sz w:val="18"/>
          <w:szCs w:val="20"/>
          <w:u w:val="single"/>
        </w:rPr>
        <w:t xml:space="preserve"> </w:t>
      </w:r>
      <w:r w:rsidR="00977F46" w:rsidRPr="00B345DC">
        <w:rPr>
          <w:rFonts w:ascii="Malgun Gothic" w:eastAsia="Malgun Gothic" w:hAnsi="Malgun Gothic" w:cs="Malgun Gothic" w:hint="eastAsia"/>
          <w:sz w:val="18"/>
          <w:szCs w:val="20"/>
          <w:u w:val="single"/>
        </w:rPr>
        <w:t>농경지,</w:t>
      </w:r>
      <w:r w:rsidR="00977F46" w:rsidRPr="00B345DC">
        <w:rPr>
          <w:rFonts w:ascii="Malgun Gothic" w:eastAsia="Malgun Gothic" w:hAnsi="Malgun Gothic" w:cs="Malgun Gothic"/>
          <w:sz w:val="18"/>
          <w:szCs w:val="20"/>
          <w:u w:val="single"/>
        </w:rPr>
        <w:t xml:space="preserve"> </w:t>
      </w:r>
      <w:r w:rsidR="00977F46" w:rsidRPr="00B345DC">
        <w:rPr>
          <w:rFonts w:ascii="Malgun Gothic" w:eastAsia="Malgun Gothic" w:hAnsi="Malgun Gothic" w:cs="Malgun Gothic" w:hint="eastAsia"/>
          <w:sz w:val="18"/>
          <w:szCs w:val="20"/>
          <w:u w:val="single"/>
        </w:rPr>
        <w:t>산림</w:t>
      </w:r>
    </w:p>
    <w:p w14:paraId="763697DE" w14:textId="18B3E360" w:rsidR="006B3785" w:rsidRPr="00B345DC" w:rsidRDefault="006B3785" w:rsidP="000F656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D9D9D9" w:themeFill="background1" w:themeFillShade="D9"/>
        <w:autoSpaceDE w:val="0"/>
        <w:autoSpaceDN w:val="0"/>
        <w:adjustRightInd w:val="0"/>
        <w:spacing w:after="180" w:line="276" w:lineRule="auto"/>
        <w:jc w:val="both"/>
        <w:rPr>
          <w:rFonts w:ascii="Calibri" w:hAnsi="Calibri" w:cs="Calibri"/>
          <w:sz w:val="18"/>
          <w:szCs w:val="22"/>
        </w:rPr>
      </w:pPr>
      <w:r w:rsidRPr="00B345DC">
        <w:rPr>
          <w:rFonts w:ascii="Malgun Gothic" w:eastAsia="Malgun Gothic" w:hAnsi="Malgun Gothic" w:cs="Malgun Gothic" w:hint="eastAsia"/>
          <w:sz w:val="18"/>
          <w:szCs w:val="22"/>
        </w:rPr>
        <w:t>농지의</w:t>
      </w:r>
      <w:r w:rsidRPr="00B345DC">
        <w:rPr>
          <w:rFonts w:ascii="Calibri" w:hAnsi="Calibri" w:cs="Calibri"/>
          <w:sz w:val="18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2"/>
        </w:rPr>
        <w:t>건물</w:t>
      </w:r>
      <w:r w:rsidRPr="00B345DC">
        <w:rPr>
          <w:rFonts w:ascii="Calibri" w:hAnsi="Calibri" w:cs="Calibri"/>
          <w:sz w:val="18"/>
          <w:szCs w:val="22"/>
        </w:rPr>
        <w:t xml:space="preserve"> (</w:t>
      </w:r>
      <w:r w:rsidRPr="00B345DC">
        <w:rPr>
          <w:rFonts w:ascii="Malgun Gothic" w:eastAsia="Malgun Gothic" w:hAnsi="Malgun Gothic" w:cs="Malgun Gothic" w:hint="eastAsia"/>
          <w:sz w:val="18"/>
          <w:szCs w:val="22"/>
        </w:rPr>
        <w:t>예</w:t>
      </w:r>
      <w:r w:rsidRPr="00B345DC">
        <w:rPr>
          <w:rFonts w:ascii="Calibri" w:hAnsi="Calibri" w:cs="Calibri"/>
          <w:sz w:val="18"/>
          <w:szCs w:val="22"/>
        </w:rPr>
        <w:t xml:space="preserve">: </w:t>
      </w:r>
      <w:r w:rsidRPr="00B345DC">
        <w:rPr>
          <w:rFonts w:ascii="Malgun Gothic" w:eastAsia="Malgun Gothic" w:hAnsi="Malgun Gothic" w:cs="Malgun Gothic" w:hint="eastAsia"/>
          <w:sz w:val="18"/>
          <w:szCs w:val="22"/>
        </w:rPr>
        <w:t>헛간</w:t>
      </w:r>
      <w:r w:rsidRPr="00B345DC">
        <w:rPr>
          <w:rFonts w:ascii="Calibri" w:hAnsi="Calibri" w:cs="Calibri"/>
          <w:sz w:val="18"/>
          <w:szCs w:val="22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18"/>
          <w:szCs w:val="22"/>
        </w:rPr>
        <w:t>사무실</w:t>
      </w:r>
      <w:r w:rsidRPr="00B345DC">
        <w:rPr>
          <w:rFonts w:ascii="Calibri" w:hAnsi="Calibri" w:cs="Calibri"/>
          <w:sz w:val="18"/>
          <w:szCs w:val="22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18"/>
          <w:szCs w:val="22"/>
        </w:rPr>
        <w:t>오두막</w:t>
      </w:r>
      <w:r w:rsidRPr="00B345DC">
        <w:rPr>
          <w:rFonts w:ascii="Calibri" w:hAnsi="Calibri" w:cs="Calibri"/>
          <w:sz w:val="18"/>
          <w:szCs w:val="22"/>
        </w:rPr>
        <w:t xml:space="preserve">) </w:t>
      </w:r>
      <w:r w:rsidRPr="00B345DC">
        <w:rPr>
          <w:rFonts w:ascii="Malgun Gothic" w:eastAsia="Malgun Gothic" w:hAnsi="Malgun Gothic" w:cs="Malgun Gothic" w:hint="eastAsia"/>
          <w:sz w:val="18"/>
          <w:szCs w:val="22"/>
        </w:rPr>
        <w:t>및</w:t>
      </w:r>
      <w:r w:rsidRPr="00B345DC">
        <w:rPr>
          <w:rFonts w:ascii="Calibri" w:hAnsi="Calibri" w:cs="Calibri"/>
          <w:sz w:val="18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2"/>
        </w:rPr>
        <w:t>장비</w:t>
      </w:r>
      <w:r w:rsidRPr="00B345DC">
        <w:rPr>
          <w:rFonts w:ascii="Calibri" w:hAnsi="Calibri" w:cs="Calibri"/>
          <w:sz w:val="18"/>
          <w:szCs w:val="22"/>
        </w:rPr>
        <w:t xml:space="preserve"> (</w:t>
      </w:r>
      <w:r w:rsidRPr="00B345DC">
        <w:rPr>
          <w:rFonts w:ascii="Malgun Gothic" w:eastAsia="Malgun Gothic" w:hAnsi="Malgun Gothic" w:cs="Malgun Gothic" w:hint="eastAsia"/>
          <w:sz w:val="18"/>
          <w:szCs w:val="22"/>
        </w:rPr>
        <w:t>오프로드</w:t>
      </w:r>
      <w:r w:rsidRPr="00B345DC">
        <w:rPr>
          <w:rFonts w:ascii="Calibri" w:hAnsi="Calibri" w:cs="Calibri"/>
          <w:sz w:val="18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2"/>
        </w:rPr>
        <w:t>차량</w:t>
      </w:r>
      <w:r w:rsidRPr="00B345DC">
        <w:rPr>
          <w:rFonts w:ascii="Calibri" w:hAnsi="Calibri" w:cs="Calibri"/>
          <w:sz w:val="18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2"/>
        </w:rPr>
        <w:t>및</w:t>
      </w:r>
      <w:r w:rsidRPr="00B345DC">
        <w:rPr>
          <w:rFonts w:ascii="Calibri" w:hAnsi="Calibri" w:cs="Calibri"/>
          <w:sz w:val="18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2"/>
        </w:rPr>
        <w:t>기계</w:t>
      </w:r>
      <w:r w:rsidRPr="00B345DC">
        <w:rPr>
          <w:rFonts w:ascii="Calibri" w:hAnsi="Calibri" w:cs="Calibri"/>
          <w:sz w:val="18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2"/>
        </w:rPr>
        <w:t>등</w:t>
      </w:r>
      <w:r w:rsidRPr="00B345DC">
        <w:rPr>
          <w:rFonts w:ascii="Calibri" w:hAnsi="Calibri" w:cs="Calibri"/>
          <w:sz w:val="18"/>
          <w:szCs w:val="22"/>
        </w:rPr>
        <w:t>)</w:t>
      </w:r>
      <w:r w:rsidRPr="00B345DC">
        <w:rPr>
          <w:rFonts w:ascii="Malgun Gothic" w:eastAsia="Malgun Gothic" w:hAnsi="Malgun Gothic" w:cs="Malgun Gothic" w:hint="eastAsia"/>
          <w:sz w:val="18"/>
          <w:szCs w:val="22"/>
        </w:rPr>
        <w:t>에</w:t>
      </w:r>
      <w:r w:rsidRPr="00B345DC">
        <w:rPr>
          <w:rFonts w:ascii="Calibri" w:hAnsi="Calibri" w:cs="Calibri"/>
          <w:sz w:val="18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2"/>
        </w:rPr>
        <w:t>사용되는</w:t>
      </w:r>
      <w:r w:rsidRPr="00B345DC">
        <w:rPr>
          <w:rFonts w:ascii="Calibri" w:hAnsi="Calibri" w:cs="Calibri"/>
          <w:sz w:val="18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2"/>
        </w:rPr>
        <w:t>에너지는</w:t>
      </w:r>
      <w:r w:rsidRPr="00B345DC">
        <w:rPr>
          <w:rFonts w:ascii="Calibri" w:hAnsi="Calibri" w:cs="Calibri"/>
          <w:sz w:val="18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2"/>
        </w:rPr>
        <w:t>농업</w:t>
      </w:r>
      <w:r w:rsidRPr="00B345DC">
        <w:rPr>
          <w:rFonts w:ascii="Calibri" w:hAnsi="Calibri" w:cs="Calibri"/>
          <w:sz w:val="18"/>
          <w:szCs w:val="22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18"/>
          <w:szCs w:val="22"/>
        </w:rPr>
        <w:t>임업</w:t>
      </w:r>
      <w:r w:rsidRPr="00B345DC">
        <w:rPr>
          <w:rFonts w:ascii="Calibri" w:hAnsi="Calibri" w:cs="Calibri"/>
          <w:sz w:val="18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2"/>
        </w:rPr>
        <w:t>및</w:t>
      </w:r>
      <w:r w:rsidRPr="00B345DC">
        <w:rPr>
          <w:rFonts w:ascii="Calibri" w:hAnsi="Calibri" w:cs="Calibri"/>
          <w:sz w:val="18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2"/>
        </w:rPr>
        <w:t>어업</w:t>
      </w:r>
      <w:r w:rsidRPr="00B345DC">
        <w:rPr>
          <w:rFonts w:ascii="Calibri" w:hAnsi="Calibri" w:cs="Calibri"/>
          <w:sz w:val="18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2"/>
        </w:rPr>
        <w:t>시설의</w:t>
      </w:r>
      <w:r w:rsidRPr="00B345DC">
        <w:rPr>
          <w:rFonts w:ascii="Calibri" w:hAnsi="Calibri" w:cs="Calibri"/>
          <w:sz w:val="18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2"/>
        </w:rPr>
        <w:t>하위</w:t>
      </w:r>
      <w:r w:rsidRPr="00B345DC">
        <w:rPr>
          <w:rFonts w:ascii="Calibri" w:hAnsi="Calibri" w:cs="Calibri"/>
          <w:sz w:val="18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2"/>
        </w:rPr>
        <w:t>부문에</w:t>
      </w:r>
      <w:r w:rsidR="007B4B78" w:rsidRPr="00B345DC">
        <w:rPr>
          <w:rFonts w:ascii="Malgun Gothic" w:eastAsia="Malgun Gothic" w:hAnsi="Malgun Gothic" w:cs="Malgun Gothic" w:hint="eastAsia"/>
          <w:sz w:val="18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2"/>
        </w:rPr>
        <w:t>정</w:t>
      </w:r>
      <w:r w:rsidR="007B4B78" w:rsidRPr="00B345DC">
        <w:rPr>
          <w:rFonts w:ascii="Malgun Gothic" w:eastAsia="Malgun Gothic" w:hAnsi="Malgun Gothic" w:cs="Malgun Gothic" w:hint="eastAsia"/>
          <w:sz w:val="18"/>
          <w:szCs w:val="22"/>
        </w:rPr>
        <w:t>지</w:t>
      </w:r>
      <w:r w:rsidRPr="00B345DC">
        <w:rPr>
          <w:rFonts w:ascii="Calibri" w:hAnsi="Calibri" w:cs="Calibri"/>
          <w:sz w:val="18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2"/>
        </w:rPr>
        <w:t>에너지</w:t>
      </w:r>
      <w:r w:rsidRPr="00B345DC">
        <w:rPr>
          <w:rFonts w:ascii="Calibri" w:hAnsi="Calibri" w:cs="Calibri"/>
          <w:sz w:val="18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2"/>
        </w:rPr>
        <w:t>배출원으로 보고되어야 합니다</w:t>
      </w:r>
      <w:r w:rsidRPr="00B345DC">
        <w:rPr>
          <w:rFonts w:ascii="Calibri" w:hAnsi="Calibri" w:cs="Calibri"/>
          <w:sz w:val="18"/>
          <w:szCs w:val="22"/>
        </w:rPr>
        <w:t>.</w:t>
      </w:r>
    </w:p>
    <w:p w14:paraId="276D1643" w14:textId="42325C58" w:rsidR="006B3785" w:rsidRPr="00B345DC" w:rsidRDefault="006B3785" w:rsidP="000F656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D9D9D9" w:themeFill="background1" w:themeFillShade="D9"/>
        <w:autoSpaceDE w:val="0"/>
        <w:autoSpaceDN w:val="0"/>
        <w:adjustRightInd w:val="0"/>
        <w:spacing w:after="180" w:line="276" w:lineRule="auto"/>
        <w:jc w:val="both"/>
        <w:rPr>
          <w:rFonts w:ascii="Calibri" w:hAnsi="Calibri" w:cs="Calibri"/>
          <w:sz w:val="18"/>
          <w:szCs w:val="22"/>
        </w:rPr>
      </w:pPr>
      <w:r w:rsidRPr="00B345DC">
        <w:rPr>
          <w:rFonts w:ascii="Malgun Gothic" w:eastAsia="Malgun Gothic" w:hAnsi="Malgun Gothic" w:cs="Malgun Gothic" w:hint="eastAsia"/>
          <w:sz w:val="18"/>
          <w:szCs w:val="22"/>
        </w:rPr>
        <w:t>화물차와</w:t>
      </w:r>
      <w:r w:rsidRPr="00B345DC">
        <w:rPr>
          <w:rFonts w:ascii="Calibri" w:hAnsi="Calibri" w:cs="Calibri"/>
          <w:sz w:val="18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2"/>
        </w:rPr>
        <w:t>어선</w:t>
      </w:r>
      <w:r w:rsidRPr="00B345DC">
        <w:rPr>
          <w:rFonts w:ascii="Calibri" w:hAnsi="Calibri" w:cs="Calibri"/>
          <w:sz w:val="18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2"/>
        </w:rPr>
        <w:t>등</w:t>
      </w:r>
      <w:r w:rsidRPr="00B345DC">
        <w:rPr>
          <w:rFonts w:ascii="Calibri" w:hAnsi="Calibri" w:cs="Calibri"/>
          <w:sz w:val="18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2"/>
        </w:rPr>
        <w:t>이들</w:t>
      </w:r>
      <w:r w:rsidRPr="00B345DC">
        <w:rPr>
          <w:rFonts w:ascii="Calibri" w:hAnsi="Calibri" w:cs="Calibri"/>
          <w:sz w:val="18"/>
          <w:szCs w:val="22"/>
        </w:rPr>
        <w:t xml:space="preserve"> </w:t>
      </w:r>
      <w:r w:rsidR="007B4B78" w:rsidRPr="00B345DC">
        <w:rPr>
          <w:rFonts w:ascii="Malgun Gothic" w:eastAsia="Malgun Gothic" w:hAnsi="Malgun Gothic" w:cs="Malgun Gothic" w:hint="eastAsia"/>
          <w:sz w:val="18"/>
          <w:szCs w:val="22"/>
        </w:rPr>
        <w:t xml:space="preserve">현장을 </w:t>
      </w:r>
      <w:r w:rsidRPr="00B345DC">
        <w:rPr>
          <w:rFonts w:ascii="Malgun Gothic" w:eastAsia="Malgun Gothic" w:hAnsi="Malgun Gothic" w:cs="Malgun Gothic" w:hint="eastAsia"/>
          <w:sz w:val="18"/>
          <w:szCs w:val="22"/>
        </w:rPr>
        <w:t>오가는</w:t>
      </w:r>
      <w:r w:rsidRPr="00B345DC">
        <w:rPr>
          <w:rFonts w:ascii="Calibri" w:hAnsi="Calibri" w:cs="Calibri"/>
          <w:sz w:val="18"/>
          <w:szCs w:val="22"/>
        </w:rPr>
        <w:t xml:space="preserve"> </w:t>
      </w:r>
      <w:r w:rsidR="007B4B78" w:rsidRPr="00B345DC">
        <w:rPr>
          <w:rFonts w:ascii="Malgun Gothic" w:eastAsia="Malgun Gothic" w:hAnsi="Malgun Gothic" w:cs="Malgun Gothic" w:hint="eastAsia"/>
          <w:sz w:val="18"/>
          <w:szCs w:val="22"/>
        </w:rPr>
        <w:t xml:space="preserve">온 로드 </w:t>
      </w:r>
      <w:r w:rsidRPr="00B345DC">
        <w:rPr>
          <w:rFonts w:ascii="Malgun Gothic" w:eastAsia="Malgun Gothic" w:hAnsi="Malgun Gothic" w:cs="Malgun Gothic" w:hint="eastAsia"/>
          <w:sz w:val="18"/>
          <w:szCs w:val="22"/>
        </w:rPr>
        <w:t>운송은</w:t>
      </w:r>
      <w:r w:rsidRPr="00B345DC">
        <w:rPr>
          <w:rFonts w:ascii="Calibri" w:hAnsi="Calibri" w:cs="Calibri"/>
          <w:sz w:val="18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2"/>
        </w:rPr>
        <w:t>교통</w:t>
      </w:r>
      <w:r w:rsidR="007B4B78" w:rsidRPr="00B345DC">
        <w:rPr>
          <w:rFonts w:ascii="Malgun Gothic" w:eastAsia="Malgun Gothic" w:hAnsi="Malgun Gothic" w:cs="Malgun Gothic" w:hint="eastAsia"/>
          <w:sz w:val="18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2"/>
        </w:rPr>
        <w:t>부</w:t>
      </w:r>
      <w:r w:rsidR="007B4B78" w:rsidRPr="00B345DC">
        <w:rPr>
          <w:rFonts w:ascii="Malgun Gothic" w:eastAsia="Malgun Gothic" w:hAnsi="Malgun Gothic" w:cs="Malgun Gothic" w:hint="eastAsia"/>
          <w:sz w:val="18"/>
          <w:szCs w:val="22"/>
        </w:rPr>
        <w:t>문</w:t>
      </w:r>
      <w:r w:rsidR="00FD2EA4" w:rsidRPr="00B345DC">
        <w:rPr>
          <w:rFonts w:ascii="Malgun Gothic" w:eastAsia="Malgun Gothic" w:hAnsi="Malgun Gothic" w:cs="Malgun Gothic" w:hint="eastAsia"/>
          <w:sz w:val="18"/>
          <w:szCs w:val="22"/>
        </w:rPr>
        <w:t>으</w:t>
      </w:r>
      <w:r w:rsidR="007B4B78" w:rsidRPr="00B345DC">
        <w:rPr>
          <w:rFonts w:ascii="Malgun Gothic" w:eastAsia="Malgun Gothic" w:hAnsi="Malgun Gothic" w:cs="Malgun Gothic" w:hint="eastAsia"/>
          <w:sz w:val="18"/>
          <w:szCs w:val="22"/>
        </w:rPr>
        <w:t>로</w:t>
      </w:r>
      <w:r w:rsidRPr="00B345DC">
        <w:rPr>
          <w:rFonts w:ascii="Calibri" w:hAnsi="Calibri" w:cs="Calibri"/>
          <w:sz w:val="18"/>
          <w:szCs w:val="22"/>
        </w:rPr>
        <w:t xml:space="preserve"> </w:t>
      </w:r>
      <w:r w:rsidR="007B4B78" w:rsidRPr="00B345DC">
        <w:rPr>
          <w:rFonts w:ascii="Malgun Gothic" w:eastAsia="Malgun Gothic" w:hAnsi="Malgun Gothic" w:cs="Malgun Gothic" w:hint="eastAsia"/>
          <w:sz w:val="18"/>
          <w:szCs w:val="22"/>
        </w:rPr>
        <w:t>보고</w:t>
      </w:r>
      <w:r w:rsidRPr="00B345DC">
        <w:rPr>
          <w:rFonts w:ascii="Malgun Gothic" w:eastAsia="Malgun Gothic" w:hAnsi="Malgun Gothic" w:cs="Malgun Gothic" w:hint="eastAsia"/>
          <w:sz w:val="18"/>
          <w:szCs w:val="22"/>
        </w:rPr>
        <w:t>해야</w:t>
      </w:r>
      <w:r w:rsidRPr="00B345DC">
        <w:rPr>
          <w:rFonts w:ascii="Calibri" w:hAnsi="Calibri" w:cs="Calibri"/>
          <w:sz w:val="18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2"/>
        </w:rPr>
        <w:t>합니다</w:t>
      </w:r>
      <w:r w:rsidRPr="00B345DC">
        <w:rPr>
          <w:rFonts w:ascii="Calibri" w:hAnsi="Calibri" w:cs="Calibri"/>
          <w:sz w:val="18"/>
          <w:szCs w:val="22"/>
        </w:rPr>
        <w:t>.</w:t>
      </w:r>
    </w:p>
    <w:p w14:paraId="2C09C76B" w14:textId="21AD8429" w:rsidR="006B3785" w:rsidRPr="00B345DC" w:rsidRDefault="006B3785" w:rsidP="000F656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D9D9D9" w:themeFill="background1" w:themeFillShade="D9"/>
        <w:autoSpaceDE w:val="0"/>
        <w:autoSpaceDN w:val="0"/>
        <w:adjustRightInd w:val="0"/>
        <w:spacing w:after="180" w:line="276" w:lineRule="auto"/>
        <w:jc w:val="both"/>
        <w:rPr>
          <w:rFonts w:ascii="Calibri" w:hAnsi="Calibri" w:cs="Calibri"/>
          <w:sz w:val="18"/>
          <w:szCs w:val="22"/>
        </w:rPr>
      </w:pPr>
      <w:r w:rsidRPr="00B345DC">
        <w:rPr>
          <w:rFonts w:ascii="Malgun Gothic" w:eastAsia="Malgun Gothic" w:hAnsi="Malgun Gothic" w:cs="Malgun Gothic" w:hint="eastAsia"/>
          <w:sz w:val="18"/>
          <w:szCs w:val="22"/>
        </w:rPr>
        <w:t>가축의</w:t>
      </w:r>
      <w:r w:rsidRPr="00B345DC">
        <w:rPr>
          <w:rFonts w:ascii="Calibri" w:hAnsi="Calibri" w:cs="Calibri"/>
          <w:sz w:val="18"/>
          <w:szCs w:val="22"/>
        </w:rPr>
        <w:t xml:space="preserve"> </w:t>
      </w:r>
      <w:r w:rsidR="007B4B78" w:rsidRPr="00B345DC">
        <w:rPr>
          <w:rFonts w:ascii="Malgun Gothic" w:eastAsia="Malgun Gothic" w:hAnsi="Malgun Gothic" w:cs="Malgun Gothic" w:hint="eastAsia"/>
          <w:sz w:val="18"/>
          <w:szCs w:val="22"/>
        </w:rPr>
        <w:t>장내</w:t>
      </w:r>
      <w:r w:rsidRPr="00B345DC">
        <w:rPr>
          <w:rFonts w:ascii="Malgun Gothic" w:eastAsia="Malgun Gothic" w:hAnsi="Malgun Gothic" w:cs="Malgun Gothic" w:hint="eastAsia"/>
          <w:sz w:val="18"/>
          <w:szCs w:val="22"/>
        </w:rPr>
        <w:t>발효</w:t>
      </w:r>
      <w:r w:rsidRPr="00B345DC">
        <w:rPr>
          <w:rFonts w:ascii="Calibri" w:hAnsi="Calibri" w:cs="Calibri"/>
          <w:sz w:val="18"/>
          <w:szCs w:val="22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18"/>
          <w:szCs w:val="22"/>
        </w:rPr>
        <w:t>거름</w:t>
      </w:r>
      <w:r w:rsidRPr="00B345DC">
        <w:rPr>
          <w:rFonts w:ascii="Calibri" w:hAnsi="Calibri" w:cs="Calibri"/>
          <w:sz w:val="18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2"/>
        </w:rPr>
        <w:t>관리</w:t>
      </w:r>
      <w:r w:rsidRPr="00B345DC">
        <w:rPr>
          <w:rFonts w:ascii="Calibri" w:hAnsi="Calibri" w:cs="Calibri"/>
          <w:sz w:val="18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2"/>
        </w:rPr>
        <w:t>및</w:t>
      </w:r>
      <w:r w:rsidRPr="00B345DC">
        <w:rPr>
          <w:rFonts w:ascii="Calibri" w:hAnsi="Calibri" w:cs="Calibri"/>
          <w:sz w:val="18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2"/>
        </w:rPr>
        <w:t>농업</w:t>
      </w:r>
      <w:r w:rsidRPr="00B345DC">
        <w:rPr>
          <w:rFonts w:ascii="Calibri" w:hAnsi="Calibri" w:cs="Calibri"/>
          <w:sz w:val="18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2"/>
        </w:rPr>
        <w:t>잔류물의</w:t>
      </w:r>
      <w:r w:rsidRPr="00B345DC">
        <w:rPr>
          <w:rFonts w:ascii="Calibri" w:hAnsi="Calibri" w:cs="Calibri"/>
          <w:sz w:val="18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2"/>
        </w:rPr>
        <w:t>연소로</w:t>
      </w:r>
      <w:r w:rsidRPr="00B345DC">
        <w:rPr>
          <w:rFonts w:ascii="Calibri" w:hAnsi="Calibri" w:cs="Calibri"/>
          <w:sz w:val="18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2"/>
        </w:rPr>
        <w:t>인한</w:t>
      </w:r>
      <w:r w:rsidRPr="00B345DC">
        <w:rPr>
          <w:rFonts w:ascii="Calibri" w:hAnsi="Calibri" w:cs="Calibri"/>
          <w:sz w:val="18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2"/>
        </w:rPr>
        <w:t>배출은</w:t>
      </w:r>
      <w:r w:rsidRPr="00B345DC">
        <w:rPr>
          <w:rFonts w:ascii="Calibri" w:hAnsi="Calibri" w:cs="Calibri"/>
          <w:sz w:val="18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2"/>
        </w:rPr>
        <w:t>A</w:t>
      </w:r>
      <w:r w:rsidRPr="00B345DC">
        <w:rPr>
          <w:rFonts w:ascii="Malgun Gothic" w:eastAsia="Malgun Gothic" w:hAnsi="Malgun Gothic" w:cs="Malgun Gothic"/>
          <w:sz w:val="18"/>
          <w:szCs w:val="22"/>
        </w:rPr>
        <w:t xml:space="preserve">FOLU </w:t>
      </w:r>
      <w:r w:rsidRPr="00B345DC">
        <w:rPr>
          <w:rFonts w:ascii="Malgun Gothic" w:eastAsia="Malgun Gothic" w:hAnsi="Malgun Gothic" w:cs="Malgun Gothic" w:hint="eastAsia"/>
          <w:sz w:val="18"/>
          <w:szCs w:val="22"/>
        </w:rPr>
        <w:t>부문에서 보고되어야 합니다</w:t>
      </w:r>
      <w:r w:rsidRPr="00B345DC">
        <w:rPr>
          <w:rFonts w:ascii="Calibri" w:hAnsi="Calibri" w:cs="Calibri"/>
          <w:sz w:val="18"/>
          <w:szCs w:val="22"/>
        </w:rPr>
        <w:t xml:space="preserve"> (</w:t>
      </w:r>
      <w:r w:rsidRPr="00B345DC">
        <w:rPr>
          <w:rFonts w:ascii="Malgun Gothic" w:eastAsia="Malgun Gothic" w:hAnsi="Malgun Gothic" w:cs="Malgun Gothic" w:hint="eastAsia"/>
          <w:sz w:val="18"/>
          <w:szCs w:val="22"/>
        </w:rPr>
        <w:t>추가</w:t>
      </w:r>
      <w:r w:rsidRPr="00B345DC">
        <w:rPr>
          <w:rFonts w:ascii="Calibri" w:hAnsi="Calibri" w:cs="Calibri"/>
          <w:sz w:val="18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2"/>
        </w:rPr>
        <w:t>세부</w:t>
      </w:r>
      <w:r w:rsidRPr="00B345DC">
        <w:rPr>
          <w:rFonts w:ascii="Calibri" w:hAnsi="Calibri" w:cs="Calibri"/>
          <w:sz w:val="18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2"/>
        </w:rPr>
        <w:t>사항은</w:t>
      </w:r>
      <w:r w:rsidRPr="00B345DC">
        <w:rPr>
          <w:rFonts w:ascii="Calibri" w:hAnsi="Calibri" w:cs="Calibri"/>
          <w:sz w:val="18"/>
          <w:szCs w:val="22"/>
        </w:rPr>
        <w:t xml:space="preserve"> </w:t>
      </w:r>
      <w:r w:rsidR="00A8133A" w:rsidRPr="00B345DC">
        <w:rPr>
          <w:rFonts w:ascii="Calibri" w:hAnsi="Calibri" w:cs="Calibri"/>
          <w:sz w:val="18"/>
          <w:szCs w:val="20"/>
        </w:rPr>
        <w:fldChar w:fldCharType="begin"/>
      </w:r>
      <w:r w:rsidR="00A8133A" w:rsidRPr="00B345DC">
        <w:rPr>
          <w:rFonts w:ascii="Calibri" w:hAnsi="Calibri" w:cs="Calibri"/>
          <w:sz w:val="18"/>
          <w:szCs w:val="20"/>
        </w:rPr>
        <w:instrText xml:space="preserve"> REF _Ref1390325 \n \h  \* MERGEFORMAT </w:instrText>
      </w:r>
      <w:r w:rsidR="00A8133A" w:rsidRPr="00B345DC">
        <w:rPr>
          <w:rFonts w:ascii="Calibri" w:hAnsi="Calibri" w:cs="Calibri"/>
          <w:sz w:val="18"/>
          <w:szCs w:val="20"/>
        </w:rPr>
      </w:r>
      <w:r w:rsidR="00A8133A" w:rsidRPr="00B345DC">
        <w:rPr>
          <w:rFonts w:ascii="Calibri" w:hAnsi="Calibri" w:cs="Calibri"/>
          <w:sz w:val="18"/>
          <w:szCs w:val="20"/>
        </w:rPr>
        <w:fldChar w:fldCharType="separate"/>
      </w:r>
      <w:r w:rsidR="00A8133A" w:rsidRPr="00B345DC">
        <w:rPr>
          <w:rFonts w:ascii="Calibri" w:hAnsi="Calibri" w:cs="Calibri"/>
          <w:sz w:val="18"/>
          <w:szCs w:val="20"/>
        </w:rPr>
        <w:t>3.6.5</w:t>
      </w:r>
      <w:r w:rsidR="00A8133A" w:rsidRPr="00B345DC">
        <w:rPr>
          <w:rFonts w:ascii="Calibri" w:hAnsi="Calibri" w:cs="Calibri"/>
          <w:sz w:val="18"/>
          <w:szCs w:val="20"/>
        </w:rPr>
        <w:fldChar w:fldCharType="end"/>
      </w:r>
      <w:r w:rsidR="00A8133A" w:rsidRPr="00B345DC">
        <w:rPr>
          <w:rFonts w:ascii="Malgun Gothic" w:eastAsia="Malgun Gothic" w:hAnsi="Malgun Gothic" w:cs="Malgun Gothic" w:hint="eastAsia"/>
          <w:sz w:val="18"/>
          <w:szCs w:val="20"/>
        </w:rPr>
        <w:t>항</w:t>
      </w:r>
      <w:r w:rsidRPr="00B345DC">
        <w:rPr>
          <w:rFonts w:ascii="Calibri" w:hAnsi="Calibri" w:cs="Calibri"/>
          <w:sz w:val="18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22"/>
        </w:rPr>
        <w:t>참조</w:t>
      </w:r>
      <w:r w:rsidRPr="00B345DC">
        <w:rPr>
          <w:rFonts w:ascii="Calibri" w:hAnsi="Calibri" w:cs="Calibri"/>
          <w:sz w:val="18"/>
          <w:szCs w:val="22"/>
        </w:rPr>
        <w:t>).</w:t>
      </w:r>
    </w:p>
    <w:p w14:paraId="39A6703A" w14:textId="2BCEF657" w:rsidR="00D84B38" w:rsidRPr="00B345DC" w:rsidRDefault="008E3C77" w:rsidP="000F6562">
      <w:pPr>
        <w:pStyle w:val="ListParagraph"/>
        <w:numPr>
          <w:ilvl w:val="2"/>
          <w:numId w:val="24"/>
        </w:numPr>
        <w:spacing w:after="180"/>
        <w:contextualSpacing w:val="0"/>
        <w:jc w:val="both"/>
        <w:rPr>
          <w:rFonts w:ascii="Malgun Gothic" w:eastAsia="Malgun Gothic" w:hAnsi="Malgun Gothic" w:cs="Calibri"/>
          <w:b/>
          <w:sz w:val="20"/>
          <w:szCs w:val="20"/>
          <w:lang w:val="en-GB" w:eastAsia="zh-CN"/>
        </w:rPr>
      </w:pPr>
      <w:r w:rsidRPr="00B345DC">
        <w:rPr>
          <w:rFonts w:ascii="Malgun Gothic" w:eastAsia="Malgun Gothic" w:hAnsi="Malgun Gothic" w:cs="Calibri"/>
          <w:b/>
          <w:sz w:val="20"/>
          <w:szCs w:val="20"/>
          <w:lang w:val="en-GB" w:eastAsia="ko-KR"/>
        </w:rPr>
        <w:t>운송 수단</w:t>
      </w:r>
    </w:p>
    <w:p w14:paraId="0C67F2A4" w14:textId="77777777" w:rsidR="004632A9" w:rsidRPr="00B345DC" w:rsidRDefault="007025F3" w:rsidP="000F6562">
      <w:pPr>
        <w:autoSpaceDE w:val="0"/>
        <w:autoSpaceDN w:val="0"/>
        <w:adjustRightInd w:val="0"/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흔히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616B3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이동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에너지라고</w:t>
      </w:r>
      <w:r w:rsidR="003616B3" w:rsidRPr="00B345DC">
        <w:rPr>
          <w:rFonts w:ascii="Malgun Gothic" w:eastAsia="Malgun Gothic" w:hAnsi="Malgun Gothic" w:cs="Malgun Gothic" w:hint="eastAsia"/>
          <w:sz w:val="20"/>
          <w:szCs w:val="20"/>
        </w:rPr>
        <w:t>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EF327C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자동차는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연료를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연소</w:t>
      </w:r>
      <w:r w:rsidR="003E54A5" w:rsidRPr="00B345DC">
        <w:rPr>
          <w:rFonts w:ascii="Malgun Gothic" w:eastAsia="Malgun Gothic" w:hAnsi="Malgun Gothic" w:cs="Malgun Gothic" w:hint="eastAsia"/>
          <w:sz w:val="20"/>
          <w:szCs w:val="20"/>
        </w:rPr>
        <w:t>해 직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접적으로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온실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가스</w:t>
      </w:r>
      <w:r w:rsidR="003E54A5" w:rsidRPr="00B345DC">
        <w:rPr>
          <w:rFonts w:ascii="Malgun Gothic" w:eastAsia="Malgun Gothic" w:hAnsi="Malgun Gothic" w:cs="Malgun Gothic" w:hint="eastAsia"/>
          <w:sz w:val="20"/>
          <w:szCs w:val="20"/>
        </w:rPr>
        <w:t>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</w:t>
      </w:r>
      <w:r w:rsidR="003E54A5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하거나 </w:t>
      </w:r>
      <w:r w:rsidR="00EF327C" w:rsidRPr="00B345DC">
        <w:rPr>
          <w:rFonts w:ascii="Malgun Gothic" w:eastAsia="Malgun Gothic" w:hAnsi="Malgun Gothic" w:cs="Malgun Gothic" w:hint="eastAsia"/>
          <w:sz w:val="20"/>
          <w:szCs w:val="20"/>
        </w:rPr>
        <w:t>그리드</w:t>
      </w:r>
      <w:r w:rsidR="00EF327C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F327C" w:rsidRPr="00B345DC">
        <w:rPr>
          <w:rFonts w:ascii="Malgun Gothic" w:eastAsia="Malgun Gothic" w:hAnsi="Malgun Gothic" w:cs="Malgun Gothic" w:hint="eastAsia"/>
          <w:sz w:val="20"/>
          <w:szCs w:val="20"/>
        </w:rPr>
        <w:t>공급</w:t>
      </w:r>
      <w:r w:rsidR="00EF327C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F327C" w:rsidRPr="00B345DC">
        <w:rPr>
          <w:rFonts w:ascii="Malgun Gothic" w:eastAsia="Malgun Gothic" w:hAnsi="Malgun Gothic" w:cs="Malgun Gothic" w:hint="eastAsia"/>
          <w:sz w:val="20"/>
          <w:szCs w:val="20"/>
        </w:rPr>
        <w:t>전기를</w:t>
      </w:r>
      <w:r w:rsidR="00EF327C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F327C" w:rsidRPr="00B345DC">
        <w:rPr>
          <w:rFonts w:ascii="Malgun Gothic" w:eastAsia="Malgun Gothic" w:hAnsi="Malgun Gothic" w:cs="Malgun Gothic" w:hint="eastAsia"/>
          <w:sz w:val="20"/>
          <w:szCs w:val="20"/>
        </w:rPr>
        <w:t>소비해 간접적으로 배출합니다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EF327C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모든 배출 가스는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아래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표에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정의된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하위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F327C" w:rsidRPr="00B345DC">
        <w:rPr>
          <w:rFonts w:ascii="Malgun Gothic" w:eastAsia="Malgun Gothic" w:hAnsi="Malgun Gothic" w:cs="Malgun Gothic" w:hint="eastAsia"/>
          <w:sz w:val="20"/>
          <w:szCs w:val="20"/>
        </w:rPr>
        <w:t>부문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따라</w:t>
      </w:r>
      <w:r w:rsidR="00EF327C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EF327C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 xml:space="preserve">반드시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운송</w:t>
      </w:r>
      <w:r w:rsidR="00EF327C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수단별로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보고되고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분</w:t>
      </w:r>
      <w:r w:rsidR="00EF327C" w:rsidRPr="00B345DC">
        <w:rPr>
          <w:rFonts w:ascii="Malgun Gothic" w:eastAsia="Malgun Gothic" w:hAnsi="Malgun Gothic" w:cs="Malgun Gothic" w:hint="eastAsia"/>
          <w:sz w:val="20"/>
          <w:szCs w:val="20"/>
        </w:rPr>
        <w:t>류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되어야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="00EF327C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</w:p>
    <w:p w14:paraId="0B4DA209" w14:textId="1343C2F1" w:rsidR="004632A9" w:rsidRPr="00B345DC" w:rsidRDefault="004632A9" w:rsidP="000F6562">
      <w:pPr>
        <w:autoSpaceDE w:val="0"/>
        <w:autoSpaceDN w:val="0"/>
        <w:adjustRightInd w:val="0"/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lastRenderedPageBreak/>
        <w:t>배출량은 에너지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소비량</w:t>
      </w:r>
      <w:r w:rsidRPr="00B345DC">
        <w:rPr>
          <w:rFonts w:ascii="Malgun Gothic" w:eastAsia="Malgun Gothic" w:hAnsi="Malgun Gothic" w:cs="Calibri"/>
          <w:sz w:val="20"/>
          <w:szCs w:val="20"/>
        </w:rPr>
        <w:t>(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활동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데이터</w:t>
      </w:r>
      <w:r w:rsidRPr="00B345DC">
        <w:rPr>
          <w:rFonts w:ascii="Malgun Gothic" w:eastAsia="Malgun Gothic" w:hAnsi="Malgun Gothic" w:cs="Calibri"/>
          <w:sz w:val="20"/>
          <w:szCs w:val="20"/>
        </w:rPr>
        <w:t>)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 각 에너지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유형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가스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하위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부문에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대한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해당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요인을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곱하여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산출할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</w:p>
    <w:p w14:paraId="566A2A82" w14:textId="7F59FB0B" w:rsidR="00D84B38" w:rsidRPr="00B345DC" w:rsidRDefault="008E3C77" w:rsidP="000F6562">
      <w:pPr>
        <w:pStyle w:val="Caption"/>
        <w:spacing w:after="180" w:line="276" w:lineRule="auto"/>
        <w:jc w:val="both"/>
        <w:rPr>
          <w:rFonts w:ascii="Malgun Gothic" w:eastAsia="Malgun Gothic" w:hAnsi="Malgun Gothic"/>
          <w:color w:val="auto"/>
          <w:sz w:val="20"/>
          <w:szCs w:val="20"/>
          <w:lang w:eastAsia="ko-KR"/>
        </w:rPr>
      </w:pPr>
      <w:r w:rsidRPr="00B345DC">
        <w:rPr>
          <w:rFonts w:ascii="Malgun Gothic" w:eastAsia="Malgun Gothic" w:hAnsi="Malgun Gothic"/>
          <w:color w:val="auto"/>
          <w:sz w:val="20"/>
          <w:szCs w:val="20"/>
          <w:lang w:eastAsia="ko-KR"/>
        </w:rPr>
        <w:t>표</w:t>
      </w:r>
      <w:r w:rsidR="00D84B38" w:rsidRPr="00B345DC">
        <w:rPr>
          <w:rFonts w:ascii="Malgun Gothic" w:eastAsia="Malgun Gothic" w:hAnsi="Malgun Gothic"/>
          <w:color w:val="auto"/>
          <w:sz w:val="20"/>
          <w:szCs w:val="20"/>
        </w:rPr>
        <w:fldChar w:fldCharType="begin"/>
      </w:r>
      <w:r w:rsidR="00D84B38" w:rsidRPr="00B345DC">
        <w:rPr>
          <w:rFonts w:ascii="Malgun Gothic" w:eastAsia="Malgun Gothic" w:hAnsi="Malgun Gothic"/>
          <w:color w:val="auto"/>
          <w:sz w:val="20"/>
          <w:szCs w:val="20"/>
          <w:lang w:eastAsia="ko-KR"/>
        </w:rPr>
        <w:instrText xml:space="preserve"> SEQ Table \* ARABIC </w:instrText>
      </w:r>
      <w:r w:rsidR="00D84B38" w:rsidRPr="00B345DC">
        <w:rPr>
          <w:rFonts w:ascii="Malgun Gothic" w:eastAsia="Malgun Gothic" w:hAnsi="Malgun Gothic"/>
          <w:color w:val="auto"/>
          <w:sz w:val="20"/>
          <w:szCs w:val="20"/>
        </w:rPr>
        <w:fldChar w:fldCharType="separate"/>
      </w:r>
      <w:r w:rsidR="00B96D1D" w:rsidRPr="00B345DC">
        <w:rPr>
          <w:rFonts w:ascii="Malgun Gothic" w:eastAsia="Malgun Gothic" w:hAnsi="Malgun Gothic"/>
          <w:noProof/>
          <w:color w:val="auto"/>
          <w:sz w:val="20"/>
          <w:szCs w:val="20"/>
          <w:lang w:eastAsia="ko-KR"/>
        </w:rPr>
        <w:t>3</w:t>
      </w:r>
      <w:r w:rsidR="00D84B38" w:rsidRPr="00B345DC">
        <w:rPr>
          <w:rFonts w:ascii="Malgun Gothic" w:eastAsia="Malgun Gothic" w:hAnsi="Malgun Gothic"/>
          <w:color w:val="auto"/>
          <w:sz w:val="20"/>
          <w:szCs w:val="20"/>
        </w:rPr>
        <w:fldChar w:fldCharType="end"/>
      </w:r>
      <w:r w:rsidR="00D84B38" w:rsidRPr="00B345DC">
        <w:rPr>
          <w:rFonts w:ascii="Malgun Gothic" w:eastAsia="Malgun Gothic" w:hAnsi="Malgun Gothic"/>
          <w:color w:val="auto"/>
          <w:sz w:val="20"/>
          <w:szCs w:val="20"/>
          <w:lang w:eastAsia="ko-KR"/>
        </w:rPr>
        <w:t>.</w:t>
      </w:r>
      <w:r w:rsidR="000376C4" w:rsidRPr="00B345DC">
        <w:rPr>
          <w:rFonts w:ascii="Malgun Gothic" w:eastAsia="Malgun Gothic" w:hAnsi="Malgun Gothic"/>
          <w:color w:val="auto"/>
          <w:sz w:val="20"/>
          <w:szCs w:val="20"/>
          <w:lang w:eastAsia="ko-KR"/>
        </w:rPr>
        <w:t xml:space="preserve"> </w:t>
      </w:r>
      <w:r w:rsidRPr="00B345DC">
        <w:rPr>
          <w:rFonts w:ascii="Malgun Gothic" w:eastAsia="Malgun Gothic" w:hAnsi="Malgun Gothic"/>
          <w:color w:val="auto"/>
          <w:sz w:val="20"/>
          <w:szCs w:val="20"/>
          <w:lang w:eastAsia="ko-KR"/>
        </w:rPr>
        <w:t>운송수단 하위 부문의 정의</w:t>
      </w:r>
    </w:p>
    <w:tbl>
      <w:tblPr>
        <w:tblStyle w:val="TableGrid1"/>
        <w:tblW w:w="0" w:type="auto"/>
        <w:tblInd w:w="-5" w:type="dxa"/>
        <w:tblLook w:val="04A0" w:firstRow="1" w:lastRow="0" w:firstColumn="1" w:lastColumn="0" w:noHBand="0" w:noVBand="1"/>
      </w:tblPr>
      <w:tblGrid>
        <w:gridCol w:w="1548"/>
        <w:gridCol w:w="7405"/>
      </w:tblGrid>
      <w:tr w:rsidR="00B345DC" w:rsidRPr="00B345DC" w14:paraId="25CCBF7B" w14:textId="77777777" w:rsidTr="00B345DC">
        <w:trPr>
          <w:trHeight w:val="481"/>
        </w:trPr>
        <w:tc>
          <w:tcPr>
            <w:tcW w:w="1548" w:type="dxa"/>
            <w:shd w:val="clear" w:color="auto" w:fill="999999" w:themeFill="text1" w:themeFillTint="66"/>
          </w:tcPr>
          <w:p w14:paraId="41EDA6A7" w14:textId="041DB4FB" w:rsidR="00D84B38" w:rsidRPr="00B345DC" w:rsidRDefault="00EE5FD7" w:rsidP="000F6562">
            <w:pPr>
              <w:spacing w:after="120"/>
              <w:jc w:val="both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하위 부문</w:t>
            </w:r>
          </w:p>
        </w:tc>
        <w:tc>
          <w:tcPr>
            <w:tcW w:w="7405" w:type="dxa"/>
            <w:shd w:val="clear" w:color="auto" w:fill="999999" w:themeFill="text1" w:themeFillTint="66"/>
          </w:tcPr>
          <w:p w14:paraId="551F1DF2" w14:textId="727DCC28" w:rsidR="00D84B38" w:rsidRPr="00B345DC" w:rsidRDefault="003A66BD" w:rsidP="000F6562">
            <w:pPr>
              <w:spacing w:after="120"/>
              <w:jc w:val="both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설명</w:t>
            </w:r>
          </w:p>
        </w:tc>
      </w:tr>
      <w:tr w:rsidR="00B345DC" w:rsidRPr="00B345DC" w14:paraId="524E108C" w14:textId="77777777" w:rsidTr="00B345DC">
        <w:trPr>
          <w:trHeight w:val="1856"/>
        </w:trPr>
        <w:tc>
          <w:tcPr>
            <w:tcW w:w="1548" w:type="dxa"/>
          </w:tcPr>
          <w:p w14:paraId="3ADAA11C" w14:textId="3DD6DDD0" w:rsidR="00D84B38" w:rsidRPr="00B345DC" w:rsidRDefault="003A66BD" w:rsidP="000F6562">
            <w:pPr>
              <w:spacing w:after="120"/>
              <w:jc w:val="both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온 로드</w:t>
            </w:r>
          </w:p>
        </w:tc>
        <w:tc>
          <w:tcPr>
            <w:tcW w:w="7405" w:type="dxa"/>
          </w:tcPr>
          <w:p w14:paraId="04A531E9" w14:textId="626D6C5D" w:rsidR="00A87F2E" w:rsidRPr="00B345DC" w:rsidRDefault="009B30B9" w:rsidP="000F65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 xml:space="preserve">사람이나 물품의 온 로드 </w:t>
            </w:r>
            <w:r w:rsidRPr="00B345DC">
              <w:rPr>
                <w:rFonts w:ascii="Malgun Gothic" w:eastAsia="Malgun Gothic" w:hAnsi="Malgun Gothic" w:cs="Malgun Gothic"/>
                <w:sz w:val="20"/>
                <w:szCs w:val="20"/>
                <w:lang w:val="en-GB"/>
              </w:rPr>
              <w:t>(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도로)</w:t>
            </w:r>
            <w:r w:rsidRPr="00B345DC">
              <w:rPr>
                <w:rFonts w:ascii="Malgun Gothic" w:eastAsia="Malgun Gothic" w:hAnsi="Malgun Gothic" w:cs="Malgun Gothic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 xml:space="preserve">운송에서의 </w:t>
            </w:r>
            <w:r w:rsidR="00A87F2E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에너지</w:t>
            </w:r>
            <w:r w:rsidR="00A87F2E"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="00A87F2E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사용으로</w:t>
            </w:r>
            <w:r w:rsidR="00A87F2E"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="00A87F2E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인한</w:t>
            </w:r>
            <w:r w:rsidR="00A87F2E"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="00A87F2E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배출</w:t>
            </w:r>
            <w:r w:rsidR="00A87F2E" w:rsidRPr="00B345DC">
              <w:rPr>
                <w:rFonts w:ascii="Calibri" w:hAnsi="Calibri" w:cs="Calibri"/>
                <w:sz w:val="20"/>
                <w:szCs w:val="20"/>
                <w:lang w:val="en-GB"/>
              </w:rPr>
              <w:t>.</w:t>
            </w:r>
          </w:p>
          <w:p w14:paraId="50786AAC" w14:textId="1FFF4B16" w:rsidR="00A87F2E" w:rsidRPr="00B345DC" w:rsidRDefault="00A87F2E" w:rsidP="000F65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도시</w:t>
            </w:r>
            <w:r w:rsidR="009B30B9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는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도시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경계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안에서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일어나는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="009B30B9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운행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에서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나오는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배출량</w:t>
            </w:r>
            <w:r w:rsidR="009B30B9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만 보고하면 됩니다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>.</w:t>
            </w:r>
          </w:p>
          <w:p w14:paraId="2F75B92F" w14:textId="353F5BAA" w:rsidR="00A87F2E" w:rsidRPr="00B345DC" w:rsidRDefault="00B318F0" w:rsidP="000F65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 xml:space="preserve">하위부문은 </w:t>
            </w:r>
            <w:r w:rsidR="00A87F2E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시립</w:t>
            </w:r>
            <w:r w:rsidR="00A87F2E"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="00A87F2E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함대</w:t>
            </w:r>
            <w:r w:rsidR="00A87F2E"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, </w:t>
            </w:r>
            <w:r w:rsidR="00A87F2E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대중</w:t>
            </w:r>
            <w:r w:rsidR="00A87F2E"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="00A87F2E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교통</w:t>
            </w:r>
            <w:r w:rsidR="00A87F2E"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, </w:t>
            </w:r>
            <w:r w:rsidR="00A87F2E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민간</w:t>
            </w:r>
            <w:r w:rsidR="00A87F2E"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="00A87F2E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및</w:t>
            </w:r>
            <w:r w:rsidR="00A87F2E"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="00A87F2E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상업</w:t>
            </w:r>
            <w:r w:rsidR="00A87F2E"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="00A87F2E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교통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 xml:space="preserve"> 등으로 </w:t>
            </w:r>
            <w:r w:rsidR="00A87F2E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더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 xml:space="preserve"> 자세히</w:t>
            </w:r>
            <w:r w:rsidR="00A87F2E"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="00A87F2E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분류</w:t>
            </w:r>
            <w:r w:rsidRPr="00B345DC">
              <w:rPr>
                <w:rFonts w:ascii="Malgun Gothic" w:eastAsia="Malgun Gothic" w:hAnsi="Malgun Gothic" w:cs="Malgun Gothic" w:hint="eastAsia"/>
                <w:b/>
                <w:sz w:val="20"/>
                <w:szCs w:val="20"/>
                <w:lang w:val="en-GB"/>
              </w:rPr>
              <w:t>되어</w:t>
            </w:r>
            <w:r w:rsidR="00A87F2E" w:rsidRPr="00B345DC">
              <w:rPr>
                <w:rFonts w:ascii="Malgun Gothic" w:eastAsia="Malgun Gothic" w:hAnsi="Malgun Gothic" w:cs="Malgun Gothic" w:hint="eastAsia"/>
                <w:b/>
                <w:sz w:val="20"/>
                <w:szCs w:val="20"/>
                <w:lang w:val="en-GB"/>
              </w:rPr>
              <w:t>야</w:t>
            </w:r>
            <w:r w:rsidRPr="00B345DC">
              <w:rPr>
                <w:rFonts w:ascii="Malgun Gothic" w:eastAsia="Malgun Gothic" w:hAnsi="Malgun Gothic" w:cs="Malgun Gothic" w:hint="eastAsia"/>
                <w:b/>
                <w:sz w:val="20"/>
                <w:szCs w:val="20"/>
                <w:lang w:val="en-GB"/>
              </w:rPr>
              <w:t xml:space="preserve"> </w:t>
            </w:r>
            <w:r w:rsidR="00A87F2E" w:rsidRPr="00B345DC">
              <w:rPr>
                <w:rFonts w:ascii="Malgun Gothic" w:eastAsia="Malgun Gothic" w:hAnsi="Malgun Gothic" w:cs="Malgun Gothic" w:hint="eastAsia"/>
                <w:b/>
                <w:sz w:val="20"/>
                <w:szCs w:val="20"/>
                <w:lang w:val="en-GB"/>
              </w:rPr>
              <w:t>하며</w:t>
            </w:r>
            <w:r w:rsidRPr="00B345DC">
              <w:rPr>
                <w:rFonts w:ascii="Malgun Gothic" w:eastAsia="Malgun Gothic" w:hAnsi="Malgun Gothic" w:cs="Malgun Gothic" w:hint="eastAsia"/>
                <w:b/>
                <w:sz w:val="20"/>
                <w:szCs w:val="20"/>
                <w:lang w:val="en-GB"/>
              </w:rPr>
              <w:t>,</w:t>
            </w:r>
            <w:r w:rsidR="00A87F2E"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 xml:space="preserve">이는 </w:t>
            </w:r>
            <w:r w:rsidR="00A87F2E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자동차</w:t>
            </w:r>
            <w:r w:rsidR="00A87F2E"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, </w:t>
            </w:r>
            <w:r w:rsidR="00A87F2E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택시</w:t>
            </w:r>
            <w:r w:rsidR="00A87F2E"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, </w:t>
            </w:r>
            <w:r w:rsidR="00A87F2E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버스</w:t>
            </w:r>
            <w:r w:rsidR="00A87F2E"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, </w:t>
            </w:r>
            <w:r w:rsidR="00A87F2E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오토바이</w:t>
            </w:r>
            <w:r w:rsidR="00A87F2E"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="00A87F2E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등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으로</w:t>
            </w:r>
            <w:r w:rsidR="00A87F2E"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="00A87F2E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더</w:t>
            </w:r>
            <w:r w:rsidR="00A87F2E"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="009B30B9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자세히 분류</w:t>
            </w:r>
            <w:r w:rsidRPr="00B345DC">
              <w:rPr>
                <w:rFonts w:ascii="Malgun Gothic" w:eastAsia="Malgun Gothic" w:hAnsi="Malgun Gothic" w:cs="Malgun Gothic" w:hint="eastAsia"/>
                <w:b/>
                <w:sz w:val="20"/>
                <w:szCs w:val="20"/>
                <w:lang w:val="en-GB"/>
              </w:rPr>
              <w:t>될</w:t>
            </w:r>
            <w:r w:rsidR="00A87F2E" w:rsidRPr="00B345DC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 xml:space="preserve"> </w:t>
            </w:r>
            <w:r w:rsidR="00A87F2E" w:rsidRPr="00B345DC">
              <w:rPr>
                <w:rFonts w:ascii="Malgun Gothic" w:eastAsia="Malgun Gothic" w:hAnsi="Malgun Gothic" w:cs="Malgun Gothic" w:hint="eastAsia"/>
                <w:b/>
                <w:sz w:val="20"/>
                <w:szCs w:val="20"/>
                <w:lang w:val="en-GB"/>
              </w:rPr>
              <w:t>수</w:t>
            </w:r>
            <w:r w:rsidR="00A87F2E" w:rsidRPr="00B345DC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 xml:space="preserve"> </w:t>
            </w:r>
            <w:r w:rsidR="00A87F2E" w:rsidRPr="00B345DC">
              <w:rPr>
                <w:rFonts w:ascii="Malgun Gothic" w:eastAsia="Malgun Gothic" w:hAnsi="Malgun Gothic" w:cs="Malgun Gothic" w:hint="eastAsia"/>
                <w:b/>
                <w:sz w:val="20"/>
                <w:szCs w:val="20"/>
                <w:lang w:val="en-GB"/>
              </w:rPr>
              <w:t>있습니다</w:t>
            </w:r>
            <w:r w:rsidR="00A87F2E" w:rsidRPr="00B345DC">
              <w:rPr>
                <w:rFonts w:ascii="Calibri" w:hAnsi="Calibri" w:cs="Calibri"/>
                <w:sz w:val="20"/>
                <w:szCs w:val="20"/>
                <w:lang w:val="en-GB"/>
              </w:rPr>
              <w:t>.</w:t>
            </w:r>
          </w:p>
        </w:tc>
      </w:tr>
      <w:tr w:rsidR="00B345DC" w:rsidRPr="00B345DC" w14:paraId="243B739D" w14:textId="77777777" w:rsidTr="00B345DC">
        <w:trPr>
          <w:trHeight w:val="1357"/>
        </w:trPr>
        <w:tc>
          <w:tcPr>
            <w:tcW w:w="1548" w:type="dxa"/>
          </w:tcPr>
          <w:p w14:paraId="17DDA7D9" w14:textId="4BEA434B" w:rsidR="00D84B38" w:rsidRPr="00B345DC" w:rsidRDefault="003A66BD" w:rsidP="000F65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철도</w:t>
            </w:r>
          </w:p>
        </w:tc>
        <w:tc>
          <w:tcPr>
            <w:tcW w:w="7405" w:type="dxa"/>
          </w:tcPr>
          <w:p w14:paraId="3C6B485D" w14:textId="3D4A9E88" w:rsidR="00223485" w:rsidRPr="00B345DC" w:rsidRDefault="00223485" w:rsidP="000F65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전차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,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도시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철도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지하철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시스템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,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지역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>(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도시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간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)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통근</w:t>
            </w:r>
            <w:r w:rsidR="00C3298C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용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철도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운</w:t>
            </w:r>
            <w:r w:rsidR="00C3298C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행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,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국내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및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국제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철도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시스템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등</w:t>
            </w:r>
            <w:r w:rsidR="00C3298C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사람이나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물품의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철도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운송에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사용되는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에너지로부터의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="00C3298C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배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출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>.</w:t>
            </w:r>
          </w:p>
          <w:p w14:paraId="2D8D63D3" w14:textId="4077EDFA" w:rsidR="00223485" w:rsidRPr="00B345DC" w:rsidRDefault="00B51FFF" w:rsidP="000F65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도시는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도시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경계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안에서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일어나는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운행에서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나오는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배출량만 보고하면 됩니다</w:t>
            </w:r>
          </w:p>
        </w:tc>
      </w:tr>
      <w:tr w:rsidR="00B345DC" w:rsidRPr="00B345DC" w14:paraId="61E1F473" w14:textId="77777777" w:rsidTr="00B345DC">
        <w:trPr>
          <w:trHeight w:val="2589"/>
        </w:trPr>
        <w:tc>
          <w:tcPr>
            <w:tcW w:w="1548" w:type="dxa"/>
          </w:tcPr>
          <w:p w14:paraId="17CF1F56" w14:textId="4FD4B5B9" w:rsidR="00D84B38" w:rsidRPr="00B345DC" w:rsidRDefault="003A66BD" w:rsidP="000F6562">
            <w:pPr>
              <w:spacing w:after="120"/>
              <w:jc w:val="both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수상 운항</w:t>
            </w:r>
          </w:p>
        </w:tc>
        <w:tc>
          <w:tcPr>
            <w:tcW w:w="7405" w:type="dxa"/>
          </w:tcPr>
          <w:p w14:paraId="52EDA415" w14:textId="5388855B" w:rsidR="00223485" w:rsidRPr="00B345DC" w:rsidRDefault="00792FB9" w:rsidP="000F65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여객선</w:t>
            </w:r>
            <w:r w:rsidR="00223485"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, </w:t>
            </w:r>
            <w:r w:rsidR="00223485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국내</w:t>
            </w:r>
            <w:r w:rsidR="00223485"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="00223485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도시</w:t>
            </w:r>
            <w:r w:rsidR="00223485"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="00223485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간</w:t>
            </w:r>
            <w:r w:rsidR="00223485"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="00223485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차량</w:t>
            </w:r>
            <w:r w:rsidR="00223485"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, </w:t>
            </w:r>
            <w:r w:rsidR="00223485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국제</w:t>
            </w:r>
            <w:r w:rsidR="00223485"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 xml:space="preserve">수상 </w:t>
            </w:r>
            <w:r w:rsidR="00223485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차량</w:t>
            </w:r>
            <w:r w:rsidR="00223485"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="00223485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등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,</w:t>
            </w:r>
            <w:r w:rsidRPr="00B345DC">
              <w:rPr>
                <w:rFonts w:ascii="Malgun Gothic" w:eastAsia="Malgun Gothic" w:hAnsi="Malgun Gothic" w:cs="Malgun Gothic"/>
                <w:sz w:val="20"/>
                <w:szCs w:val="20"/>
                <w:lang w:val="en-GB"/>
              </w:rPr>
              <w:t xml:space="preserve"> </w:t>
            </w:r>
            <w:r w:rsidR="00223485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사람이나</w:t>
            </w:r>
            <w:r w:rsidR="00223485"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="00223485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물품의</w:t>
            </w:r>
            <w:r w:rsidR="00223485"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수상</w:t>
            </w:r>
            <w:r w:rsidR="00223485"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="00223485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운송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의</w:t>
            </w:r>
            <w:r w:rsidR="00223485"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="00223485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에너지</w:t>
            </w:r>
            <w:r w:rsidR="00223485"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="00223485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사용으로</w:t>
            </w:r>
            <w:r w:rsidR="00223485"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="00223485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인한</w:t>
            </w:r>
            <w:r w:rsidR="00223485"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="00223485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배출물</w:t>
            </w:r>
            <w:r w:rsidR="00223485" w:rsidRPr="00B345DC">
              <w:rPr>
                <w:rFonts w:ascii="Calibri" w:hAnsi="Calibri" w:cs="Calibri"/>
                <w:sz w:val="20"/>
                <w:szCs w:val="20"/>
                <w:lang w:val="en-GB"/>
              </w:rPr>
              <w:t>.</w:t>
            </w:r>
          </w:p>
          <w:p w14:paraId="3C8314F5" w14:textId="3CB8B64E" w:rsidR="00897725" w:rsidRPr="00B345DC" w:rsidRDefault="001B5943" w:rsidP="000F65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도시는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도시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경계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안에서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일어나는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운행에서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나오는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배출량만 보고하면 됩니다.</w:t>
            </w:r>
            <w:r w:rsidRPr="00B345DC">
              <w:rPr>
                <w:rFonts w:ascii="Malgun Gothic" w:eastAsia="Malgun Gothic" w:hAnsi="Malgun Gothic" w:cs="Malgun Gothic"/>
                <w:sz w:val="20"/>
                <w:szCs w:val="20"/>
                <w:lang w:val="en-GB"/>
              </w:rPr>
              <w:t xml:space="preserve"> (</w:t>
            </w:r>
            <w:r w:rsidR="00897725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 xml:space="preserve">관광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 xml:space="preserve">유람선 </w:t>
            </w:r>
            <w:r w:rsidR="00897725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등 도시 경계 내에서 출발하고 도착하는 운행</w:t>
            </w:r>
            <w:r w:rsidR="00897725" w:rsidRPr="00B345DC">
              <w:rPr>
                <w:rFonts w:ascii="Calibri" w:hAnsi="Calibri" w:cs="Calibri"/>
                <w:sz w:val="20"/>
                <w:szCs w:val="20"/>
                <w:lang w:val="en-GB"/>
              </w:rPr>
              <w:t>)</w:t>
            </w:r>
          </w:p>
          <w:p w14:paraId="0A044BF0" w14:textId="5C8CA436" w:rsidR="00223485" w:rsidRPr="00B345DC" w:rsidRDefault="001B5943" w:rsidP="000F65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이 부문에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대한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보고는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부문이 유의미하다고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간주될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경우에만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필요합니다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. </w:t>
            </w:r>
            <w:r w:rsidR="00223485" w:rsidRPr="00B345DC">
              <w:rPr>
                <w:rFonts w:ascii="Calibri" w:hAnsi="Calibri" w:cs="Calibri"/>
                <w:sz w:val="20"/>
                <w:szCs w:val="20"/>
                <w:lang w:val="en-GB"/>
              </w:rPr>
              <w:t>(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 xml:space="preserve">유의미한 배출원의 </w:t>
            </w:r>
            <w:r w:rsidR="00223485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정의는</w:t>
            </w:r>
            <w:r w:rsidR="00223485"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Box 1 </w:t>
            </w:r>
            <w:r w:rsidR="00223485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참조</w:t>
            </w:r>
            <w:r w:rsidR="00223485" w:rsidRPr="00B345DC">
              <w:rPr>
                <w:rFonts w:ascii="Calibri" w:hAnsi="Calibri" w:cs="Calibri"/>
                <w:sz w:val="20"/>
                <w:szCs w:val="20"/>
                <w:lang w:val="en-GB"/>
              </w:rPr>
              <w:t>).</w:t>
            </w:r>
          </w:p>
        </w:tc>
      </w:tr>
      <w:tr w:rsidR="00B345DC" w:rsidRPr="00B345DC" w14:paraId="182BC1EB" w14:textId="77777777" w:rsidTr="00B345DC">
        <w:trPr>
          <w:trHeight w:val="2589"/>
        </w:trPr>
        <w:tc>
          <w:tcPr>
            <w:tcW w:w="1548" w:type="dxa"/>
          </w:tcPr>
          <w:p w14:paraId="346BDDCF" w14:textId="5A0F3613" w:rsidR="00D84B38" w:rsidRPr="00B345DC" w:rsidRDefault="003A66BD" w:rsidP="000F6562">
            <w:pPr>
              <w:spacing w:after="120"/>
              <w:jc w:val="both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항공</w:t>
            </w:r>
          </w:p>
        </w:tc>
        <w:tc>
          <w:tcPr>
            <w:tcW w:w="7405" w:type="dxa"/>
          </w:tcPr>
          <w:p w14:paraId="71B7F90C" w14:textId="6E2FDB71" w:rsidR="005A3A6C" w:rsidRPr="00B345DC" w:rsidRDefault="005A3A6C" w:rsidP="000F65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민</w:t>
            </w:r>
            <w:r w:rsidR="00F1094C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간</w:t>
            </w:r>
            <w:r w:rsidR="0081221C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 xml:space="preserve"> 항공</w:t>
            </w:r>
            <w:r w:rsidR="00F1094C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 xml:space="preserve">과 </w:t>
            </w:r>
            <w:r w:rsidR="0081221C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군사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항공을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포함한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사람이나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물품의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항공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운송</w:t>
            </w:r>
            <w:r w:rsidR="0081221C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의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에너지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사용으로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인한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배출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>.</w:t>
            </w:r>
          </w:p>
          <w:p w14:paraId="39DA283D" w14:textId="7E09874B" w:rsidR="005A3A6C" w:rsidRPr="00B345DC" w:rsidRDefault="0081221C" w:rsidP="000F65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도시는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도시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경계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안에서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일어나는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운행에서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나오는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배출량만 보고하면 됩니다.</w:t>
            </w:r>
            <w:r w:rsidRPr="00B345DC">
              <w:rPr>
                <w:rFonts w:ascii="Malgun Gothic" w:eastAsia="Malgun Gothic" w:hAnsi="Malgun Gothic" w:cs="Malgun Gothic"/>
                <w:sz w:val="20"/>
                <w:szCs w:val="20"/>
                <w:lang w:val="en-GB"/>
              </w:rPr>
              <w:t xml:space="preserve"> </w:t>
            </w:r>
            <w:r w:rsidR="00792FB9" w:rsidRPr="00B345DC">
              <w:rPr>
                <w:rFonts w:ascii="Malgun Gothic" w:eastAsia="Malgun Gothic" w:hAnsi="Malgun Gothic" w:cs="Malgun Gothic"/>
                <w:sz w:val="20"/>
                <w:szCs w:val="20"/>
                <w:lang w:val="en-GB"/>
              </w:rPr>
              <w:t>(</w:t>
            </w:r>
            <w:r w:rsidR="00792FB9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관광,</w:t>
            </w:r>
            <w:r w:rsidR="00792FB9"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="00792FB9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응급</w:t>
            </w:r>
            <w:r w:rsidR="00792FB9"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="00792FB9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헬리콥터</w:t>
            </w:r>
            <w:r w:rsidR="00792FB9"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="00792FB9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및</w:t>
            </w:r>
            <w:r w:rsidR="00792FB9"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="00792FB9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기타</w:t>
            </w:r>
            <w:r w:rsidR="00792FB9"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="00792FB9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지역</w:t>
            </w:r>
            <w:r w:rsidR="00792FB9"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="00792FB9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항공 등 도시 경계 내에서 출발하고 도착하는 운행</w:t>
            </w:r>
            <w:r w:rsidR="005A3A6C" w:rsidRPr="00B345DC">
              <w:rPr>
                <w:rFonts w:ascii="Calibri" w:hAnsi="Calibri" w:cs="Calibri"/>
                <w:sz w:val="20"/>
                <w:szCs w:val="20"/>
                <w:lang w:val="en-GB"/>
              </w:rPr>
              <w:t>).</w:t>
            </w:r>
          </w:p>
          <w:p w14:paraId="23809DA0" w14:textId="00D2F8E7" w:rsidR="005A3A6C" w:rsidRPr="00B345DC" w:rsidRDefault="00792FB9" w:rsidP="000F65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이 부문에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대한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보고는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 xml:space="preserve">부문이 </w:t>
            </w:r>
            <w:r w:rsidR="001B5943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유의미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하다고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간주될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경우에만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필요합니다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>.</w:t>
            </w:r>
          </w:p>
        </w:tc>
      </w:tr>
      <w:tr w:rsidR="00B345DC" w:rsidRPr="00B345DC" w14:paraId="6B9B6124" w14:textId="77777777" w:rsidTr="00B345DC">
        <w:trPr>
          <w:trHeight w:val="982"/>
        </w:trPr>
        <w:tc>
          <w:tcPr>
            <w:tcW w:w="1548" w:type="dxa"/>
          </w:tcPr>
          <w:p w14:paraId="61BB1016" w14:textId="276D2715" w:rsidR="00D84B38" w:rsidRPr="00B345DC" w:rsidRDefault="003A66BD" w:rsidP="000F6562">
            <w:pPr>
              <w:spacing w:after="120"/>
              <w:jc w:val="both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오프 로드</w:t>
            </w:r>
          </w:p>
        </w:tc>
        <w:tc>
          <w:tcPr>
            <w:tcW w:w="7405" w:type="dxa"/>
          </w:tcPr>
          <w:p w14:paraId="4B93D7BD" w14:textId="3A8ADC9E" w:rsidR="005A3A6C" w:rsidRPr="00B345DC" w:rsidRDefault="005A3A6C" w:rsidP="000F65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도시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경계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내의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오프로드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차량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및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="00E2205F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 xml:space="preserve">이동용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기계의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에너지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사용으로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인한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배출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>.</w:t>
            </w:r>
          </w:p>
          <w:p w14:paraId="20A16B3A" w14:textId="66A0703C" w:rsidR="005A3A6C" w:rsidRPr="00B345DC" w:rsidRDefault="005A3A6C" w:rsidP="000F65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이</w:t>
            </w:r>
            <w:r w:rsidR="00F1094C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부문에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대한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보고는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="00F1094C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 xml:space="preserve">부문이 </w:t>
            </w:r>
            <w:r w:rsidR="001B5943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유의미</w:t>
            </w:r>
            <w:r w:rsidR="00F1094C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하다고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간주될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경우에만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필요</w:t>
            </w:r>
            <w:r w:rsidR="00F1094C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합니다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>.</w:t>
            </w:r>
          </w:p>
        </w:tc>
      </w:tr>
    </w:tbl>
    <w:p w14:paraId="42EA9073" w14:textId="77777777" w:rsidR="00D84B38" w:rsidRPr="00B345DC" w:rsidRDefault="00D84B38" w:rsidP="000F6562">
      <w:pPr>
        <w:spacing w:after="180" w:line="276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25111778" w14:textId="4D5CB691" w:rsidR="006C6835" w:rsidRPr="00B345DC" w:rsidRDefault="004632A9" w:rsidP="000F6562">
      <w:pPr>
        <w:spacing w:after="180" w:line="276" w:lineRule="auto"/>
        <w:jc w:val="both"/>
        <w:rPr>
          <w:rFonts w:ascii="Calibri" w:hAnsi="Calibri" w:cs="Calibri"/>
          <w:sz w:val="20"/>
          <w:szCs w:val="22"/>
        </w:rPr>
      </w:pPr>
      <w:r w:rsidRPr="00B345DC">
        <w:rPr>
          <w:rFonts w:ascii="Malgun Gothic" w:eastAsia="Malgun Gothic" w:hAnsi="Malgun Gothic" w:cs="Malgun Gothic" w:hint="eastAsia"/>
          <w:sz w:val="20"/>
          <w:szCs w:val="22"/>
        </w:rPr>
        <w:t>국내외</w:t>
      </w:r>
      <w:r w:rsidR="00D3176E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2"/>
        </w:rPr>
        <w:t>비행의</w:t>
      </w:r>
      <w:r w:rsidR="006C6835" w:rsidRPr="00B345DC">
        <w:rPr>
          <w:rFonts w:ascii="Calibri" w:hAnsi="Calibri" w:cs="Calibri"/>
          <w:sz w:val="20"/>
          <w:szCs w:val="22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2"/>
        </w:rPr>
        <w:t>착륙</w:t>
      </w:r>
      <w:r w:rsidR="006C6835" w:rsidRPr="00B345DC">
        <w:rPr>
          <w:rFonts w:ascii="Calibri" w:hAnsi="Calibri" w:cs="Calibri"/>
          <w:sz w:val="20"/>
          <w:szCs w:val="22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2"/>
        </w:rPr>
        <w:t>및</w:t>
      </w:r>
      <w:r w:rsidR="006C6835" w:rsidRPr="00B345DC">
        <w:rPr>
          <w:rFonts w:ascii="Calibri" w:hAnsi="Calibri" w:cs="Calibri"/>
          <w:sz w:val="20"/>
          <w:szCs w:val="22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2"/>
        </w:rPr>
        <w:t>이륙</w:t>
      </w:r>
      <w:r w:rsidR="006C6835" w:rsidRPr="00B345DC">
        <w:rPr>
          <w:rFonts w:ascii="Calibri" w:hAnsi="Calibri" w:cs="Calibri"/>
          <w:sz w:val="20"/>
          <w:szCs w:val="22"/>
        </w:rPr>
        <w:t xml:space="preserve"> (</w:t>
      </w:r>
      <w:r w:rsidR="00D3176E" w:rsidRPr="00B345DC">
        <w:rPr>
          <w:rFonts w:ascii="Calibri" w:hAnsi="Calibri" w:cs="Calibri"/>
          <w:sz w:val="20"/>
          <w:szCs w:val="22"/>
        </w:rPr>
        <w:t xml:space="preserve">landing and taking-off; </w:t>
      </w:r>
      <w:r w:rsidR="006C6835" w:rsidRPr="00B345DC">
        <w:rPr>
          <w:rFonts w:ascii="Calibri" w:hAnsi="Calibri" w:cs="Calibri"/>
          <w:sz w:val="20"/>
          <w:szCs w:val="22"/>
        </w:rPr>
        <w:t xml:space="preserve">LTO)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2"/>
        </w:rPr>
        <w:t>구성</w:t>
      </w:r>
      <w:r w:rsidR="006C6835" w:rsidRPr="00B345DC">
        <w:rPr>
          <w:rFonts w:ascii="Calibri" w:hAnsi="Calibri" w:cs="Calibri"/>
          <w:sz w:val="20"/>
          <w:szCs w:val="22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2"/>
        </w:rPr>
        <w:t>요소</w:t>
      </w:r>
      <w:r w:rsidR="009419F4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등,</w:t>
      </w:r>
      <w:r w:rsidR="009419F4" w:rsidRPr="00B345DC">
        <w:rPr>
          <w:rFonts w:ascii="Malgun Gothic" w:eastAsia="Malgun Gothic" w:hAnsi="Malgun Gothic" w:cs="Malgun Gothic"/>
          <w:sz w:val="20"/>
          <w:szCs w:val="22"/>
        </w:rPr>
        <w:t xml:space="preserve"> </w:t>
      </w:r>
      <w:r w:rsidR="009419F4" w:rsidRPr="00B345DC">
        <w:rPr>
          <w:rFonts w:ascii="Malgun Gothic" w:eastAsia="Malgun Gothic" w:hAnsi="Malgun Gothic" w:cs="Malgun Gothic" w:hint="eastAsia"/>
          <w:sz w:val="20"/>
          <w:szCs w:val="22"/>
        </w:rPr>
        <w:t>국내외</w:t>
      </w:r>
      <w:r w:rsidR="006C6835" w:rsidRPr="00B345DC">
        <w:rPr>
          <w:rFonts w:ascii="Calibri" w:hAnsi="Calibri" w:cs="Calibri"/>
          <w:sz w:val="20"/>
          <w:szCs w:val="22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2"/>
        </w:rPr>
        <w:t>수</w:t>
      </w:r>
      <w:r w:rsidR="00D3176E" w:rsidRPr="00B345DC">
        <w:rPr>
          <w:rFonts w:ascii="Malgun Gothic" w:eastAsia="Malgun Gothic" w:hAnsi="Malgun Gothic" w:cs="Malgun Gothic" w:hint="eastAsia"/>
          <w:sz w:val="20"/>
          <w:szCs w:val="22"/>
        </w:rPr>
        <w:t>상</w:t>
      </w:r>
      <w:r w:rsidR="006C6835" w:rsidRPr="00B345DC">
        <w:rPr>
          <w:rFonts w:ascii="Calibri" w:hAnsi="Calibri" w:cs="Calibri"/>
          <w:sz w:val="20"/>
          <w:szCs w:val="22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2"/>
        </w:rPr>
        <w:t>또는</w:t>
      </w:r>
      <w:r w:rsidR="006C6835" w:rsidRPr="00B345DC">
        <w:rPr>
          <w:rFonts w:ascii="Calibri" w:hAnsi="Calibri" w:cs="Calibri"/>
          <w:sz w:val="20"/>
          <w:szCs w:val="22"/>
        </w:rPr>
        <w:t xml:space="preserve"> </w:t>
      </w:r>
      <w:r w:rsidR="00D3176E" w:rsidRPr="00B345DC">
        <w:rPr>
          <w:rFonts w:ascii="Malgun Gothic" w:eastAsia="Malgun Gothic" w:hAnsi="Malgun Gothic" w:cs="Malgun Gothic" w:hint="eastAsia"/>
          <w:sz w:val="20"/>
          <w:szCs w:val="22"/>
        </w:rPr>
        <w:t>항공 운행</w:t>
      </w:r>
      <w:r w:rsidR="006C6835" w:rsidRPr="00B345DC">
        <w:rPr>
          <w:rFonts w:ascii="Malgun Gothic" w:eastAsia="Malgun Gothic" w:hAnsi="Malgun Gothic" w:cs="Malgun Gothic" w:hint="eastAsia"/>
          <w:sz w:val="20"/>
          <w:szCs w:val="22"/>
        </w:rPr>
        <w:t>의</w:t>
      </w:r>
      <w:r w:rsidR="006C6835" w:rsidRPr="00B345DC">
        <w:rPr>
          <w:rFonts w:ascii="Calibri" w:hAnsi="Calibri" w:cs="Calibri"/>
          <w:sz w:val="20"/>
          <w:szCs w:val="22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2"/>
        </w:rPr>
        <w:t>경계</w:t>
      </w:r>
      <w:r w:rsidR="006C6835" w:rsidRPr="00B345DC">
        <w:rPr>
          <w:rFonts w:ascii="Calibri" w:hAnsi="Calibri" w:cs="Calibri"/>
          <w:sz w:val="20"/>
          <w:szCs w:val="22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2"/>
        </w:rPr>
        <w:t>구성</w:t>
      </w:r>
      <w:r w:rsidR="006C6835" w:rsidRPr="00B345DC">
        <w:rPr>
          <w:rFonts w:ascii="Calibri" w:hAnsi="Calibri" w:cs="Calibri"/>
          <w:sz w:val="20"/>
          <w:szCs w:val="22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2"/>
        </w:rPr>
        <w:t>요소에</w:t>
      </w:r>
      <w:r w:rsidR="006C6835" w:rsidRPr="00B345DC">
        <w:rPr>
          <w:rFonts w:ascii="Calibri" w:hAnsi="Calibri" w:cs="Calibri"/>
          <w:sz w:val="20"/>
          <w:szCs w:val="22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2"/>
        </w:rPr>
        <w:t>대한</w:t>
      </w:r>
      <w:r w:rsidR="00D3176E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2"/>
        </w:rPr>
        <w:t>보고는</w:t>
      </w:r>
      <w:r w:rsidR="006C6835" w:rsidRPr="00B345DC">
        <w:rPr>
          <w:rFonts w:ascii="Calibri" w:hAnsi="Calibri" w:cs="Calibri"/>
          <w:sz w:val="20"/>
          <w:szCs w:val="22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2"/>
        </w:rPr>
        <w:t>선택</w:t>
      </w:r>
      <w:r w:rsidR="006C6835" w:rsidRPr="00B345DC">
        <w:rPr>
          <w:rFonts w:ascii="Calibri" w:hAnsi="Calibri" w:cs="Calibri"/>
          <w:sz w:val="20"/>
          <w:szCs w:val="22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2"/>
        </w:rPr>
        <w:t>사항입니다</w:t>
      </w:r>
      <w:r w:rsidR="006C6835" w:rsidRPr="00B345DC">
        <w:rPr>
          <w:rFonts w:ascii="Calibri" w:hAnsi="Calibri" w:cs="Calibri"/>
          <w:sz w:val="20"/>
          <w:szCs w:val="22"/>
        </w:rPr>
        <w:t xml:space="preserve">.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2"/>
        </w:rPr>
        <w:t>도시는</w:t>
      </w:r>
      <w:r w:rsidR="006C6835" w:rsidRPr="00B345DC">
        <w:rPr>
          <w:rFonts w:ascii="Calibri" w:hAnsi="Calibri" w:cs="Calibri"/>
          <w:sz w:val="20"/>
          <w:szCs w:val="22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2"/>
        </w:rPr>
        <w:t>배출량을</w:t>
      </w:r>
      <w:r w:rsidR="00055E27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2"/>
        </w:rPr>
        <w:t>보고하지</w:t>
      </w:r>
      <w:r w:rsidR="006C6835" w:rsidRPr="00B345DC">
        <w:rPr>
          <w:rFonts w:ascii="Calibri" w:hAnsi="Calibri" w:cs="Calibri"/>
          <w:sz w:val="20"/>
          <w:szCs w:val="22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2"/>
        </w:rPr>
        <w:t>않고</w:t>
      </w:r>
      <w:r w:rsidR="006C6835" w:rsidRPr="00B345DC">
        <w:rPr>
          <w:rFonts w:ascii="Calibri" w:hAnsi="Calibri" w:cs="Calibri"/>
          <w:sz w:val="20"/>
          <w:szCs w:val="22"/>
        </w:rPr>
        <w:t xml:space="preserve"> </w:t>
      </w:r>
      <w:r w:rsidR="00A97BB3" w:rsidRPr="00B345DC">
        <w:rPr>
          <w:rFonts w:ascii="Malgun Gothic" w:eastAsia="Malgun Gothic" w:hAnsi="Malgun Gothic" w:cs="Malgun Gothic" w:hint="eastAsia"/>
          <w:sz w:val="20"/>
          <w:szCs w:val="22"/>
        </w:rPr>
        <w:t>이런</w:t>
      </w:r>
      <w:r w:rsidR="006C6835" w:rsidRPr="00B345DC">
        <w:rPr>
          <w:rFonts w:ascii="Calibri" w:hAnsi="Calibri" w:cs="Calibri"/>
          <w:sz w:val="20"/>
          <w:szCs w:val="22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2"/>
        </w:rPr>
        <w:t>활동을</w:t>
      </w:r>
      <w:r w:rsidR="006C6835" w:rsidRPr="00B345DC">
        <w:rPr>
          <w:rFonts w:ascii="Calibri" w:hAnsi="Calibri" w:cs="Calibri"/>
          <w:sz w:val="20"/>
          <w:szCs w:val="22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2"/>
        </w:rPr>
        <w:t>식별하기</w:t>
      </w:r>
      <w:r w:rsidR="006C6835" w:rsidRPr="00B345DC">
        <w:rPr>
          <w:rFonts w:ascii="Calibri" w:hAnsi="Calibri" w:cs="Calibri"/>
          <w:sz w:val="20"/>
          <w:szCs w:val="22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2"/>
        </w:rPr>
        <w:t>위해</w:t>
      </w:r>
      <w:r w:rsidR="006C6835" w:rsidRPr="00B345DC">
        <w:rPr>
          <w:rFonts w:ascii="Calibri" w:hAnsi="Calibri" w:cs="Calibri"/>
          <w:sz w:val="20"/>
          <w:szCs w:val="22"/>
        </w:rPr>
        <w:t xml:space="preserve"> </w:t>
      </w:r>
      <w:r w:rsidR="00A97BB3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약어 </w:t>
      </w:r>
      <w:r w:rsidR="006C6835" w:rsidRPr="00B345DC">
        <w:rPr>
          <w:rFonts w:ascii="Calibri" w:hAnsi="Calibri" w:cs="Calibri"/>
          <w:sz w:val="20"/>
          <w:szCs w:val="22"/>
        </w:rPr>
        <w:t>"</w:t>
      </w:r>
      <w:r w:rsidR="00A97BB3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다른 곳에 포함되어 있음 </w:t>
      </w:r>
      <w:r w:rsidR="00A97BB3" w:rsidRPr="00B345DC">
        <w:rPr>
          <w:rFonts w:ascii="Malgun Gothic" w:eastAsia="Malgun Gothic" w:hAnsi="Malgun Gothic" w:cs="Malgun Gothic"/>
          <w:sz w:val="20"/>
          <w:szCs w:val="22"/>
        </w:rPr>
        <w:t>(IE)</w:t>
      </w:r>
      <w:r w:rsidR="006C6835" w:rsidRPr="00B345DC">
        <w:rPr>
          <w:rFonts w:ascii="Calibri" w:hAnsi="Calibri" w:cs="Calibri"/>
          <w:sz w:val="20"/>
          <w:szCs w:val="22"/>
        </w:rPr>
        <w:t>"</w:t>
      </w:r>
      <w:r w:rsidR="006C6835" w:rsidRPr="00B345DC">
        <w:rPr>
          <w:rFonts w:ascii="Malgun Gothic" w:eastAsia="Malgun Gothic" w:hAnsi="Malgun Gothic" w:cs="Malgun Gothic" w:hint="eastAsia"/>
          <w:sz w:val="20"/>
          <w:szCs w:val="22"/>
        </w:rPr>
        <w:t>을</w:t>
      </w:r>
      <w:r w:rsidR="006C6835" w:rsidRPr="00B345DC">
        <w:rPr>
          <w:rFonts w:ascii="Calibri" w:hAnsi="Calibri" w:cs="Calibri"/>
          <w:sz w:val="20"/>
          <w:szCs w:val="22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2"/>
        </w:rPr>
        <w:t>사용할</w:t>
      </w:r>
      <w:r w:rsidR="006C6835" w:rsidRPr="00B345DC">
        <w:rPr>
          <w:rFonts w:ascii="Calibri" w:hAnsi="Calibri" w:cs="Calibri"/>
          <w:sz w:val="20"/>
          <w:szCs w:val="22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2"/>
        </w:rPr>
        <w:t>수</w:t>
      </w:r>
      <w:r w:rsidR="006C6835" w:rsidRPr="00B345DC">
        <w:rPr>
          <w:rFonts w:ascii="Calibri" w:hAnsi="Calibri" w:cs="Calibri"/>
          <w:sz w:val="20"/>
          <w:szCs w:val="22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2"/>
        </w:rPr>
        <w:t>있습니다</w:t>
      </w:r>
      <w:r w:rsidR="006C6835" w:rsidRPr="00B345DC">
        <w:rPr>
          <w:rFonts w:ascii="Calibri" w:hAnsi="Calibri" w:cs="Calibri"/>
          <w:sz w:val="20"/>
          <w:szCs w:val="22"/>
        </w:rPr>
        <w:t xml:space="preserve">.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2"/>
        </w:rPr>
        <w:t>배출량이</w:t>
      </w:r>
      <w:r w:rsidR="00055E27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2"/>
        </w:rPr>
        <w:t>보고</w:t>
      </w:r>
      <w:r w:rsidR="002122EA" w:rsidRPr="00B345DC">
        <w:rPr>
          <w:rFonts w:ascii="Malgun Gothic" w:eastAsia="Malgun Gothic" w:hAnsi="Malgun Gothic" w:cs="Malgun Gothic" w:hint="eastAsia"/>
          <w:sz w:val="20"/>
          <w:szCs w:val="22"/>
        </w:rPr>
        <w:t>될 경우</w:t>
      </w:r>
      <w:r w:rsidR="006C6835" w:rsidRPr="00B345DC">
        <w:rPr>
          <w:rFonts w:ascii="Calibri" w:hAnsi="Calibri" w:cs="Calibri"/>
          <w:sz w:val="20"/>
          <w:szCs w:val="22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2"/>
        </w:rPr>
        <w:t>도시는</w:t>
      </w:r>
      <w:r w:rsidR="006C6835" w:rsidRPr="00B345DC">
        <w:rPr>
          <w:rFonts w:ascii="Calibri" w:hAnsi="Calibri" w:cs="Calibri"/>
          <w:sz w:val="20"/>
          <w:szCs w:val="22"/>
        </w:rPr>
        <w:t xml:space="preserve"> LTO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2"/>
        </w:rPr>
        <w:t>배출량과</w:t>
      </w:r>
      <w:r w:rsidR="006C6835" w:rsidRPr="00B345DC">
        <w:rPr>
          <w:rFonts w:ascii="Calibri" w:hAnsi="Calibri" w:cs="Calibri"/>
          <w:sz w:val="20"/>
          <w:szCs w:val="22"/>
        </w:rPr>
        <w:t xml:space="preserve"> </w:t>
      </w:r>
      <w:r w:rsidR="00A22D5B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온전히 경계 내에서 이루어지는 운행에서의 배출량을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2"/>
        </w:rPr>
        <w:t>구별</w:t>
      </w:r>
      <w:r w:rsidR="006C6835" w:rsidRPr="00B345DC">
        <w:rPr>
          <w:rFonts w:ascii="Malgun Gothic" w:eastAsia="Malgun Gothic" w:hAnsi="Malgun Gothic" w:cs="Malgun Gothic" w:hint="eastAsia"/>
          <w:b/>
          <w:sz w:val="20"/>
          <w:szCs w:val="22"/>
        </w:rPr>
        <w:t>해야</w:t>
      </w:r>
      <w:r w:rsidR="006C6835" w:rsidRPr="00B345DC">
        <w:rPr>
          <w:rFonts w:ascii="Calibri" w:hAnsi="Calibri" w:cs="Calibri"/>
          <w:b/>
          <w:sz w:val="20"/>
          <w:szCs w:val="22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b/>
          <w:sz w:val="20"/>
          <w:szCs w:val="22"/>
        </w:rPr>
        <w:t>합니다</w:t>
      </w:r>
      <w:r w:rsidR="006C6835" w:rsidRPr="00B345DC">
        <w:rPr>
          <w:rFonts w:ascii="Calibri" w:hAnsi="Calibri" w:cs="Calibri"/>
          <w:sz w:val="20"/>
          <w:szCs w:val="22"/>
        </w:rPr>
        <w:t>.</w:t>
      </w:r>
    </w:p>
    <w:p w14:paraId="1BBE19F5" w14:textId="688FCD47" w:rsidR="006C6835" w:rsidRPr="00B345DC" w:rsidRDefault="006C6835" w:rsidP="000F6562">
      <w:pPr>
        <w:spacing w:after="180" w:line="276" w:lineRule="auto"/>
        <w:jc w:val="both"/>
        <w:rPr>
          <w:rFonts w:ascii="Calibri" w:hAnsi="Calibri" w:cs="Calibri"/>
          <w:sz w:val="20"/>
          <w:szCs w:val="22"/>
        </w:rPr>
      </w:pPr>
      <w:r w:rsidRPr="00B345DC">
        <w:rPr>
          <w:rFonts w:ascii="Malgun Gothic" w:eastAsia="Malgun Gothic" w:hAnsi="Malgun Gothic" w:cs="Malgun Gothic" w:hint="eastAsia"/>
          <w:sz w:val="20"/>
          <w:szCs w:val="22"/>
        </w:rPr>
        <w:lastRenderedPageBreak/>
        <w:t>지방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정부는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또한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경계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밖에서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발생하는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국경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간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="00BB35F6" w:rsidRPr="00B345DC">
        <w:rPr>
          <w:rFonts w:ascii="Malgun Gothic" w:eastAsia="Malgun Gothic" w:hAnsi="Malgun Gothic" w:cs="Malgun Gothic" w:hint="eastAsia"/>
          <w:sz w:val="20"/>
          <w:szCs w:val="22"/>
        </w:rPr>
        <w:t>운행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에서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="00BB35F6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나온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배출량을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별도로</w:t>
      </w:r>
      <w:r w:rsidR="00055E27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보고</w:t>
      </w:r>
      <w:r w:rsidRPr="00B345DC">
        <w:rPr>
          <w:rFonts w:ascii="Malgun Gothic" w:eastAsia="Malgun Gothic" w:hAnsi="Malgun Gothic" w:cs="Malgun Gothic" w:hint="eastAsia"/>
          <w:b/>
          <w:sz w:val="20"/>
          <w:szCs w:val="22"/>
        </w:rPr>
        <w:t>할</w:t>
      </w:r>
      <w:r w:rsidRPr="00B345DC">
        <w:rPr>
          <w:rFonts w:ascii="Calibri" w:hAnsi="Calibri" w:cs="Calibri"/>
          <w:b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b/>
          <w:sz w:val="20"/>
          <w:szCs w:val="22"/>
        </w:rPr>
        <w:t>수</w:t>
      </w:r>
      <w:r w:rsidRPr="00B345DC">
        <w:rPr>
          <w:rFonts w:ascii="Calibri" w:hAnsi="Calibri" w:cs="Calibri"/>
          <w:b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b/>
          <w:sz w:val="20"/>
          <w:szCs w:val="22"/>
        </w:rPr>
        <w:t>있습니다</w:t>
      </w:r>
      <w:r w:rsidRPr="00B345DC">
        <w:rPr>
          <w:rFonts w:ascii="Calibri" w:hAnsi="Calibri" w:cs="Calibri"/>
          <w:sz w:val="20"/>
          <w:szCs w:val="22"/>
        </w:rPr>
        <w:t>.</w:t>
      </w:r>
    </w:p>
    <w:p w14:paraId="5D10E384" w14:textId="13D2C97E" w:rsidR="006C6835" w:rsidRPr="00B345DC" w:rsidRDefault="006C6835" w:rsidP="000F6562">
      <w:pPr>
        <w:spacing w:after="180" w:line="276" w:lineRule="auto"/>
        <w:jc w:val="both"/>
        <w:rPr>
          <w:rFonts w:ascii="Calibri" w:hAnsi="Calibri" w:cs="Calibri"/>
          <w:sz w:val="20"/>
          <w:szCs w:val="22"/>
        </w:rPr>
      </w:pPr>
      <w:r w:rsidRPr="00B345DC">
        <w:rPr>
          <w:rFonts w:ascii="Malgun Gothic" w:eastAsia="Malgun Gothic" w:hAnsi="Malgun Gothic" w:cs="Malgun Gothic" w:hint="eastAsia"/>
          <w:sz w:val="20"/>
          <w:szCs w:val="22"/>
        </w:rPr>
        <w:t>데이터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및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자원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가용성에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따라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="00E1319A" w:rsidRPr="00B345DC">
        <w:rPr>
          <w:rFonts w:ascii="Malgun Gothic" w:eastAsia="Malgun Gothic" w:hAnsi="Malgun Gothic" w:cs="Malgun Gothic" w:hint="eastAsia"/>
          <w:sz w:val="20"/>
          <w:szCs w:val="22"/>
        </w:rPr>
        <w:t>지방정부</w:t>
      </w:r>
      <w:r w:rsidR="008C2BA0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는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도시</w:t>
      </w:r>
      <w:r w:rsidR="008C2BA0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내에서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교통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활동에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소비되는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에너지를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계산하기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위해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다음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두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가지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접근법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중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하나를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선택</w:t>
      </w:r>
      <w:r w:rsidRPr="00B345DC">
        <w:rPr>
          <w:rFonts w:ascii="Malgun Gothic" w:eastAsia="Malgun Gothic" w:hAnsi="Malgun Gothic" w:cs="Malgun Gothic" w:hint="eastAsia"/>
          <w:b/>
          <w:sz w:val="20"/>
          <w:szCs w:val="22"/>
        </w:rPr>
        <w:t>할</w:t>
      </w:r>
      <w:r w:rsidRPr="00B345DC">
        <w:rPr>
          <w:rFonts w:ascii="Calibri" w:hAnsi="Calibri" w:cs="Calibri"/>
          <w:b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b/>
          <w:sz w:val="20"/>
          <w:szCs w:val="22"/>
        </w:rPr>
        <w:t>수</w:t>
      </w:r>
      <w:r w:rsidRPr="00B345DC">
        <w:rPr>
          <w:rFonts w:ascii="Calibri" w:hAnsi="Calibri" w:cs="Calibri"/>
          <w:b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b/>
          <w:sz w:val="20"/>
          <w:szCs w:val="22"/>
        </w:rPr>
        <w:t>있습니다</w:t>
      </w:r>
      <w:r w:rsidRPr="00B345DC">
        <w:rPr>
          <w:rFonts w:ascii="Calibri" w:hAnsi="Calibri" w:cs="Calibri"/>
          <w:sz w:val="20"/>
          <w:szCs w:val="22"/>
        </w:rPr>
        <w:t>.</w:t>
      </w:r>
    </w:p>
    <w:p w14:paraId="2FF1D9DD" w14:textId="2C0B49A0" w:rsidR="00D84B38" w:rsidRPr="00B345DC" w:rsidRDefault="00435A44" w:rsidP="000F6562">
      <w:pPr>
        <w:pStyle w:val="ListParagraph"/>
        <w:numPr>
          <w:ilvl w:val="0"/>
          <w:numId w:val="15"/>
        </w:numPr>
        <w:spacing w:after="180"/>
        <w:contextualSpacing w:val="0"/>
        <w:jc w:val="both"/>
        <w:rPr>
          <w:rFonts w:ascii="Malgun Gothic" w:eastAsia="Malgun Gothic" w:hAnsi="Malgun Gothic" w:cs="Calibri"/>
          <w:b/>
          <w:sz w:val="20"/>
          <w:szCs w:val="20"/>
          <w:lang w:val="en-GB" w:eastAsia="zh-CN"/>
        </w:rPr>
      </w:pPr>
      <w:r w:rsidRPr="00B345DC">
        <w:rPr>
          <w:rFonts w:ascii="Malgun Gothic" w:eastAsia="Malgun Gothic" w:hAnsi="Malgun Gothic" w:cs="Calibri"/>
          <w:b/>
          <w:sz w:val="20"/>
          <w:szCs w:val="20"/>
          <w:lang w:val="en-GB" w:eastAsia="ko-KR"/>
        </w:rPr>
        <w:t>연료 판매 접근법</w:t>
      </w:r>
    </w:p>
    <w:p w14:paraId="3B371316" w14:textId="6F70698A" w:rsidR="006C6835" w:rsidRPr="00B345DC" w:rsidRDefault="00226F58" w:rsidP="000F6562">
      <w:pPr>
        <w:autoSpaceDE w:val="0"/>
        <w:autoSpaceDN w:val="0"/>
        <w:adjustRightInd w:val="0"/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Calibri" w:hint="eastAsia"/>
          <w:sz w:val="20"/>
          <w:szCs w:val="20"/>
        </w:rPr>
        <w:t>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Calibri" w:hint="eastAsia"/>
          <w:sz w:val="20"/>
          <w:szCs w:val="20"/>
        </w:rPr>
        <w:t>접근법은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Calibri" w:hint="eastAsia"/>
          <w:sz w:val="20"/>
          <w:szCs w:val="20"/>
        </w:rPr>
        <w:t>판매되는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Calibri" w:hint="eastAsia"/>
          <w:sz w:val="20"/>
          <w:szCs w:val="20"/>
        </w:rPr>
        <w:t>운송용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Calibri" w:hint="eastAsia"/>
          <w:sz w:val="20"/>
          <w:szCs w:val="20"/>
        </w:rPr>
        <w:t>연료의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Calibri" w:hint="eastAsia"/>
          <w:sz w:val="20"/>
          <w:szCs w:val="20"/>
        </w:rPr>
        <w:t>양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으로 </w:t>
      </w:r>
      <w:r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>운송량을 나타내는 방식입니다.</w:t>
      </w:r>
      <w:r w:rsidRPr="00B345DC">
        <w:rPr>
          <w:rFonts w:ascii="Malgun Gothic" w:eastAsia="Malgun Gothic" w:hAnsi="Malgun Gothic" w:cs="Calibri"/>
          <w:sz w:val="20"/>
          <w:szCs w:val="20"/>
          <w:lang w:val="en-CA"/>
        </w:rPr>
        <w:t xml:space="preserve"> </w:t>
      </w:r>
      <w:r w:rsidR="001804A9" w:rsidRPr="00B345DC">
        <w:rPr>
          <w:rFonts w:ascii="Malgun Gothic" w:eastAsia="Malgun Gothic" w:hAnsi="Malgun Gothic" w:cs="Calibri" w:hint="eastAsia"/>
          <w:sz w:val="20"/>
          <w:szCs w:val="20"/>
          <w:lang w:val="en-CA"/>
        </w:rPr>
        <w:t xml:space="preserve">도시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0"/>
        </w:rPr>
        <w:t>내에서</w:t>
      </w:r>
      <w:r w:rsidR="006C6835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0"/>
        </w:rPr>
        <w:t>판매되는</w:t>
      </w:r>
      <w:r w:rsidR="006C6835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0"/>
        </w:rPr>
        <w:t>모든</w:t>
      </w:r>
      <w:r w:rsidR="006C6835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0"/>
        </w:rPr>
        <w:t>연료</w:t>
      </w:r>
      <w:r w:rsidR="001804A9" w:rsidRPr="00B345DC">
        <w:rPr>
          <w:rFonts w:ascii="Malgun Gothic" w:eastAsia="Malgun Gothic" w:hAnsi="Malgun Gothic" w:cs="Malgun Gothic" w:hint="eastAsia"/>
          <w:sz w:val="20"/>
          <w:szCs w:val="20"/>
        </w:rPr>
        <w:t>는 전부</w:t>
      </w:r>
      <w:r w:rsidR="006C6835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도시 내에서 운행하는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0"/>
        </w:rPr>
        <w:t>데</w:t>
      </w:r>
      <w:r w:rsidR="006C6835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0"/>
        </w:rPr>
        <w:t>사용된다고</w:t>
      </w:r>
      <w:r w:rsidR="006C6835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0"/>
        </w:rPr>
        <w:t>가정할</w:t>
      </w:r>
      <w:r w:rsidR="006C6835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="006C6835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="006C6835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2B69CF" w:rsidRPr="00B345DC">
        <w:rPr>
          <w:rFonts w:ascii="Malgun Gothic" w:eastAsia="Malgun Gothic" w:hAnsi="Malgun Gothic" w:cs="Malgun Gothic" w:hint="eastAsia"/>
          <w:sz w:val="20"/>
          <w:szCs w:val="20"/>
        </w:rPr>
        <w:t>전부가 아닌 연료의 일부만 도시 경계 내에서 사용될 경우,</w:t>
      </w:r>
      <w:r w:rsidR="002B69CF"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="001804A9" w:rsidRPr="00B345DC">
        <w:rPr>
          <w:rFonts w:ascii="Malgun Gothic" w:eastAsia="Malgun Gothic" w:hAnsi="Malgun Gothic" w:cs="Malgun Gothic" w:hint="eastAsia"/>
          <w:sz w:val="20"/>
          <w:szCs w:val="20"/>
        </w:rPr>
        <w:t>설문</w:t>
      </w:r>
      <w:r w:rsidR="006C6835" w:rsidRPr="00B345DC">
        <w:rPr>
          <w:rFonts w:ascii="Malgun Gothic" w:eastAsia="Malgun Gothic" w:hAnsi="Malgun Gothic" w:cs="Malgun Gothic" w:hint="eastAsia"/>
          <w:sz w:val="20"/>
          <w:szCs w:val="20"/>
        </w:rPr>
        <w:t>조사</w:t>
      </w:r>
      <w:r w:rsidR="001804A9" w:rsidRPr="00B345DC">
        <w:rPr>
          <w:rFonts w:ascii="Malgun Gothic" w:eastAsia="Malgun Gothic" w:hAnsi="Malgun Gothic" w:cs="Malgun Gothic" w:hint="eastAsia"/>
          <w:sz w:val="20"/>
          <w:szCs w:val="20"/>
        </w:rPr>
        <w:t>나 다른</w:t>
      </w:r>
      <w:r w:rsidR="006C6835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0"/>
        </w:rPr>
        <w:t>방법을</w:t>
      </w:r>
      <w:r w:rsidR="006C6835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0"/>
        </w:rPr>
        <w:t>사용하여</w:t>
      </w:r>
      <w:r w:rsidR="006C6835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0"/>
        </w:rPr>
        <w:t>경계</w:t>
      </w:r>
      <w:r w:rsidR="006C6835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0"/>
        </w:rPr>
        <w:t>내에서</w:t>
      </w:r>
      <w:r w:rsidR="001804A9" w:rsidRPr="00B345DC">
        <w:rPr>
          <w:rFonts w:ascii="Malgun Gothic" w:eastAsia="Malgun Gothic" w:hAnsi="Malgun Gothic" w:cs="Malgun Gothic" w:hint="eastAsia"/>
          <w:sz w:val="20"/>
          <w:szCs w:val="20"/>
        </w:rPr>
        <w:t>의 운행</w:t>
      </w:r>
      <w:r w:rsidR="006C6835" w:rsidRPr="00B345DC">
        <w:rPr>
          <w:rFonts w:ascii="Malgun Gothic" w:eastAsia="Malgun Gothic" w:hAnsi="Malgun Gothic" w:cs="Malgun Gothic" w:hint="eastAsia"/>
          <w:sz w:val="20"/>
          <w:szCs w:val="20"/>
        </w:rPr>
        <w:t>에</w:t>
      </w:r>
      <w:r w:rsidR="006C6835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B69CF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사용된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0"/>
        </w:rPr>
        <w:t>연료</w:t>
      </w:r>
      <w:r w:rsidR="002B69CF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를 측정할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="006C6835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="006C6835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0"/>
        </w:rPr>
        <w:t>연료</w:t>
      </w:r>
      <w:r w:rsidR="006C6835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0"/>
        </w:rPr>
        <w:t>판매</w:t>
      </w:r>
      <w:r w:rsidR="006C6835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0"/>
        </w:rPr>
        <w:t>데이터는</w:t>
      </w:r>
      <w:r w:rsidR="006C6835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0"/>
        </w:rPr>
        <w:t>연료</w:t>
      </w:r>
      <w:r w:rsidR="006C6835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B69CF" w:rsidRPr="00B345DC">
        <w:rPr>
          <w:rFonts w:ascii="Malgun Gothic" w:eastAsia="Malgun Gothic" w:hAnsi="Malgun Gothic" w:cs="Malgun Gothic" w:hint="eastAsia"/>
          <w:sz w:val="20"/>
          <w:szCs w:val="20"/>
        </w:rPr>
        <w:t>조제</w:t>
      </w:r>
      <w:r w:rsidR="006C6835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0"/>
        </w:rPr>
        <w:t>시설</w:t>
      </w:r>
      <w:r w:rsidR="002B69CF"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2B69CF" w:rsidRPr="00B345DC">
        <w:rPr>
          <w:rFonts w:ascii="Malgun Gothic" w:eastAsia="Malgun Gothic" w:hAnsi="Malgun Gothic" w:cs="Malgun Gothic" w:hint="eastAsia"/>
          <w:sz w:val="20"/>
          <w:szCs w:val="20"/>
        </w:rPr>
        <w:t>유통업자</w:t>
      </w:r>
      <w:r w:rsidR="006C6835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0"/>
        </w:rPr>
        <w:t>또는</w:t>
      </w:r>
      <w:r w:rsidR="006C6835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0"/>
        </w:rPr>
        <w:t>연료</w:t>
      </w:r>
      <w:r w:rsidR="006C6835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0"/>
        </w:rPr>
        <w:t>판매세</w:t>
      </w:r>
      <w:r w:rsidR="006C6835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0"/>
        </w:rPr>
        <w:t>영수증에서</w:t>
      </w:r>
      <w:r w:rsidR="006C6835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B69CF" w:rsidRPr="00B345DC">
        <w:rPr>
          <w:rFonts w:ascii="Malgun Gothic" w:eastAsia="Malgun Gothic" w:hAnsi="Malgun Gothic" w:cs="Malgun Gothic" w:hint="eastAsia"/>
          <w:sz w:val="20"/>
          <w:szCs w:val="20"/>
        </w:rPr>
        <w:t>확인할</w:t>
      </w:r>
      <w:r w:rsidR="006C6835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="006C6835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C6835" w:rsidRPr="00B345DC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="006C6835"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4A19C4BF" w14:textId="4486C466" w:rsidR="006C6835" w:rsidRPr="00B345DC" w:rsidRDefault="006C6835" w:rsidP="000F6562">
      <w:pPr>
        <w:autoSpaceDE w:val="0"/>
        <w:autoSpaceDN w:val="0"/>
        <w:adjustRightInd w:val="0"/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접근법은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국가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B69CF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인벤토리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관행과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일치하며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B69CF" w:rsidRPr="00B345DC">
        <w:rPr>
          <w:rFonts w:ascii="Malgun Gothic" w:eastAsia="Malgun Gothic" w:hAnsi="Malgun Gothic" w:cs="Malgun Gothic" w:hint="eastAsia"/>
          <w:sz w:val="20"/>
          <w:szCs w:val="20"/>
        </w:rPr>
        <w:t>자원이나 기술,</w:t>
      </w:r>
      <w:r w:rsidR="002B69CF"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="002B69CF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시간적으로 제약을 받는 도시들에게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적합합니다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그러나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B69CF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이 방법은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도시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경계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내에서</w:t>
      </w:r>
      <w:r w:rsidR="002B69CF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발생하는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모든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교통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활동을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포착하지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B69CF" w:rsidRPr="00B345DC">
        <w:rPr>
          <w:rFonts w:ascii="Malgun Gothic" w:eastAsia="Malgun Gothic" w:hAnsi="Malgun Gothic" w:cs="Malgun Gothic" w:hint="eastAsia"/>
          <w:sz w:val="20"/>
          <w:szCs w:val="20"/>
        </w:rPr>
        <w:t>못하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(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예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: </w:t>
      </w:r>
      <w:r w:rsidR="002B69CF" w:rsidRPr="00B345DC">
        <w:rPr>
          <w:rFonts w:ascii="Malgun Gothic" w:eastAsia="Malgun Gothic" w:hAnsi="Malgun Gothic" w:cs="Malgun Gothic" w:hint="eastAsia"/>
          <w:sz w:val="20"/>
          <w:szCs w:val="20"/>
        </w:rPr>
        <w:t>도시 밖에서 주유하고 도시 내에서 주행하는 차량의 경우)</w:t>
      </w:r>
      <w:r w:rsidR="002B69CF"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="002B69CF" w:rsidRPr="00B345DC">
        <w:rPr>
          <w:rFonts w:ascii="Malgun Gothic" w:eastAsia="Malgun Gothic" w:hAnsi="Malgun Gothic" w:cs="Malgun Gothic" w:hint="eastAsia"/>
          <w:sz w:val="20"/>
          <w:szCs w:val="20"/>
        </w:rPr>
        <w:t>운행의 배출 사유</w:t>
      </w:r>
      <w:r w:rsidR="002B69CF" w:rsidRPr="00B345DC">
        <w:rPr>
          <w:rFonts w:ascii="Malgun Gothic" w:eastAsia="Malgun Gothic" w:hAnsi="Malgun Gothic" w:cs="Malgun Gothic"/>
          <w:sz w:val="20"/>
          <w:szCs w:val="20"/>
        </w:rPr>
        <w:t>(</w:t>
      </w:r>
      <w:r w:rsidR="002B69CF" w:rsidRPr="00B345DC">
        <w:rPr>
          <w:rFonts w:ascii="Malgun Gothic" w:eastAsia="Malgun Gothic" w:hAnsi="Malgun Gothic" w:cs="Malgun Gothic" w:hint="eastAsia"/>
          <w:sz w:val="20"/>
          <w:szCs w:val="20"/>
        </w:rPr>
        <w:t>출발지,</w:t>
      </w:r>
      <w:r w:rsidR="002B69CF"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="002B69CF" w:rsidRPr="00B345DC">
        <w:rPr>
          <w:rFonts w:ascii="Malgun Gothic" w:eastAsia="Malgun Gothic" w:hAnsi="Malgun Gothic" w:cs="Malgun Gothic" w:hint="eastAsia"/>
          <w:sz w:val="20"/>
          <w:szCs w:val="20"/>
        </w:rPr>
        <w:t>목적지,</w:t>
      </w:r>
      <w:r w:rsidR="002B69CF"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="00004957" w:rsidRPr="00B345DC">
        <w:rPr>
          <w:rFonts w:ascii="Malgun Gothic" w:eastAsia="Malgun Gothic" w:hAnsi="Malgun Gothic" w:cs="Malgun Gothic" w:hint="eastAsia"/>
          <w:sz w:val="20"/>
          <w:szCs w:val="20"/>
        </w:rPr>
        <w:t>수단</w:t>
      </w:r>
      <w:r w:rsidR="002B69CF" w:rsidRPr="00B345DC">
        <w:rPr>
          <w:rFonts w:ascii="Malgun Gothic" w:eastAsia="Malgun Gothic" w:hAnsi="Malgun Gothic" w:cs="Malgun Gothic" w:hint="eastAsia"/>
          <w:sz w:val="20"/>
          <w:szCs w:val="20"/>
        </w:rPr>
        <w:t>,</w:t>
      </w:r>
      <w:r w:rsidR="002B69CF"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="002B69CF" w:rsidRPr="00B345DC">
        <w:rPr>
          <w:rFonts w:ascii="Malgun Gothic" w:eastAsia="Malgun Gothic" w:hAnsi="Malgun Gothic" w:cs="Malgun Gothic" w:hint="eastAsia"/>
          <w:sz w:val="20"/>
          <w:szCs w:val="20"/>
        </w:rPr>
        <w:t>차량 타입,</w:t>
      </w:r>
      <w:r w:rsidR="002B69CF"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="002B69CF" w:rsidRPr="00B345DC">
        <w:rPr>
          <w:rFonts w:ascii="Malgun Gothic" w:eastAsia="Malgun Gothic" w:hAnsi="Malgun Gothic" w:cs="Malgun Gothic" w:hint="eastAsia"/>
          <w:sz w:val="20"/>
          <w:szCs w:val="20"/>
        </w:rPr>
        <w:t>효율성</w:t>
      </w:r>
      <w:r w:rsidR="002B69CF" w:rsidRPr="00B345DC">
        <w:rPr>
          <w:rFonts w:ascii="Malgun Gothic" w:eastAsia="Malgun Gothic" w:hAnsi="Malgun Gothic" w:cs="Malgun Gothic"/>
          <w:sz w:val="20"/>
          <w:szCs w:val="20"/>
        </w:rPr>
        <w:t>)</w:t>
      </w:r>
      <w:r w:rsidR="002B69CF" w:rsidRPr="00B345DC">
        <w:rPr>
          <w:rFonts w:ascii="Malgun Gothic" w:eastAsia="Malgun Gothic" w:hAnsi="Malgun Gothic" w:cs="Malgun Gothic" w:hint="eastAsia"/>
          <w:sz w:val="20"/>
          <w:szCs w:val="20"/>
        </w:rPr>
        <w:t>를 자세히 분류하지 못합니다</w:t>
      </w:r>
      <w:r w:rsidR="002B69CF" w:rsidRPr="00B345DC">
        <w:rPr>
          <w:rFonts w:ascii="Malgun Gothic" w:eastAsia="Malgun Gothic" w:hAnsi="Malgun Gothic" w:cs="Malgun Gothic"/>
          <w:sz w:val="20"/>
          <w:szCs w:val="20"/>
        </w:rPr>
        <w:t xml:space="preserve">.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따라서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포괄적으로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완화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가능성을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입증</w:t>
      </w:r>
      <w:r w:rsidR="002B69CF" w:rsidRPr="00B345DC">
        <w:rPr>
          <w:rFonts w:ascii="Malgun Gothic" w:eastAsia="Malgun Gothic" w:hAnsi="Malgun Gothic" w:cs="Malgun Gothic" w:hint="eastAsia"/>
          <w:sz w:val="20"/>
          <w:szCs w:val="20"/>
        </w:rPr>
        <w:t>할 수 없습니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7A5285B2" w14:textId="6822A05C" w:rsidR="00D84B38" w:rsidRPr="00B345DC" w:rsidRDefault="00435A44" w:rsidP="000F6562">
      <w:pPr>
        <w:pStyle w:val="ListParagraph"/>
        <w:numPr>
          <w:ilvl w:val="0"/>
          <w:numId w:val="15"/>
        </w:numPr>
        <w:spacing w:after="180"/>
        <w:contextualSpacing w:val="0"/>
        <w:jc w:val="both"/>
        <w:rPr>
          <w:rFonts w:ascii="Malgun Gothic" w:eastAsia="Malgun Gothic" w:hAnsi="Malgun Gothic" w:cs="Calibri"/>
          <w:b/>
          <w:sz w:val="20"/>
          <w:szCs w:val="20"/>
          <w:lang w:val="en-GB" w:eastAsia="zh-CN"/>
        </w:rPr>
      </w:pPr>
      <w:r w:rsidRPr="00B345DC">
        <w:rPr>
          <w:rFonts w:ascii="Malgun Gothic" w:eastAsia="Malgun Gothic" w:hAnsi="Malgun Gothic" w:cs="Calibri"/>
          <w:b/>
          <w:sz w:val="20"/>
          <w:szCs w:val="20"/>
          <w:lang w:val="en-GB" w:eastAsia="ko-KR"/>
        </w:rPr>
        <w:t>모델</w:t>
      </w:r>
      <w:r w:rsidR="002673BF" w:rsidRPr="00B345DC">
        <w:rPr>
          <w:rFonts w:ascii="Malgun Gothic" w:eastAsia="Malgun Gothic" w:hAnsi="Malgun Gothic" w:cs="Calibri"/>
          <w:b/>
          <w:sz w:val="20"/>
          <w:szCs w:val="20"/>
          <w:lang w:val="en-CA" w:eastAsia="ko-KR"/>
        </w:rPr>
        <w:t xml:space="preserve"> 기반 접근법</w:t>
      </w:r>
    </w:p>
    <w:p w14:paraId="76D743A4" w14:textId="085FDA8D" w:rsidR="004046B9" w:rsidRPr="00B345DC" w:rsidRDefault="004046B9" w:rsidP="000F6562">
      <w:pPr>
        <w:autoSpaceDE w:val="0"/>
        <w:autoSpaceDN w:val="0"/>
        <w:adjustRightInd w:val="0"/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접근법은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다음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매개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변수를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기반으로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상세한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활동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데이터로부터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연료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소비량을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추정합니다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0DF5A128" w14:textId="77777777" w:rsidR="00D84B38" w:rsidRPr="00B345DC" w:rsidRDefault="00D84B38" w:rsidP="000F6562">
      <w:pPr>
        <w:autoSpaceDE w:val="0"/>
        <w:autoSpaceDN w:val="0"/>
        <w:adjustRightInd w:val="0"/>
        <w:spacing w:after="180" w:line="276" w:lineRule="auto"/>
        <w:ind w:firstLine="142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Calibri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80E8A52" wp14:editId="50DD3CB6">
                <wp:simplePos x="0" y="0"/>
                <wp:positionH relativeFrom="column">
                  <wp:posOffset>2305878</wp:posOffset>
                </wp:positionH>
                <wp:positionV relativeFrom="paragraph">
                  <wp:posOffset>1188554</wp:posOffset>
                </wp:positionV>
                <wp:extent cx="1231265" cy="500644"/>
                <wp:effectExtent l="0" t="0" r="635" b="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265" cy="500644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885262B" w14:textId="1D6B6F17" w:rsidR="00B345DC" w:rsidRPr="00BE36AC" w:rsidRDefault="00B345DC" w:rsidP="00D84B38">
                            <w:pPr>
                              <w:jc w:val="center"/>
                              <w:rPr>
                                <w:rFonts w:ascii="Malgun Gothic" w:eastAsia="Malgun Gothic" w:hAnsi="Malgun Gothic" w:cs="Malgun Gothic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수단 공유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0E8A52" id="Rounded Rectangle 27" o:spid="_x0000_s1027" style="position:absolute;left:0;text-align:left;margin-left:181.55pt;margin-top:93.6pt;width:96.95pt;height:39.4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" fillcolor="#fabf8f [1945]" stroked="f" strokeweight="2pt">
                <v:textbox>
                  <w:txbxContent>
                    <w:p w14:paraId="6885262B" w14:textId="1D6B6F17" w:rsidR="00B345DC" w:rsidRPr="00BE36AC" w:rsidRDefault="00B345DC" w:rsidP="00D84B38">
                      <w:pPr>
                        <w:jc w:val="center"/>
                        <w:rPr>
                          <w:rFonts w:ascii="맑은 고딕" w:eastAsia="맑은 고딕" w:hAnsi="맑은 고딕" w:cs="맑은 고딕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맑은 고딕" w:eastAsia="맑은 고딕" w:hAnsi="맑은 고딕" w:cs="맑은 고딕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수단 공유</w:t>
                      </w:r>
                    </w:p>
                  </w:txbxContent>
                </v:textbox>
              </v:roundrect>
            </w:pict>
          </mc:Fallback>
        </mc:AlternateContent>
      </w:r>
      <w:r w:rsidRPr="00B345DC">
        <w:rPr>
          <w:rFonts w:ascii="Malgun Gothic" w:eastAsia="Malgun Gothic" w:hAnsi="Malgun Gothic" w:cs="Calibri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26EF28D" wp14:editId="055BDC4D">
                <wp:simplePos x="0" y="0"/>
                <wp:positionH relativeFrom="column">
                  <wp:posOffset>3804475</wp:posOffset>
                </wp:positionH>
                <wp:positionV relativeFrom="paragraph">
                  <wp:posOffset>1234866</wp:posOffset>
                </wp:positionV>
                <wp:extent cx="251460" cy="247015"/>
                <wp:effectExtent l="27622" t="0" r="4763" b="42862"/>
                <wp:wrapNone/>
                <wp:docPr id="28" name="Cros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42527">
                          <a:off x="0" y="0"/>
                          <a:ext cx="251460" cy="247015"/>
                        </a:xfrm>
                        <a:prstGeom prst="plus">
                          <a:avLst>
                            <a:gd name="adj" fmla="val 50000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00C8F21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oss 28" o:spid="_x0000_s1026" type="#_x0000_t11" style="position:absolute;margin-left:299.55pt;margin-top:97.25pt;width:19.8pt;height:19.45pt;rotation:-3011896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" adj="10800" fillcolor="#ffc000" strokecolor="#ffc000">
                <v:shadow on="t" color="black" opacity="22937f" origin=",.5" offset="0,.63889mm"/>
              </v:shape>
            </w:pict>
          </mc:Fallback>
        </mc:AlternateContent>
      </w:r>
      <w:r w:rsidRPr="00B345DC">
        <w:rPr>
          <w:rFonts w:ascii="Malgun Gothic" w:eastAsia="Malgun Gothic" w:hAnsi="Malgun Gothic" w:cs="Calibri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01F179E" wp14:editId="33D9D13B">
                <wp:simplePos x="0" y="0"/>
                <wp:positionH relativeFrom="column">
                  <wp:posOffset>1777951</wp:posOffset>
                </wp:positionH>
                <wp:positionV relativeFrom="paragraph">
                  <wp:posOffset>1243012</wp:posOffset>
                </wp:positionV>
                <wp:extent cx="251460" cy="247015"/>
                <wp:effectExtent l="27622" t="0" r="4763" b="42862"/>
                <wp:wrapNone/>
                <wp:docPr id="29" name="Cros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42527">
                          <a:off x="0" y="0"/>
                          <a:ext cx="251460" cy="247015"/>
                        </a:xfrm>
                        <a:prstGeom prst="plus">
                          <a:avLst>
                            <a:gd name="adj" fmla="val 50000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E4ABFC" id="Cross 29" o:spid="_x0000_s1026" type="#_x0000_t11" style="position:absolute;margin-left:140pt;margin-top:97.85pt;width:19.8pt;height:19.45pt;rotation:-3011896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" adj="10800" fillcolor="#ffc000" strokecolor="#ffc000">
                <v:shadow on="t" color="black" opacity="22937f" origin=",.5" offset="0,.63889mm"/>
              </v:shape>
            </w:pict>
          </mc:Fallback>
        </mc:AlternateContent>
      </w:r>
      <w:r w:rsidRPr="00B345DC">
        <w:rPr>
          <w:rFonts w:ascii="Malgun Gothic" w:eastAsia="Malgun Gothic" w:hAnsi="Malgun Gothic" w:cs="Calibri"/>
          <w:noProof/>
          <w:sz w:val="20"/>
          <w:szCs w:val="20"/>
          <w:lang w:eastAsia="zh-CN"/>
        </w:rPr>
        <mc:AlternateContent>
          <mc:Choice Requires="wpg">
            <w:drawing>
              <wp:inline distT="0" distB="0" distL="0" distR="0" wp14:anchorId="463C8D30" wp14:editId="65C045EB">
                <wp:extent cx="5538580" cy="1790700"/>
                <wp:effectExtent l="0" t="0" r="5080" b="0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8580" cy="1790700"/>
                          <a:chOff x="-95134" y="0"/>
                          <a:chExt cx="6029325" cy="1773913"/>
                        </a:xfrm>
                      </wpg:grpSpPr>
                      <wps:wsp>
                        <wps:cNvPr id="31" name="Rounded Rectangle 31"/>
                        <wps:cNvSpPr/>
                        <wps:spPr>
                          <a:xfrm>
                            <a:off x="-95134" y="0"/>
                            <a:ext cx="6029325" cy="1773913"/>
                          </a:xfrm>
                          <a:prstGeom prst="roundRect">
                            <a:avLst/>
                          </a:prstGeom>
                          <a:solidFill>
                            <a:srgbClr val="4BACC6">
                              <a:lumMod val="20000"/>
                              <a:lumOff val="80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2" name="Group 32"/>
                        <wpg:cNvGrpSpPr/>
                        <wpg:grpSpPr>
                          <a:xfrm>
                            <a:off x="114300" y="44117"/>
                            <a:ext cx="5616936" cy="1686217"/>
                            <a:chOff x="0" y="-13033"/>
                            <a:chExt cx="5616936" cy="1686217"/>
                          </a:xfrm>
                        </wpg:grpSpPr>
                        <wps:wsp>
                          <wps:cNvPr id="33" name="Rounded Rectangle 33"/>
                          <wps:cNvSpPr/>
                          <wps:spPr>
                            <a:xfrm>
                              <a:off x="1634653" y="-13033"/>
                              <a:ext cx="2266373" cy="569332"/>
                            </a:xfrm>
                            <a:prstGeom prst="round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8373A62" w14:textId="6CB70D45" w:rsidR="00B345DC" w:rsidRPr="00B33C70" w:rsidRDefault="00B345DC" w:rsidP="00D84B38">
                                <w:pPr>
                                  <w:jc w:val="center"/>
                                  <w:rPr>
                                    <w:rFonts w:ascii="Malgun Gothic" w:eastAsia="Malgun Gothic" w:hAnsi="Malgun Gothic" w:cs="Malgun Gothic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 (</w:t>
                                </w:r>
                                <w:r>
                                  <w:rPr>
                                    <w:rFonts w:ascii="Malgun Gothic" w:eastAsia="Malgun Gothic" w:hAnsi="Malgun Gothic" w:cs="Malgun Gothic" w:hint="eastAs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연료 유형과 수단에 따른)</w:t>
                                </w:r>
                                <w:r>
                                  <w:rPr>
                                    <w:rFonts w:ascii="Malgun Gothic" w:eastAsia="Malgun Gothic" w:hAnsi="Malgun Gothic" w:cs="Malgun Gothic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Malgun Gothic" w:eastAsia="Malgun Gothic" w:hAnsi="Malgun Gothic" w:cs="Malgun Gothic" w:hint="eastAs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에너지 소비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4" name="Group 34"/>
                          <wpg:cNvGrpSpPr/>
                          <wpg:grpSpPr>
                            <a:xfrm>
                              <a:off x="0" y="556299"/>
                              <a:ext cx="5616936" cy="1116885"/>
                              <a:chOff x="0" y="80061"/>
                              <a:chExt cx="5617513" cy="1117057"/>
                            </a:xfrm>
                          </wpg:grpSpPr>
                          <wps:wsp>
                            <wps:cNvPr id="35" name="Rounded Rectangle 35"/>
                            <wps:cNvSpPr/>
                            <wps:spPr>
                              <a:xfrm>
                                <a:off x="0" y="675606"/>
                                <a:ext cx="1296035" cy="521512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65BB57D" w14:textId="6ABB45CE" w:rsidR="00B345DC" w:rsidRPr="00BE36AC" w:rsidRDefault="00B345DC" w:rsidP="00D84B38">
                                  <w:pPr>
                                    <w:jc w:val="center"/>
                                    <w:rPr>
                                      <w:rFonts w:ascii="Malgun Gothic" w:eastAsia="Malgun Gothic" w:hAnsi="Malgun Gothic" w:cs="Malgun Gothic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lgun Gothic" w:eastAsia="Malgun Gothic" w:hAnsi="Malgun Gothic" w:cs="Malgun Gothic" w:hint="eastAs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교통 활동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" name="Elbow Connector 36"/>
                            <wps:cNvCnPr>
                              <a:endCxn id="35" idx="0"/>
                            </wps:cNvCnPr>
                            <wps:spPr>
                              <a:xfrm rot="10800000" flipV="1">
                                <a:off x="648018" y="381432"/>
                                <a:ext cx="2110368" cy="294174"/>
                              </a:xfrm>
                              <a:prstGeom prst="bentConnector2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7" name="Elbow Connector 37"/>
                            <wps:cNvCnPr>
                              <a:stCxn id="41" idx="0"/>
                            </wps:cNvCnPr>
                            <wps:spPr>
                              <a:xfrm rot="16200000" flipV="1">
                                <a:off x="3717425" y="-576704"/>
                                <a:ext cx="294209" cy="2209932"/>
                              </a:xfrm>
                              <a:prstGeom prst="bentConnector2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" name="Straight Connector 38"/>
                            <wps:cNvCnPr/>
                            <wps:spPr>
                              <a:xfrm flipV="1">
                                <a:off x="2771151" y="398820"/>
                                <a:ext cx="0" cy="29273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9" name="Straight Arrow Connector 39"/>
                            <wps:cNvCnPr/>
                            <wps:spPr>
                              <a:xfrm flipH="1" flipV="1">
                                <a:off x="2773524" y="80061"/>
                                <a:ext cx="1" cy="310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1" name="Rounded Rectangle 41"/>
                            <wps:cNvSpPr/>
                            <wps:spPr>
                              <a:xfrm>
                                <a:off x="4321478" y="675366"/>
                                <a:ext cx="1296035" cy="521184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F9B1199" w14:textId="6B02A23D" w:rsidR="00B345DC" w:rsidRPr="00B33C70" w:rsidRDefault="00B345DC" w:rsidP="00D84B38">
                                  <w:pPr>
                                    <w:jc w:val="center"/>
                                    <w:rPr>
                                      <w:rFonts w:ascii="Malgun Gothic" w:eastAsia="Malgun Gothic" w:hAnsi="Malgun Gothic" w:cs="Malgun Gothic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algun Gothic" w:eastAsia="Malgun Gothic" w:hAnsi="Malgun Gothic" w:cs="Malgun Gothic" w:hint="eastAs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에너지 강도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3C8D30" id="Group 30" o:spid="_x0000_s1028" style="width:436.1pt;height:141pt;mso-position-horizontal-relative:char;mso-position-vertical-relative:line" coordorigin="-951" coordsize="60293,17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">
                <v:roundrect id="Rounded Rectangle 31" o:spid="_x0000_s1029" style="position:absolute;left:-951;width:60292;height:177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3hq8IA&#10;AADbAAAADwAAAGRycy9kb3ducmV2LnhtbESPQYvCMBSE74L/ITzBm6YqLLvVKKUg6EXQLazHR/Ns&#10;q81LaWJt/71ZWNjjMDPfMJtdb2rRUesqywoW8wgEcW51xYWC7Hs/+wThPLLG2jIpGMjBbjsebTDW&#10;9sVn6i6+EAHCLkYFpfdNLKXLSzLo5rYhDt7NtgZ9kG0hdYuvADe1XEbRhzRYcVgosaG0pPxxeRoF&#10;aT2gqbovkzyyU3q83tOEfgalppM+WYPw1Pv/8F/7oBWsFvD7JfwAuX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HeGrwgAAANsAAAAPAAAAAAAAAAAAAAAAAJgCAABkcnMvZG93&#10;bnJldi54bWxQSwUGAAAAAAQABAD1AAAAhwMAAAAA&#10;" fillcolor="#dbeef4" stroked="f" strokeweight="2pt"/>
                <v:group id="Group 32" o:spid="_x0000_s1030" style="position:absolute;left:1143;top:441;width:56169;height:16862" coordorigin=",-130" coordsize="56169,16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roundrect id="Rounded Rectangle 33" o:spid="_x0000_s1031" style="position:absolute;left:16346;top:-130;width:22664;height:569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urBcEA&#10;AADbAAAADwAAAGRycy9kb3ducmV2LnhtbESPQWsCMRSE7wX/Q3iCt5q10iqrUaQgCJ604vm5eW4W&#10;Ny+7SVzXf28KhR6HmfmGWa57W4uOfKgcK5iMMxDEhdMVlwpOP9v3OYgQkTXWjknBkwKsV4O3Jeba&#10;PfhA3TGWIkE45KjAxNjkUobCkMUwdg1x8q7OW4xJ+lJqj48Et7X8yLIvabHitGCwoW9Dxe14twr0&#10;qQ406dp2f/k0l6e/oz3PWqVGw36zABGpj//hv/ZOK5hO4fdL+gF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LqwXBAAAA2wAAAA8AAAAAAAAAAAAAAAAAmAIAAGRycy9kb3du&#10;cmV2LnhtbFBLBQYAAAAABAAEAPUAAACGAwAAAAA=&#10;" filled="f" strokecolor="windowText" strokeweight="2pt">
                    <v:textbox>
                      <w:txbxContent>
                        <w:p w14:paraId="08373A62" w14:textId="6CB70D45" w:rsidR="00B345DC" w:rsidRPr="00B33C70" w:rsidRDefault="00B345DC" w:rsidP="00D84B38">
                          <w:pPr>
                            <w:jc w:val="center"/>
                            <w:rPr>
                              <w:rFonts w:ascii="맑은 고딕" w:eastAsia="맑은 고딕" w:hAnsi="맑은 고딕" w:cs="맑은 고딕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 xml:space="preserve"> (</w:t>
                          </w:r>
                          <w:r>
                            <w:rPr>
                              <w:rFonts w:ascii="맑은 고딕" w:eastAsia="맑은 고딕" w:hAnsi="맑은 고딕" w:cs="맑은 고딕" w:hint="eastAs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연료 유형과 수단에 따른)</w:t>
                          </w:r>
                          <w:r>
                            <w:rPr>
                              <w:rFonts w:ascii="맑은 고딕" w:eastAsia="맑은 고딕" w:hAnsi="맑은 고딕" w:cs="맑은 고딕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맑은 고딕" w:eastAsia="맑은 고딕" w:hAnsi="맑은 고딕" w:cs="맑은 고딕" w:hint="eastAs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에너지 소비</w:t>
                          </w:r>
                        </w:p>
                      </w:txbxContent>
                    </v:textbox>
                  </v:roundrect>
                  <v:group id="Group 34" o:spid="_x0000_s1032" style="position:absolute;top:5562;width:56169;height:11169" coordorigin=",800" coordsize="56175,11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<v:roundrect id="Rounded Rectangle 35" o:spid="_x0000_s1033" style="position:absolute;top:6756;width:12960;height:52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a1n8QA&#10;AADbAAAADwAAAGRycy9kb3ducmV2LnhtbESPT2sCMRTE74V+h/AKXopmbbWU1SgiLAhe/NeDt9fk&#10;uVncvCybVNdv3wiCx2FmfsNM552rxYXaUHlWMBxkIIi1NxWXCg77ov8NIkRkg7VnUnCjAPPZ68sU&#10;c+OvvKXLLpYiQTjkqMDG2ORSBm3JYRj4hjh5J986jEm2pTQtXhPc1fIjy76kw4rTgsWGlpb0effn&#10;FBwt/urboVi9j9absIn7H30eFkr13rrFBESkLj7Dj/bKKPgcw/1L+gF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WtZ/EAAAA2wAAAA8AAAAAAAAAAAAAAAAAmAIAAGRycy9k&#10;b3ducmV2LnhtbFBLBQYAAAAABAAEAPUAAACJAwAAAAA=&#10;" fillcolor="#fabf8f [1945]" stroked="f" strokeweight="2pt">
                      <v:textbox>
                        <w:txbxContent>
                          <w:p w14:paraId="065BB57D" w14:textId="6ABB45CE" w:rsidR="00B345DC" w:rsidRPr="00BE36AC" w:rsidRDefault="00B345DC" w:rsidP="00D84B38">
                            <w:pPr>
                              <w:jc w:val="center"/>
                              <w:rPr>
                                <w:rFonts w:ascii="맑은 고딕" w:eastAsia="맑은 고딕" w:hAnsi="맑은 고딕" w:cs="맑은 고딕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맑은 고딕" w:eastAsia="맑은 고딕" w:hAnsi="맑은 고딕" w:cs="맑은 고딕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교통 활동</w:t>
                            </w:r>
                          </w:p>
                        </w:txbxContent>
                      </v:textbox>
                    </v:roundrect>
                    <v:shapetype id="_x0000_t33" coordsize="21600,21600" o:spt="33" o:oned="t" path="m,l21600,r,21600e" filled="f">
                      <v:stroke joinstyle="miter"/>
                      <v:path arrowok="t" fillok="f" o:connecttype="none"/>
                      <o:lock v:ext="edit" shapetype="t"/>
                    </v:shapetype>
                    <v:shape id="Elbow Connector 36" o:spid="_x0000_s1034" type="#_x0000_t33" style="position:absolute;left:6480;top:3814;width:21103;height:2942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ezr8MAAADbAAAADwAAAGRycy9kb3ducmV2LnhtbESPT4vCMBDF7wt+hzCCtzX1D7JUo4gg&#10;ehJXRTyOzZhWm0lpYq3ffrOwsMfHm/d782aL1paiodoXjhUM+gkI4szpgo2C03H9+QXCB2SNpWNS&#10;8CYPi3nnY4apdi/+puYQjIgQ9ikqyEOoUil9lpNF33cVcfRurrYYoqyN1DW+ItyWcpgkE2mx4NiQ&#10;Y0WrnLLH4WnjG8/xuSxOt4ujY3K9m2a/27yNUr1uu5yCCNSG/+O/9FYrGE3gd0sEgJ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Hs6/DAAAA2wAAAA8AAAAAAAAAAAAA&#10;AAAAoQIAAGRycy9kb3ducmV2LnhtbFBLBQYAAAAABAAEAPkAAACRAwAAAAA=&#10;" strokecolor="windowText" strokeweight="3pt"/>
                    <v:shape id="Elbow Connector 37" o:spid="_x0000_s1035" type="#_x0000_t33" style="position:absolute;left:37174;top:-5768;width:2942;height:22099;rotation:9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1/o8QAAADbAAAADwAAAGRycy9kb3ducmV2LnhtbESPzWrDMBCE74G+g9hCbrVcJ2mDGyWU&#10;Qn4ghFLH9LxYG9vUWhlLsd23rwKFHIeZ+YZZbUbTiJ46V1tW8BzFIIgLq2suFeTn7dMShPPIGhvL&#10;pOCXHGzWD5MVptoO/EV95ksRIOxSVFB536ZSuqIigy6yLXHwLrYz6IPsSqk7HALcNDKJ4xdpsOaw&#10;UGFLHxUVP9nVKMDTPPlM+OLdIs52JJN9/n3cKzV9HN/fQHga/T383z5oBbNXuH0JP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HX+jxAAAANsAAAAPAAAAAAAAAAAA&#10;AAAAAKECAABkcnMvZG93bnJldi54bWxQSwUGAAAAAAQABAD5AAAAkgMAAAAA&#10;" strokecolor="windowText" strokeweight="3pt"/>
                    <v:line id="Straight Connector 38" o:spid="_x0000_s1036" style="position:absolute;flip:y;visibility:visible;mso-wrap-style:square" from="27711,3988" to="27711,6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p17sIAAADbAAAADwAAAGRycy9kb3ducmV2LnhtbESPTW/CMAyG75P4D5GRuI0UNk2oEBAg&#10;gTht4uPCzTSmrWicqslK9u/nw6QdrdfvYz+LVXKN6qkLtWcDk3EGirjwtubSwOW8e52BChHZYuOZ&#10;DPxQgNVy8LLA3PonH6k/xVIJhEOOBqoY21zrUFTkMIx9SyzZ3XcOo4xdqW2HT4G7Rk+z7EM7rFku&#10;VNjStqLicfp2Bo7v/rPf03qTBHezwX9d90kbMxqm9RxUpBT/l//aB2vgTZ4VF/EAvf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8p17sIAAADbAAAADwAAAAAAAAAAAAAA&#10;AAChAgAAZHJzL2Rvd25yZXYueG1sUEsFBgAAAAAEAAQA+QAAAJADAAAAAA==&#10;" strokecolor="windowText" strokeweight="3pt"/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9" o:spid="_x0000_s1037" type="#_x0000_t32" style="position:absolute;left:27735;top:800;width:0;height:310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f4LMIAAADbAAAADwAAAGRycy9kb3ducmV2LnhtbESP3YrCMBSE7wXfIRzBG9G0iqLVKMuC&#10;IIsIdn+uD82xLW1OShO1+/ZGELwcZuYbZrPrTC1u1LrSsoJ4EoEgzqwuOVfw870fL0E4j6yxtkwK&#10;/snBbtvvbTDR9s5nuqU+FwHCLkEFhfdNIqXLCjLoJrYhDt7FtgZ9kG0udYv3ADe1nEbRQhosOSwU&#10;2NBnQVmVXo0CifFxVLKvqq8/dJmex6fV9Vep4aD7WIPw1Pl3+NU+aAWzFTy/hB8gt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Bf4LMIAAADbAAAADwAAAAAAAAAAAAAA&#10;AAChAgAAZHJzL2Rvd25yZXYueG1sUEsFBgAAAAAEAAQA+QAAAJADAAAAAA==&#10;" strokecolor="windowText" strokeweight="3pt">
                      <v:stroke endarrow="open"/>
                    </v:shape>
                    <v:roundrect id="Rounded Rectangle 41" o:spid="_x0000_s1038" style="position:absolute;left:43214;top:6753;width:12961;height:521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vA4cMA&#10;AADbAAAADwAAAGRycy9kb3ducmV2LnhtbESPT2sCMRTE74LfIbxCL1KzW6TIapQiLAi9+Pfg7TV5&#10;bhY3L8sm1fXbG0HocZiZ3zDzZe8acaUu1J4V5OMMBLH2puZKwWFffkxBhIhssPFMCu4UYLkYDuZY&#10;GH/jLV13sRIJwqFABTbGtpAyaEsOw9i3xMk7+85hTLKrpOnwluCukZ9Z9iUd1pwWLLa0sqQvuz+n&#10;4GTxV98P5Xo0+dmETdwf9SUvlXp/679nICL18T/8aq+NgkkOzy/p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vA4cMAAADbAAAADwAAAAAAAAAAAAAAAACYAgAAZHJzL2Rv&#10;d25yZXYueG1sUEsFBgAAAAAEAAQA9QAAAIgDAAAAAA==&#10;" fillcolor="#fabf8f [1945]" stroked="f" strokeweight="2pt">
                      <v:textbox>
                        <w:txbxContent>
                          <w:p w14:paraId="5F9B1199" w14:textId="6B02A23D" w:rsidR="00B345DC" w:rsidRPr="00B33C70" w:rsidRDefault="00B345DC" w:rsidP="00D84B38">
                            <w:pPr>
                              <w:jc w:val="center"/>
                              <w:rPr>
                                <w:rFonts w:ascii="맑은 고딕" w:eastAsia="맑은 고딕" w:hAnsi="맑은 고딕" w:cs="맑은 고딕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맑은 고딕" w:eastAsia="맑은 고딕" w:hAnsi="맑은 고딕" w:cs="맑은 고딕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에너지 강도</w:t>
                            </w:r>
                          </w:p>
                        </w:txbxContent>
                      </v:textbox>
                    </v:roundrect>
                  </v:group>
                </v:group>
                <w10:anchorlock/>
              </v:group>
            </w:pict>
          </mc:Fallback>
        </mc:AlternateContent>
      </w:r>
    </w:p>
    <w:p w14:paraId="23342558" w14:textId="171BA407" w:rsidR="00D84B38" w:rsidRPr="00B345DC" w:rsidRDefault="00832C36" w:rsidP="000F6562">
      <w:pPr>
        <w:pStyle w:val="ListParagraph"/>
        <w:numPr>
          <w:ilvl w:val="0"/>
          <w:numId w:val="27"/>
        </w:numPr>
        <w:spacing w:after="180"/>
        <w:contextualSpacing w:val="0"/>
        <w:jc w:val="both"/>
        <w:rPr>
          <w:rFonts w:ascii="Malgun Gothic" w:eastAsia="Malgun Gothic" w:hAnsi="Malgun Gothic" w:cs="Calibri"/>
          <w:sz w:val="20"/>
          <w:szCs w:val="20"/>
          <w:lang w:val="en-GB" w:eastAsia="zh-CN"/>
        </w:rPr>
      </w:pP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교통 </w:t>
      </w:r>
      <w:r w:rsidR="004046B9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활동</w:t>
      </w:r>
    </w:p>
    <w:p w14:paraId="05948DB5" w14:textId="16A77CAD" w:rsidR="00E412C3" w:rsidRPr="00B345DC" w:rsidRDefault="00D6236D" w:rsidP="000F6562">
      <w:pPr>
        <w:spacing w:after="180" w:line="276" w:lineRule="auto"/>
        <w:ind w:left="360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운행 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횟수와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F12E00" w:rsidRPr="00B345DC">
        <w:rPr>
          <w:rFonts w:ascii="Malgun Gothic" w:eastAsia="Malgun Gothic" w:hAnsi="Malgun Gothic" w:cs="Malgun Gothic" w:hint="eastAsia"/>
          <w:sz w:val="20"/>
          <w:szCs w:val="20"/>
        </w:rPr>
        <w:t>거리를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반영하는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교통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흐름의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척도로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보통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 xml:space="preserve"> VKM</w:t>
      </w:r>
      <w:r w:rsidR="00832C3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>(</w:t>
      </w:r>
      <w:r w:rsidR="00832C36" w:rsidRPr="00B345DC">
        <w:rPr>
          <w:rFonts w:ascii="Malgun Gothic" w:eastAsia="Malgun Gothic" w:hAnsi="Malgun Gothic" w:cs="Calibri"/>
          <w:sz w:val="20"/>
          <w:szCs w:val="20"/>
        </w:rPr>
        <w:t xml:space="preserve">Vehicle Kilometers Travelled; </w:t>
      </w:r>
      <w:r w:rsidR="00832C36" w:rsidRPr="00B345DC">
        <w:rPr>
          <w:rFonts w:ascii="Malgun Gothic" w:eastAsia="Malgun Gothic" w:hAnsi="Malgun Gothic" w:cs="Malgun Gothic" w:hint="eastAsia"/>
          <w:sz w:val="20"/>
          <w:szCs w:val="20"/>
        </w:rPr>
        <w:t>차량이 이동한 거리)</w:t>
      </w:r>
      <w:r w:rsidR="00FA23E0" w:rsidRPr="00B345DC">
        <w:rPr>
          <w:rFonts w:ascii="Malgun Gothic" w:eastAsia="Malgun Gothic" w:hAnsi="Malgun Gothic" w:cs="Malgun Gothic" w:hint="eastAsia"/>
          <w:sz w:val="20"/>
          <w:szCs w:val="20"/>
        </w:rPr>
        <w:t>의 단위로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표현</w:t>
      </w:r>
      <w:r w:rsidR="00832C36"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>. VKM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은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32C36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특정 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도로</w:t>
      </w:r>
      <w:r w:rsidR="00832C36" w:rsidRPr="00B345DC">
        <w:rPr>
          <w:rFonts w:ascii="Malgun Gothic" w:eastAsia="Malgun Gothic" w:hAnsi="Malgun Gothic" w:cs="Malgun Gothic" w:hint="eastAsia"/>
          <w:sz w:val="20"/>
          <w:szCs w:val="20"/>
        </w:rPr>
        <w:t>나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교통망에서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차량의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수를</w:t>
      </w:r>
      <w:r w:rsidR="00124646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F12E00" w:rsidRPr="00B345DC">
        <w:rPr>
          <w:rFonts w:ascii="Malgun Gothic" w:eastAsia="Malgun Gothic" w:hAnsi="Malgun Gothic" w:cs="Malgun Gothic" w:hint="eastAsia"/>
          <w:sz w:val="20"/>
          <w:szCs w:val="20"/>
        </w:rPr>
        <w:t>평균 이동 거리(킬로미터</w:t>
      </w:r>
      <w:r w:rsidR="00F12E00" w:rsidRPr="00B345DC">
        <w:rPr>
          <w:rFonts w:ascii="Malgun Gothic" w:eastAsia="Malgun Gothic" w:hAnsi="Malgun Gothic" w:cs="Calibri"/>
          <w:sz w:val="20"/>
          <w:szCs w:val="20"/>
        </w:rPr>
        <w:t>(</w:t>
      </w:r>
      <w:r w:rsidR="00F12E00" w:rsidRPr="00B345DC">
        <w:rPr>
          <w:rFonts w:ascii="Malgun Gothic" w:eastAsia="Malgun Gothic" w:hAnsi="Malgun Gothic" w:cs="Malgun Gothic" w:hint="eastAsia"/>
          <w:sz w:val="20"/>
          <w:szCs w:val="20"/>
        </w:rPr>
        <w:t>또는</w:t>
      </w:r>
      <w:r w:rsidR="00F12E0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F12E00" w:rsidRPr="00B345DC">
        <w:rPr>
          <w:rFonts w:ascii="Malgun Gothic" w:eastAsia="Malgun Gothic" w:hAnsi="Malgun Gothic" w:cs="Malgun Gothic" w:hint="eastAsia"/>
          <w:sz w:val="20"/>
          <w:szCs w:val="20"/>
        </w:rPr>
        <w:t>마일</w:t>
      </w:r>
      <w:r w:rsidR="00F12E00" w:rsidRPr="00B345DC">
        <w:rPr>
          <w:rFonts w:ascii="Malgun Gothic" w:eastAsia="Malgun Gothic" w:hAnsi="Malgun Gothic" w:cs="Calibri"/>
          <w:sz w:val="20"/>
          <w:szCs w:val="20"/>
        </w:rPr>
        <w:t>)</w:t>
      </w:r>
      <w:r w:rsidR="00F12E00" w:rsidRPr="00B345DC">
        <w:rPr>
          <w:rFonts w:ascii="Malgun Gothic" w:eastAsia="Malgun Gothic" w:hAnsi="Malgun Gothic" w:cs="Malgun Gothic" w:hint="eastAsia"/>
          <w:sz w:val="20"/>
          <w:szCs w:val="20"/>
        </w:rPr>
        <w:t>로</w:t>
      </w:r>
      <w:r w:rsidR="00F12E0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F12E00" w:rsidRPr="00B345DC">
        <w:rPr>
          <w:rFonts w:ascii="Malgun Gothic" w:eastAsia="Malgun Gothic" w:hAnsi="Malgun Gothic" w:cs="Malgun Gothic" w:hint="eastAsia"/>
          <w:sz w:val="20"/>
          <w:szCs w:val="20"/>
        </w:rPr>
        <w:t>측정</w:t>
      </w:r>
      <w:r w:rsidR="00F12E00" w:rsidRPr="00B345DC">
        <w:rPr>
          <w:rFonts w:ascii="Malgun Gothic" w:eastAsia="Malgun Gothic" w:hAnsi="Malgun Gothic" w:cs="Malgun Gothic"/>
          <w:sz w:val="20"/>
          <w:szCs w:val="20"/>
        </w:rPr>
        <w:t>)</w:t>
      </w:r>
      <w:r w:rsidR="00F12E00" w:rsidRPr="00B345DC">
        <w:rPr>
          <w:rFonts w:ascii="Malgun Gothic" w:eastAsia="Malgun Gothic" w:hAnsi="Malgun Gothic" w:cs="Malgun Gothic" w:hint="eastAsia"/>
          <w:sz w:val="20"/>
          <w:szCs w:val="20"/>
        </w:rPr>
        <w:t>에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곱</w:t>
      </w:r>
      <w:r w:rsidR="00F12E00" w:rsidRPr="00B345DC">
        <w:rPr>
          <w:rFonts w:ascii="Malgun Gothic" w:eastAsia="Malgun Gothic" w:hAnsi="Malgun Gothic" w:cs="Malgun Gothic" w:hint="eastAsia"/>
          <w:sz w:val="20"/>
          <w:szCs w:val="20"/>
        </w:rPr>
        <w:t>하여 계산합니다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FA23E0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이는 </w:t>
      </w:r>
      <w:r w:rsidR="00CA04C2" w:rsidRPr="00B345DC">
        <w:rPr>
          <w:rFonts w:ascii="Malgun Gothic" w:eastAsia="Malgun Gothic" w:hAnsi="Malgun Gothic" w:cs="Calibri"/>
          <w:sz w:val="20"/>
          <w:szCs w:val="20"/>
        </w:rPr>
        <w:t>‘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승객</w:t>
      </w:r>
      <w:r w:rsidR="00CA04C2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킬로미터</w:t>
      </w:r>
      <w:r w:rsidR="00CA04C2" w:rsidRPr="00B345DC">
        <w:rPr>
          <w:rFonts w:ascii="Malgun Gothic" w:eastAsia="Malgun Gothic" w:hAnsi="Malgun Gothic" w:cs="Malgun Gothic"/>
          <w:sz w:val="20"/>
          <w:szCs w:val="20"/>
        </w:rPr>
        <w:t>’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>(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측정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단위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 xml:space="preserve"> = 1 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킬로미터의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거리를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31121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이동한 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승객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>)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와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0F45" w:rsidRPr="00B345DC">
        <w:rPr>
          <w:rFonts w:ascii="Malgun Gothic" w:eastAsia="Malgun Gothic" w:hAnsi="Malgun Gothic" w:cs="Calibri"/>
          <w:sz w:val="20"/>
          <w:szCs w:val="20"/>
        </w:rPr>
        <w:t>‘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톤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킬로미터</w:t>
      </w:r>
      <w:r w:rsidR="00CE0F45" w:rsidRPr="00B345DC">
        <w:rPr>
          <w:rFonts w:ascii="Malgun Gothic" w:eastAsia="Malgun Gothic" w:hAnsi="Malgun Gothic" w:cs="Malgun Gothic"/>
          <w:sz w:val="20"/>
          <w:szCs w:val="20"/>
        </w:rPr>
        <w:t>’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>(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측정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단위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 xml:space="preserve"> = 1 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킬로미터의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거리를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31121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이동한 </w:t>
      </w:r>
      <w:r w:rsidR="00031121" w:rsidRPr="00B345DC">
        <w:rPr>
          <w:rFonts w:ascii="Malgun Gothic" w:eastAsia="Malgun Gothic" w:hAnsi="Malgun Gothic" w:cs="Malgun Gothic"/>
          <w:sz w:val="20"/>
          <w:szCs w:val="20"/>
        </w:rPr>
        <w:t>1</w:t>
      </w:r>
      <w:r w:rsidR="00031121" w:rsidRPr="00B345DC">
        <w:rPr>
          <w:rFonts w:ascii="Malgun Gothic" w:eastAsia="Malgun Gothic" w:hAnsi="Malgun Gothic" w:cs="Malgun Gothic" w:hint="eastAsia"/>
          <w:sz w:val="20"/>
          <w:szCs w:val="20"/>
        </w:rPr>
        <w:t>톤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>)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로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측정할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있</w:t>
      </w:r>
      <w:r w:rsidR="00CE0F45" w:rsidRPr="00B345DC">
        <w:rPr>
          <w:rFonts w:ascii="Malgun Gothic" w:eastAsia="Malgun Gothic" w:hAnsi="Malgun Gothic" w:cs="Malgun Gothic" w:hint="eastAsia"/>
          <w:sz w:val="20"/>
          <w:szCs w:val="20"/>
        </w:rPr>
        <w:t>습니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다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520BCC1E" w14:textId="6957B780" w:rsidR="00E412C3" w:rsidRPr="00B345DC" w:rsidRDefault="00E412C3" w:rsidP="000F6562">
      <w:pPr>
        <w:spacing w:after="180" w:line="276" w:lineRule="auto"/>
        <w:ind w:left="360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Calibri"/>
          <w:sz w:val="20"/>
          <w:szCs w:val="20"/>
        </w:rPr>
        <w:t>VKM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31121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교통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계획</w:t>
      </w:r>
      <w:r w:rsidR="00444B64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을 위해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데이터를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수집하는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지역</w:t>
      </w:r>
      <w:r w:rsidR="00444B64" w:rsidRPr="00B345DC">
        <w:rPr>
          <w:rFonts w:ascii="Malgun Gothic" w:eastAsia="Malgun Gothic" w:hAnsi="Malgun Gothic" w:cs="Malgun Gothic"/>
          <w:sz w:val="20"/>
          <w:szCs w:val="20"/>
        </w:rPr>
        <w:t>/</w:t>
      </w:r>
      <w:r w:rsidR="00444B64" w:rsidRPr="00B345DC">
        <w:rPr>
          <w:rFonts w:ascii="Malgun Gothic" w:eastAsia="Malgun Gothic" w:hAnsi="Malgun Gothic" w:cs="Malgun Gothic" w:hint="eastAsia"/>
          <w:sz w:val="20"/>
          <w:szCs w:val="20"/>
        </w:rPr>
        <w:t>지방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교통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부서</w:t>
      </w:r>
      <w:r w:rsidR="00444B64" w:rsidRPr="00B345DC">
        <w:rPr>
          <w:rFonts w:ascii="Malgun Gothic" w:eastAsia="Malgun Gothic" w:hAnsi="Malgun Gothic" w:cs="Malgun Gothic" w:hint="eastAsia"/>
          <w:sz w:val="20"/>
          <w:szCs w:val="20"/>
        </w:rPr>
        <w:t>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샘플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조사</w:t>
      </w:r>
      <w:r w:rsidRPr="00B345DC">
        <w:rPr>
          <w:rFonts w:ascii="Malgun Gothic" w:eastAsia="Malgun Gothic" w:hAnsi="Malgun Gothic" w:cs="Calibri"/>
          <w:sz w:val="20"/>
          <w:szCs w:val="20"/>
        </w:rPr>
        <w:t>(</w:t>
      </w:r>
      <w:r w:rsidR="006704A6" w:rsidRPr="00B345DC">
        <w:rPr>
          <w:rFonts w:ascii="Malgun Gothic" w:eastAsia="Malgun Gothic" w:hAnsi="Malgun Gothic" w:cs="Malgun Gothic" w:hint="eastAsia"/>
          <w:sz w:val="20"/>
          <w:szCs w:val="20"/>
        </w:rPr>
        <w:t>교통량 조사</w:t>
      </w:r>
      <w:r w:rsidRPr="00B345DC">
        <w:rPr>
          <w:rFonts w:ascii="Malgun Gothic" w:eastAsia="Malgun Gothic" w:hAnsi="Malgun Gothic" w:cs="Calibri"/>
          <w:sz w:val="20"/>
          <w:szCs w:val="20"/>
        </w:rPr>
        <w:t>)</w:t>
      </w:r>
      <w:r w:rsidR="00393F48"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393F48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가정 교통수단 설문조사 등을 통해 </w:t>
      </w:r>
      <w:r w:rsidR="00FA23E0" w:rsidRPr="00B345DC">
        <w:rPr>
          <w:rFonts w:ascii="Malgun Gothic" w:eastAsia="Malgun Gothic" w:hAnsi="Malgun Gothic" w:cs="Malgun Gothic" w:hint="eastAsia"/>
          <w:sz w:val="20"/>
          <w:szCs w:val="20"/>
        </w:rPr>
        <w:t>획득할 수 있습니다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781D4C7B" w14:textId="06E8B29B" w:rsidR="00D84B38" w:rsidRPr="00B345DC" w:rsidRDefault="00004957" w:rsidP="000F6562">
      <w:pPr>
        <w:pStyle w:val="ListParagraph"/>
        <w:numPr>
          <w:ilvl w:val="0"/>
          <w:numId w:val="27"/>
        </w:numPr>
        <w:spacing w:after="180"/>
        <w:contextualSpacing w:val="0"/>
        <w:jc w:val="both"/>
        <w:rPr>
          <w:rFonts w:ascii="Malgun Gothic" w:eastAsia="Malgun Gothic" w:hAnsi="Malgun Gothic" w:cs="Calibri"/>
          <w:sz w:val="20"/>
          <w:szCs w:val="20"/>
          <w:lang w:val="en-GB" w:eastAsia="zh-CN"/>
        </w:rPr>
      </w:pP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lastRenderedPageBreak/>
        <w:t xml:space="preserve">수단 </w:t>
      </w:r>
      <w:r w:rsidR="00BE36A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공유</w:t>
      </w:r>
    </w:p>
    <w:p w14:paraId="71FDBF2F" w14:textId="059222CF" w:rsidR="00E412C3" w:rsidRPr="00B345DC" w:rsidRDefault="00004957" w:rsidP="000F6562">
      <w:pPr>
        <w:spacing w:after="180" w:line="276" w:lineRule="auto"/>
        <w:ind w:left="360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다양한 교통 수단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>(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예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 xml:space="preserve">: 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걷기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자전거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대중교통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개인교통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등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>)</w:t>
      </w:r>
      <w:r w:rsidR="005C19F5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차량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유형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>(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예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 xml:space="preserve">: 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자동차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택시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버스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오토바이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트럭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등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>)</w:t>
      </w:r>
      <w:r w:rsidR="005C19F5" w:rsidRPr="00B345DC">
        <w:rPr>
          <w:rFonts w:ascii="Malgun Gothic" w:eastAsia="Malgun Gothic" w:hAnsi="Malgun Gothic" w:cs="Malgun Gothic" w:hint="eastAsia"/>
          <w:sz w:val="20"/>
          <w:szCs w:val="20"/>
        </w:rPr>
        <w:t>으로 이뤄지는</w:t>
      </w:r>
      <w:r w:rsidR="005C19F5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C19F5" w:rsidRPr="00B345DC">
        <w:rPr>
          <w:rFonts w:ascii="Malgun Gothic" w:eastAsia="Malgun Gothic" w:hAnsi="Malgun Gothic" w:cs="Malgun Gothic" w:hint="eastAsia"/>
          <w:sz w:val="20"/>
          <w:szCs w:val="20"/>
        </w:rPr>
        <w:t>운행의</w:t>
      </w:r>
      <w:r w:rsidR="005C19F5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C19F5" w:rsidRPr="00B345DC">
        <w:rPr>
          <w:rFonts w:ascii="Malgun Gothic" w:eastAsia="Malgun Gothic" w:hAnsi="Malgun Gothic" w:cs="Malgun Gothic" w:hint="eastAsia"/>
          <w:sz w:val="20"/>
          <w:szCs w:val="20"/>
        </w:rPr>
        <w:t>일부를</w:t>
      </w:r>
      <w:r w:rsidR="005C19F5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C19F5" w:rsidRPr="00B345DC">
        <w:rPr>
          <w:rFonts w:ascii="Malgun Gothic" w:eastAsia="Malgun Gothic" w:hAnsi="Malgun Gothic" w:cs="Malgun Gothic" w:hint="eastAsia"/>
          <w:sz w:val="20"/>
          <w:szCs w:val="20"/>
        </w:rPr>
        <w:t>뜻합니다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6BBEA18E" w14:textId="6D4C1136" w:rsidR="00E412C3" w:rsidRPr="00B345DC" w:rsidRDefault="00226A3D" w:rsidP="000F6562">
      <w:pPr>
        <w:spacing w:after="180" w:line="276" w:lineRule="auto"/>
        <w:ind w:left="360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수단 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공유는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교통량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설문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조사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차량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등록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지역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>/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지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방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>/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국가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통계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등에서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산출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할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412C3" w:rsidRPr="00B345DC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="00E412C3"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00B82B43" w14:textId="15668B05" w:rsidR="00D84B38" w:rsidRPr="00B345DC" w:rsidRDefault="00BE36AC" w:rsidP="000F6562">
      <w:pPr>
        <w:pStyle w:val="ListParagraph"/>
        <w:numPr>
          <w:ilvl w:val="0"/>
          <w:numId w:val="27"/>
        </w:numPr>
        <w:spacing w:after="180"/>
        <w:contextualSpacing w:val="0"/>
        <w:jc w:val="both"/>
        <w:rPr>
          <w:rFonts w:ascii="Malgun Gothic" w:eastAsia="Malgun Gothic" w:hAnsi="Malgun Gothic" w:cs="Calibri"/>
          <w:sz w:val="20"/>
          <w:szCs w:val="20"/>
          <w:lang w:val="en-GB" w:eastAsia="zh-CN"/>
        </w:rPr>
      </w:pP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에너지 강도</w:t>
      </w:r>
    </w:p>
    <w:p w14:paraId="36547BCC" w14:textId="60451B20" w:rsidR="00944994" w:rsidRPr="00B345DC" w:rsidRDefault="00944994" w:rsidP="000F6562">
      <w:pPr>
        <w:spacing w:after="180" w:line="276" w:lineRule="auto"/>
        <w:ind w:left="360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각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차량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유형별로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BE36AC" w:rsidRPr="00B345DC">
        <w:rPr>
          <w:rFonts w:ascii="Malgun Gothic" w:eastAsia="Malgun Gothic" w:hAnsi="Malgun Gothic" w:cs="Malgun Gothic" w:hint="eastAsia"/>
          <w:sz w:val="20"/>
          <w:szCs w:val="20"/>
        </w:rPr>
        <w:t>주행 시</w:t>
      </w:r>
      <w:r w:rsidR="00BE36AC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BE36AC" w:rsidRPr="00B345DC">
        <w:rPr>
          <w:rFonts w:ascii="Malgun Gothic" w:eastAsia="Malgun Gothic" w:hAnsi="Malgun Gothic" w:cs="Malgun Gothic" w:hint="eastAsia"/>
          <w:sz w:val="20"/>
          <w:szCs w:val="20"/>
        </w:rPr>
        <w:t>소비되는 킬로미터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당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에너지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소비량</w:t>
      </w:r>
      <w:r w:rsidR="00BE36AC" w:rsidRPr="00B345DC">
        <w:rPr>
          <w:rFonts w:ascii="Malgun Gothic" w:eastAsia="Malgun Gothic" w:hAnsi="Malgun Gothic" w:cs="Malgun Gothic" w:hint="eastAsia"/>
          <w:sz w:val="20"/>
          <w:szCs w:val="20"/>
        </w:rPr>
        <w:t>을 뜻합니다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="00BE36AC"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="00BE36AC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강도는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사용된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에너지의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유형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차량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제조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모델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연</w:t>
      </w:r>
      <w:r w:rsidR="00BE36AC" w:rsidRPr="00B345DC">
        <w:rPr>
          <w:rFonts w:ascii="Malgun Gothic" w:eastAsia="Malgun Gothic" w:hAnsi="Malgun Gothic" w:cs="Malgun Gothic" w:hint="eastAsia"/>
          <w:sz w:val="20"/>
          <w:szCs w:val="20"/>
        </w:rPr>
        <w:t>식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도로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상태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주행주기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기타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여러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요인에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의해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결정됩니다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="00BE36AC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도시들은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여론조사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검열기관</w:t>
      </w:r>
      <w:r w:rsidR="00BE36AC" w:rsidRPr="00B345DC">
        <w:rPr>
          <w:rFonts w:ascii="Malgun Gothic" w:eastAsia="Malgun Gothic" w:hAnsi="Malgun Gothic" w:cs="Malgun Gothic" w:hint="eastAsia"/>
          <w:sz w:val="20"/>
          <w:szCs w:val="20"/>
        </w:rPr>
        <w:t>이 제공하는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정보</w:t>
      </w:r>
      <w:r w:rsidR="00BE36AC" w:rsidRPr="00B345DC">
        <w:rPr>
          <w:rFonts w:ascii="Malgun Gothic" w:eastAsia="Malgun Gothic" w:hAnsi="Malgun Gothic" w:cs="Malgun Gothic" w:hint="eastAsia"/>
          <w:sz w:val="20"/>
          <w:szCs w:val="20"/>
        </w:rPr>
        <w:t>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차량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등록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정보</w:t>
      </w:r>
      <w:r w:rsidR="00BE36AC" w:rsidRPr="00B345DC">
        <w:rPr>
          <w:rFonts w:ascii="Malgun Gothic" w:eastAsia="Malgun Gothic" w:hAnsi="Malgun Gothic" w:cs="Malgun Gothic" w:hint="eastAsia"/>
          <w:sz w:val="20"/>
          <w:szCs w:val="20"/>
        </w:rPr>
        <w:t>를 이용해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B2278" w:rsidRPr="00B345DC">
        <w:rPr>
          <w:rFonts w:ascii="Malgun Gothic" w:eastAsia="Malgun Gothic" w:hAnsi="Malgun Gothic" w:cs="Malgun Gothic" w:hint="eastAsia"/>
          <w:sz w:val="20"/>
          <w:szCs w:val="20"/>
        </w:rPr>
        <w:t>도시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E6068" w:rsidRPr="00B345DC">
        <w:rPr>
          <w:rFonts w:ascii="Malgun Gothic" w:eastAsia="Malgun Gothic" w:hAnsi="Malgun Gothic" w:cs="Malgun Gothic" w:hint="eastAsia"/>
          <w:sz w:val="20"/>
          <w:szCs w:val="20"/>
        </w:rPr>
        <w:t>운전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차량의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평균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연료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소비량을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추정할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있</w:t>
      </w:r>
      <w:r w:rsidR="00BE36AC" w:rsidRPr="00B345DC">
        <w:rPr>
          <w:rFonts w:ascii="Malgun Gothic" w:eastAsia="Malgun Gothic" w:hAnsi="Malgun Gothic" w:cs="Malgun Gothic" w:hint="eastAsia"/>
          <w:sz w:val="20"/>
          <w:szCs w:val="20"/>
        </w:rPr>
        <w:t>습니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21DBFC3E" w14:textId="1A3A3807" w:rsidR="002A675E" w:rsidRPr="00B345DC" w:rsidRDefault="002A675E" w:rsidP="000F6562">
      <w:pPr>
        <w:autoSpaceDE w:val="0"/>
        <w:autoSpaceDN w:val="0"/>
        <w:adjustRightInd w:val="0"/>
        <w:spacing w:after="180" w:line="276" w:lineRule="auto"/>
        <w:jc w:val="both"/>
        <w:rPr>
          <w:rFonts w:ascii="Calibri" w:hAnsi="Calibri" w:cs="Calibri"/>
          <w:sz w:val="20"/>
          <w:szCs w:val="22"/>
        </w:rPr>
      </w:pPr>
      <w:r w:rsidRPr="00B345DC">
        <w:rPr>
          <w:rFonts w:ascii="Malgun Gothic" w:eastAsia="Malgun Gothic" w:hAnsi="Malgun Gothic" w:cs="Malgun Gothic" w:hint="eastAsia"/>
          <w:sz w:val="20"/>
          <w:szCs w:val="22"/>
        </w:rPr>
        <w:t>모델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기반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접근법</w:t>
      </w:r>
      <w:r w:rsidR="0064035B" w:rsidRPr="00B345DC">
        <w:rPr>
          <w:rFonts w:ascii="Malgun Gothic" w:eastAsia="Malgun Gothic" w:hAnsi="Malgun Gothic" w:cs="Malgun Gothic" w:hint="eastAsia"/>
          <w:sz w:val="20"/>
          <w:szCs w:val="22"/>
        </w:rPr>
        <w:t>을 통해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="00233F59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기후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완화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계획을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위한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상세하고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실행가능한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데이터를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생성할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수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있으며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일부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도시</w:t>
      </w:r>
      <w:r w:rsidR="0064035B" w:rsidRPr="00B345DC">
        <w:rPr>
          <w:rFonts w:ascii="Malgun Gothic" w:eastAsia="Malgun Gothic" w:hAnsi="Malgun Gothic" w:cs="Malgun Gothic" w:hint="eastAsia"/>
          <w:sz w:val="20"/>
          <w:szCs w:val="22"/>
        </w:rPr>
        <w:t>들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의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기존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="0064035B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교통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모델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및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계획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프로세스와</w:t>
      </w:r>
      <w:r w:rsidR="0064035B" w:rsidRPr="00B345DC">
        <w:rPr>
          <w:rFonts w:ascii="Malgun Gothic" w:eastAsia="Malgun Gothic" w:hAnsi="Malgun Gothic" w:cs="Malgun Gothic" w:hint="eastAsia"/>
          <w:sz w:val="20"/>
          <w:szCs w:val="22"/>
        </w:rPr>
        <w:t>도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더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잘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="0064035B" w:rsidRPr="00B345DC">
        <w:rPr>
          <w:rFonts w:ascii="Malgun Gothic" w:eastAsia="Malgun Gothic" w:hAnsi="Malgun Gothic" w:cs="Malgun Gothic" w:hint="eastAsia"/>
          <w:sz w:val="20"/>
          <w:szCs w:val="22"/>
        </w:rPr>
        <w:t>접목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할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수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있습니다</w:t>
      </w:r>
      <w:r w:rsidRPr="00B345DC">
        <w:rPr>
          <w:rFonts w:ascii="Calibri" w:hAnsi="Calibri" w:cs="Calibri"/>
          <w:sz w:val="20"/>
          <w:szCs w:val="22"/>
        </w:rPr>
        <w:t xml:space="preserve">.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하지만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="009006A5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모델을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구축하는데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비용이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많이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들고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시간이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많이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걸릴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수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있</w:t>
      </w:r>
      <w:r w:rsidR="009006A5" w:rsidRPr="00B345DC">
        <w:rPr>
          <w:rFonts w:ascii="Malgun Gothic" w:eastAsia="Malgun Gothic" w:hAnsi="Malgun Gothic" w:cs="Malgun Gothic" w:hint="eastAsia"/>
          <w:sz w:val="20"/>
          <w:szCs w:val="22"/>
        </w:rPr>
        <w:t>습니다</w:t>
      </w:r>
      <w:r w:rsidRPr="00B345DC">
        <w:rPr>
          <w:rFonts w:ascii="Calibri" w:hAnsi="Calibri" w:cs="Calibri"/>
          <w:sz w:val="20"/>
          <w:szCs w:val="22"/>
        </w:rPr>
        <w:t xml:space="preserve">.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가능한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경우</w:t>
      </w:r>
      <w:r w:rsidRPr="00B345DC">
        <w:rPr>
          <w:rFonts w:ascii="Calibri" w:hAnsi="Calibri" w:cs="Calibri"/>
          <w:sz w:val="20"/>
          <w:szCs w:val="22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도시는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연료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판매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및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모델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기반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접근법을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모두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사용하여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결과를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검증하고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신뢰</w:t>
      </w:r>
      <w:r w:rsidR="00924FB5" w:rsidRPr="00B345DC">
        <w:rPr>
          <w:rFonts w:ascii="Malgun Gothic" w:eastAsia="Malgun Gothic" w:hAnsi="Malgun Gothic" w:cs="Malgun Gothic" w:hint="eastAsia"/>
          <w:sz w:val="20"/>
          <w:szCs w:val="22"/>
        </w:rPr>
        <w:t>도를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향상시켜야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합니다</w:t>
      </w:r>
      <w:r w:rsidRPr="00B345DC">
        <w:rPr>
          <w:rFonts w:ascii="Calibri" w:hAnsi="Calibri" w:cs="Calibri"/>
          <w:sz w:val="20"/>
          <w:szCs w:val="22"/>
        </w:rPr>
        <w:t>.</w:t>
      </w:r>
    </w:p>
    <w:p w14:paraId="1166F6D6" w14:textId="2A5CBAE1" w:rsidR="002A675E" w:rsidRPr="00B345DC" w:rsidRDefault="002A675E" w:rsidP="000F6562">
      <w:pPr>
        <w:autoSpaceDE w:val="0"/>
        <w:autoSpaceDN w:val="0"/>
        <w:adjustRightInd w:val="0"/>
        <w:spacing w:after="180" w:line="276" w:lineRule="auto"/>
        <w:jc w:val="both"/>
        <w:rPr>
          <w:rFonts w:ascii="Calibri" w:hAnsi="Calibri" w:cs="Calibri"/>
          <w:sz w:val="20"/>
          <w:szCs w:val="22"/>
        </w:rPr>
      </w:pPr>
      <w:r w:rsidRPr="00B345DC">
        <w:rPr>
          <w:rFonts w:ascii="Malgun Gothic" w:eastAsia="Malgun Gothic" w:hAnsi="Malgun Gothic" w:cs="Malgun Gothic" w:hint="eastAsia"/>
          <w:sz w:val="20"/>
          <w:szCs w:val="22"/>
        </w:rPr>
        <w:t>모델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기반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접근법에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따라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도시는</w:t>
      </w:r>
      <w:r w:rsidR="00FF0B28" w:rsidRPr="00B345DC">
        <w:rPr>
          <w:rFonts w:ascii="Malgun Gothic" w:eastAsia="Malgun Gothic" w:hAnsi="Malgun Gothic" w:cs="Malgun Gothic"/>
          <w:sz w:val="20"/>
          <w:szCs w:val="22"/>
        </w:rPr>
        <w:t xml:space="preserve"> </w:t>
      </w:r>
      <w:r w:rsidR="00FF0B28" w:rsidRPr="00B345DC">
        <w:rPr>
          <w:rFonts w:ascii="Malgun Gothic" w:eastAsia="Malgun Gothic" w:hAnsi="Malgun Gothic" w:cs="Malgun Gothic" w:hint="eastAsia"/>
          <w:sz w:val="20"/>
          <w:szCs w:val="22"/>
        </w:rPr>
        <w:t>교통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활동을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식별하기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위</w:t>
      </w:r>
      <w:r w:rsidR="00FF0B28" w:rsidRPr="00B345DC">
        <w:rPr>
          <w:rFonts w:ascii="Malgun Gothic" w:eastAsia="Malgun Gothic" w:hAnsi="Malgun Gothic" w:cs="Malgun Gothic" w:hint="eastAsia"/>
          <w:sz w:val="20"/>
          <w:szCs w:val="22"/>
        </w:rPr>
        <w:t>해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다음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방법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중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하나를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선택할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수</w:t>
      </w:r>
      <w:r w:rsidRPr="00B345DC">
        <w:rPr>
          <w:rFonts w:ascii="Calibri" w:hAnsi="Calibri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있습니다</w:t>
      </w:r>
      <w:r w:rsidRPr="00B345DC">
        <w:rPr>
          <w:rFonts w:ascii="Calibri" w:hAnsi="Calibri" w:cs="Calibri"/>
          <w:sz w:val="20"/>
          <w:szCs w:val="22"/>
        </w:rPr>
        <w:t>.</w:t>
      </w:r>
    </w:p>
    <w:p w14:paraId="3EF578C3" w14:textId="0C1FE0B1" w:rsidR="00081F37" w:rsidRPr="002D2C0C" w:rsidRDefault="002A675E" w:rsidP="000F6562">
      <w:pPr>
        <w:pStyle w:val="ListParagraph"/>
        <w:numPr>
          <w:ilvl w:val="0"/>
          <w:numId w:val="26"/>
        </w:numPr>
        <w:spacing w:after="180"/>
        <w:jc w:val="both"/>
        <w:rPr>
          <w:rFonts w:ascii="Malgun Gothic" w:eastAsia="Malgun Gothic" w:hAnsi="Malgun Gothic" w:cs="Calibri"/>
          <w:color w:val="000000"/>
          <w:sz w:val="20"/>
          <w:szCs w:val="20"/>
          <w:lang w:val="en-GB" w:eastAsia="ko-KR"/>
        </w:rPr>
      </w:pPr>
      <w:r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지리</w:t>
      </w:r>
      <w:r w:rsidR="00B176DF"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적/영토적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:</w:t>
      </w:r>
      <w:r w:rsidR="0088751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B629AF" w:rsidRPr="00B345DC">
        <w:rPr>
          <w:rFonts w:ascii="Malgun Gothic" w:eastAsia="Malgun Gothic" w:hAnsi="Malgun Gothic" w:cs="Calibri" w:hint="eastAsia"/>
          <w:sz w:val="20"/>
          <w:szCs w:val="20"/>
          <w:lang w:val="en-CA" w:eastAsia="ko-KR"/>
        </w:rPr>
        <w:t>오직 도시 내에서</w:t>
      </w:r>
      <w:r w:rsidR="00B629AF" w:rsidRPr="00B345DC">
        <w:rPr>
          <w:rFonts w:ascii="Malgun Gothic" w:eastAsia="Malgun Gothic" w:hAnsi="Malgun Gothic" w:cs="Calibri"/>
          <w:sz w:val="20"/>
          <w:szCs w:val="20"/>
          <w:lang w:val="en-CA" w:eastAsia="ko-KR"/>
        </w:rPr>
        <w:t xml:space="preserve"> </w:t>
      </w:r>
      <w:r w:rsidR="00B629AF" w:rsidRPr="00B345DC">
        <w:rPr>
          <w:rFonts w:ascii="Malgun Gothic" w:eastAsia="Malgun Gothic" w:hAnsi="Malgun Gothic" w:cs="Calibri" w:hint="eastAsia"/>
          <w:sz w:val="20"/>
          <w:szCs w:val="20"/>
          <w:lang w:val="en-CA" w:eastAsia="ko-KR"/>
        </w:rPr>
        <w:t xml:space="preserve">발생하는 교통 활동을 정량화 </w:t>
      </w:r>
      <w:r w:rsidR="00A06F2B" w:rsidRPr="00B345DC">
        <w:rPr>
          <w:rFonts w:ascii="Malgun Gothic" w:eastAsia="Malgun Gothic" w:hAnsi="Malgun Gothic" w:cs="Calibri" w:hint="eastAsia"/>
          <w:sz w:val="20"/>
          <w:szCs w:val="20"/>
          <w:lang w:val="en-CA" w:eastAsia="ko-KR"/>
        </w:rPr>
        <w:t>하는</w:t>
      </w:r>
      <w:r w:rsidR="00B629AF" w:rsidRPr="00B345DC">
        <w:rPr>
          <w:rFonts w:ascii="Malgun Gothic" w:eastAsia="Malgun Gothic" w:hAnsi="Malgun Gothic" w:cs="Calibri" w:hint="eastAsia"/>
          <w:sz w:val="20"/>
          <w:szCs w:val="20"/>
          <w:lang w:val="en-CA" w:eastAsia="ko-KR"/>
        </w:rPr>
        <w:t xml:space="preserve"> 방법으로써 주로 출발지나 목적지에 상관 없이 물리적 경계에 대한 설문조사에 기반하여 이루어집니다.</w:t>
      </w:r>
      <w:r w:rsidR="0075351D" w:rsidRPr="00B345DC">
        <w:rPr>
          <w:rFonts w:ascii="Malgun Gothic" w:eastAsia="Malgun Gothic" w:hAnsi="Malgun Gothic" w:cs="Calibri"/>
          <w:sz w:val="20"/>
          <w:szCs w:val="20"/>
          <w:lang w:val="en-CA" w:eastAsia="ko-KR"/>
        </w:rPr>
        <w:t xml:space="preserve"> </w:t>
      </w:r>
      <w:r w:rsidR="0075351D" w:rsidRPr="00B345DC">
        <w:rPr>
          <w:rFonts w:ascii="Malgun Gothic" w:eastAsia="Malgun Gothic" w:hAnsi="Malgun Gothic" w:cs="Calibri" w:hint="eastAsia"/>
          <w:sz w:val="20"/>
          <w:szCs w:val="20"/>
          <w:lang w:val="en-CA" w:eastAsia="ko-KR"/>
        </w:rPr>
        <w:t xml:space="preserve">일부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유럽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교통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수요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모델</w:t>
      </w:r>
      <w:r w:rsidR="0075351D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들은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이미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지역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대기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오염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추정치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2D2C0C">
        <w:rPr>
          <w:rFonts w:ascii="Malgun Gothic" w:eastAsia="Malgun Gothic" w:hAnsi="Malgun Gothic" w:cs="Batang" w:hint="eastAsia"/>
          <w:color w:val="000000"/>
          <w:sz w:val="20"/>
          <w:szCs w:val="20"/>
          <w:lang w:val="en-GB" w:eastAsia="ko-KR"/>
        </w:rPr>
        <w:t>및</w:t>
      </w:r>
      <w:r w:rsidRPr="002D2C0C">
        <w:rPr>
          <w:rFonts w:ascii="Malgun Gothic" w:eastAsia="Malgun Gothic" w:hAnsi="Malgun Gothic" w:cs="Calibri"/>
          <w:color w:val="000000"/>
          <w:sz w:val="20"/>
          <w:szCs w:val="20"/>
          <w:lang w:val="en-GB" w:eastAsia="ko-KR"/>
        </w:rPr>
        <w:t xml:space="preserve"> </w:t>
      </w:r>
      <w:r w:rsidRPr="002D2C0C">
        <w:rPr>
          <w:rFonts w:ascii="Malgun Gothic" w:eastAsia="Malgun Gothic" w:hAnsi="Malgun Gothic" w:cs="Batang" w:hint="eastAsia"/>
          <w:color w:val="000000"/>
          <w:sz w:val="20"/>
          <w:szCs w:val="20"/>
          <w:lang w:val="en-GB" w:eastAsia="ko-KR"/>
        </w:rPr>
        <w:t>교통</w:t>
      </w:r>
      <w:r w:rsidRPr="002D2C0C">
        <w:rPr>
          <w:rFonts w:ascii="Malgun Gothic" w:eastAsia="Malgun Gothic" w:hAnsi="Malgun Gothic" w:cs="Calibri"/>
          <w:color w:val="000000"/>
          <w:sz w:val="20"/>
          <w:szCs w:val="20"/>
          <w:lang w:val="en-GB" w:eastAsia="ko-KR"/>
        </w:rPr>
        <w:t xml:space="preserve"> </w:t>
      </w:r>
      <w:r w:rsidRPr="002D2C0C">
        <w:rPr>
          <w:rFonts w:ascii="Malgun Gothic" w:eastAsia="Malgun Gothic" w:hAnsi="Malgun Gothic" w:cs="Batang" w:hint="eastAsia"/>
          <w:color w:val="000000"/>
          <w:sz w:val="20"/>
          <w:szCs w:val="20"/>
          <w:lang w:val="en-GB" w:eastAsia="ko-KR"/>
        </w:rPr>
        <w:t>가격</w:t>
      </w:r>
      <w:r w:rsidRPr="002D2C0C">
        <w:rPr>
          <w:rFonts w:ascii="Malgun Gothic" w:eastAsia="Malgun Gothic" w:hAnsi="Malgun Gothic" w:cs="Calibri"/>
          <w:color w:val="000000"/>
          <w:sz w:val="20"/>
          <w:szCs w:val="20"/>
          <w:lang w:val="en-GB" w:eastAsia="ko-KR"/>
        </w:rPr>
        <w:t xml:space="preserve"> </w:t>
      </w:r>
      <w:r w:rsidRPr="002D2C0C">
        <w:rPr>
          <w:rFonts w:ascii="Malgun Gothic" w:eastAsia="Malgun Gothic" w:hAnsi="Malgun Gothic" w:cs="Batang" w:hint="eastAsia"/>
          <w:color w:val="000000"/>
          <w:sz w:val="20"/>
          <w:szCs w:val="20"/>
          <w:lang w:val="en-GB" w:eastAsia="ko-KR"/>
        </w:rPr>
        <w:t>책정을</w:t>
      </w:r>
      <w:r w:rsidRPr="002D2C0C">
        <w:rPr>
          <w:rFonts w:ascii="Malgun Gothic" w:eastAsia="Malgun Gothic" w:hAnsi="Malgun Gothic" w:cs="Calibri"/>
          <w:color w:val="000000"/>
          <w:sz w:val="20"/>
          <w:szCs w:val="20"/>
          <w:lang w:val="en-GB" w:eastAsia="ko-KR"/>
        </w:rPr>
        <w:t xml:space="preserve"> </w:t>
      </w:r>
      <w:r w:rsidRPr="002D2C0C">
        <w:rPr>
          <w:rFonts w:ascii="Malgun Gothic" w:eastAsia="Malgun Gothic" w:hAnsi="Malgun Gothic" w:cs="Batang" w:hint="eastAsia"/>
          <w:color w:val="000000"/>
          <w:sz w:val="20"/>
          <w:szCs w:val="20"/>
          <w:lang w:val="en-GB" w:eastAsia="ko-KR"/>
        </w:rPr>
        <w:t>위</w:t>
      </w:r>
      <w:r w:rsidR="00306A87" w:rsidRPr="002D2C0C">
        <w:rPr>
          <w:rFonts w:ascii="Malgun Gothic" w:eastAsia="Malgun Gothic" w:hAnsi="Malgun Gothic" w:cs="Batang" w:hint="eastAsia"/>
          <w:color w:val="000000"/>
          <w:sz w:val="20"/>
          <w:szCs w:val="20"/>
          <w:lang w:val="en-GB" w:eastAsia="ko-KR"/>
        </w:rPr>
        <w:t>해</w:t>
      </w:r>
      <w:r w:rsidRPr="002D2C0C">
        <w:rPr>
          <w:rFonts w:ascii="Malgun Gothic" w:eastAsia="Malgun Gothic" w:hAnsi="Malgun Gothic" w:cs="Calibri"/>
          <w:color w:val="000000"/>
          <w:sz w:val="20"/>
          <w:szCs w:val="20"/>
          <w:lang w:val="en-GB" w:eastAsia="ko-KR"/>
        </w:rPr>
        <w:t xml:space="preserve"> </w:t>
      </w:r>
      <w:r w:rsidR="00306A87" w:rsidRPr="002D2C0C">
        <w:rPr>
          <w:rFonts w:ascii="Malgun Gothic" w:eastAsia="Malgun Gothic" w:hAnsi="Malgun Gothic" w:cs="Batang" w:hint="eastAsia"/>
          <w:color w:val="000000"/>
          <w:sz w:val="20"/>
          <w:szCs w:val="20"/>
          <w:lang w:val="en-GB" w:eastAsia="ko-KR"/>
        </w:rPr>
        <w:t xml:space="preserve">이러한 </w:t>
      </w:r>
      <w:r w:rsidRPr="002D2C0C">
        <w:rPr>
          <w:rFonts w:ascii="Malgun Gothic" w:eastAsia="Malgun Gothic" w:hAnsi="Malgun Gothic" w:cs="Batang" w:hint="eastAsia"/>
          <w:color w:val="000000"/>
          <w:sz w:val="20"/>
          <w:szCs w:val="20"/>
          <w:lang w:val="en-GB" w:eastAsia="ko-KR"/>
        </w:rPr>
        <w:t>데이터를</w:t>
      </w:r>
      <w:r w:rsidRPr="002D2C0C">
        <w:rPr>
          <w:rFonts w:ascii="Malgun Gothic" w:eastAsia="Malgun Gothic" w:hAnsi="Malgun Gothic" w:cs="Calibri"/>
          <w:color w:val="000000"/>
          <w:sz w:val="20"/>
          <w:szCs w:val="20"/>
          <w:lang w:val="en-GB" w:eastAsia="ko-KR"/>
        </w:rPr>
        <w:t xml:space="preserve"> </w:t>
      </w:r>
      <w:r w:rsidRPr="002D2C0C">
        <w:rPr>
          <w:rFonts w:ascii="Malgun Gothic" w:eastAsia="Malgun Gothic" w:hAnsi="Malgun Gothic" w:cs="Batang" w:hint="eastAsia"/>
          <w:color w:val="000000"/>
          <w:sz w:val="20"/>
          <w:szCs w:val="20"/>
          <w:lang w:val="en-GB" w:eastAsia="ko-KR"/>
        </w:rPr>
        <w:t>수집</w:t>
      </w:r>
      <w:r w:rsidR="0075351D" w:rsidRPr="002D2C0C">
        <w:rPr>
          <w:rFonts w:ascii="Malgun Gothic" w:eastAsia="Malgun Gothic" w:hAnsi="Malgun Gothic" w:cs="Batang" w:hint="eastAsia"/>
          <w:color w:val="000000"/>
          <w:sz w:val="20"/>
          <w:szCs w:val="20"/>
          <w:lang w:val="en-GB" w:eastAsia="ko-KR"/>
        </w:rPr>
        <w:t>하고 있습</w:t>
      </w:r>
      <w:r w:rsidRPr="002D2C0C">
        <w:rPr>
          <w:rFonts w:ascii="Malgun Gothic" w:eastAsia="Malgun Gothic" w:hAnsi="Malgun Gothic" w:cs="Batang" w:hint="eastAsia"/>
          <w:color w:val="000000"/>
          <w:sz w:val="20"/>
          <w:szCs w:val="20"/>
          <w:lang w:val="en-GB" w:eastAsia="ko-KR"/>
        </w:rPr>
        <w:t>니다</w:t>
      </w:r>
      <w:r w:rsidR="00081F37" w:rsidRPr="002D2C0C">
        <w:rPr>
          <w:rFonts w:ascii="Malgun Gothic" w:eastAsia="Malgun Gothic" w:hAnsi="Malgun Gothic" w:cs="Calibri"/>
          <w:color w:val="000000"/>
          <w:sz w:val="20"/>
          <w:szCs w:val="20"/>
          <w:lang w:val="en-GB" w:eastAsia="ko-KR"/>
        </w:rPr>
        <w:t xml:space="preserve">. </w:t>
      </w:r>
    </w:p>
    <w:p w14:paraId="55BBA08F" w14:textId="5CEBA4B6" w:rsidR="002A675E" w:rsidRPr="002D2C0C" w:rsidRDefault="002A675E" w:rsidP="000F6562">
      <w:pPr>
        <w:pStyle w:val="ListParagraph"/>
        <w:numPr>
          <w:ilvl w:val="0"/>
          <w:numId w:val="26"/>
        </w:numPr>
        <w:spacing w:after="180"/>
        <w:jc w:val="both"/>
        <w:rPr>
          <w:rFonts w:ascii="Malgun Gothic" w:eastAsia="Malgun Gothic" w:hAnsi="Malgun Gothic" w:cs="Calibri"/>
          <w:color w:val="000000"/>
          <w:sz w:val="20"/>
          <w:szCs w:val="20"/>
          <w:lang w:val="en-GB" w:eastAsia="ko-KR"/>
        </w:rPr>
      </w:pPr>
      <w:r w:rsidRPr="002D2C0C">
        <w:rPr>
          <w:rFonts w:ascii="Malgun Gothic" w:eastAsia="Malgun Gothic" w:hAnsi="Malgun Gothic" w:cs="Batang" w:hint="eastAsia"/>
          <w:b/>
          <w:color w:val="000000"/>
          <w:sz w:val="20"/>
          <w:szCs w:val="20"/>
          <w:lang w:val="en-GB" w:eastAsia="ko-KR"/>
        </w:rPr>
        <w:t>주민</w:t>
      </w:r>
      <w:r w:rsidRPr="002D2C0C">
        <w:rPr>
          <w:rFonts w:ascii="Malgun Gothic" w:eastAsia="Malgun Gothic" w:hAnsi="Malgun Gothic" w:cs="Calibri"/>
          <w:b/>
          <w:color w:val="000000"/>
          <w:sz w:val="20"/>
          <w:szCs w:val="20"/>
          <w:lang w:val="en-GB" w:eastAsia="ko-KR"/>
        </w:rPr>
        <w:t xml:space="preserve"> </w:t>
      </w:r>
      <w:r w:rsidRPr="002D2C0C">
        <w:rPr>
          <w:rFonts w:ascii="Malgun Gothic" w:eastAsia="Malgun Gothic" w:hAnsi="Malgun Gothic" w:cs="Batang" w:hint="eastAsia"/>
          <w:b/>
          <w:color w:val="000000"/>
          <w:sz w:val="20"/>
          <w:szCs w:val="20"/>
          <w:lang w:val="en-GB" w:eastAsia="ko-KR"/>
        </w:rPr>
        <w:t>활동</w:t>
      </w:r>
      <w:r w:rsidRPr="002D2C0C">
        <w:rPr>
          <w:rFonts w:ascii="Malgun Gothic" w:eastAsia="Malgun Gothic" w:hAnsi="Malgun Gothic" w:cs="Calibri"/>
          <w:color w:val="000000"/>
          <w:sz w:val="20"/>
          <w:szCs w:val="20"/>
          <w:lang w:val="en-GB" w:eastAsia="ko-KR"/>
        </w:rPr>
        <w:t>:</w:t>
      </w:r>
      <w:r w:rsidR="002D4541" w:rsidRPr="002D2C0C">
        <w:rPr>
          <w:rFonts w:ascii="Malgun Gothic" w:eastAsia="Malgun Gothic" w:hAnsi="Malgun Gothic" w:cs="Calibri"/>
          <w:color w:val="000000"/>
          <w:sz w:val="20"/>
          <w:szCs w:val="20"/>
          <w:lang w:val="en-GB" w:eastAsia="ko-KR"/>
        </w:rPr>
        <w:t xml:space="preserve"> </w:t>
      </w:r>
      <w:r w:rsidR="00A06F2B" w:rsidRPr="002D2C0C">
        <w:rPr>
          <w:rFonts w:ascii="Malgun Gothic" w:eastAsia="Malgun Gothic" w:hAnsi="Malgun Gothic" w:cs="Batang" w:hint="eastAsia"/>
          <w:color w:val="000000"/>
          <w:sz w:val="20"/>
          <w:szCs w:val="20"/>
          <w:lang w:val="en-GB" w:eastAsia="ko-KR"/>
        </w:rPr>
        <w:t xml:space="preserve">도시 경계 내에서 거주자에 의해 발생하는 교통 활동을 정량화 하는 방법으로써 차량 등록 기록과 </w:t>
      </w:r>
      <w:r w:rsidR="00D73422" w:rsidRPr="002D2C0C">
        <w:rPr>
          <w:rFonts w:ascii="Malgun Gothic" w:eastAsia="Malgun Gothic" w:hAnsi="Malgun Gothic" w:cs="Batang" w:hint="eastAsia"/>
          <w:color w:val="000000"/>
          <w:sz w:val="20"/>
          <w:szCs w:val="20"/>
          <w:lang w:val="en-GB" w:eastAsia="ko-KR"/>
        </w:rPr>
        <w:t xml:space="preserve">이동 운행에 대한 거주자 설문조사 등에서 수집된 </w:t>
      </w:r>
      <w:r w:rsidR="00A06F2B" w:rsidRPr="002D2C0C">
        <w:rPr>
          <w:rFonts w:ascii="Malgun Gothic" w:eastAsia="Malgun Gothic" w:hAnsi="Malgun Gothic" w:cs="Batang" w:hint="eastAsia"/>
          <w:color w:val="000000"/>
          <w:sz w:val="20"/>
          <w:szCs w:val="20"/>
          <w:lang w:val="en-GB" w:eastAsia="ko-KR"/>
        </w:rPr>
        <w:t xml:space="preserve">거주자 </w:t>
      </w:r>
      <w:r w:rsidR="00A06F2B" w:rsidRPr="002D2C0C">
        <w:rPr>
          <w:rFonts w:ascii="Malgun Gothic" w:eastAsia="Malgun Gothic" w:hAnsi="Malgun Gothic" w:cs="Batang"/>
          <w:color w:val="000000"/>
          <w:sz w:val="20"/>
          <w:szCs w:val="20"/>
          <w:lang w:val="en-GB" w:eastAsia="ko-KR"/>
        </w:rPr>
        <w:t>VKT</w:t>
      </w:r>
      <w:r w:rsidR="00D73422" w:rsidRPr="002D2C0C">
        <w:rPr>
          <w:rFonts w:ascii="Malgun Gothic" w:eastAsia="Malgun Gothic" w:hAnsi="Malgun Gothic" w:cs="Batang" w:hint="eastAsia"/>
          <w:color w:val="000000"/>
          <w:sz w:val="20"/>
          <w:szCs w:val="20"/>
          <w:lang w:val="en-GB" w:eastAsia="ko-KR"/>
        </w:rPr>
        <w:t>에 기반하여 이루어집니다.</w:t>
      </w:r>
      <w:r w:rsidR="00D73422" w:rsidRPr="002D2C0C">
        <w:rPr>
          <w:rFonts w:ascii="Malgun Gothic" w:eastAsia="Malgun Gothic" w:hAnsi="Malgun Gothic" w:cs="Batang"/>
          <w:color w:val="000000"/>
          <w:sz w:val="20"/>
          <w:szCs w:val="20"/>
          <w:lang w:val="en-GB" w:eastAsia="ko-KR"/>
        </w:rPr>
        <w:t xml:space="preserve"> </w:t>
      </w:r>
      <w:r w:rsidR="006F3EF9" w:rsidRPr="002D2C0C">
        <w:rPr>
          <w:rFonts w:ascii="Malgun Gothic" w:eastAsia="Malgun Gothic" w:hAnsi="Malgun Gothic" w:cs="Batang" w:hint="eastAsia"/>
          <w:color w:val="000000"/>
          <w:sz w:val="20"/>
          <w:szCs w:val="20"/>
          <w:lang w:val="en-GB" w:eastAsia="ko-KR"/>
        </w:rPr>
        <w:t xml:space="preserve">이러한 방법은 교통 모델보다 </w:t>
      </w:r>
      <w:r w:rsidR="00AF5FC6" w:rsidRPr="002D2C0C">
        <w:rPr>
          <w:rFonts w:ascii="Malgun Gothic" w:eastAsia="Malgun Gothic" w:hAnsi="Malgun Gothic" w:cs="Batang" w:hint="eastAsia"/>
          <w:color w:val="000000"/>
          <w:sz w:val="20"/>
          <w:szCs w:val="20"/>
          <w:lang w:val="en-GB" w:eastAsia="ko-KR"/>
        </w:rPr>
        <w:t>관리가 요이하고 비용 측면에서 효율적일 수 있지만,</w:t>
      </w:r>
      <w:r w:rsidR="00AF5FC6" w:rsidRPr="002D2C0C">
        <w:rPr>
          <w:rFonts w:ascii="Malgun Gothic" w:eastAsia="Malgun Gothic" w:hAnsi="Malgun Gothic" w:cs="Batang"/>
          <w:color w:val="000000"/>
          <w:sz w:val="20"/>
          <w:szCs w:val="20"/>
          <w:lang w:val="en-GB" w:eastAsia="ko-KR"/>
        </w:rPr>
        <w:t xml:space="preserve"> </w:t>
      </w:r>
      <w:r w:rsidR="00AF5FC6" w:rsidRPr="002D2C0C">
        <w:rPr>
          <w:rFonts w:ascii="Malgun Gothic" w:eastAsia="Malgun Gothic" w:hAnsi="Malgun Gothic" w:cs="Batang" w:hint="eastAsia"/>
          <w:color w:val="000000"/>
          <w:sz w:val="20"/>
          <w:szCs w:val="20"/>
          <w:lang w:val="en-GB" w:eastAsia="ko-KR"/>
        </w:rPr>
        <w:t>통근 인구나 관광객,</w:t>
      </w:r>
      <w:r w:rsidR="00AF5FC6" w:rsidRPr="002D2C0C">
        <w:rPr>
          <w:rFonts w:ascii="Malgun Gothic" w:eastAsia="Malgun Gothic" w:hAnsi="Malgun Gothic" w:cs="Batang"/>
          <w:color w:val="000000"/>
          <w:sz w:val="20"/>
          <w:szCs w:val="20"/>
          <w:lang w:val="en-GB" w:eastAsia="ko-KR"/>
        </w:rPr>
        <w:t xml:space="preserve"> </w:t>
      </w:r>
      <w:r w:rsidR="00AF5FC6" w:rsidRPr="002D2C0C">
        <w:rPr>
          <w:rFonts w:ascii="Malgun Gothic" w:eastAsia="Malgun Gothic" w:hAnsi="Malgun Gothic" w:cs="Batang" w:hint="eastAsia"/>
          <w:color w:val="000000"/>
          <w:sz w:val="20"/>
          <w:szCs w:val="20"/>
          <w:lang w:val="en-GB" w:eastAsia="ko-KR"/>
        </w:rPr>
        <w:t>물류 공급자</w:t>
      </w:r>
      <w:r w:rsidR="00333B0B">
        <w:rPr>
          <w:rFonts w:ascii="Malgun Gothic" w:eastAsia="Malgun Gothic" w:hAnsi="Malgun Gothic" w:cs="Batang" w:hint="eastAsia"/>
          <w:color w:val="000000"/>
          <w:sz w:val="20"/>
          <w:szCs w:val="20"/>
          <w:lang w:val="en-GB" w:eastAsia="ko-KR"/>
        </w:rPr>
        <w:t xml:space="preserve"> 등 </w:t>
      </w:r>
      <w:r w:rsidR="002D4541" w:rsidRPr="002D2C0C">
        <w:rPr>
          <w:rFonts w:ascii="Malgun Gothic" w:eastAsia="Malgun Gothic" w:hAnsi="Malgun Gothic" w:cs="Batang" w:hint="eastAsia"/>
          <w:color w:val="000000"/>
          <w:sz w:val="20"/>
          <w:szCs w:val="20"/>
          <w:lang w:val="en-GB" w:eastAsia="ko-KR"/>
        </w:rPr>
        <w:t>비거주자의 영향을 간과한다는 단점이 있습니다.</w:t>
      </w:r>
      <w:r w:rsidR="002D4541" w:rsidRPr="002D2C0C">
        <w:rPr>
          <w:rFonts w:ascii="Malgun Gothic" w:eastAsia="Malgun Gothic" w:hAnsi="Malgun Gothic" w:cs="Batang"/>
          <w:color w:val="000000"/>
          <w:sz w:val="20"/>
          <w:szCs w:val="20"/>
          <w:lang w:val="en-GB" w:eastAsia="ko-KR"/>
        </w:rPr>
        <w:t xml:space="preserve"> </w:t>
      </w:r>
    </w:p>
    <w:p w14:paraId="44186CB2" w14:textId="6428BC56" w:rsidR="00925A84" w:rsidRPr="002D2C0C" w:rsidRDefault="004A4AA7" w:rsidP="000F6562">
      <w:pPr>
        <w:pStyle w:val="ListParagraph"/>
        <w:numPr>
          <w:ilvl w:val="0"/>
          <w:numId w:val="26"/>
        </w:numPr>
        <w:spacing w:after="180"/>
        <w:contextualSpacing w:val="0"/>
        <w:jc w:val="both"/>
        <w:rPr>
          <w:rFonts w:ascii="Malgun Gothic" w:eastAsia="Malgun Gothic" w:hAnsi="Malgun Gothic" w:cs="Calibri"/>
          <w:color w:val="000000"/>
          <w:sz w:val="20"/>
          <w:szCs w:val="20"/>
          <w:lang w:val="en-GB" w:eastAsia="ko-KR"/>
        </w:rPr>
      </w:pPr>
      <w:r w:rsidRPr="002D2C0C">
        <w:rPr>
          <w:rFonts w:ascii="Malgun Gothic" w:eastAsia="Malgun Gothic" w:hAnsi="Malgun Gothic" w:cs="Batang" w:hint="eastAsia"/>
          <w:b/>
          <w:color w:val="000000"/>
          <w:sz w:val="20"/>
          <w:szCs w:val="20"/>
          <w:lang w:val="en-GB" w:eastAsia="ko-KR"/>
        </w:rPr>
        <w:t xml:space="preserve">지역사회 </w:t>
      </w:r>
      <w:r w:rsidR="002A675E" w:rsidRPr="002D2C0C">
        <w:rPr>
          <w:rFonts w:ascii="Malgun Gothic" w:eastAsia="Malgun Gothic" w:hAnsi="Malgun Gothic" w:cs="Batang" w:hint="eastAsia"/>
          <w:b/>
          <w:color w:val="000000"/>
          <w:sz w:val="20"/>
          <w:szCs w:val="20"/>
          <w:lang w:val="en-GB" w:eastAsia="ko-KR"/>
        </w:rPr>
        <w:t>활동</w:t>
      </w:r>
      <w:r w:rsidR="002A675E" w:rsidRPr="002D2C0C">
        <w:rPr>
          <w:rFonts w:ascii="Malgun Gothic" w:eastAsia="Malgun Gothic" w:hAnsi="Malgun Gothic" w:cs="Calibri"/>
          <w:color w:val="000000"/>
          <w:sz w:val="20"/>
          <w:szCs w:val="20"/>
          <w:lang w:val="en-GB" w:eastAsia="ko-KR"/>
        </w:rPr>
        <w:t>:</w:t>
      </w:r>
      <w:r w:rsidR="00B176DF" w:rsidRPr="002D2C0C">
        <w:rPr>
          <w:rFonts w:ascii="Malgun Gothic" w:eastAsia="Malgun Gothic" w:hAnsi="Malgun Gothic" w:cs="Calibri"/>
          <w:color w:val="000000"/>
          <w:sz w:val="20"/>
          <w:szCs w:val="20"/>
          <w:lang w:val="en-GB" w:eastAsia="ko-KR"/>
        </w:rPr>
        <w:t xml:space="preserve"> </w:t>
      </w:r>
      <w:r w:rsidR="00925A84" w:rsidRPr="002D2C0C">
        <w:rPr>
          <w:rFonts w:ascii="Malgun Gothic" w:eastAsia="Malgun Gothic" w:hAnsi="Malgun Gothic" w:cs="Batang" w:hint="eastAsia"/>
          <w:color w:val="000000"/>
          <w:sz w:val="20"/>
          <w:szCs w:val="20"/>
          <w:lang w:val="en-GB" w:eastAsia="ko-KR"/>
        </w:rPr>
        <w:t>온전히 도시 경계 내에서만</w:t>
      </w:r>
      <w:r w:rsidRPr="002D2C0C">
        <w:rPr>
          <w:rFonts w:ascii="Malgun Gothic" w:eastAsia="Malgun Gothic" w:hAnsi="Malgun Gothic" w:cs="Batang" w:hint="eastAsia"/>
          <w:color w:val="000000"/>
          <w:sz w:val="20"/>
          <w:szCs w:val="20"/>
          <w:lang w:val="en-GB" w:eastAsia="ko-KR"/>
        </w:rPr>
        <w:t xml:space="preserve"> 시작되어 끝나는 </w:t>
      </w:r>
      <w:r w:rsidR="00CF61B9" w:rsidRPr="002D2C0C">
        <w:rPr>
          <w:rFonts w:ascii="Malgun Gothic" w:eastAsia="Malgun Gothic" w:hAnsi="Malgun Gothic" w:cs="Batang" w:hint="eastAsia"/>
          <w:color w:val="000000"/>
          <w:sz w:val="20"/>
          <w:szCs w:val="20"/>
          <w:lang w:val="en-GB" w:eastAsia="ko-KR"/>
        </w:rPr>
        <w:t>운행을 포함해 지역 사회에 의해 이루어지는 교통 활동을 정량화 하는 방법입니다</w:t>
      </w:r>
      <w:r w:rsidR="002D7D81" w:rsidRPr="002D2C0C">
        <w:rPr>
          <w:rFonts w:ascii="Malgun Gothic" w:eastAsia="Malgun Gothic" w:hAnsi="Malgun Gothic" w:cs="Batang" w:hint="eastAsia"/>
          <w:color w:val="000000"/>
          <w:sz w:val="20"/>
          <w:szCs w:val="20"/>
          <w:lang w:val="en-GB" w:eastAsia="ko-KR"/>
        </w:rPr>
        <w:t xml:space="preserve"> </w:t>
      </w:r>
      <w:r w:rsidR="002D7D81" w:rsidRPr="002D2C0C">
        <w:rPr>
          <w:rFonts w:ascii="Malgun Gothic" w:eastAsia="Malgun Gothic" w:hAnsi="Malgun Gothic" w:cs="Batang"/>
          <w:color w:val="000000"/>
          <w:sz w:val="20"/>
          <w:szCs w:val="20"/>
          <w:lang w:val="en-GB" w:eastAsia="ko-KR"/>
        </w:rPr>
        <w:t>(</w:t>
      </w:r>
      <w:r w:rsidR="002D7D81" w:rsidRPr="002D2C0C">
        <w:rPr>
          <w:rFonts w:ascii="Malgun Gothic" w:eastAsia="Malgun Gothic" w:hAnsi="Malgun Gothic" w:cs="Batang" w:hint="eastAsia"/>
          <w:color w:val="000000"/>
          <w:sz w:val="20"/>
          <w:szCs w:val="20"/>
          <w:lang w:val="en-GB" w:eastAsia="ko-KR"/>
        </w:rPr>
        <w:t>단순히 도시를 지나가는 이동 운행은 주로 제외)</w:t>
      </w:r>
      <w:r w:rsidR="00FB029E" w:rsidRPr="002D2C0C">
        <w:rPr>
          <w:rFonts w:ascii="Malgun Gothic" w:eastAsia="Malgun Gothic" w:hAnsi="Malgun Gothic" w:cs="Batang"/>
          <w:color w:val="000000"/>
          <w:sz w:val="20"/>
          <w:szCs w:val="20"/>
          <w:lang w:val="en-GB" w:eastAsia="ko-KR"/>
        </w:rPr>
        <w:t>.</w:t>
      </w:r>
      <w:r w:rsidR="003E78A5" w:rsidRPr="002D2C0C">
        <w:rPr>
          <w:rFonts w:ascii="Malgun Gothic" w:eastAsia="Malgun Gothic" w:hAnsi="Malgun Gothic" w:cs="Batang"/>
          <w:color w:val="000000"/>
          <w:sz w:val="20"/>
          <w:szCs w:val="20"/>
          <w:lang w:val="en-GB" w:eastAsia="ko-KR"/>
        </w:rPr>
        <w:t xml:space="preserve"> </w:t>
      </w:r>
      <w:r w:rsidR="00270E18" w:rsidRPr="002D2C0C">
        <w:rPr>
          <w:rFonts w:ascii="Malgun Gothic" w:eastAsia="Malgun Gothic" w:hAnsi="Malgun Gothic" w:cs="Batang" w:hint="eastAsia"/>
          <w:color w:val="000000"/>
          <w:sz w:val="20"/>
          <w:szCs w:val="20"/>
          <w:lang w:val="en-GB" w:eastAsia="ko-KR"/>
        </w:rPr>
        <w:t xml:space="preserve">모델이나 설문조사를 이용해 </w:t>
      </w:r>
      <w:r w:rsidR="00A93C7D" w:rsidRPr="002D2C0C">
        <w:rPr>
          <w:rFonts w:ascii="Malgun Gothic" w:eastAsia="Malgun Gothic" w:hAnsi="Malgun Gothic" w:cs="Batang" w:hint="eastAsia"/>
          <w:color w:val="000000"/>
          <w:sz w:val="20"/>
          <w:szCs w:val="20"/>
          <w:lang w:val="en-GB" w:eastAsia="ko-KR"/>
        </w:rPr>
        <w:t xml:space="preserve">경계를 넘거나 </w:t>
      </w:r>
      <w:r w:rsidR="003E78A5" w:rsidRPr="002D2C0C">
        <w:rPr>
          <w:rFonts w:ascii="Malgun Gothic" w:eastAsia="Malgun Gothic" w:hAnsi="Malgun Gothic" w:cs="Batang" w:hint="eastAsia"/>
          <w:color w:val="000000"/>
          <w:sz w:val="20"/>
          <w:szCs w:val="20"/>
          <w:lang w:val="en-GB" w:eastAsia="ko-KR"/>
        </w:rPr>
        <w:t>경계 내에서 이루어지는 이동 활동을</w:t>
      </w:r>
      <w:r w:rsidR="00A93C7D" w:rsidRPr="002D2C0C">
        <w:rPr>
          <w:rFonts w:ascii="Malgun Gothic" w:eastAsia="Malgun Gothic" w:hAnsi="Malgun Gothic" w:cs="Batang" w:hint="eastAsia"/>
          <w:color w:val="000000"/>
          <w:sz w:val="20"/>
          <w:szCs w:val="20"/>
          <w:lang w:val="en-GB" w:eastAsia="ko-KR"/>
        </w:rPr>
        <w:t xml:space="preserve"> 모두</w:t>
      </w:r>
      <w:r w:rsidR="003E78A5" w:rsidRPr="002D2C0C">
        <w:rPr>
          <w:rFonts w:ascii="Malgun Gothic" w:eastAsia="Malgun Gothic" w:hAnsi="Malgun Gothic" w:cs="Batang" w:hint="eastAsia"/>
          <w:color w:val="000000"/>
          <w:sz w:val="20"/>
          <w:szCs w:val="20"/>
          <w:lang w:val="en-GB" w:eastAsia="ko-KR"/>
        </w:rPr>
        <w:t xml:space="preserve"> 포</w:t>
      </w:r>
      <w:r w:rsidR="008A5276" w:rsidRPr="002D2C0C">
        <w:rPr>
          <w:rFonts w:ascii="Malgun Gothic" w:eastAsia="Malgun Gothic" w:hAnsi="Malgun Gothic" w:cs="Batang" w:hint="eastAsia"/>
          <w:color w:val="000000"/>
          <w:sz w:val="20"/>
          <w:szCs w:val="20"/>
          <w:lang w:val="en-GB" w:eastAsia="ko-KR"/>
        </w:rPr>
        <w:t>함</w:t>
      </w:r>
      <w:r w:rsidR="00A93C7D" w:rsidRPr="002D2C0C">
        <w:rPr>
          <w:rFonts w:ascii="Malgun Gothic" w:eastAsia="Malgun Gothic" w:hAnsi="Malgun Gothic" w:cs="Batang" w:hint="eastAsia"/>
          <w:color w:val="000000"/>
          <w:sz w:val="20"/>
          <w:szCs w:val="20"/>
          <w:lang w:val="en-GB" w:eastAsia="ko-KR"/>
        </w:rPr>
        <w:t>한</w:t>
      </w:r>
      <w:r w:rsidR="008A5276" w:rsidRPr="002D2C0C">
        <w:rPr>
          <w:rFonts w:ascii="Malgun Gothic" w:eastAsia="Malgun Gothic" w:hAnsi="Malgun Gothic" w:cs="Batang" w:hint="eastAsia"/>
          <w:color w:val="000000"/>
          <w:sz w:val="20"/>
          <w:szCs w:val="20"/>
          <w:lang w:val="en-GB" w:eastAsia="ko-KR"/>
        </w:rPr>
        <w:t xml:space="preserve"> 모든 도로 운행의 횟수와 거리</w:t>
      </w:r>
      <w:r w:rsidR="00270E18" w:rsidRPr="002D2C0C">
        <w:rPr>
          <w:rFonts w:ascii="Malgun Gothic" w:eastAsia="Malgun Gothic" w:hAnsi="Malgun Gothic" w:cs="Batang" w:hint="eastAsia"/>
          <w:color w:val="000000"/>
          <w:sz w:val="20"/>
          <w:szCs w:val="20"/>
          <w:lang w:val="en-GB" w:eastAsia="ko-KR"/>
        </w:rPr>
        <w:t xml:space="preserve">를 </w:t>
      </w:r>
      <w:r w:rsidR="00F042BA">
        <w:rPr>
          <w:rFonts w:ascii="Malgun Gothic" w:eastAsia="Malgun Gothic" w:hAnsi="Malgun Gothic" w:cs="Batang" w:hint="eastAsia"/>
          <w:color w:val="000000"/>
          <w:sz w:val="20"/>
          <w:szCs w:val="20"/>
          <w:lang w:val="en-GB" w:eastAsia="ko-KR"/>
        </w:rPr>
        <w:t>산정</w:t>
      </w:r>
      <w:r w:rsidR="00270E18" w:rsidRPr="002D2C0C">
        <w:rPr>
          <w:rFonts w:ascii="Malgun Gothic" w:eastAsia="Malgun Gothic" w:hAnsi="Malgun Gothic" w:cs="Batang" w:hint="eastAsia"/>
          <w:color w:val="000000"/>
          <w:sz w:val="20"/>
          <w:szCs w:val="20"/>
          <w:lang w:val="en-GB" w:eastAsia="ko-KR"/>
        </w:rPr>
        <w:t>합니다</w:t>
      </w:r>
      <w:r w:rsidR="008A5276" w:rsidRPr="002D2C0C">
        <w:rPr>
          <w:rFonts w:ascii="Malgun Gothic" w:eastAsia="Malgun Gothic" w:hAnsi="Malgun Gothic" w:cs="Batang" w:hint="eastAsia"/>
          <w:color w:val="000000"/>
          <w:sz w:val="20"/>
          <w:szCs w:val="20"/>
          <w:lang w:val="en-GB" w:eastAsia="ko-KR"/>
        </w:rPr>
        <w:t>.</w:t>
      </w:r>
      <w:r w:rsidR="008A5276" w:rsidRPr="002D2C0C">
        <w:rPr>
          <w:rFonts w:ascii="Malgun Gothic" w:eastAsia="Malgun Gothic" w:hAnsi="Malgun Gothic" w:cs="Batang"/>
          <w:color w:val="000000"/>
          <w:sz w:val="20"/>
          <w:szCs w:val="20"/>
          <w:lang w:val="en-GB" w:eastAsia="ko-KR"/>
        </w:rPr>
        <w:t xml:space="preserve"> </w:t>
      </w:r>
      <w:r w:rsidR="00270E18" w:rsidRPr="002D2C0C">
        <w:rPr>
          <w:rFonts w:ascii="Malgun Gothic" w:eastAsia="Malgun Gothic" w:hAnsi="Malgun Gothic" w:cs="Batang" w:hint="eastAsia"/>
          <w:color w:val="000000"/>
          <w:sz w:val="20"/>
          <w:szCs w:val="20"/>
          <w:lang w:val="en-GB" w:eastAsia="ko-KR"/>
        </w:rPr>
        <w:t xml:space="preserve">이러한 모델은 미국에서 </w:t>
      </w:r>
      <w:r w:rsidR="000B5B69" w:rsidRPr="002D2C0C">
        <w:rPr>
          <w:rFonts w:ascii="Malgun Gothic" w:eastAsia="Malgun Gothic" w:hAnsi="Malgun Gothic" w:cs="Batang" w:hint="eastAsia"/>
          <w:color w:val="000000"/>
          <w:sz w:val="20"/>
          <w:szCs w:val="20"/>
          <w:lang w:val="en-GB" w:eastAsia="ko-KR"/>
        </w:rPr>
        <w:t>가장 흔히 활용되고 있습니다</w:t>
      </w:r>
      <w:r w:rsidR="00270E18" w:rsidRPr="002D2C0C">
        <w:rPr>
          <w:rFonts w:ascii="Malgun Gothic" w:eastAsia="Malgun Gothic" w:hAnsi="Malgun Gothic" w:cs="Batang" w:hint="eastAsia"/>
          <w:color w:val="000000"/>
          <w:sz w:val="20"/>
          <w:szCs w:val="20"/>
          <w:lang w:val="en-GB" w:eastAsia="ko-KR"/>
        </w:rPr>
        <w:t>.</w:t>
      </w:r>
      <w:r w:rsidR="00270E18" w:rsidRPr="002D2C0C">
        <w:rPr>
          <w:rFonts w:ascii="Malgun Gothic" w:eastAsia="Malgun Gothic" w:hAnsi="Malgun Gothic" w:cs="Batang"/>
          <w:color w:val="000000"/>
          <w:sz w:val="20"/>
          <w:szCs w:val="20"/>
          <w:lang w:val="en-GB" w:eastAsia="ko-KR"/>
        </w:rPr>
        <w:t xml:space="preserve"> </w:t>
      </w:r>
      <w:r w:rsidR="00CF61B9" w:rsidRPr="002D2C0C">
        <w:rPr>
          <w:rFonts w:ascii="Malgun Gothic" w:eastAsia="Malgun Gothic" w:hAnsi="Malgun Gothic" w:cs="Batang" w:hint="eastAsia"/>
          <w:color w:val="000000"/>
          <w:sz w:val="20"/>
          <w:szCs w:val="20"/>
          <w:lang w:val="en-GB" w:eastAsia="ko-KR"/>
        </w:rPr>
        <w:t xml:space="preserve"> </w:t>
      </w:r>
      <w:r w:rsidR="00925A84" w:rsidRPr="002D2C0C">
        <w:rPr>
          <w:rFonts w:ascii="Malgun Gothic" w:eastAsia="Malgun Gothic" w:hAnsi="Malgun Gothic" w:cs="Batang" w:hint="eastAsia"/>
          <w:color w:val="000000"/>
          <w:sz w:val="20"/>
          <w:szCs w:val="20"/>
          <w:lang w:val="en-GB" w:eastAsia="ko-KR"/>
        </w:rPr>
        <w:t xml:space="preserve"> </w:t>
      </w:r>
    </w:p>
    <w:p w14:paraId="0B6F7DC0" w14:textId="052A5104" w:rsidR="00EE326F" w:rsidRDefault="00EE326F" w:rsidP="000F6562">
      <w:pPr>
        <w:autoSpaceDE w:val="0"/>
        <w:autoSpaceDN w:val="0"/>
        <w:adjustRightInd w:val="0"/>
        <w:spacing w:after="180" w:line="276" w:lineRule="auto"/>
        <w:jc w:val="both"/>
        <w:rPr>
          <w:rFonts w:ascii="Malgun Gothic" w:eastAsia="Malgun Gothic" w:hAnsi="Malgun Gothic" w:cs="Calibri"/>
          <w:color w:val="000000"/>
          <w:sz w:val="20"/>
          <w:szCs w:val="20"/>
        </w:rPr>
      </w:pPr>
      <w:r w:rsidRPr="002D2C0C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위의</w:t>
      </w:r>
      <w:r w:rsidRPr="002D2C0C">
        <w:rPr>
          <w:rFonts w:ascii="Malgun Gothic" w:eastAsia="Malgun Gothic" w:hAnsi="Malgun Gothic" w:cs="Calibri"/>
          <w:color w:val="000000"/>
          <w:sz w:val="20"/>
          <w:szCs w:val="20"/>
        </w:rPr>
        <w:t xml:space="preserve"> </w:t>
      </w:r>
      <w:r w:rsidRPr="002D2C0C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방법론적</w:t>
      </w:r>
      <w:r w:rsidRPr="002D2C0C">
        <w:rPr>
          <w:rFonts w:ascii="Malgun Gothic" w:eastAsia="Malgun Gothic" w:hAnsi="Malgun Gothic" w:cs="Calibri"/>
          <w:color w:val="000000"/>
          <w:sz w:val="20"/>
          <w:szCs w:val="20"/>
        </w:rPr>
        <w:t xml:space="preserve"> </w:t>
      </w:r>
      <w:r w:rsidRPr="002D2C0C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접근에</w:t>
      </w:r>
      <w:r w:rsidRPr="002D2C0C">
        <w:rPr>
          <w:rFonts w:ascii="Malgun Gothic" w:eastAsia="Malgun Gothic" w:hAnsi="Malgun Gothic" w:cs="Calibri"/>
          <w:color w:val="000000"/>
          <w:sz w:val="20"/>
          <w:szCs w:val="20"/>
        </w:rPr>
        <w:t xml:space="preserve"> </w:t>
      </w:r>
      <w:r w:rsidRPr="002D2C0C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대한</w:t>
      </w:r>
      <w:r w:rsidRPr="002D2C0C">
        <w:rPr>
          <w:rFonts w:ascii="Malgun Gothic" w:eastAsia="Malgun Gothic" w:hAnsi="Malgun Gothic" w:cs="Calibri"/>
          <w:color w:val="000000"/>
          <w:sz w:val="20"/>
          <w:szCs w:val="20"/>
        </w:rPr>
        <w:t xml:space="preserve"> </w:t>
      </w:r>
      <w:r w:rsidRPr="002D2C0C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자세한</w:t>
      </w:r>
      <w:r w:rsidRPr="002D2C0C">
        <w:rPr>
          <w:rFonts w:ascii="Malgun Gothic" w:eastAsia="Malgun Gothic" w:hAnsi="Malgun Gothic" w:cs="Calibri"/>
          <w:color w:val="000000"/>
          <w:sz w:val="20"/>
          <w:szCs w:val="20"/>
        </w:rPr>
        <w:t xml:space="preserve"> </w:t>
      </w:r>
      <w:r w:rsidRPr="002D2C0C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내용은</w:t>
      </w:r>
      <w:r w:rsidR="000B5B69" w:rsidRPr="002D2C0C">
        <w:rPr>
          <w:rFonts w:ascii="Malgun Gothic" w:eastAsia="Malgun Gothic" w:hAnsi="Malgun Gothic" w:cs="Calibri"/>
          <w:color w:val="000000"/>
          <w:sz w:val="20"/>
          <w:szCs w:val="20"/>
        </w:rPr>
        <w:t xml:space="preserve"> </w:t>
      </w:r>
      <w:hyperlink r:id="rId11" w:history="1">
        <w:r w:rsidR="002D2C0C" w:rsidRPr="002D2C0C">
          <w:rPr>
            <w:rStyle w:val="Hyperlink"/>
            <w:rFonts w:ascii="Malgun Gothic" w:eastAsia="Malgun Gothic" w:hAnsi="Malgun Gothic" w:cs="Malgun Gothic" w:hint="eastAsia"/>
            <w:sz w:val="20"/>
            <w:szCs w:val="20"/>
          </w:rPr>
          <w:t>지역</w:t>
        </w:r>
        <w:r w:rsidR="002D2C0C" w:rsidRPr="002D2C0C">
          <w:rPr>
            <w:rStyle w:val="Hyperlink"/>
            <w:rFonts w:ascii="Malgun Gothic" w:eastAsia="Malgun Gothic" w:hAnsi="Malgun Gothic" w:cs="Calibri" w:hint="eastAsia"/>
            <w:sz w:val="20"/>
            <w:szCs w:val="20"/>
          </w:rPr>
          <w:t xml:space="preserve"> </w:t>
        </w:r>
        <w:r w:rsidR="002D2C0C" w:rsidRPr="002D2C0C">
          <w:rPr>
            <w:rStyle w:val="Hyperlink"/>
            <w:rFonts w:ascii="Malgun Gothic" w:eastAsia="Malgun Gothic" w:hAnsi="Malgun Gothic" w:cs="Malgun Gothic" w:hint="eastAsia"/>
            <w:sz w:val="20"/>
            <w:szCs w:val="20"/>
          </w:rPr>
          <w:t>사회</w:t>
        </w:r>
        <w:r w:rsidR="002D2C0C" w:rsidRPr="002D2C0C">
          <w:rPr>
            <w:rStyle w:val="Hyperlink"/>
            <w:rFonts w:ascii="Malgun Gothic" w:eastAsia="Malgun Gothic" w:hAnsi="Malgun Gothic" w:cs="Calibri" w:hint="eastAsia"/>
            <w:sz w:val="20"/>
            <w:szCs w:val="20"/>
          </w:rPr>
          <w:t xml:space="preserve"> </w:t>
        </w:r>
        <w:r w:rsidR="002D2C0C" w:rsidRPr="002D2C0C">
          <w:rPr>
            <w:rStyle w:val="Hyperlink"/>
            <w:rFonts w:ascii="Malgun Gothic" w:eastAsia="Malgun Gothic" w:hAnsi="Malgun Gothic" w:cs="Malgun Gothic" w:hint="eastAsia"/>
            <w:sz w:val="20"/>
            <w:szCs w:val="20"/>
          </w:rPr>
          <w:t>수준에서의</w:t>
        </w:r>
        <w:r w:rsidR="002D2C0C" w:rsidRPr="002D2C0C">
          <w:rPr>
            <w:rStyle w:val="Hyperlink"/>
            <w:rFonts w:ascii="Malgun Gothic" w:eastAsia="Malgun Gothic" w:hAnsi="Malgun Gothic" w:cs="Calibri" w:hint="eastAsia"/>
            <w:sz w:val="20"/>
            <w:szCs w:val="20"/>
          </w:rPr>
          <w:t xml:space="preserve"> </w:t>
        </w:r>
        <w:r w:rsidR="002D2C0C" w:rsidRPr="002D2C0C">
          <w:rPr>
            <w:rStyle w:val="Hyperlink"/>
            <w:rFonts w:ascii="Malgun Gothic" w:eastAsia="Malgun Gothic" w:hAnsi="Malgun Gothic" w:cs="Malgun Gothic" w:hint="eastAsia"/>
            <w:sz w:val="20"/>
            <w:szCs w:val="20"/>
          </w:rPr>
          <w:t>온실가스</w:t>
        </w:r>
        <w:r w:rsidR="002D2C0C" w:rsidRPr="002D2C0C">
          <w:rPr>
            <w:rStyle w:val="Hyperlink"/>
            <w:rFonts w:ascii="Malgun Gothic" w:eastAsia="Malgun Gothic" w:hAnsi="Malgun Gothic" w:cs="Calibri" w:hint="eastAsia"/>
            <w:sz w:val="20"/>
            <w:szCs w:val="20"/>
          </w:rPr>
          <w:t xml:space="preserve"> </w:t>
        </w:r>
        <w:r w:rsidR="002D2C0C" w:rsidRPr="002D2C0C">
          <w:rPr>
            <w:rStyle w:val="Hyperlink"/>
            <w:rFonts w:ascii="Malgun Gothic" w:eastAsia="Malgun Gothic" w:hAnsi="Malgun Gothic" w:cs="Malgun Gothic" w:hint="eastAsia"/>
            <w:sz w:val="20"/>
            <w:szCs w:val="20"/>
          </w:rPr>
          <w:t>배출</w:t>
        </w:r>
        <w:r w:rsidR="002D2C0C" w:rsidRPr="002D2C0C">
          <w:rPr>
            <w:rStyle w:val="Hyperlink"/>
            <w:rFonts w:ascii="Malgun Gothic" w:eastAsia="Malgun Gothic" w:hAnsi="Malgun Gothic" w:cs="Calibri" w:hint="eastAsia"/>
            <w:sz w:val="20"/>
            <w:szCs w:val="20"/>
          </w:rPr>
          <w:t xml:space="preserve"> </w:t>
        </w:r>
        <w:r w:rsidR="002D2C0C" w:rsidRPr="002D2C0C">
          <w:rPr>
            <w:rStyle w:val="Hyperlink"/>
            <w:rFonts w:ascii="Malgun Gothic" w:eastAsia="Malgun Gothic" w:hAnsi="Malgun Gothic" w:cs="Malgun Gothic" w:hint="eastAsia"/>
            <w:sz w:val="20"/>
            <w:szCs w:val="20"/>
          </w:rPr>
          <w:t>인벤토리에</w:t>
        </w:r>
        <w:r w:rsidR="002D2C0C" w:rsidRPr="002D2C0C">
          <w:rPr>
            <w:rStyle w:val="Hyperlink"/>
            <w:rFonts w:ascii="Malgun Gothic" w:eastAsia="Malgun Gothic" w:hAnsi="Malgun Gothic" w:cs="Calibri" w:hint="eastAsia"/>
            <w:sz w:val="20"/>
            <w:szCs w:val="20"/>
          </w:rPr>
          <w:t xml:space="preserve"> </w:t>
        </w:r>
        <w:r w:rsidR="002D2C0C" w:rsidRPr="002D2C0C">
          <w:rPr>
            <w:rStyle w:val="Hyperlink"/>
            <w:rFonts w:ascii="Malgun Gothic" w:eastAsia="Malgun Gothic" w:hAnsi="Malgun Gothic" w:cs="Malgun Gothic" w:hint="eastAsia"/>
            <w:sz w:val="20"/>
            <w:szCs w:val="20"/>
          </w:rPr>
          <w:t>대한</w:t>
        </w:r>
        <w:r w:rsidR="002D2C0C" w:rsidRPr="002D2C0C">
          <w:rPr>
            <w:rStyle w:val="Hyperlink"/>
            <w:rFonts w:ascii="Malgun Gothic" w:eastAsia="Malgun Gothic" w:hAnsi="Malgun Gothic" w:cs="Calibri" w:hint="eastAsia"/>
            <w:sz w:val="20"/>
            <w:szCs w:val="20"/>
          </w:rPr>
          <w:t xml:space="preserve"> </w:t>
        </w:r>
        <w:r w:rsidR="002D2C0C" w:rsidRPr="002D2C0C">
          <w:rPr>
            <w:rStyle w:val="Hyperlink"/>
            <w:rFonts w:ascii="Malgun Gothic" w:eastAsia="Malgun Gothic" w:hAnsi="Malgun Gothic" w:cs="Malgun Gothic" w:hint="eastAsia"/>
            <w:sz w:val="20"/>
            <w:szCs w:val="20"/>
          </w:rPr>
          <w:t>글로벌</w:t>
        </w:r>
        <w:r w:rsidR="002D2C0C" w:rsidRPr="002D2C0C">
          <w:rPr>
            <w:rStyle w:val="Hyperlink"/>
            <w:rFonts w:ascii="Malgun Gothic" w:eastAsia="Malgun Gothic" w:hAnsi="Malgun Gothic" w:cs="Calibri" w:hint="eastAsia"/>
            <w:sz w:val="20"/>
            <w:szCs w:val="20"/>
          </w:rPr>
          <w:t xml:space="preserve"> </w:t>
        </w:r>
        <w:r w:rsidR="002D2C0C" w:rsidRPr="002D2C0C">
          <w:rPr>
            <w:rStyle w:val="Hyperlink"/>
            <w:rFonts w:ascii="Malgun Gothic" w:eastAsia="Malgun Gothic" w:hAnsi="Malgun Gothic" w:cs="Malgun Gothic" w:hint="eastAsia"/>
            <w:sz w:val="20"/>
            <w:szCs w:val="20"/>
          </w:rPr>
          <w:t>계획서나</w:t>
        </w:r>
      </w:hyperlink>
      <w:r w:rsidR="00EE0B31" w:rsidRPr="002D2C0C">
        <w:rPr>
          <w:rFonts w:ascii="Malgun Gothic" w:eastAsia="Malgun Gothic" w:hAnsi="Malgun Gothic" w:cs="Calibri"/>
          <w:color w:val="000000"/>
          <w:sz w:val="20"/>
          <w:szCs w:val="20"/>
        </w:rPr>
        <w:t xml:space="preserve"> </w:t>
      </w:r>
      <w:hyperlink r:id="rId12" w:history="1">
        <w:r w:rsidR="00EE0B31" w:rsidRPr="00CE7C53">
          <w:rPr>
            <w:rStyle w:val="Hyperlink"/>
            <w:rFonts w:ascii="Malgun Gothic" w:eastAsia="Malgun Gothic" w:hAnsi="Malgun Gothic" w:cs="Calibri"/>
            <w:sz w:val="20"/>
            <w:szCs w:val="20"/>
          </w:rPr>
          <w:t>”</w:t>
        </w:r>
        <w:r w:rsidR="00B6573C" w:rsidRPr="00CE7C53">
          <w:rPr>
            <w:rStyle w:val="Hyperlink"/>
            <w:rFonts w:ascii="Malgun Gothic" w:eastAsia="Malgun Gothic" w:hAnsi="Malgun Gothic" w:cs="Calibri"/>
            <w:sz w:val="20"/>
            <w:szCs w:val="20"/>
          </w:rPr>
          <w:t>지속</w:t>
        </w:r>
        <w:r w:rsidR="00B6573C" w:rsidRPr="00CE7C53">
          <w:rPr>
            <w:rStyle w:val="Hyperlink"/>
            <w:rFonts w:ascii="Malgun Gothic" w:eastAsia="Malgun Gothic" w:hAnsi="Malgun Gothic" w:cs="Calibri" w:hint="eastAsia"/>
            <w:sz w:val="20"/>
            <w:szCs w:val="20"/>
          </w:rPr>
          <w:t xml:space="preserve">가능 </w:t>
        </w:r>
        <w:r w:rsidR="00B6573C" w:rsidRPr="00CE7C53">
          <w:rPr>
            <w:rStyle w:val="Hyperlink"/>
            <w:rFonts w:ascii="Malgun Gothic" w:eastAsia="Malgun Gothic" w:hAnsi="Malgun Gothic" w:cs="Calibri"/>
            <w:sz w:val="20"/>
            <w:szCs w:val="20"/>
          </w:rPr>
          <w:t>에너지와</w:t>
        </w:r>
        <w:r w:rsidR="00B6573C" w:rsidRPr="00CE7C53">
          <w:rPr>
            <w:rStyle w:val="Hyperlink"/>
            <w:rFonts w:ascii="Malgun Gothic" w:eastAsia="Malgun Gothic" w:hAnsi="Malgun Gothic" w:cs="Calibri" w:hint="eastAsia"/>
            <w:sz w:val="20"/>
            <w:szCs w:val="20"/>
          </w:rPr>
          <w:t xml:space="preserve"> </w:t>
        </w:r>
        <w:r w:rsidR="00217326">
          <w:rPr>
            <w:rStyle w:val="Hyperlink"/>
            <w:rFonts w:ascii="Malgun Gothic" w:eastAsia="Malgun Gothic" w:hAnsi="Malgun Gothic" w:cs="Calibri"/>
            <w:sz w:val="20"/>
            <w:szCs w:val="20"/>
          </w:rPr>
          <w:t>기후 활동 실행</w:t>
        </w:r>
        <w:r w:rsidR="001B07F5" w:rsidRPr="00CE7C53">
          <w:rPr>
            <w:rStyle w:val="Hyperlink"/>
            <w:rFonts w:ascii="Malgun Gothic" w:eastAsia="Malgun Gothic" w:hAnsi="Malgun Gothic" w:cs="Calibri"/>
            <w:sz w:val="20"/>
            <w:szCs w:val="20"/>
          </w:rPr>
          <w:t>계획</w:t>
        </w:r>
        <w:r w:rsidR="008929C6" w:rsidRPr="00CE7C53">
          <w:rPr>
            <w:rStyle w:val="Hyperlink"/>
            <w:rFonts w:ascii="Malgun Gothic" w:eastAsia="Malgun Gothic" w:hAnsi="Malgun Gothic" w:cs="Calibri"/>
            <w:sz w:val="20"/>
            <w:szCs w:val="20"/>
          </w:rPr>
          <w:t>” 지침서</w:t>
        </w:r>
      </w:hyperlink>
      <w:r w:rsidR="008929C6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를 참</w:t>
      </w:r>
      <w:r w:rsidRPr="002D2C0C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조하십시오</w:t>
      </w:r>
      <w:r w:rsidRPr="002D2C0C">
        <w:rPr>
          <w:rFonts w:ascii="Malgun Gothic" w:eastAsia="Malgun Gothic" w:hAnsi="Malgun Gothic" w:cs="Calibri"/>
          <w:color w:val="000000"/>
          <w:sz w:val="20"/>
          <w:szCs w:val="20"/>
        </w:rPr>
        <w:t>.</w:t>
      </w:r>
      <w:r w:rsidR="00EE0B31" w:rsidRPr="002D2C0C">
        <w:rPr>
          <w:rFonts w:ascii="Malgun Gothic" w:eastAsia="Malgun Gothic" w:hAnsi="Malgun Gothic" w:cs="Calibri"/>
          <w:color w:val="000000"/>
          <w:sz w:val="20"/>
          <w:szCs w:val="20"/>
        </w:rPr>
        <w:t xml:space="preserve"> </w:t>
      </w:r>
    </w:p>
    <w:p w14:paraId="4372B25C" w14:textId="77777777" w:rsidR="00294602" w:rsidRPr="002D2C0C" w:rsidRDefault="00294602" w:rsidP="000F6562">
      <w:pPr>
        <w:autoSpaceDE w:val="0"/>
        <w:autoSpaceDN w:val="0"/>
        <w:adjustRightInd w:val="0"/>
        <w:spacing w:after="180" w:line="276" w:lineRule="auto"/>
        <w:jc w:val="both"/>
        <w:rPr>
          <w:rFonts w:ascii="Malgun Gothic" w:eastAsia="Malgun Gothic" w:hAnsi="Malgun Gothic" w:cs="Calibri"/>
          <w:color w:val="000000"/>
          <w:sz w:val="20"/>
          <w:szCs w:val="20"/>
        </w:rPr>
      </w:pPr>
    </w:p>
    <w:p w14:paraId="61466215" w14:textId="15038B2C" w:rsidR="00D84B38" w:rsidRPr="00F46BDF" w:rsidRDefault="005500B4" w:rsidP="000F6562">
      <w:pPr>
        <w:pStyle w:val="ListParagraph"/>
        <w:numPr>
          <w:ilvl w:val="2"/>
          <w:numId w:val="24"/>
        </w:numPr>
        <w:spacing w:after="180"/>
        <w:contextualSpacing w:val="0"/>
        <w:jc w:val="both"/>
        <w:rPr>
          <w:rFonts w:ascii="Malgun Gothic" w:eastAsia="Malgun Gothic" w:hAnsi="Malgun Gothic" w:cs="Calibri"/>
          <w:b/>
          <w:color w:val="000000"/>
          <w:sz w:val="20"/>
          <w:szCs w:val="20"/>
          <w:lang w:val="en-GB" w:eastAsia="zh-CN"/>
        </w:rPr>
      </w:pPr>
      <w:r w:rsidRPr="00F46BDF">
        <w:rPr>
          <w:rFonts w:ascii="Malgun Gothic" w:eastAsia="Malgun Gothic" w:hAnsi="Malgun Gothic" w:cs="Calibri"/>
          <w:b/>
          <w:color w:val="000000"/>
          <w:sz w:val="20"/>
          <w:szCs w:val="20"/>
          <w:lang w:val="en-GB" w:eastAsia="ko-KR"/>
        </w:rPr>
        <w:lastRenderedPageBreak/>
        <w:t>폐기물</w:t>
      </w:r>
    </w:p>
    <w:p w14:paraId="218458B6" w14:textId="2A63461D" w:rsidR="00540F9A" w:rsidRDefault="00EE326F" w:rsidP="000F6562">
      <w:pPr>
        <w:jc w:val="both"/>
        <w:rPr>
          <w:rFonts w:ascii="Malgun Gothic" w:eastAsia="Malgun Gothic" w:hAnsi="Malgun Gothic"/>
          <w:sz w:val="20"/>
          <w:szCs w:val="20"/>
        </w:rPr>
      </w:pPr>
      <w:r w:rsidRPr="00F46BDF">
        <w:rPr>
          <w:rFonts w:ascii="Malgun Gothic" w:eastAsia="Malgun Gothic" w:hAnsi="Malgun Gothic" w:cs="Batang" w:hint="eastAsia"/>
          <w:sz w:val="20"/>
          <w:szCs w:val="20"/>
        </w:rPr>
        <w:t>폐기물</w:t>
      </w:r>
      <w:r w:rsidRPr="00F46BDF">
        <w:rPr>
          <w:rFonts w:ascii="Malgun Gothic" w:eastAsia="Malgun Gothic" w:hAnsi="Malgun Gothic"/>
          <w:sz w:val="20"/>
          <w:szCs w:val="20"/>
        </w:rPr>
        <w:t>(</w:t>
      </w:r>
      <w:r w:rsidRPr="00F46BDF">
        <w:rPr>
          <w:rFonts w:ascii="Malgun Gothic" w:eastAsia="Malgun Gothic" w:hAnsi="Malgun Gothic" w:cs="Batang" w:hint="eastAsia"/>
          <w:sz w:val="20"/>
          <w:szCs w:val="20"/>
        </w:rPr>
        <w:t>고체</w:t>
      </w:r>
      <w:r w:rsidRPr="00F46BDF">
        <w:rPr>
          <w:rFonts w:ascii="Malgun Gothic" w:eastAsia="Malgun Gothic" w:hAnsi="Malgun Gothic"/>
          <w:sz w:val="20"/>
          <w:szCs w:val="20"/>
        </w:rPr>
        <w:t xml:space="preserve"> </w:t>
      </w:r>
      <w:r w:rsidRPr="00F46BDF">
        <w:rPr>
          <w:rFonts w:ascii="Malgun Gothic" w:eastAsia="Malgun Gothic" w:hAnsi="Malgun Gothic" w:cs="Batang" w:hint="eastAsia"/>
          <w:sz w:val="20"/>
          <w:szCs w:val="20"/>
        </w:rPr>
        <w:t>폐기물과</w:t>
      </w:r>
      <w:r w:rsidRPr="00F46BDF">
        <w:rPr>
          <w:rFonts w:ascii="Malgun Gothic" w:eastAsia="Malgun Gothic" w:hAnsi="Malgun Gothic"/>
          <w:sz w:val="20"/>
          <w:szCs w:val="20"/>
        </w:rPr>
        <w:t xml:space="preserve"> </w:t>
      </w:r>
      <w:r w:rsidRPr="00F46BDF">
        <w:rPr>
          <w:rFonts w:ascii="Malgun Gothic" w:eastAsia="Malgun Gothic" w:hAnsi="Malgun Gothic" w:cs="Batang" w:hint="eastAsia"/>
          <w:sz w:val="20"/>
          <w:szCs w:val="20"/>
        </w:rPr>
        <w:t>폐수</w:t>
      </w:r>
      <w:r w:rsidRPr="00F46BDF">
        <w:rPr>
          <w:rFonts w:ascii="Malgun Gothic" w:eastAsia="Malgun Gothic" w:hAnsi="Malgun Gothic"/>
          <w:sz w:val="20"/>
          <w:szCs w:val="20"/>
        </w:rPr>
        <w:t xml:space="preserve"> </w:t>
      </w:r>
      <w:r w:rsidRPr="00F46BDF">
        <w:rPr>
          <w:rFonts w:ascii="Malgun Gothic" w:eastAsia="Malgun Gothic" w:hAnsi="Malgun Gothic" w:cs="Batang" w:hint="eastAsia"/>
          <w:sz w:val="20"/>
          <w:szCs w:val="20"/>
        </w:rPr>
        <w:t>포함</w:t>
      </w:r>
      <w:r w:rsidRPr="00F46BDF">
        <w:rPr>
          <w:rFonts w:ascii="Malgun Gothic" w:eastAsia="Malgun Gothic" w:hAnsi="Malgun Gothic"/>
          <w:sz w:val="20"/>
          <w:szCs w:val="20"/>
        </w:rPr>
        <w:t xml:space="preserve">) </w:t>
      </w:r>
      <w:r w:rsidRPr="00F46BDF">
        <w:rPr>
          <w:rFonts w:ascii="Malgun Gothic" w:eastAsia="Malgun Gothic" w:hAnsi="Malgun Gothic" w:cs="Batang" w:hint="eastAsia"/>
          <w:sz w:val="20"/>
          <w:szCs w:val="20"/>
        </w:rPr>
        <w:t>처</w:t>
      </w:r>
      <w:r w:rsidR="00192329" w:rsidRPr="00F46BDF">
        <w:rPr>
          <w:rFonts w:ascii="Malgun Gothic" w:eastAsia="Malgun Gothic" w:hAnsi="Malgun Gothic" w:cs="Batang" w:hint="eastAsia"/>
          <w:sz w:val="20"/>
          <w:szCs w:val="20"/>
        </w:rPr>
        <w:t>분</w:t>
      </w:r>
      <w:r w:rsidRPr="00F46BDF">
        <w:rPr>
          <w:rFonts w:ascii="Malgun Gothic" w:eastAsia="Malgun Gothic" w:hAnsi="Malgun Gothic"/>
          <w:sz w:val="20"/>
          <w:szCs w:val="20"/>
        </w:rPr>
        <w:t xml:space="preserve"> </w:t>
      </w:r>
      <w:r w:rsidRPr="00F46BDF">
        <w:rPr>
          <w:rFonts w:ascii="Malgun Gothic" w:eastAsia="Malgun Gothic" w:hAnsi="Malgun Gothic" w:cs="Batang" w:hint="eastAsia"/>
          <w:sz w:val="20"/>
          <w:szCs w:val="20"/>
        </w:rPr>
        <w:t>및</w:t>
      </w:r>
      <w:r w:rsidRPr="00F46BDF">
        <w:rPr>
          <w:rFonts w:ascii="Malgun Gothic" w:eastAsia="Malgun Gothic" w:hAnsi="Malgun Gothic"/>
          <w:sz w:val="20"/>
          <w:szCs w:val="20"/>
        </w:rPr>
        <w:t xml:space="preserve"> </w:t>
      </w:r>
      <w:r w:rsidRPr="00F46BDF">
        <w:rPr>
          <w:rFonts w:ascii="Malgun Gothic" w:eastAsia="Malgun Gothic" w:hAnsi="Malgun Gothic" w:cs="Batang" w:hint="eastAsia"/>
          <w:sz w:val="20"/>
          <w:szCs w:val="20"/>
        </w:rPr>
        <w:t>처리는</w:t>
      </w:r>
      <w:r w:rsidRPr="00F46BDF">
        <w:rPr>
          <w:rFonts w:ascii="Malgun Gothic" w:eastAsia="Malgun Gothic" w:hAnsi="Malgun Gothic"/>
          <w:sz w:val="20"/>
          <w:szCs w:val="20"/>
        </w:rPr>
        <w:t xml:space="preserve"> </w:t>
      </w:r>
      <w:r w:rsidRPr="00F46BDF">
        <w:rPr>
          <w:rFonts w:ascii="Malgun Gothic" w:eastAsia="Malgun Gothic" w:hAnsi="Malgun Gothic" w:cs="Batang" w:hint="eastAsia"/>
          <w:sz w:val="20"/>
          <w:szCs w:val="20"/>
        </w:rPr>
        <w:t>호기성</w:t>
      </w:r>
      <w:r w:rsidR="00192329" w:rsidRPr="00F46BDF">
        <w:rPr>
          <w:rFonts w:ascii="Malgun Gothic" w:eastAsia="Malgun Gothic" w:hAnsi="Malgun Gothic"/>
          <w:sz w:val="20"/>
          <w:szCs w:val="20"/>
        </w:rPr>
        <w:t>/</w:t>
      </w:r>
      <w:r w:rsidRPr="00F46BDF">
        <w:rPr>
          <w:rFonts w:ascii="Malgun Gothic" w:eastAsia="Malgun Gothic" w:hAnsi="Malgun Gothic" w:cs="Batang" w:hint="eastAsia"/>
          <w:sz w:val="20"/>
          <w:szCs w:val="20"/>
        </w:rPr>
        <w:t>혐기성</w:t>
      </w:r>
      <w:r w:rsidRPr="00F46BDF">
        <w:rPr>
          <w:rFonts w:ascii="Malgun Gothic" w:eastAsia="Malgun Gothic" w:hAnsi="Malgun Gothic"/>
          <w:sz w:val="20"/>
          <w:szCs w:val="20"/>
        </w:rPr>
        <w:t xml:space="preserve"> </w:t>
      </w:r>
      <w:r w:rsidR="00F042BA">
        <w:rPr>
          <w:rFonts w:ascii="Malgun Gothic" w:eastAsia="Malgun Gothic" w:hAnsi="Malgun Gothic" w:hint="eastAsia"/>
          <w:sz w:val="20"/>
          <w:szCs w:val="20"/>
        </w:rPr>
        <w:t>부패</w:t>
      </w:r>
      <w:r w:rsidR="00192329" w:rsidRPr="00F46BDF">
        <w:rPr>
          <w:rFonts w:ascii="Malgun Gothic" w:eastAsia="Malgun Gothic" w:hAnsi="Malgun Gothic" w:cs="Malgun Gothic" w:hint="eastAsia"/>
          <w:sz w:val="20"/>
          <w:szCs w:val="20"/>
        </w:rPr>
        <w:t>나</w:t>
      </w:r>
      <w:r w:rsidRPr="00F46BDF">
        <w:rPr>
          <w:rFonts w:ascii="Malgun Gothic" w:eastAsia="Malgun Gothic" w:hAnsi="Malgun Gothic"/>
          <w:sz w:val="20"/>
          <w:szCs w:val="20"/>
        </w:rPr>
        <w:t xml:space="preserve"> </w:t>
      </w:r>
      <w:r w:rsidRPr="00F46BDF">
        <w:rPr>
          <w:rFonts w:ascii="Malgun Gothic" w:eastAsia="Malgun Gothic" w:hAnsi="Malgun Gothic" w:cs="Batang" w:hint="eastAsia"/>
          <w:sz w:val="20"/>
          <w:szCs w:val="20"/>
        </w:rPr>
        <w:t>소각을</w:t>
      </w:r>
      <w:r w:rsidRPr="00F46BDF">
        <w:rPr>
          <w:rFonts w:ascii="Malgun Gothic" w:eastAsia="Malgun Gothic" w:hAnsi="Malgun Gothic"/>
          <w:sz w:val="20"/>
          <w:szCs w:val="20"/>
        </w:rPr>
        <w:t xml:space="preserve"> </w:t>
      </w:r>
      <w:r w:rsidRPr="00F46BDF">
        <w:rPr>
          <w:rFonts w:ascii="Malgun Gothic" w:eastAsia="Malgun Gothic" w:hAnsi="Malgun Gothic" w:cs="Batang" w:hint="eastAsia"/>
          <w:sz w:val="20"/>
          <w:szCs w:val="20"/>
        </w:rPr>
        <w:t>통해</w:t>
      </w:r>
      <w:r w:rsidRPr="00F46BDF">
        <w:rPr>
          <w:rFonts w:ascii="Malgun Gothic" w:eastAsia="Malgun Gothic" w:hAnsi="Malgun Gothic"/>
          <w:sz w:val="20"/>
          <w:szCs w:val="20"/>
        </w:rPr>
        <w:t xml:space="preserve"> </w:t>
      </w:r>
      <w:r w:rsidRPr="00F46BDF">
        <w:rPr>
          <w:rFonts w:ascii="Malgun Gothic" w:eastAsia="Malgun Gothic" w:hAnsi="Malgun Gothic" w:cs="Batang" w:hint="eastAsia"/>
          <w:sz w:val="20"/>
          <w:szCs w:val="20"/>
        </w:rPr>
        <w:t>온실가스</w:t>
      </w:r>
      <w:r w:rsidR="00192329" w:rsidRPr="00F46BDF">
        <w:rPr>
          <w:rFonts w:ascii="Malgun Gothic" w:eastAsia="Malgun Gothic" w:hAnsi="Malgun Gothic" w:cs="Batang" w:hint="eastAsia"/>
          <w:sz w:val="20"/>
          <w:szCs w:val="20"/>
        </w:rPr>
        <w:t>를</w:t>
      </w:r>
      <w:r w:rsidRPr="00F46BDF">
        <w:rPr>
          <w:rFonts w:ascii="Malgun Gothic" w:eastAsia="Malgun Gothic" w:hAnsi="Malgun Gothic"/>
          <w:sz w:val="20"/>
          <w:szCs w:val="20"/>
        </w:rPr>
        <w:t xml:space="preserve"> </w:t>
      </w:r>
      <w:r w:rsidRPr="00F46BDF">
        <w:rPr>
          <w:rFonts w:ascii="Malgun Gothic" w:eastAsia="Malgun Gothic" w:hAnsi="Malgun Gothic" w:cs="Batang" w:hint="eastAsia"/>
          <w:sz w:val="20"/>
          <w:szCs w:val="20"/>
        </w:rPr>
        <w:t>배출</w:t>
      </w:r>
      <w:r w:rsidR="00192329" w:rsidRPr="00F46BDF">
        <w:rPr>
          <w:rFonts w:ascii="Malgun Gothic" w:eastAsia="Malgun Gothic" w:hAnsi="Malgun Gothic" w:cs="Batang" w:hint="eastAsia"/>
          <w:sz w:val="20"/>
          <w:szCs w:val="20"/>
        </w:rPr>
        <w:t>합니다</w:t>
      </w:r>
      <w:r w:rsidRPr="00F46BDF">
        <w:rPr>
          <w:rFonts w:ascii="Malgun Gothic" w:eastAsia="Malgun Gothic" w:hAnsi="Malgun Gothic"/>
          <w:sz w:val="20"/>
          <w:szCs w:val="20"/>
        </w:rPr>
        <w:t xml:space="preserve">. </w:t>
      </w:r>
      <w:r w:rsidRPr="00F46BDF">
        <w:rPr>
          <w:rFonts w:ascii="Malgun Gothic" w:eastAsia="Malgun Gothic" w:hAnsi="Malgun Gothic" w:cs="Batang" w:hint="eastAsia"/>
          <w:sz w:val="20"/>
          <w:szCs w:val="20"/>
        </w:rPr>
        <w:t>도시</w:t>
      </w:r>
      <w:r w:rsidR="00192329" w:rsidRPr="00F46BDF">
        <w:rPr>
          <w:rFonts w:ascii="Malgun Gothic" w:eastAsia="Malgun Gothic" w:hAnsi="Malgun Gothic" w:cs="Batang" w:hint="eastAsia"/>
          <w:sz w:val="20"/>
          <w:szCs w:val="20"/>
        </w:rPr>
        <w:t xml:space="preserve"> </w:t>
      </w:r>
      <w:r w:rsidRPr="00F46BDF">
        <w:rPr>
          <w:rFonts w:ascii="Malgun Gothic" w:eastAsia="Malgun Gothic" w:hAnsi="Malgun Gothic" w:cs="Batang" w:hint="eastAsia"/>
          <w:sz w:val="20"/>
          <w:szCs w:val="20"/>
        </w:rPr>
        <w:t>내에서</w:t>
      </w:r>
      <w:r w:rsidRPr="00F46BDF">
        <w:rPr>
          <w:rFonts w:ascii="Malgun Gothic" w:eastAsia="Malgun Gothic" w:hAnsi="Malgun Gothic"/>
          <w:sz w:val="20"/>
          <w:szCs w:val="20"/>
        </w:rPr>
        <w:t xml:space="preserve"> </w:t>
      </w:r>
      <w:r w:rsidRPr="00F46BDF">
        <w:rPr>
          <w:rFonts w:ascii="Malgun Gothic" w:eastAsia="Malgun Gothic" w:hAnsi="Malgun Gothic" w:cs="Batang" w:hint="eastAsia"/>
          <w:sz w:val="20"/>
          <w:szCs w:val="20"/>
        </w:rPr>
        <w:t>발생하는</w:t>
      </w:r>
      <w:r w:rsidRPr="00F46BDF">
        <w:rPr>
          <w:rFonts w:ascii="Malgun Gothic" w:eastAsia="Malgun Gothic" w:hAnsi="Malgun Gothic"/>
          <w:sz w:val="20"/>
          <w:szCs w:val="20"/>
        </w:rPr>
        <w:t xml:space="preserve"> </w:t>
      </w:r>
      <w:r w:rsidRPr="00F46BDF">
        <w:rPr>
          <w:rFonts w:ascii="Malgun Gothic" w:eastAsia="Malgun Gothic" w:hAnsi="Malgun Gothic" w:cs="Batang" w:hint="eastAsia"/>
          <w:sz w:val="20"/>
          <w:szCs w:val="20"/>
        </w:rPr>
        <w:t>폐기물의</w:t>
      </w:r>
      <w:r w:rsidRPr="00F46BDF">
        <w:rPr>
          <w:rFonts w:ascii="Malgun Gothic" w:eastAsia="Malgun Gothic" w:hAnsi="Malgun Gothic"/>
          <w:sz w:val="20"/>
          <w:szCs w:val="20"/>
        </w:rPr>
        <w:t xml:space="preserve"> </w:t>
      </w:r>
      <w:r w:rsidRPr="00F46BDF">
        <w:rPr>
          <w:rFonts w:ascii="Malgun Gothic" w:eastAsia="Malgun Gothic" w:hAnsi="Malgun Gothic" w:cs="Batang" w:hint="eastAsia"/>
          <w:sz w:val="20"/>
          <w:szCs w:val="20"/>
        </w:rPr>
        <w:t>처</w:t>
      </w:r>
      <w:r w:rsidR="00192329" w:rsidRPr="00F46BDF">
        <w:rPr>
          <w:rFonts w:ascii="Malgun Gothic" w:eastAsia="Malgun Gothic" w:hAnsi="Malgun Gothic" w:cs="Batang" w:hint="eastAsia"/>
          <w:sz w:val="20"/>
          <w:szCs w:val="20"/>
        </w:rPr>
        <w:t>분</w:t>
      </w:r>
      <w:r w:rsidRPr="00F46BDF">
        <w:rPr>
          <w:rFonts w:ascii="Malgun Gothic" w:eastAsia="Malgun Gothic" w:hAnsi="Malgun Gothic"/>
          <w:sz w:val="20"/>
          <w:szCs w:val="20"/>
        </w:rPr>
        <w:t xml:space="preserve"> </w:t>
      </w:r>
      <w:r w:rsidRPr="00F46BDF">
        <w:rPr>
          <w:rFonts w:ascii="Malgun Gothic" w:eastAsia="Malgun Gothic" w:hAnsi="Malgun Gothic" w:cs="Batang" w:hint="eastAsia"/>
          <w:sz w:val="20"/>
          <w:szCs w:val="20"/>
        </w:rPr>
        <w:t>및</w:t>
      </w:r>
      <w:r w:rsidRPr="00F46BDF">
        <w:rPr>
          <w:rFonts w:ascii="Malgun Gothic" w:eastAsia="Malgun Gothic" w:hAnsi="Malgun Gothic"/>
          <w:sz w:val="20"/>
          <w:szCs w:val="20"/>
        </w:rPr>
        <w:t xml:space="preserve"> </w:t>
      </w:r>
      <w:r w:rsidRPr="00F46BDF">
        <w:rPr>
          <w:rFonts w:ascii="Malgun Gothic" w:eastAsia="Malgun Gothic" w:hAnsi="Malgun Gothic" w:cs="Batang" w:hint="eastAsia"/>
          <w:sz w:val="20"/>
          <w:szCs w:val="20"/>
        </w:rPr>
        <w:t>처리로부</w:t>
      </w:r>
      <w:r w:rsidR="002065B9" w:rsidRPr="00F46BDF">
        <w:rPr>
          <w:rFonts w:ascii="Malgun Gothic" w:eastAsia="Malgun Gothic" w:hAnsi="Malgun Gothic" w:cs="Batang" w:hint="eastAsia"/>
          <w:sz w:val="20"/>
          <w:szCs w:val="20"/>
        </w:rPr>
        <w:t>터 배출되는</w:t>
      </w:r>
      <w:r w:rsidRPr="00F46BDF">
        <w:rPr>
          <w:rFonts w:ascii="Malgun Gothic" w:eastAsia="Malgun Gothic" w:hAnsi="Malgun Gothic"/>
          <w:sz w:val="20"/>
          <w:szCs w:val="20"/>
        </w:rPr>
        <w:t xml:space="preserve"> </w:t>
      </w:r>
      <w:r w:rsidRPr="00F46BDF">
        <w:rPr>
          <w:rFonts w:ascii="Malgun Gothic" w:eastAsia="Malgun Gothic" w:hAnsi="Malgun Gothic" w:cs="Batang" w:hint="eastAsia"/>
          <w:sz w:val="20"/>
          <w:szCs w:val="20"/>
        </w:rPr>
        <w:t>모든</w:t>
      </w:r>
      <w:r w:rsidRPr="00F46BDF">
        <w:rPr>
          <w:rFonts w:ascii="Malgun Gothic" w:eastAsia="Malgun Gothic" w:hAnsi="Malgun Gothic"/>
          <w:sz w:val="20"/>
          <w:szCs w:val="20"/>
        </w:rPr>
        <w:t xml:space="preserve"> </w:t>
      </w:r>
      <w:r w:rsidRPr="00F46BDF">
        <w:rPr>
          <w:rFonts w:ascii="Malgun Gothic" w:eastAsia="Malgun Gothic" w:hAnsi="Malgun Gothic" w:cs="Batang" w:hint="eastAsia"/>
          <w:sz w:val="20"/>
          <w:szCs w:val="20"/>
        </w:rPr>
        <w:t>온실가스</w:t>
      </w:r>
      <w:r w:rsidR="002065B9" w:rsidRPr="00F46BDF">
        <w:rPr>
          <w:rFonts w:ascii="Malgun Gothic" w:eastAsia="Malgun Gothic" w:hAnsi="Malgun Gothic" w:cs="Batang" w:hint="eastAsia"/>
          <w:sz w:val="20"/>
          <w:szCs w:val="20"/>
        </w:rPr>
        <w:t>는</w:t>
      </w:r>
      <w:r w:rsidRPr="00F46BDF">
        <w:rPr>
          <w:rFonts w:ascii="Malgun Gothic" w:eastAsia="Malgun Gothic" w:hAnsi="Malgun Gothic"/>
          <w:sz w:val="20"/>
          <w:szCs w:val="20"/>
        </w:rPr>
        <w:t xml:space="preserve"> </w:t>
      </w:r>
      <w:r w:rsidRPr="00F46BDF">
        <w:rPr>
          <w:rFonts w:ascii="Malgun Gothic" w:eastAsia="Malgun Gothic" w:hAnsi="Malgun Gothic" w:cs="Batang" w:hint="eastAsia"/>
          <w:sz w:val="20"/>
          <w:szCs w:val="20"/>
        </w:rPr>
        <w:t>다음</w:t>
      </w:r>
      <w:r w:rsidRPr="00F46BDF">
        <w:rPr>
          <w:rFonts w:ascii="Malgun Gothic" w:eastAsia="Malgun Gothic" w:hAnsi="Malgun Gothic"/>
          <w:sz w:val="20"/>
          <w:szCs w:val="20"/>
        </w:rPr>
        <w:t xml:space="preserve"> </w:t>
      </w:r>
      <w:r w:rsidRPr="00F46BDF">
        <w:rPr>
          <w:rFonts w:ascii="Malgun Gothic" w:eastAsia="Malgun Gothic" w:hAnsi="Malgun Gothic" w:cs="Batang" w:hint="eastAsia"/>
          <w:sz w:val="20"/>
          <w:szCs w:val="20"/>
        </w:rPr>
        <w:t>하위</w:t>
      </w:r>
      <w:r w:rsidRPr="00F46BDF">
        <w:rPr>
          <w:rFonts w:ascii="Malgun Gothic" w:eastAsia="Malgun Gothic" w:hAnsi="Malgun Gothic"/>
          <w:sz w:val="20"/>
          <w:szCs w:val="20"/>
        </w:rPr>
        <w:t xml:space="preserve"> </w:t>
      </w:r>
      <w:r w:rsidRPr="00F46BDF">
        <w:rPr>
          <w:rFonts w:ascii="Malgun Gothic" w:eastAsia="Malgun Gothic" w:hAnsi="Malgun Gothic" w:cs="Batang" w:hint="eastAsia"/>
          <w:sz w:val="20"/>
          <w:szCs w:val="20"/>
        </w:rPr>
        <w:t>부문에</w:t>
      </w:r>
      <w:r w:rsidRPr="00F46BDF">
        <w:rPr>
          <w:rFonts w:ascii="Malgun Gothic" w:eastAsia="Malgun Gothic" w:hAnsi="Malgun Gothic"/>
          <w:sz w:val="20"/>
          <w:szCs w:val="20"/>
        </w:rPr>
        <w:t xml:space="preserve"> </w:t>
      </w:r>
      <w:r w:rsidR="002065B9" w:rsidRPr="00F46BDF">
        <w:rPr>
          <w:rFonts w:ascii="Malgun Gothic" w:eastAsia="Malgun Gothic" w:hAnsi="Malgun Gothic" w:cs="Malgun Gothic" w:hint="eastAsia"/>
          <w:sz w:val="20"/>
          <w:szCs w:val="20"/>
        </w:rPr>
        <w:t xml:space="preserve">따라 </w:t>
      </w:r>
      <w:r w:rsidR="002065B9" w:rsidRPr="00F46BDF">
        <w:rPr>
          <w:rFonts w:ascii="Malgun Gothic" w:eastAsia="Malgun Gothic" w:hAnsi="Malgun Gothic" w:cs="Malgun Gothic" w:hint="eastAsia"/>
          <w:b/>
          <w:sz w:val="20"/>
          <w:szCs w:val="20"/>
        </w:rPr>
        <w:t xml:space="preserve">반드시 </w:t>
      </w:r>
      <w:r w:rsidRPr="00F46BDF">
        <w:rPr>
          <w:rFonts w:ascii="Malgun Gothic" w:eastAsia="Malgun Gothic" w:hAnsi="Malgun Gothic" w:cs="Batang" w:hint="eastAsia"/>
          <w:sz w:val="20"/>
          <w:szCs w:val="20"/>
        </w:rPr>
        <w:t>보고되고</w:t>
      </w:r>
      <w:r w:rsidRPr="00F46BDF">
        <w:rPr>
          <w:rFonts w:ascii="Malgun Gothic" w:eastAsia="Malgun Gothic" w:hAnsi="Malgun Gothic"/>
          <w:sz w:val="20"/>
          <w:szCs w:val="20"/>
        </w:rPr>
        <w:t xml:space="preserve"> </w:t>
      </w:r>
      <w:r w:rsidRPr="00F46BDF">
        <w:rPr>
          <w:rFonts w:ascii="Malgun Gothic" w:eastAsia="Malgun Gothic" w:hAnsi="Malgun Gothic" w:cs="Batang" w:hint="eastAsia"/>
          <w:sz w:val="20"/>
          <w:szCs w:val="20"/>
        </w:rPr>
        <w:t>분</w:t>
      </w:r>
      <w:r w:rsidR="002065B9" w:rsidRPr="00F46BDF">
        <w:rPr>
          <w:rFonts w:ascii="Malgun Gothic" w:eastAsia="Malgun Gothic" w:hAnsi="Malgun Gothic" w:cs="Batang" w:hint="eastAsia"/>
          <w:sz w:val="20"/>
          <w:szCs w:val="20"/>
        </w:rPr>
        <w:t>류</w:t>
      </w:r>
      <w:r w:rsidRPr="00F46BDF">
        <w:rPr>
          <w:rFonts w:ascii="Malgun Gothic" w:eastAsia="Malgun Gothic" w:hAnsi="Malgun Gothic" w:cs="Batang" w:hint="eastAsia"/>
          <w:sz w:val="20"/>
          <w:szCs w:val="20"/>
        </w:rPr>
        <w:t>되어야</w:t>
      </w:r>
      <w:r w:rsidRPr="00F46BDF">
        <w:rPr>
          <w:rFonts w:ascii="Malgun Gothic" w:eastAsia="Malgun Gothic" w:hAnsi="Malgun Gothic"/>
          <w:sz w:val="20"/>
          <w:szCs w:val="20"/>
        </w:rPr>
        <w:t xml:space="preserve"> </w:t>
      </w:r>
      <w:r w:rsidR="002065B9" w:rsidRPr="00F46BDF">
        <w:rPr>
          <w:rFonts w:ascii="Malgun Gothic" w:eastAsia="Malgun Gothic" w:hAnsi="Malgun Gothic" w:cs="Malgun Gothic" w:hint="eastAsia"/>
          <w:sz w:val="20"/>
          <w:szCs w:val="20"/>
        </w:rPr>
        <w:t>합니</w:t>
      </w:r>
      <w:r w:rsidRPr="00F46BDF">
        <w:rPr>
          <w:rFonts w:ascii="Malgun Gothic" w:eastAsia="Malgun Gothic" w:hAnsi="Malgun Gothic" w:cs="Batang" w:hint="eastAsia"/>
          <w:sz w:val="20"/>
          <w:szCs w:val="20"/>
        </w:rPr>
        <w:t>다</w:t>
      </w:r>
      <w:r w:rsidRPr="00F46BDF">
        <w:rPr>
          <w:rFonts w:ascii="Malgun Gothic" w:eastAsia="Malgun Gothic" w:hAnsi="Malgun Gothic"/>
          <w:sz w:val="20"/>
          <w:szCs w:val="20"/>
        </w:rPr>
        <w:t>.</w:t>
      </w:r>
      <w:r w:rsidR="002065B9" w:rsidRPr="00F46BDF">
        <w:rPr>
          <w:rFonts w:ascii="Malgun Gothic" w:eastAsia="Malgun Gothic" w:hAnsi="Malgun Gothic"/>
          <w:sz w:val="20"/>
          <w:szCs w:val="20"/>
        </w:rPr>
        <w:t xml:space="preserve"> </w:t>
      </w:r>
      <w:r w:rsidRPr="00F46BDF">
        <w:rPr>
          <w:rFonts w:ascii="Malgun Gothic" w:eastAsia="Malgun Gothic" w:hAnsi="Malgun Gothic" w:cs="Batang" w:hint="eastAsia"/>
          <w:sz w:val="20"/>
          <w:szCs w:val="20"/>
        </w:rPr>
        <w:t>세부영역에</w:t>
      </w:r>
      <w:r w:rsidRPr="00F46BDF">
        <w:rPr>
          <w:rFonts w:ascii="Malgun Gothic" w:eastAsia="Malgun Gothic" w:hAnsi="Malgun Gothic"/>
          <w:sz w:val="20"/>
          <w:szCs w:val="20"/>
        </w:rPr>
        <w:t xml:space="preserve"> </w:t>
      </w:r>
      <w:r w:rsidRPr="00F46BDF">
        <w:rPr>
          <w:rFonts w:ascii="Malgun Gothic" w:eastAsia="Malgun Gothic" w:hAnsi="Malgun Gothic" w:cs="Batang" w:hint="eastAsia"/>
          <w:sz w:val="20"/>
          <w:szCs w:val="20"/>
        </w:rPr>
        <w:t>대한</w:t>
      </w:r>
      <w:r w:rsidRPr="00F46BDF">
        <w:rPr>
          <w:rFonts w:ascii="Malgun Gothic" w:eastAsia="Malgun Gothic" w:hAnsi="Malgun Gothic"/>
          <w:sz w:val="20"/>
          <w:szCs w:val="20"/>
        </w:rPr>
        <w:t xml:space="preserve"> </w:t>
      </w:r>
      <w:r w:rsidRPr="00F46BDF">
        <w:rPr>
          <w:rFonts w:ascii="Malgun Gothic" w:eastAsia="Malgun Gothic" w:hAnsi="Malgun Gothic" w:cs="Batang" w:hint="eastAsia"/>
          <w:sz w:val="20"/>
          <w:szCs w:val="20"/>
        </w:rPr>
        <w:t>추가</w:t>
      </w:r>
      <w:r w:rsidRPr="00F46BDF">
        <w:rPr>
          <w:rFonts w:ascii="Malgun Gothic" w:eastAsia="Malgun Gothic" w:hAnsi="Malgun Gothic"/>
          <w:sz w:val="20"/>
          <w:szCs w:val="20"/>
        </w:rPr>
        <w:t xml:space="preserve"> </w:t>
      </w:r>
      <w:r w:rsidRPr="00F46BDF">
        <w:rPr>
          <w:rFonts w:ascii="Malgun Gothic" w:eastAsia="Malgun Gothic" w:hAnsi="Malgun Gothic" w:cs="Batang" w:hint="eastAsia"/>
          <w:sz w:val="20"/>
          <w:szCs w:val="20"/>
        </w:rPr>
        <w:t>정의와</w:t>
      </w:r>
      <w:r w:rsidRPr="00F46BDF">
        <w:rPr>
          <w:rFonts w:ascii="Malgun Gothic" w:eastAsia="Malgun Gothic" w:hAnsi="Malgun Gothic"/>
          <w:sz w:val="20"/>
          <w:szCs w:val="20"/>
        </w:rPr>
        <w:t xml:space="preserve"> </w:t>
      </w:r>
      <w:r w:rsidRPr="00F46BDF">
        <w:rPr>
          <w:rFonts w:ascii="Malgun Gothic" w:eastAsia="Malgun Gothic" w:hAnsi="Malgun Gothic" w:cs="Batang" w:hint="eastAsia"/>
          <w:sz w:val="20"/>
          <w:szCs w:val="20"/>
        </w:rPr>
        <w:t>지침</w:t>
      </w:r>
      <w:r w:rsidR="002065B9" w:rsidRPr="00F46BDF">
        <w:rPr>
          <w:rFonts w:ascii="Malgun Gothic" w:eastAsia="Malgun Gothic" w:hAnsi="Malgun Gothic" w:cs="Batang" w:hint="eastAsia"/>
          <w:sz w:val="20"/>
          <w:szCs w:val="20"/>
        </w:rPr>
        <w:t>이 아래에</w:t>
      </w:r>
      <w:r w:rsidRPr="00F46BDF">
        <w:rPr>
          <w:rFonts w:ascii="Malgun Gothic" w:eastAsia="Malgun Gothic" w:hAnsi="Malgun Gothic"/>
          <w:sz w:val="20"/>
          <w:szCs w:val="20"/>
        </w:rPr>
        <w:t xml:space="preserve"> </w:t>
      </w:r>
      <w:r w:rsidRPr="00F46BDF">
        <w:rPr>
          <w:rFonts w:ascii="Malgun Gothic" w:eastAsia="Malgun Gothic" w:hAnsi="Malgun Gothic" w:cs="Batang" w:hint="eastAsia"/>
          <w:sz w:val="20"/>
          <w:szCs w:val="20"/>
        </w:rPr>
        <w:t>제공</w:t>
      </w:r>
      <w:r w:rsidR="002065B9" w:rsidRPr="00F46BDF">
        <w:rPr>
          <w:rFonts w:ascii="Malgun Gothic" w:eastAsia="Malgun Gothic" w:hAnsi="Malgun Gothic" w:cs="Batang" w:hint="eastAsia"/>
          <w:sz w:val="20"/>
          <w:szCs w:val="20"/>
        </w:rPr>
        <w:t>됩니</w:t>
      </w:r>
      <w:r w:rsidRPr="00F46BDF">
        <w:rPr>
          <w:rFonts w:ascii="Malgun Gothic" w:eastAsia="Malgun Gothic" w:hAnsi="Malgun Gothic" w:cs="Batang" w:hint="eastAsia"/>
          <w:sz w:val="20"/>
          <w:szCs w:val="20"/>
        </w:rPr>
        <w:t>다</w:t>
      </w:r>
      <w:r w:rsidRPr="00F46BDF">
        <w:rPr>
          <w:rFonts w:ascii="Malgun Gothic" w:eastAsia="Malgun Gothic" w:hAnsi="Malgun Gothic"/>
          <w:sz w:val="20"/>
          <w:szCs w:val="20"/>
        </w:rPr>
        <w:t>.</w:t>
      </w:r>
    </w:p>
    <w:p w14:paraId="3D858001" w14:textId="77777777" w:rsidR="00453756" w:rsidRDefault="00453756" w:rsidP="000F6562">
      <w:pPr>
        <w:jc w:val="both"/>
        <w:rPr>
          <w:rFonts w:ascii="Malgun Gothic" w:eastAsia="Malgun Gothic" w:hAnsi="Malgun Gothic" w:cs="Batang"/>
          <w:i/>
          <w:iCs/>
          <w:color w:val="1F497D" w:themeColor="text2"/>
          <w:sz w:val="20"/>
          <w:szCs w:val="20"/>
        </w:rPr>
      </w:pPr>
    </w:p>
    <w:p w14:paraId="488CF26A" w14:textId="5E875F1F" w:rsidR="00D84B38" w:rsidRPr="00F46BDF" w:rsidRDefault="0074633D" w:rsidP="000F6562">
      <w:pPr>
        <w:pStyle w:val="Caption"/>
        <w:spacing w:after="180" w:line="276" w:lineRule="auto"/>
        <w:jc w:val="both"/>
        <w:rPr>
          <w:rFonts w:ascii="Malgun Gothic" w:eastAsia="Malgun Gothic" w:hAnsi="Malgun Gothic"/>
          <w:sz w:val="20"/>
          <w:szCs w:val="20"/>
          <w:lang w:eastAsia="ko-KR"/>
        </w:rPr>
      </w:pPr>
      <w:r w:rsidRPr="00F46BDF">
        <w:rPr>
          <w:rFonts w:ascii="Malgun Gothic" w:eastAsia="Malgun Gothic" w:hAnsi="Malgun Gothic" w:cs="Batang" w:hint="eastAsia"/>
          <w:sz w:val="20"/>
          <w:szCs w:val="20"/>
          <w:lang w:eastAsia="ko-KR"/>
        </w:rPr>
        <w:t>표</w:t>
      </w:r>
      <w:r w:rsidRPr="00F46BDF">
        <w:rPr>
          <w:rFonts w:ascii="Malgun Gothic" w:eastAsia="Malgun Gothic" w:hAnsi="Malgun Gothic"/>
          <w:sz w:val="20"/>
          <w:szCs w:val="20"/>
          <w:lang w:eastAsia="ko-KR"/>
        </w:rPr>
        <w:t xml:space="preserve"> </w:t>
      </w:r>
      <w:r w:rsidR="00A053A0" w:rsidRPr="00F46BDF">
        <w:rPr>
          <w:rFonts w:ascii="Malgun Gothic" w:eastAsia="Malgun Gothic" w:hAnsi="Malgun Gothic"/>
          <w:sz w:val="20"/>
          <w:szCs w:val="20"/>
          <w:lang w:eastAsia="ko-KR"/>
        </w:rPr>
        <w:t>4.</w:t>
      </w:r>
      <w:r w:rsidR="00A053A0" w:rsidRPr="00F46BDF">
        <w:rPr>
          <w:rFonts w:ascii="Malgun Gothic" w:eastAsia="Malgun Gothic" w:hAnsi="Malgun Gothic" w:cs="Batang" w:hint="eastAsia"/>
          <w:sz w:val="20"/>
          <w:szCs w:val="20"/>
          <w:lang w:eastAsia="ko-KR"/>
        </w:rPr>
        <w:t xml:space="preserve"> 폐기물</w:t>
      </w:r>
      <w:r w:rsidRPr="00F46BDF">
        <w:rPr>
          <w:rFonts w:ascii="Malgun Gothic" w:eastAsia="Malgun Gothic" w:hAnsi="Malgun Gothic"/>
          <w:sz w:val="20"/>
          <w:szCs w:val="20"/>
          <w:lang w:eastAsia="ko-KR"/>
        </w:rPr>
        <w:t xml:space="preserve"> </w:t>
      </w:r>
      <w:r w:rsidRPr="00F46BDF">
        <w:rPr>
          <w:rFonts w:ascii="Malgun Gothic" w:eastAsia="Malgun Gothic" w:hAnsi="Malgun Gothic" w:cs="Batang" w:hint="eastAsia"/>
          <w:sz w:val="20"/>
          <w:szCs w:val="20"/>
          <w:lang w:eastAsia="ko-KR"/>
        </w:rPr>
        <w:t>부문</w:t>
      </w:r>
      <w:r w:rsidR="00487D06" w:rsidRPr="00F46BDF">
        <w:rPr>
          <w:rFonts w:ascii="Malgun Gothic" w:eastAsia="Malgun Gothic" w:hAnsi="Malgun Gothic" w:cs="Batang" w:hint="eastAsia"/>
          <w:sz w:val="20"/>
          <w:szCs w:val="20"/>
          <w:lang w:eastAsia="ko-KR"/>
        </w:rPr>
        <w:t>의</w:t>
      </w:r>
      <w:r w:rsidRPr="00F46BDF">
        <w:rPr>
          <w:rFonts w:ascii="Malgun Gothic" w:eastAsia="Malgun Gothic" w:hAnsi="Malgun Gothic"/>
          <w:sz w:val="20"/>
          <w:szCs w:val="20"/>
          <w:lang w:eastAsia="ko-KR"/>
        </w:rPr>
        <w:t xml:space="preserve"> </w:t>
      </w:r>
      <w:r w:rsidRPr="00F46BDF">
        <w:rPr>
          <w:rFonts w:ascii="Malgun Gothic" w:eastAsia="Malgun Gothic" w:hAnsi="Malgun Gothic" w:cs="Batang" w:hint="eastAsia"/>
          <w:sz w:val="20"/>
          <w:szCs w:val="20"/>
          <w:lang w:eastAsia="ko-KR"/>
        </w:rPr>
        <w:t>하위</w:t>
      </w:r>
      <w:r w:rsidRPr="00F46BDF">
        <w:rPr>
          <w:rFonts w:ascii="Malgun Gothic" w:eastAsia="Malgun Gothic" w:hAnsi="Malgun Gothic"/>
          <w:sz w:val="20"/>
          <w:szCs w:val="20"/>
          <w:lang w:eastAsia="ko-KR"/>
        </w:rPr>
        <w:t xml:space="preserve"> </w:t>
      </w:r>
      <w:r w:rsidRPr="00F46BDF">
        <w:rPr>
          <w:rFonts w:ascii="Malgun Gothic" w:eastAsia="Malgun Gothic" w:hAnsi="Malgun Gothic" w:cs="Batang" w:hint="eastAsia"/>
          <w:sz w:val="20"/>
          <w:szCs w:val="20"/>
          <w:lang w:eastAsia="ko-KR"/>
        </w:rPr>
        <w:t>부문에</w:t>
      </w:r>
      <w:r w:rsidRPr="00F46BDF">
        <w:rPr>
          <w:rFonts w:ascii="Malgun Gothic" w:eastAsia="Malgun Gothic" w:hAnsi="Malgun Gothic"/>
          <w:sz w:val="20"/>
          <w:szCs w:val="20"/>
          <w:lang w:eastAsia="ko-KR"/>
        </w:rPr>
        <w:t xml:space="preserve"> </w:t>
      </w:r>
      <w:r w:rsidRPr="00F46BDF">
        <w:rPr>
          <w:rFonts w:ascii="Malgun Gothic" w:eastAsia="Malgun Gothic" w:hAnsi="Malgun Gothic" w:cs="Batang" w:hint="eastAsia"/>
          <w:sz w:val="20"/>
          <w:szCs w:val="20"/>
          <w:lang w:eastAsia="ko-KR"/>
        </w:rPr>
        <w:t>대한</w:t>
      </w:r>
      <w:r w:rsidRPr="00F46BDF">
        <w:rPr>
          <w:rFonts w:ascii="Malgun Gothic" w:eastAsia="Malgun Gothic" w:hAnsi="Malgun Gothic"/>
          <w:sz w:val="20"/>
          <w:szCs w:val="20"/>
          <w:lang w:eastAsia="ko-KR"/>
        </w:rPr>
        <w:t xml:space="preserve"> </w:t>
      </w:r>
      <w:r w:rsidRPr="00F46BDF">
        <w:rPr>
          <w:rFonts w:ascii="Malgun Gothic" w:eastAsia="Malgun Gothic" w:hAnsi="Malgun Gothic" w:cs="Batang" w:hint="eastAsia"/>
          <w:sz w:val="20"/>
          <w:szCs w:val="20"/>
          <w:lang w:eastAsia="ko-KR"/>
        </w:rPr>
        <w:t>정의</w:t>
      </w:r>
    </w:p>
    <w:tbl>
      <w:tblPr>
        <w:tblStyle w:val="TableGrid1"/>
        <w:tblW w:w="8995" w:type="dxa"/>
        <w:tblInd w:w="-5" w:type="dxa"/>
        <w:tblLook w:val="04A0" w:firstRow="1" w:lastRow="0" w:firstColumn="1" w:lastColumn="0" w:noHBand="0" w:noVBand="1"/>
      </w:tblPr>
      <w:tblGrid>
        <w:gridCol w:w="1850"/>
        <w:gridCol w:w="7145"/>
      </w:tblGrid>
      <w:tr w:rsidR="00D84B38" w:rsidRPr="00F46BDF" w14:paraId="01C52833" w14:textId="77777777" w:rsidTr="008D1F0F">
        <w:trPr>
          <w:trHeight w:val="468"/>
        </w:trPr>
        <w:tc>
          <w:tcPr>
            <w:tcW w:w="1850" w:type="dxa"/>
            <w:shd w:val="clear" w:color="auto" w:fill="999999" w:themeFill="text1" w:themeFillTint="66"/>
          </w:tcPr>
          <w:p w14:paraId="623CAFA3" w14:textId="090E821C" w:rsidR="00D84B38" w:rsidRPr="00F46BDF" w:rsidRDefault="00487D06" w:rsidP="000F6562">
            <w:pPr>
              <w:spacing w:after="120"/>
              <w:jc w:val="both"/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</w:pPr>
            <w:r w:rsidRPr="00F46BDF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하위 부문</w:t>
            </w:r>
          </w:p>
        </w:tc>
        <w:tc>
          <w:tcPr>
            <w:tcW w:w="7145" w:type="dxa"/>
            <w:shd w:val="clear" w:color="auto" w:fill="999999" w:themeFill="text1" w:themeFillTint="66"/>
          </w:tcPr>
          <w:p w14:paraId="4D2AE5F8" w14:textId="0960CAA2" w:rsidR="00D84B38" w:rsidRPr="00F46BDF" w:rsidRDefault="00487D06" w:rsidP="000F6562">
            <w:pPr>
              <w:spacing w:after="120"/>
              <w:jc w:val="both"/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</w:pPr>
            <w:r w:rsidRPr="00F46BDF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설명</w:t>
            </w:r>
          </w:p>
        </w:tc>
      </w:tr>
      <w:tr w:rsidR="00F21C54" w:rsidRPr="00F46BDF" w14:paraId="14B1D0CB" w14:textId="77777777" w:rsidTr="008D1F0F">
        <w:trPr>
          <w:trHeight w:val="1164"/>
        </w:trPr>
        <w:tc>
          <w:tcPr>
            <w:tcW w:w="1850" w:type="dxa"/>
            <w:vAlign w:val="center"/>
          </w:tcPr>
          <w:p w14:paraId="03A3DC7C" w14:textId="20C9B26D" w:rsidR="00F21C54" w:rsidRPr="00F46BDF" w:rsidRDefault="00F21C54" w:rsidP="000F6562">
            <w:pPr>
              <w:spacing w:after="120"/>
              <w:jc w:val="both"/>
              <w:rPr>
                <w:rFonts w:ascii="Malgun Gothic" w:eastAsia="Malgun Gothic" w:hAnsi="Malgun Gothic" w:cs="Calibri"/>
                <w:color w:val="000000"/>
                <w:sz w:val="20"/>
                <w:szCs w:val="20"/>
                <w:lang w:val="en-GB"/>
              </w:rPr>
            </w:pPr>
            <w:r w:rsidRPr="00F46BDF">
              <w:rPr>
                <w:rFonts w:ascii="Malgun Gothic" w:eastAsia="Malgun Gothic" w:hAnsi="Malgun Gothic" w:cs="Malgun Gothic" w:hint="eastAsia"/>
                <w:color w:val="000000"/>
                <w:sz w:val="20"/>
                <w:szCs w:val="20"/>
              </w:rPr>
              <w:t>고체 폐기물 처리</w:t>
            </w:r>
          </w:p>
        </w:tc>
        <w:tc>
          <w:tcPr>
            <w:tcW w:w="7145" w:type="dxa"/>
          </w:tcPr>
          <w:p w14:paraId="404E3E1E" w14:textId="3B7661E2" w:rsidR="0074633D" w:rsidRPr="00F46BDF" w:rsidRDefault="0074633D" w:rsidP="000F65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</w:pPr>
            <w:r w:rsidRPr="00F46BDF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관리되는</w:t>
            </w:r>
            <w:r w:rsidRPr="00F46BDF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="00C12E27" w:rsidRPr="00F46BDF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부지</w:t>
            </w:r>
            <w:r w:rsidRPr="00F46BDF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>(</w:t>
            </w:r>
            <w:r w:rsidRPr="00F46BDF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예</w:t>
            </w:r>
            <w:r w:rsidRPr="00F46BDF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: </w:t>
            </w:r>
            <w:r w:rsidR="003D6E76" w:rsidRPr="00F46BDF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 xml:space="preserve">관리 하의 </w:t>
            </w:r>
            <w:r w:rsidRPr="00F46BDF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위생</w:t>
            </w:r>
            <w:r w:rsidRPr="00F46BDF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F46BDF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매립</w:t>
            </w:r>
            <w:r w:rsidRPr="00F46BDF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F46BDF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및</w:t>
            </w:r>
            <w:r w:rsidRPr="00F46BDF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="003D6E76" w:rsidRPr="00F46BDF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폐기물 더미</w:t>
            </w:r>
            <w:r w:rsidRPr="00F46BDF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) </w:t>
            </w:r>
            <w:r w:rsidRPr="00F46BDF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및</w:t>
            </w:r>
            <w:r w:rsidRPr="00F46BDF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F46BDF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관리되지</w:t>
            </w:r>
            <w:r w:rsidRPr="00F46BDF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F46BDF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않는</w:t>
            </w:r>
            <w:r w:rsidRPr="00F46BDF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="003D6E76" w:rsidRPr="00F46BDF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부지</w:t>
            </w:r>
            <w:r w:rsidRPr="00F46BDF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>(</w:t>
            </w:r>
            <w:r w:rsidRPr="00F46BDF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예</w:t>
            </w:r>
            <w:r w:rsidRPr="00F46BDF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>:</w:t>
            </w:r>
            <w:r w:rsidR="003D6E76" w:rsidRPr="00F46BDF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="003D6E76" w:rsidRPr="00F46BDF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개방된 쓰레기 더미</w:t>
            </w:r>
            <w:r w:rsidRPr="00F46BDF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, </w:t>
            </w:r>
            <w:r w:rsidRPr="00F46BDF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지상</w:t>
            </w:r>
            <w:r w:rsidR="004D27BE" w:rsidRPr="00F46BDF">
              <w:rPr>
                <w:rFonts w:ascii="Malgun Gothic" w:eastAsia="Malgun Gothic" w:hAnsi="Malgun Gothic" w:cs="Malgun Gothic" w:hint="eastAsia"/>
                <w:sz w:val="20"/>
                <w:szCs w:val="20"/>
                <w:lang w:val="en-CA"/>
              </w:rPr>
              <w:t>에 난</w:t>
            </w:r>
            <w:r w:rsidRPr="00F46BDF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F46BDF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구멍</w:t>
            </w:r>
            <w:r w:rsidR="004D27BE" w:rsidRPr="00F46BDF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이나</w:t>
            </w:r>
            <w:r w:rsidRPr="00F46BDF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F46BDF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계곡</w:t>
            </w:r>
            <w:r w:rsidR="004D27BE" w:rsidRPr="00F46BDF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 xml:space="preserve"> </w:t>
            </w:r>
            <w:r w:rsidRPr="00F46BDF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같은</w:t>
            </w:r>
            <w:r w:rsidRPr="00F46BDF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F46BDF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자연적</w:t>
            </w:r>
            <w:r w:rsidRPr="00F46BDF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="0001541D" w:rsidRPr="00F46BDF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부지에</w:t>
            </w:r>
            <w:r w:rsidR="00CF1165" w:rsidRPr="00F46BDF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 xml:space="preserve"> 버리는</w:t>
            </w:r>
            <w:r w:rsidRPr="00F46BDF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="00CF1165" w:rsidRPr="00F46BDF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쓰레기</w:t>
            </w:r>
            <w:r w:rsidRPr="00F46BDF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F46BDF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등</w:t>
            </w:r>
            <w:r w:rsidRPr="00F46BDF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>)</w:t>
            </w:r>
            <w:r w:rsidRPr="00F46BDF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에</w:t>
            </w:r>
            <w:r w:rsidRPr="00F46BDF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="006150DF" w:rsidRPr="00F46BDF">
              <w:rPr>
                <w:rFonts w:ascii="Malgun Gothic" w:eastAsia="Malgun Gothic" w:hAnsi="Malgun Gothic" w:cs="Calibri" w:hint="eastAsia"/>
                <w:sz w:val="20"/>
                <w:szCs w:val="20"/>
                <w:lang w:val="en-CA"/>
              </w:rPr>
              <w:t>버려지</w:t>
            </w:r>
            <w:r w:rsidRPr="00F46BDF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는</w:t>
            </w:r>
            <w:r w:rsidRPr="00F46BDF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F46BDF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고체</w:t>
            </w:r>
            <w:r w:rsidRPr="00F46BDF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F46BDF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폐기물로부터의</w:t>
            </w:r>
            <w:r w:rsidRPr="00F46BDF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F46BDF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모든</w:t>
            </w:r>
            <w:r w:rsidRPr="00F46BDF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  <w:r w:rsidRPr="00F46BDF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배출물</w:t>
            </w:r>
            <w:r w:rsidRPr="00F46BDF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>.</w:t>
            </w:r>
          </w:p>
        </w:tc>
      </w:tr>
      <w:tr w:rsidR="00F21C54" w:rsidRPr="00F46BDF" w14:paraId="463B05D8" w14:textId="77777777" w:rsidTr="008D1F0F">
        <w:trPr>
          <w:trHeight w:val="801"/>
        </w:trPr>
        <w:tc>
          <w:tcPr>
            <w:tcW w:w="1850" w:type="dxa"/>
            <w:vAlign w:val="center"/>
          </w:tcPr>
          <w:p w14:paraId="04A3C661" w14:textId="3AC999C7" w:rsidR="00F21C54" w:rsidRPr="00F46BDF" w:rsidRDefault="00F21C54" w:rsidP="000F65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Malgun Gothic" w:eastAsia="Malgun Gothic" w:hAnsi="Malgun Gothic" w:cs="Calibri"/>
                <w:color w:val="000000"/>
                <w:sz w:val="20"/>
                <w:szCs w:val="20"/>
                <w:lang w:val="en-GB"/>
              </w:rPr>
            </w:pPr>
            <w:r w:rsidRPr="00F46BDF">
              <w:rPr>
                <w:rFonts w:ascii="Malgun Gothic" w:eastAsia="Malgun Gothic" w:hAnsi="Malgun Gothic" w:cs="Malgun Gothic" w:hint="eastAsia"/>
                <w:color w:val="000000"/>
                <w:sz w:val="20"/>
                <w:szCs w:val="20"/>
              </w:rPr>
              <w:t>생물학적 처리</w:t>
            </w:r>
          </w:p>
        </w:tc>
        <w:tc>
          <w:tcPr>
            <w:tcW w:w="7145" w:type="dxa"/>
          </w:tcPr>
          <w:p w14:paraId="19FE276B" w14:textId="40BE246B" w:rsidR="004F108C" w:rsidRPr="00F46BDF" w:rsidRDefault="004F108C" w:rsidP="000F65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Malgun Gothic" w:eastAsia="Malgun Gothic" w:hAnsi="Malgun Gothic" w:cs="Calibri"/>
                <w:color w:val="000000"/>
                <w:sz w:val="20"/>
                <w:szCs w:val="20"/>
                <w:lang w:val="en-GB"/>
              </w:rPr>
            </w:pPr>
            <w:r w:rsidRPr="00F46BDF">
              <w:rPr>
                <w:rFonts w:ascii="Malgun Gothic" w:eastAsia="Malgun Gothic" w:hAnsi="Malgun Gothic" w:cs="Malgun Gothic" w:hint="eastAsia"/>
                <w:color w:val="000000"/>
                <w:sz w:val="20"/>
                <w:szCs w:val="20"/>
                <w:lang w:val="en-GB"/>
              </w:rPr>
              <w:t>유기성</w:t>
            </w:r>
            <w:r w:rsidRPr="00F46BDF">
              <w:rPr>
                <w:rFonts w:ascii="Malgun Gothic" w:eastAsia="Malgun Gothic" w:hAnsi="Malgun Gothic" w:cs="Calibri"/>
                <w:color w:val="000000"/>
                <w:sz w:val="20"/>
                <w:szCs w:val="20"/>
                <w:lang w:val="en-GB"/>
              </w:rPr>
              <w:t xml:space="preserve"> </w:t>
            </w:r>
            <w:r w:rsidRPr="00F46BDF">
              <w:rPr>
                <w:rFonts w:ascii="Malgun Gothic" w:eastAsia="Malgun Gothic" w:hAnsi="Malgun Gothic" w:cs="Malgun Gothic" w:hint="eastAsia"/>
                <w:color w:val="000000"/>
                <w:sz w:val="20"/>
                <w:szCs w:val="20"/>
                <w:lang w:val="en-GB"/>
              </w:rPr>
              <w:t>폐기물의</w:t>
            </w:r>
            <w:r w:rsidRPr="00F46BDF">
              <w:rPr>
                <w:rFonts w:ascii="Malgun Gothic" w:eastAsia="Malgun Gothic" w:hAnsi="Malgun Gothic" w:cs="Calibri"/>
                <w:color w:val="000000"/>
                <w:sz w:val="20"/>
                <w:szCs w:val="20"/>
                <w:lang w:val="en-GB"/>
              </w:rPr>
              <w:t xml:space="preserve"> </w:t>
            </w:r>
            <w:r w:rsidRPr="00F46BDF">
              <w:rPr>
                <w:rFonts w:ascii="Malgun Gothic" w:eastAsia="Malgun Gothic" w:hAnsi="Malgun Gothic" w:cs="Malgun Gothic" w:hint="eastAsia"/>
                <w:color w:val="000000"/>
                <w:sz w:val="20"/>
                <w:szCs w:val="20"/>
                <w:lang w:val="en-GB"/>
              </w:rPr>
              <w:t>퇴비화</w:t>
            </w:r>
            <w:r w:rsidRPr="00F46BDF">
              <w:rPr>
                <w:rFonts w:ascii="Malgun Gothic" w:eastAsia="Malgun Gothic" w:hAnsi="Malgun Gothic" w:cs="Calibri"/>
                <w:color w:val="000000"/>
                <w:sz w:val="20"/>
                <w:szCs w:val="20"/>
                <w:lang w:val="en-GB"/>
              </w:rPr>
              <w:t xml:space="preserve"> </w:t>
            </w:r>
            <w:r w:rsidRPr="00F46BDF">
              <w:rPr>
                <w:rFonts w:ascii="Malgun Gothic" w:eastAsia="Malgun Gothic" w:hAnsi="Malgun Gothic" w:cs="Malgun Gothic" w:hint="eastAsia"/>
                <w:color w:val="000000"/>
                <w:sz w:val="20"/>
                <w:szCs w:val="20"/>
                <w:lang w:val="en-GB"/>
              </w:rPr>
              <w:t>및</w:t>
            </w:r>
            <w:r w:rsidRPr="00F46BDF">
              <w:rPr>
                <w:rFonts w:ascii="Malgun Gothic" w:eastAsia="Malgun Gothic" w:hAnsi="Malgun Gothic" w:cs="Calibri"/>
                <w:color w:val="000000"/>
                <w:sz w:val="20"/>
                <w:szCs w:val="20"/>
                <w:lang w:val="en-GB"/>
              </w:rPr>
              <w:t xml:space="preserve"> </w:t>
            </w:r>
            <w:r w:rsidRPr="00F46BDF">
              <w:rPr>
                <w:rFonts w:ascii="Malgun Gothic" w:eastAsia="Malgun Gothic" w:hAnsi="Malgun Gothic" w:cs="Malgun Gothic" w:hint="eastAsia"/>
                <w:color w:val="000000"/>
                <w:sz w:val="20"/>
                <w:szCs w:val="20"/>
                <w:lang w:val="en-GB"/>
              </w:rPr>
              <w:t>혐기성</w:t>
            </w:r>
            <w:r w:rsidRPr="00F46BDF">
              <w:rPr>
                <w:rFonts w:ascii="Malgun Gothic" w:eastAsia="Malgun Gothic" w:hAnsi="Malgun Gothic" w:cs="Calibri"/>
                <w:color w:val="000000"/>
                <w:sz w:val="20"/>
                <w:szCs w:val="20"/>
                <w:lang w:val="en-GB"/>
              </w:rPr>
              <w:t xml:space="preserve"> </w:t>
            </w:r>
            <w:r w:rsidRPr="00F46BDF">
              <w:rPr>
                <w:rFonts w:ascii="Malgun Gothic" w:eastAsia="Malgun Gothic" w:hAnsi="Malgun Gothic" w:cs="Malgun Gothic" w:hint="eastAsia"/>
                <w:color w:val="000000"/>
                <w:sz w:val="20"/>
                <w:szCs w:val="20"/>
                <w:lang w:val="en-GB"/>
              </w:rPr>
              <w:t>소화를</w:t>
            </w:r>
            <w:r w:rsidRPr="00F46BDF">
              <w:rPr>
                <w:rFonts w:ascii="Malgun Gothic" w:eastAsia="Malgun Gothic" w:hAnsi="Malgun Gothic" w:cs="Calibri"/>
                <w:color w:val="000000"/>
                <w:sz w:val="20"/>
                <w:szCs w:val="20"/>
                <w:lang w:val="en-GB"/>
              </w:rPr>
              <w:t xml:space="preserve"> </w:t>
            </w:r>
            <w:r w:rsidRPr="00F46BDF">
              <w:rPr>
                <w:rFonts w:ascii="Malgun Gothic" w:eastAsia="Malgun Gothic" w:hAnsi="Malgun Gothic" w:cs="Malgun Gothic" w:hint="eastAsia"/>
                <w:color w:val="000000"/>
                <w:sz w:val="20"/>
                <w:szCs w:val="20"/>
                <w:lang w:val="en-GB"/>
              </w:rPr>
              <w:t>포함</w:t>
            </w:r>
            <w:r w:rsidR="00AE01D1" w:rsidRPr="00F46BDF">
              <w:rPr>
                <w:rFonts w:ascii="Malgun Gothic" w:eastAsia="Malgun Gothic" w:hAnsi="Malgun Gothic" w:cs="Malgun Gothic" w:hint="eastAsia"/>
                <w:color w:val="000000"/>
                <w:sz w:val="20"/>
                <w:szCs w:val="20"/>
                <w:lang w:val="en-GB"/>
              </w:rPr>
              <w:t>한</w:t>
            </w:r>
            <w:r w:rsidRPr="00F46BDF">
              <w:rPr>
                <w:rFonts w:ascii="Malgun Gothic" w:eastAsia="Malgun Gothic" w:hAnsi="Malgun Gothic" w:cs="Calibri"/>
                <w:color w:val="000000"/>
                <w:sz w:val="20"/>
                <w:szCs w:val="20"/>
                <w:lang w:val="en-GB"/>
              </w:rPr>
              <w:t xml:space="preserve"> </w:t>
            </w:r>
            <w:r w:rsidRPr="00F46BDF">
              <w:rPr>
                <w:rFonts w:ascii="Malgun Gothic" w:eastAsia="Malgun Gothic" w:hAnsi="Malgun Gothic" w:cs="Malgun Gothic" w:hint="eastAsia"/>
                <w:color w:val="000000"/>
                <w:sz w:val="20"/>
                <w:szCs w:val="20"/>
                <w:lang w:val="en-GB"/>
              </w:rPr>
              <w:t>폐기물의</w:t>
            </w:r>
            <w:r w:rsidRPr="00F46BDF">
              <w:rPr>
                <w:rFonts w:ascii="Malgun Gothic" w:eastAsia="Malgun Gothic" w:hAnsi="Malgun Gothic" w:cs="Calibri"/>
                <w:color w:val="000000"/>
                <w:sz w:val="20"/>
                <w:szCs w:val="20"/>
                <w:lang w:val="en-GB"/>
              </w:rPr>
              <w:t xml:space="preserve"> </w:t>
            </w:r>
            <w:r w:rsidRPr="00F46BDF">
              <w:rPr>
                <w:rFonts w:ascii="Malgun Gothic" w:eastAsia="Malgun Gothic" w:hAnsi="Malgun Gothic" w:cs="Malgun Gothic" w:hint="eastAsia"/>
                <w:color w:val="000000"/>
                <w:sz w:val="20"/>
                <w:szCs w:val="20"/>
                <w:lang w:val="en-GB"/>
              </w:rPr>
              <w:t>생물학적</w:t>
            </w:r>
            <w:r w:rsidRPr="00F46BDF">
              <w:rPr>
                <w:rFonts w:ascii="Malgun Gothic" w:eastAsia="Malgun Gothic" w:hAnsi="Malgun Gothic" w:cs="Calibri"/>
                <w:color w:val="000000"/>
                <w:sz w:val="20"/>
                <w:szCs w:val="20"/>
                <w:lang w:val="en-GB"/>
              </w:rPr>
              <w:t xml:space="preserve"> </w:t>
            </w:r>
            <w:r w:rsidRPr="00F46BDF">
              <w:rPr>
                <w:rFonts w:ascii="Malgun Gothic" w:eastAsia="Malgun Gothic" w:hAnsi="Malgun Gothic" w:cs="Malgun Gothic" w:hint="eastAsia"/>
                <w:color w:val="000000"/>
                <w:sz w:val="20"/>
                <w:szCs w:val="20"/>
                <w:lang w:val="en-GB"/>
              </w:rPr>
              <w:t>처리로부터의</w:t>
            </w:r>
            <w:r w:rsidRPr="00F46BDF">
              <w:rPr>
                <w:rFonts w:ascii="Malgun Gothic" w:eastAsia="Malgun Gothic" w:hAnsi="Malgun Gothic" w:cs="Calibri"/>
                <w:color w:val="000000"/>
                <w:sz w:val="20"/>
                <w:szCs w:val="20"/>
                <w:lang w:val="en-GB"/>
              </w:rPr>
              <w:t xml:space="preserve"> </w:t>
            </w:r>
            <w:r w:rsidRPr="00F46BDF">
              <w:rPr>
                <w:rFonts w:ascii="Malgun Gothic" w:eastAsia="Malgun Gothic" w:hAnsi="Malgun Gothic" w:cs="Malgun Gothic" w:hint="eastAsia"/>
                <w:color w:val="000000"/>
                <w:sz w:val="20"/>
                <w:szCs w:val="20"/>
                <w:lang w:val="en-GB"/>
              </w:rPr>
              <w:t>모든</w:t>
            </w:r>
            <w:r w:rsidRPr="00F46BDF">
              <w:rPr>
                <w:rFonts w:ascii="Malgun Gothic" w:eastAsia="Malgun Gothic" w:hAnsi="Malgun Gothic" w:cs="Calibri"/>
                <w:color w:val="000000"/>
                <w:sz w:val="20"/>
                <w:szCs w:val="20"/>
                <w:lang w:val="en-GB"/>
              </w:rPr>
              <w:t xml:space="preserve"> </w:t>
            </w:r>
            <w:r w:rsidRPr="00F46BDF">
              <w:rPr>
                <w:rFonts w:ascii="Malgun Gothic" w:eastAsia="Malgun Gothic" w:hAnsi="Malgun Gothic" w:cs="Malgun Gothic" w:hint="eastAsia"/>
                <w:color w:val="000000"/>
                <w:sz w:val="20"/>
                <w:szCs w:val="20"/>
                <w:lang w:val="en-GB"/>
              </w:rPr>
              <w:t>배출물</w:t>
            </w:r>
            <w:r w:rsidRPr="00F46BDF">
              <w:rPr>
                <w:rFonts w:ascii="Malgun Gothic" w:eastAsia="Malgun Gothic" w:hAnsi="Malgun Gothic" w:cs="Calibri"/>
                <w:color w:val="000000"/>
                <w:sz w:val="20"/>
                <w:szCs w:val="20"/>
                <w:lang w:val="en-GB"/>
              </w:rPr>
              <w:t>.</w:t>
            </w:r>
          </w:p>
        </w:tc>
      </w:tr>
      <w:tr w:rsidR="00F21C54" w:rsidRPr="00F46BDF" w14:paraId="22D6648B" w14:textId="77777777" w:rsidTr="008D1F0F">
        <w:trPr>
          <w:trHeight w:val="2328"/>
        </w:trPr>
        <w:tc>
          <w:tcPr>
            <w:tcW w:w="1850" w:type="dxa"/>
            <w:vAlign w:val="center"/>
          </w:tcPr>
          <w:p w14:paraId="615BFE5E" w14:textId="75A5F805" w:rsidR="00F21C54" w:rsidRPr="00F46BDF" w:rsidRDefault="00F21C54" w:rsidP="000F6562">
            <w:pPr>
              <w:spacing w:after="120"/>
              <w:jc w:val="both"/>
              <w:rPr>
                <w:rFonts w:ascii="Malgun Gothic" w:eastAsia="Malgun Gothic" w:hAnsi="Malgun Gothic" w:cs="Calibri"/>
                <w:color w:val="000000"/>
                <w:sz w:val="20"/>
                <w:szCs w:val="20"/>
                <w:lang w:val="en-GB"/>
              </w:rPr>
            </w:pPr>
            <w:r w:rsidRPr="00F46BDF">
              <w:rPr>
                <w:rFonts w:ascii="Malgun Gothic" w:eastAsia="Malgun Gothic" w:hAnsi="Malgun Gothic" w:cs="Malgun Gothic" w:hint="eastAsia"/>
                <w:color w:val="000000"/>
                <w:sz w:val="20"/>
                <w:szCs w:val="20"/>
              </w:rPr>
              <w:t>소각 및 개방 연소</w:t>
            </w:r>
          </w:p>
        </w:tc>
        <w:tc>
          <w:tcPr>
            <w:tcW w:w="7145" w:type="dxa"/>
          </w:tcPr>
          <w:p w14:paraId="1EC2DBA0" w14:textId="7EB07444" w:rsidR="00B71D63" w:rsidRPr="00F46BDF" w:rsidRDefault="00B71D63" w:rsidP="000F65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Malgun Gothic" w:eastAsia="Malgun Gothic" w:hAnsi="Malgun Gothic" w:cs="Malgun Gothic"/>
                <w:color w:val="000000"/>
                <w:sz w:val="20"/>
                <w:szCs w:val="20"/>
                <w:lang w:val="en-GB"/>
              </w:rPr>
            </w:pPr>
            <w:r w:rsidRPr="00F46BDF">
              <w:rPr>
                <w:rFonts w:ascii="Malgun Gothic" w:eastAsia="Malgun Gothic" w:hAnsi="Malgun Gothic" w:cs="Malgun Gothic" w:hint="eastAsia"/>
                <w:color w:val="000000"/>
                <w:sz w:val="20"/>
                <w:szCs w:val="20"/>
                <w:lang w:val="en-GB"/>
              </w:rPr>
              <w:t>통제된 산업 공정 또는 통제되지 않고</w:t>
            </w:r>
            <w:r w:rsidR="00A96DB5" w:rsidRPr="00F46BDF">
              <w:rPr>
                <w:rFonts w:ascii="Malgun Gothic" w:eastAsia="Malgun Gothic" w:hAnsi="Malgun Gothic" w:cs="Malgun Gothic" w:hint="eastAsia"/>
                <w:color w:val="000000"/>
                <w:sz w:val="20"/>
                <w:szCs w:val="20"/>
                <w:lang w:val="en-GB"/>
              </w:rPr>
              <w:t xml:space="preserve"> 주로 </w:t>
            </w:r>
            <w:r w:rsidRPr="00F46BDF">
              <w:rPr>
                <w:rFonts w:ascii="Malgun Gothic" w:eastAsia="Malgun Gothic" w:hAnsi="Malgun Gothic" w:cs="Malgun Gothic" w:hint="eastAsia"/>
                <w:color w:val="000000"/>
                <w:sz w:val="20"/>
                <w:szCs w:val="20"/>
                <w:lang w:val="en-GB"/>
              </w:rPr>
              <w:t xml:space="preserve">불법적인 공정에서 </w:t>
            </w:r>
            <w:r w:rsidR="00A96DB5" w:rsidRPr="00F46BDF">
              <w:rPr>
                <w:rFonts w:ascii="Malgun Gothic" w:eastAsia="Malgun Gothic" w:hAnsi="Malgun Gothic" w:cs="Malgun Gothic" w:hint="eastAsia"/>
                <w:color w:val="000000"/>
                <w:sz w:val="20"/>
                <w:szCs w:val="20"/>
                <w:lang w:val="en-GB"/>
              </w:rPr>
              <w:t>연소되는 폐기물로부터의 모든 배출물.</w:t>
            </w:r>
            <w:r w:rsidR="00A96DB5" w:rsidRPr="00F46BDF">
              <w:rPr>
                <w:rFonts w:ascii="Malgun Gothic" w:eastAsia="Malgun Gothic" w:hAnsi="Malgun Gothic" w:cs="Malgun Gothic"/>
                <w:color w:val="000000"/>
                <w:sz w:val="20"/>
                <w:szCs w:val="20"/>
                <w:lang w:val="en-GB"/>
              </w:rPr>
              <w:t xml:space="preserve"> </w:t>
            </w:r>
            <w:r w:rsidR="00A96DB5" w:rsidRPr="00F46BDF">
              <w:rPr>
                <w:rFonts w:ascii="Malgun Gothic" w:eastAsia="Malgun Gothic" w:hAnsi="Malgun Gothic" w:cs="Malgun Gothic" w:hint="eastAsia"/>
                <w:color w:val="000000"/>
                <w:sz w:val="20"/>
                <w:szCs w:val="20"/>
                <w:lang w:val="en-GB"/>
              </w:rPr>
              <w:t>전자는 소각이라고도 하고,</w:t>
            </w:r>
            <w:r w:rsidR="00A96DB5" w:rsidRPr="00F46BDF">
              <w:rPr>
                <w:rFonts w:ascii="Malgun Gothic" w:eastAsia="Malgun Gothic" w:hAnsi="Malgun Gothic" w:cs="Malgun Gothic"/>
                <w:color w:val="000000"/>
                <w:sz w:val="20"/>
                <w:szCs w:val="20"/>
                <w:lang w:val="en-GB"/>
              </w:rPr>
              <w:t xml:space="preserve"> </w:t>
            </w:r>
            <w:r w:rsidR="00A96DB5" w:rsidRPr="00F46BDF">
              <w:rPr>
                <w:rFonts w:ascii="Malgun Gothic" w:eastAsia="Malgun Gothic" w:hAnsi="Malgun Gothic" w:cs="Malgun Gothic" w:hint="eastAsia"/>
                <w:color w:val="000000"/>
                <w:sz w:val="20"/>
                <w:szCs w:val="20"/>
                <w:lang w:val="en-GB"/>
              </w:rPr>
              <w:t xml:space="preserve">후자는 개방 연소라고도 </w:t>
            </w:r>
            <w:r w:rsidR="00367295">
              <w:rPr>
                <w:rFonts w:ascii="Malgun Gothic" w:eastAsia="Malgun Gothic" w:hAnsi="Malgun Gothic" w:cs="Malgun Gothic" w:hint="eastAsia"/>
                <w:color w:val="000000"/>
                <w:sz w:val="20"/>
                <w:szCs w:val="20"/>
                <w:lang w:val="en-GB"/>
              </w:rPr>
              <w:t>함</w:t>
            </w:r>
            <w:r w:rsidR="00A96DB5" w:rsidRPr="00F46BDF">
              <w:rPr>
                <w:rFonts w:ascii="Malgun Gothic" w:eastAsia="Malgun Gothic" w:hAnsi="Malgun Gothic" w:cs="Malgun Gothic" w:hint="eastAsia"/>
                <w:color w:val="000000"/>
                <w:sz w:val="20"/>
                <w:szCs w:val="20"/>
                <w:lang w:val="en-GB"/>
              </w:rPr>
              <w:t>.</w:t>
            </w:r>
          </w:p>
          <w:p w14:paraId="52BFCADD" w14:textId="37F9027C" w:rsidR="00A96DB5" w:rsidRPr="00F46BDF" w:rsidRDefault="00B00342" w:rsidP="000F65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Malgun Gothic" w:eastAsia="Malgun Gothic" w:hAnsi="Malgun Gothic" w:cs="Calibri"/>
                <w:color w:val="000000"/>
                <w:sz w:val="20"/>
                <w:szCs w:val="20"/>
                <w:lang w:val="en-GB"/>
              </w:rPr>
            </w:pPr>
            <w:r w:rsidRPr="00F46BDF">
              <w:rPr>
                <w:rFonts w:ascii="Malgun Gothic" w:eastAsia="Malgun Gothic" w:hAnsi="Malgun Gothic" w:cs="Malgun Gothic" w:hint="eastAsia"/>
                <w:color w:val="000000"/>
                <w:sz w:val="20"/>
                <w:szCs w:val="20"/>
                <w:lang w:val="en-GB"/>
              </w:rPr>
              <w:t xml:space="preserve">에너지 발생 목적을 위해 의도적으로 폐기물을 소각할 때 </w:t>
            </w:r>
            <w:r w:rsidRPr="00F46BDF">
              <w:rPr>
                <w:rFonts w:ascii="Malgun Gothic" w:eastAsia="Malgun Gothic" w:hAnsi="Malgun Gothic" w:cs="Malgun Gothic"/>
                <w:color w:val="000000"/>
                <w:sz w:val="20"/>
                <w:szCs w:val="20"/>
                <w:lang w:val="en-GB"/>
              </w:rPr>
              <w:t>(</w:t>
            </w:r>
            <w:r w:rsidRPr="00F46BDF">
              <w:rPr>
                <w:rFonts w:ascii="Malgun Gothic" w:eastAsia="Malgun Gothic" w:hAnsi="Malgun Gothic" w:cs="Malgun Gothic" w:hint="eastAsia"/>
                <w:color w:val="000000"/>
                <w:sz w:val="20"/>
                <w:szCs w:val="20"/>
                <w:lang w:val="en-GB"/>
              </w:rPr>
              <w:t>에너지 회수)</w:t>
            </w:r>
            <w:r w:rsidRPr="00F46BDF">
              <w:rPr>
                <w:rFonts w:ascii="Malgun Gothic" w:eastAsia="Malgun Gothic" w:hAnsi="Malgun Gothic" w:cs="Malgun Gothic"/>
                <w:color w:val="000000"/>
                <w:sz w:val="20"/>
                <w:szCs w:val="20"/>
                <w:lang w:val="en-GB"/>
              </w:rPr>
              <w:t xml:space="preserve"> </w:t>
            </w:r>
            <w:r w:rsidRPr="00F46BDF">
              <w:rPr>
                <w:rFonts w:ascii="Malgun Gothic" w:eastAsia="Malgun Gothic" w:hAnsi="Malgun Gothic" w:cs="Malgun Gothic" w:hint="eastAsia"/>
                <w:color w:val="000000"/>
                <w:sz w:val="20"/>
                <w:szCs w:val="20"/>
                <w:lang w:val="en-GB"/>
              </w:rPr>
              <w:t>배출되는 온실 가스는 이 목록에서 제외된다는 점에 유의하십시오.</w:t>
            </w:r>
            <w:r w:rsidRPr="00F46BDF">
              <w:rPr>
                <w:rFonts w:ascii="Malgun Gothic" w:eastAsia="Malgun Gothic" w:hAnsi="Malgun Gothic" w:cs="Malgun Gothic"/>
                <w:color w:val="000000"/>
                <w:sz w:val="20"/>
                <w:szCs w:val="20"/>
                <w:lang w:val="en-GB"/>
              </w:rPr>
              <w:t xml:space="preserve"> </w:t>
            </w:r>
            <w:r w:rsidRPr="00F46BDF">
              <w:rPr>
                <w:rFonts w:ascii="Malgun Gothic" w:eastAsia="Malgun Gothic" w:hAnsi="Malgun Gothic" w:cs="Malgun Gothic" w:hint="eastAsia"/>
                <w:color w:val="000000"/>
                <w:sz w:val="20"/>
                <w:szCs w:val="20"/>
                <w:lang w:val="en-GB"/>
              </w:rPr>
              <w:t>자세한 내용은 B</w:t>
            </w:r>
            <w:r w:rsidRPr="00F46BDF">
              <w:rPr>
                <w:rFonts w:ascii="Malgun Gothic" w:eastAsia="Malgun Gothic" w:hAnsi="Malgun Gothic" w:cs="Malgun Gothic"/>
                <w:color w:val="000000"/>
                <w:sz w:val="20"/>
                <w:szCs w:val="20"/>
                <w:lang w:val="en-GB"/>
              </w:rPr>
              <w:t>ox 2</w:t>
            </w:r>
            <w:r w:rsidRPr="00F46BDF">
              <w:rPr>
                <w:rFonts w:ascii="Malgun Gothic" w:eastAsia="Malgun Gothic" w:hAnsi="Malgun Gothic" w:cs="Malgun Gothic" w:hint="eastAsia"/>
                <w:color w:val="000000"/>
                <w:sz w:val="20"/>
                <w:szCs w:val="20"/>
                <w:lang w:val="en-GB"/>
              </w:rPr>
              <w:t>를 참조하십시오.</w:t>
            </w:r>
            <w:r w:rsidRPr="00F46BDF">
              <w:rPr>
                <w:rFonts w:ascii="Malgun Gothic" w:eastAsia="Malgun Gothic" w:hAnsi="Malgun Gothic" w:cs="Malgun Gothic"/>
                <w:color w:val="000000"/>
                <w:sz w:val="20"/>
                <w:szCs w:val="20"/>
                <w:lang w:val="en-GB"/>
              </w:rPr>
              <w:t xml:space="preserve"> </w:t>
            </w:r>
          </w:p>
        </w:tc>
      </w:tr>
      <w:tr w:rsidR="00F21C54" w:rsidRPr="00F46BDF" w14:paraId="0D958A6A" w14:textId="77777777" w:rsidTr="008D1F0F">
        <w:trPr>
          <w:trHeight w:val="564"/>
        </w:trPr>
        <w:tc>
          <w:tcPr>
            <w:tcW w:w="1850" w:type="dxa"/>
            <w:vAlign w:val="center"/>
          </w:tcPr>
          <w:p w14:paraId="15DBDD53" w14:textId="663C68DC" w:rsidR="00F21C54" w:rsidRPr="00F46BDF" w:rsidRDefault="00F21C54" w:rsidP="000F6562">
            <w:pPr>
              <w:spacing w:after="120"/>
              <w:jc w:val="both"/>
              <w:rPr>
                <w:rFonts w:ascii="Malgun Gothic" w:eastAsia="Malgun Gothic" w:hAnsi="Malgun Gothic" w:cs="Calibri"/>
                <w:color w:val="000000"/>
                <w:sz w:val="20"/>
                <w:szCs w:val="20"/>
                <w:lang w:val="en-GB"/>
              </w:rPr>
            </w:pPr>
            <w:r w:rsidRPr="00F46BDF">
              <w:rPr>
                <w:rFonts w:ascii="Malgun Gothic" w:eastAsia="Malgun Gothic" w:hAnsi="Malgun Gothic" w:cs="Malgun Gothic" w:hint="eastAsia"/>
                <w:color w:val="000000"/>
                <w:sz w:val="20"/>
                <w:szCs w:val="20"/>
              </w:rPr>
              <w:t>폐수 처리 및 처분</w:t>
            </w:r>
          </w:p>
        </w:tc>
        <w:tc>
          <w:tcPr>
            <w:tcW w:w="7145" w:type="dxa"/>
          </w:tcPr>
          <w:p w14:paraId="2EC66ECD" w14:textId="0AE1D222" w:rsidR="00B00342" w:rsidRPr="00F46BDF" w:rsidRDefault="00B00342" w:rsidP="000F65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Malgun Gothic" w:eastAsia="Malgun Gothic" w:hAnsi="Malgun Gothic" w:cs="Calibri"/>
                <w:color w:val="000000"/>
                <w:sz w:val="20"/>
                <w:szCs w:val="20"/>
                <w:lang w:val="en-GB"/>
              </w:rPr>
            </w:pPr>
            <w:r w:rsidRPr="00F46BDF">
              <w:rPr>
                <w:rFonts w:ascii="Malgun Gothic" w:eastAsia="Malgun Gothic" w:hAnsi="Malgun Gothic" w:cs="Malgun Gothic" w:hint="eastAsia"/>
                <w:color w:val="000000"/>
                <w:sz w:val="20"/>
                <w:szCs w:val="20"/>
                <w:lang w:val="en-GB"/>
              </w:rPr>
              <w:t>폐수 처리 과정에서 발생하는 모든 호기성이나 혐기성 배출물,</w:t>
            </w:r>
            <w:r w:rsidRPr="00F46BDF">
              <w:rPr>
                <w:rFonts w:ascii="Malgun Gothic" w:eastAsia="Malgun Gothic" w:hAnsi="Malgun Gothic" w:cs="Malgun Gothic"/>
                <w:color w:val="000000"/>
                <w:sz w:val="20"/>
                <w:szCs w:val="20"/>
                <w:lang w:val="en-GB"/>
              </w:rPr>
              <w:t xml:space="preserve"> </w:t>
            </w:r>
            <w:r w:rsidRPr="00F46BDF">
              <w:rPr>
                <w:rFonts w:ascii="Malgun Gothic" w:eastAsia="Malgun Gothic" w:hAnsi="Malgun Gothic" w:cs="Malgun Gothic" w:hint="eastAsia"/>
                <w:color w:val="000000"/>
                <w:sz w:val="20"/>
                <w:szCs w:val="20"/>
                <w:lang w:val="en-GB"/>
              </w:rPr>
              <w:t>그리고 개방된 수역으로의 직접적인 폐수 배출</w:t>
            </w:r>
          </w:p>
        </w:tc>
      </w:tr>
    </w:tbl>
    <w:p w14:paraId="3CEBB31D" w14:textId="77777777" w:rsidR="00D84B38" w:rsidRPr="00033E99" w:rsidRDefault="00D84B38" w:rsidP="000F6562">
      <w:pPr>
        <w:autoSpaceDE w:val="0"/>
        <w:autoSpaceDN w:val="0"/>
        <w:adjustRightInd w:val="0"/>
        <w:spacing w:after="18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49506E19" w14:textId="44DB8C75" w:rsidR="00354CE9" w:rsidRPr="005C3F2E" w:rsidRDefault="00101E14" w:rsidP="000F6562">
      <w:pPr>
        <w:autoSpaceDE w:val="0"/>
        <w:autoSpaceDN w:val="0"/>
        <w:adjustRightInd w:val="0"/>
        <w:spacing w:after="180" w:line="276" w:lineRule="auto"/>
        <w:jc w:val="both"/>
        <w:rPr>
          <w:rFonts w:ascii="Malgun Gothic" w:eastAsia="Malgun Gothic" w:hAnsi="Malgun Gothic" w:cs="Calibri"/>
          <w:color w:val="000000" w:themeColor="text1"/>
          <w:sz w:val="20"/>
          <w:szCs w:val="20"/>
        </w:rPr>
      </w:pPr>
      <w:r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도시 경계 내외에서 폐기물을 사용해 생성된 에너지의 배출물(폐기물 소각에서의 에너지 회수,</w:t>
      </w:r>
      <w:r w:rsidRPr="005C3F2E">
        <w:rPr>
          <w:rFonts w:ascii="Malgun Gothic" w:eastAsia="Malgun Gothic" w:hAnsi="Malgun Gothic" w:cs="Malgun Gothic"/>
          <w:color w:val="000000" w:themeColor="text1"/>
          <w:sz w:val="20"/>
          <w:szCs w:val="20"/>
        </w:rPr>
        <w:t xml:space="preserve"> </w:t>
      </w:r>
      <w:r w:rsidR="00DF5595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매립</w:t>
      </w:r>
      <w:r w:rsidR="00DF5595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DF5595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가스</w:t>
      </w:r>
      <w:r w:rsidR="00DF5595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, </w:t>
      </w:r>
      <w:r w:rsidR="00DF5595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생물</w:t>
      </w:r>
      <w:r w:rsidR="00DF5595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DF5595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가스</w:t>
      </w:r>
      <w:r w:rsidR="00DF5595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, </w:t>
      </w:r>
      <w:r w:rsidR="00DF5595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침전물 등의 폐기물처리에서 생성된 에너지 등</w:t>
      </w:r>
      <w:r w:rsidRPr="005C3F2E">
        <w:rPr>
          <w:rFonts w:ascii="Malgun Gothic" w:eastAsia="Malgun Gothic" w:hAnsi="Malgun Gothic" w:cs="Malgun Gothic"/>
          <w:color w:val="000000" w:themeColor="text1"/>
          <w:sz w:val="20"/>
          <w:szCs w:val="20"/>
        </w:rPr>
        <w:t>)</w:t>
      </w:r>
      <w:r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은 이 부문에서 제외된다는 점에 유의해주십시오.</w:t>
      </w:r>
      <w:r w:rsidRPr="005C3F2E">
        <w:rPr>
          <w:rFonts w:ascii="Malgun Gothic" w:eastAsia="Malgun Gothic" w:hAnsi="Malgun Gothic" w:cs="Malgun Gothic"/>
          <w:color w:val="000000" w:themeColor="text1"/>
          <w:sz w:val="20"/>
          <w:szCs w:val="20"/>
        </w:rPr>
        <w:t xml:space="preserve"> 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폐기물에서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생성된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에너지가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그리드에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연결된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경우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, 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생성된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온실가스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배출은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정</w:t>
      </w:r>
      <w:r w:rsidR="00B61CCA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지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에너지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부문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내의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간접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배출량에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포함될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것</w:t>
      </w:r>
      <w:r w:rsidR="00B61CCA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입니다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. 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또한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이러한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B61CCA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배출원은 인벤토리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의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에너지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발생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B61CCA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부문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에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FD6BE7" w:rsidRPr="005C3F2E">
        <w:rPr>
          <w:rFonts w:ascii="Malgun Gothic" w:eastAsia="Malgun Gothic" w:hAnsi="Malgun Gothic" w:cs="Malgun Gothic" w:hint="eastAsia"/>
          <w:b/>
          <w:color w:val="000000" w:themeColor="text1"/>
          <w:sz w:val="20"/>
          <w:szCs w:val="20"/>
        </w:rPr>
        <w:t xml:space="preserve">반드시 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공개되어야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B61CCA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합니다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. 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생성된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에너지가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그리드에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연결되어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있지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않지만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현장에서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사용되는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경우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관련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배출량은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B61CCA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정지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에너지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부문에서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직접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배출로</w:t>
      </w:r>
      <w:r w:rsidR="00B61CCA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 xml:space="preserve"> 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보고</w:t>
      </w:r>
      <w:r w:rsidR="00354CE9" w:rsidRPr="005C3F2E">
        <w:rPr>
          <w:rFonts w:ascii="Malgun Gothic" w:eastAsia="Malgun Gothic" w:hAnsi="Malgun Gothic" w:cs="Malgun Gothic" w:hint="eastAsia"/>
          <w:b/>
          <w:color w:val="000000" w:themeColor="text1"/>
          <w:sz w:val="20"/>
          <w:szCs w:val="20"/>
        </w:rPr>
        <w:t>되어야</w:t>
      </w:r>
      <w:r w:rsidR="00354CE9" w:rsidRPr="005C3F2E">
        <w:rPr>
          <w:rFonts w:ascii="Malgun Gothic" w:eastAsia="Malgun Gothic" w:hAnsi="Malgun Gothic" w:cs="Calibri"/>
          <w:b/>
          <w:color w:val="000000" w:themeColor="text1"/>
          <w:sz w:val="20"/>
          <w:szCs w:val="20"/>
        </w:rPr>
        <w:t xml:space="preserve"> </w:t>
      </w:r>
      <w:r w:rsidR="00354CE9" w:rsidRPr="005C3F2E">
        <w:rPr>
          <w:rFonts w:ascii="Malgun Gothic" w:eastAsia="Malgun Gothic" w:hAnsi="Malgun Gothic" w:cs="Malgun Gothic" w:hint="eastAsia"/>
          <w:b/>
          <w:color w:val="000000" w:themeColor="text1"/>
          <w:sz w:val="20"/>
          <w:szCs w:val="20"/>
        </w:rPr>
        <w:t>합니다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>.</w:t>
      </w:r>
      <w:r w:rsidR="00B61CCA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 xml:space="preserve"> 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두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경우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모두</w:t>
      </w:r>
      <w:r w:rsidR="00FD6BE7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폐기물이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에너지를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생성하는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데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사용되는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관련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폐기물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부문에</w:t>
      </w:r>
      <w:r w:rsidR="00FD6BE7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 xml:space="preserve"> 약어</w:t>
      </w:r>
      <w:r w:rsidR="00FD6BE7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IE</w:t>
      </w:r>
      <w:r w:rsidR="00FD6BE7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를 사용</w:t>
      </w:r>
      <w:r w:rsidR="00FD6BE7" w:rsidRPr="005C3F2E">
        <w:rPr>
          <w:rFonts w:ascii="Malgun Gothic" w:eastAsia="Malgun Gothic" w:hAnsi="Malgun Gothic" w:cs="Malgun Gothic" w:hint="eastAsia"/>
          <w:b/>
          <w:color w:val="000000" w:themeColor="text1"/>
          <w:sz w:val="20"/>
          <w:szCs w:val="20"/>
        </w:rPr>
        <w:t>해야 합니다</w:t>
      </w:r>
      <w:r w:rsidR="00FD6BE7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 xml:space="preserve"> 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>(</w:t>
      </w:r>
      <w:r w:rsidR="00FD6BE7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약어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에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대한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자세한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내용은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FD6BE7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fldChar w:fldCharType="begin"/>
      </w:r>
      <w:r w:rsidR="00FD6BE7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instrText xml:space="preserve"> REF _Ref530388909 \r \h  \* MERGEFORMAT </w:instrText>
      </w:r>
      <w:r w:rsidR="00FD6BE7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</w:r>
      <w:r w:rsidR="00FD6BE7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fldChar w:fldCharType="separate"/>
      </w:r>
      <w:r w:rsidR="00FD6BE7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>3.4</w:t>
      </w:r>
      <w:r w:rsidR="00FD6BE7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fldChar w:fldCharType="end"/>
      </w:r>
      <w:r w:rsidR="00FD6BE7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항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354CE9" w:rsidRPr="005C3F2E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참조</w:t>
      </w:r>
      <w:r w:rsidR="00354CE9" w:rsidRPr="005C3F2E">
        <w:rPr>
          <w:rFonts w:ascii="Malgun Gothic" w:eastAsia="Malgun Gothic" w:hAnsi="Malgun Gothic" w:cs="Calibri"/>
          <w:color w:val="000000" w:themeColor="text1"/>
          <w:sz w:val="20"/>
          <w:szCs w:val="20"/>
        </w:rPr>
        <w:t>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84B38" w:rsidRPr="005C3F2E" w14:paraId="22753873" w14:textId="77777777" w:rsidTr="00B23C41">
        <w:tc>
          <w:tcPr>
            <w:tcW w:w="9016" w:type="dxa"/>
          </w:tcPr>
          <w:p w14:paraId="62E02AD7" w14:textId="7158F948" w:rsidR="00D84B38" w:rsidRPr="005C3F2E" w:rsidDel="00C949A2" w:rsidRDefault="001A62E5" w:rsidP="000F6562">
            <w:pPr>
              <w:spacing w:after="180" w:line="276" w:lineRule="auto"/>
              <w:jc w:val="both"/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5C3F2E">
              <w:rPr>
                <w:rFonts w:ascii="Malgun Gothic" w:eastAsia="Malgun Gothic" w:hAnsi="Malgun Gothic" w:cs="Calibri"/>
                <w:b/>
                <w:bCs/>
                <w:sz w:val="20"/>
                <w:szCs w:val="20"/>
              </w:rPr>
              <w:t>Box</w:t>
            </w:r>
            <w:r w:rsidRPr="005C3F2E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981901" w:rsidRPr="005C3F2E">
              <w:rPr>
                <w:rFonts w:ascii="Malgun Gothic" w:eastAsia="Malgun Gothic" w:hAnsi="Malgun Gothic" w:cs="Calibri"/>
                <w:b/>
                <w:sz w:val="20"/>
                <w:szCs w:val="20"/>
              </w:rPr>
              <w:fldChar w:fldCharType="begin"/>
            </w:r>
            <w:r w:rsidR="00981901" w:rsidRPr="005C3F2E">
              <w:rPr>
                <w:rFonts w:ascii="Malgun Gothic" w:eastAsia="Malgun Gothic" w:hAnsi="Malgun Gothic" w:cs="Calibri"/>
                <w:b/>
                <w:sz w:val="20"/>
                <w:szCs w:val="20"/>
              </w:rPr>
              <w:instrText xml:space="preserve"> SEQ Box \* ARABIC </w:instrText>
            </w:r>
            <w:r w:rsidR="00981901" w:rsidRPr="005C3F2E">
              <w:rPr>
                <w:rFonts w:ascii="Malgun Gothic" w:eastAsia="Malgun Gothic" w:hAnsi="Malgun Gothic" w:cs="Calibri"/>
                <w:b/>
                <w:sz w:val="20"/>
                <w:szCs w:val="20"/>
              </w:rPr>
              <w:fldChar w:fldCharType="separate"/>
            </w:r>
            <w:r w:rsidR="00981901" w:rsidRPr="005C3F2E">
              <w:rPr>
                <w:rFonts w:ascii="Malgun Gothic" w:eastAsia="Malgun Gothic" w:hAnsi="Malgun Gothic" w:cs="Calibri"/>
                <w:b/>
                <w:noProof/>
                <w:sz w:val="20"/>
                <w:szCs w:val="20"/>
              </w:rPr>
              <w:t>3</w:t>
            </w:r>
            <w:r w:rsidR="00981901" w:rsidRPr="005C3F2E">
              <w:rPr>
                <w:rFonts w:ascii="Malgun Gothic" w:eastAsia="Malgun Gothic" w:hAnsi="Malgun Gothic" w:cs="Calibri"/>
                <w:b/>
                <w:sz w:val="20"/>
                <w:szCs w:val="20"/>
              </w:rPr>
              <w:fldChar w:fldCharType="end"/>
            </w:r>
          </w:p>
          <w:p w14:paraId="4CD85657" w14:textId="4E94B843" w:rsidR="00901D69" w:rsidRPr="005C3F2E" w:rsidRDefault="00901D69" w:rsidP="000F6562">
            <w:pPr>
              <w:autoSpaceDE w:val="0"/>
              <w:autoSpaceDN w:val="0"/>
              <w:adjustRightInd w:val="0"/>
              <w:spacing w:after="180" w:line="276" w:lineRule="auto"/>
              <w:jc w:val="both"/>
              <w:rPr>
                <w:rFonts w:ascii="Malgun Gothic" w:eastAsia="Malgun Gothic" w:hAnsi="Malgun Gothic" w:cs="Calibri"/>
                <w:color w:val="000000" w:themeColor="text1"/>
                <w:sz w:val="20"/>
                <w:szCs w:val="20"/>
              </w:rPr>
            </w:pPr>
            <w:r w:rsidRPr="005C3F2E">
              <w:rPr>
                <w:rFonts w:ascii="Malgun Gothic" w:eastAsia="Malgun Gothic" w:hAnsi="Malgun Gothic" w:cs="Malgun Gothic" w:hint="eastAsia"/>
                <w:color w:val="000000" w:themeColor="text1"/>
                <w:sz w:val="20"/>
                <w:szCs w:val="20"/>
              </w:rPr>
              <w:t xml:space="preserve">인벤토리는 </w:t>
            </w:r>
            <w:r w:rsidR="008C655E" w:rsidRPr="005C3F2E">
              <w:rPr>
                <w:rFonts w:ascii="Malgun Gothic" w:eastAsia="Malgun Gothic" w:hAnsi="Malgun Gothic" w:cs="Malgun Gothic" w:hint="eastAsia"/>
                <w:color w:val="000000" w:themeColor="text1"/>
                <w:sz w:val="20"/>
                <w:szCs w:val="20"/>
              </w:rPr>
              <w:t>재고 연도</w:t>
            </w:r>
            <w:r w:rsidRPr="005C3F2E">
              <w:rPr>
                <w:rFonts w:ascii="Malgun Gothic" w:eastAsia="Malgun Gothic" w:hAnsi="Malgun Gothic" w:cs="Malgun Gothic" w:hint="eastAsia"/>
                <w:color w:val="000000" w:themeColor="text1"/>
                <w:sz w:val="20"/>
                <w:szCs w:val="20"/>
              </w:rPr>
              <w:t>에</w:t>
            </w:r>
            <w:r w:rsidRPr="005C3F2E">
              <w:rPr>
                <w:rFonts w:ascii="Malgun Gothic" w:eastAsia="Malgun Gothic" w:hAnsi="Malgun Gothic" w:cs="Calibri"/>
                <w:color w:val="000000" w:themeColor="text1"/>
                <w:sz w:val="20"/>
                <w:szCs w:val="20"/>
              </w:rPr>
              <w:t xml:space="preserve"> </w:t>
            </w:r>
            <w:r w:rsidRPr="005C3F2E">
              <w:rPr>
                <w:rFonts w:ascii="Malgun Gothic" w:eastAsia="Malgun Gothic" w:hAnsi="Malgun Gothic" w:cs="Malgun Gothic" w:hint="eastAsia"/>
                <w:color w:val="000000" w:themeColor="text1"/>
                <w:sz w:val="20"/>
                <w:szCs w:val="20"/>
              </w:rPr>
              <w:t>배출되는</w:t>
            </w:r>
            <w:r w:rsidRPr="005C3F2E">
              <w:rPr>
                <w:rFonts w:ascii="Malgun Gothic" w:eastAsia="Malgun Gothic" w:hAnsi="Malgun Gothic" w:cs="Calibri"/>
                <w:color w:val="000000" w:themeColor="text1"/>
                <w:sz w:val="20"/>
                <w:szCs w:val="20"/>
              </w:rPr>
              <w:t xml:space="preserve"> </w:t>
            </w:r>
            <w:r w:rsidRPr="005C3F2E">
              <w:rPr>
                <w:rFonts w:ascii="Malgun Gothic" w:eastAsia="Malgun Gothic" w:hAnsi="Malgun Gothic" w:cs="Malgun Gothic" w:hint="eastAsia"/>
                <w:color w:val="000000" w:themeColor="text1"/>
                <w:sz w:val="20"/>
                <w:szCs w:val="20"/>
              </w:rPr>
              <w:t>배출량을</w:t>
            </w:r>
            <w:r w:rsidRPr="005C3F2E">
              <w:rPr>
                <w:rFonts w:ascii="Malgun Gothic" w:eastAsia="Malgun Gothic" w:hAnsi="Malgun Gothic" w:cs="Calibri"/>
                <w:color w:val="000000" w:themeColor="text1"/>
                <w:sz w:val="20"/>
                <w:szCs w:val="20"/>
              </w:rPr>
              <w:t xml:space="preserve"> </w:t>
            </w:r>
            <w:r w:rsidRPr="005C3F2E">
              <w:rPr>
                <w:rFonts w:ascii="Malgun Gothic" w:eastAsia="Malgun Gothic" w:hAnsi="Malgun Gothic" w:cs="Malgun Gothic" w:hint="eastAsia"/>
                <w:color w:val="000000" w:themeColor="text1"/>
                <w:sz w:val="20"/>
                <w:szCs w:val="20"/>
              </w:rPr>
              <w:t>정량화</w:t>
            </w:r>
            <w:r w:rsidRPr="005C3F2E">
              <w:rPr>
                <w:rFonts w:ascii="Malgun Gothic" w:eastAsia="Malgun Gothic" w:hAnsi="Malgun Gothic" w:cs="Malgun Gothic" w:hint="eastAsia"/>
                <w:b/>
                <w:color w:val="000000" w:themeColor="text1"/>
                <w:sz w:val="20"/>
                <w:szCs w:val="20"/>
              </w:rPr>
              <w:t>해야</w:t>
            </w:r>
            <w:r w:rsidRPr="005C3F2E">
              <w:rPr>
                <w:rFonts w:ascii="Malgun Gothic" w:eastAsia="Malgun Gothic" w:hAnsi="Malgun Gothic" w:cs="Calibr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5C3F2E">
              <w:rPr>
                <w:rFonts w:ascii="Malgun Gothic" w:eastAsia="Malgun Gothic" w:hAnsi="Malgun Gothic" w:cs="Malgun Gothic" w:hint="eastAsia"/>
                <w:b/>
                <w:color w:val="000000" w:themeColor="text1"/>
                <w:sz w:val="20"/>
                <w:szCs w:val="20"/>
              </w:rPr>
              <w:t>합니다</w:t>
            </w:r>
            <w:r w:rsidRPr="005C3F2E">
              <w:rPr>
                <w:rFonts w:ascii="Malgun Gothic" w:eastAsia="Malgun Gothic" w:hAnsi="Malgun Gothic" w:cs="Calibri"/>
                <w:color w:val="000000" w:themeColor="text1"/>
                <w:sz w:val="20"/>
                <w:szCs w:val="20"/>
              </w:rPr>
              <w:t xml:space="preserve">. </w:t>
            </w:r>
            <w:r w:rsidRPr="005C3F2E">
              <w:rPr>
                <w:rFonts w:ascii="Malgun Gothic" w:eastAsia="Malgun Gothic" w:hAnsi="Malgun Gothic" w:cs="Malgun Gothic" w:hint="eastAsia"/>
                <w:color w:val="000000" w:themeColor="text1"/>
                <w:sz w:val="20"/>
                <w:szCs w:val="20"/>
              </w:rPr>
              <w:t>특정</w:t>
            </w:r>
            <w:r w:rsidRPr="005C3F2E">
              <w:rPr>
                <w:rFonts w:ascii="Malgun Gothic" w:eastAsia="Malgun Gothic" w:hAnsi="Malgun Gothic" w:cs="Calibri"/>
                <w:color w:val="000000" w:themeColor="text1"/>
                <w:sz w:val="20"/>
                <w:szCs w:val="20"/>
              </w:rPr>
              <w:t xml:space="preserve"> </w:t>
            </w:r>
            <w:r w:rsidRPr="005C3F2E">
              <w:rPr>
                <w:rFonts w:ascii="Malgun Gothic" w:eastAsia="Malgun Gothic" w:hAnsi="Malgun Gothic" w:cs="Malgun Gothic" w:hint="eastAsia"/>
                <w:color w:val="000000" w:themeColor="text1"/>
                <w:sz w:val="20"/>
                <w:szCs w:val="20"/>
              </w:rPr>
              <w:t>경우</w:t>
            </w:r>
            <w:r w:rsidRPr="005C3F2E">
              <w:rPr>
                <w:rFonts w:ascii="Malgun Gothic" w:eastAsia="Malgun Gothic" w:hAnsi="Malgun Gothic" w:cs="Calibri"/>
                <w:color w:val="000000" w:themeColor="text1"/>
                <w:sz w:val="20"/>
                <w:szCs w:val="20"/>
              </w:rPr>
              <w:t xml:space="preserve">, </w:t>
            </w:r>
            <w:r w:rsidRPr="005C3F2E">
              <w:rPr>
                <w:rFonts w:ascii="Malgun Gothic" w:eastAsia="Malgun Gothic" w:hAnsi="Malgun Gothic" w:cs="Malgun Gothic" w:hint="eastAsia"/>
                <w:color w:val="000000" w:themeColor="text1"/>
                <w:sz w:val="20"/>
                <w:szCs w:val="20"/>
              </w:rPr>
              <w:t>이용</w:t>
            </w:r>
            <w:r w:rsidRPr="005C3F2E">
              <w:rPr>
                <w:rFonts w:ascii="Malgun Gothic" w:eastAsia="Malgun Gothic" w:hAnsi="Malgun Gothic" w:cs="Calibri"/>
                <w:color w:val="000000" w:themeColor="text1"/>
                <w:sz w:val="20"/>
                <w:szCs w:val="20"/>
              </w:rPr>
              <w:t xml:space="preserve"> </w:t>
            </w:r>
            <w:r w:rsidRPr="005C3F2E">
              <w:rPr>
                <w:rFonts w:ascii="Malgun Gothic" w:eastAsia="Malgun Gothic" w:hAnsi="Malgun Gothic" w:cs="Malgun Gothic" w:hint="eastAsia"/>
                <w:color w:val="000000" w:themeColor="text1"/>
                <w:sz w:val="20"/>
                <w:szCs w:val="20"/>
              </w:rPr>
              <w:t>가능하거나</w:t>
            </w:r>
            <w:r w:rsidRPr="005C3F2E">
              <w:rPr>
                <w:rFonts w:ascii="Malgun Gothic" w:eastAsia="Malgun Gothic" w:hAnsi="Malgun Gothic" w:cs="Calibri"/>
                <w:color w:val="000000" w:themeColor="text1"/>
                <w:sz w:val="20"/>
                <w:szCs w:val="20"/>
              </w:rPr>
              <w:t xml:space="preserve"> </w:t>
            </w:r>
            <w:r w:rsidRPr="005C3F2E">
              <w:rPr>
                <w:rFonts w:ascii="Malgun Gothic" w:eastAsia="Malgun Gothic" w:hAnsi="Malgun Gothic" w:cs="Malgun Gothic" w:hint="eastAsia"/>
                <w:color w:val="000000" w:themeColor="text1"/>
                <w:sz w:val="20"/>
                <w:szCs w:val="20"/>
              </w:rPr>
              <w:t>전국적으로</w:t>
            </w:r>
            <w:r w:rsidRPr="005C3F2E">
              <w:rPr>
                <w:rFonts w:ascii="Malgun Gothic" w:eastAsia="Malgun Gothic" w:hAnsi="Malgun Gothic" w:cs="Calibri"/>
                <w:color w:val="000000" w:themeColor="text1"/>
                <w:sz w:val="20"/>
                <w:szCs w:val="20"/>
              </w:rPr>
              <w:t xml:space="preserve"> </w:t>
            </w:r>
            <w:r w:rsidRPr="005C3F2E">
              <w:rPr>
                <w:rFonts w:ascii="Malgun Gothic" w:eastAsia="Malgun Gothic" w:hAnsi="Malgun Gothic" w:cs="Malgun Gothic" w:hint="eastAsia"/>
                <w:color w:val="000000" w:themeColor="text1"/>
                <w:sz w:val="20"/>
                <w:szCs w:val="20"/>
              </w:rPr>
              <w:t>일관된</w:t>
            </w:r>
            <w:r w:rsidRPr="005C3F2E">
              <w:rPr>
                <w:rFonts w:ascii="Malgun Gothic" w:eastAsia="Malgun Gothic" w:hAnsi="Malgun Gothic" w:cs="Calibri"/>
                <w:color w:val="000000" w:themeColor="text1"/>
                <w:sz w:val="20"/>
                <w:szCs w:val="20"/>
              </w:rPr>
              <w:t xml:space="preserve"> </w:t>
            </w:r>
            <w:r w:rsidRPr="005C3F2E">
              <w:rPr>
                <w:rFonts w:ascii="Malgun Gothic" w:eastAsia="Malgun Gothic" w:hAnsi="Malgun Gothic" w:cs="Malgun Gothic" w:hint="eastAsia"/>
                <w:color w:val="000000" w:themeColor="text1"/>
                <w:sz w:val="20"/>
                <w:szCs w:val="20"/>
              </w:rPr>
              <w:t>방법론을 사용해</w:t>
            </w:r>
            <w:r w:rsidRPr="005C3F2E">
              <w:rPr>
                <w:rFonts w:ascii="Malgun Gothic" w:eastAsia="Malgun Gothic" w:hAnsi="Malgun Gothic" w:cs="Calibri"/>
                <w:color w:val="000000" w:themeColor="text1"/>
                <w:sz w:val="20"/>
                <w:szCs w:val="20"/>
              </w:rPr>
              <w:t xml:space="preserve"> </w:t>
            </w:r>
            <w:r w:rsidR="008C655E" w:rsidRPr="005C3F2E">
              <w:rPr>
                <w:rFonts w:ascii="Malgun Gothic" w:eastAsia="Malgun Gothic" w:hAnsi="Malgun Gothic" w:cs="Malgun Gothic" w:hint="eastAsia"/>
                <w:color w:val="000000" w:themeColor="text1"/>
                <w:sz w:val="20"/>
                <w:szCs w:val="20"/>
              </w:rPr>
              <w:t>재고 연도</w:t>
            </w:r>
            <w:r w:rsidRPr="005C3F2E">
              <w:rPr>
                <w:rFonts w:ascii="Malgun Gothic" w:eastAsia="Malgun Gothic" w:hAnsi="Malgun Gothic" w:cs="Calibri"/>
                <w:color w:val="000000" w:themeColor="text1"/>
                <w:sz w:val="20"/>
                <w:szCs w:val="20"/>
              </w:rPr>
              <w:t xml:space="preserve"> </w:t>
            </w:r>
            <w:r w:rsidRPr="005C3F2E">
              <w:rPr>
                <w:rFonts w:ascii="Malgun Gothic" w:eastAsia="Malgun Gothic" w:hAnsi="Malgun Gothic" w:cs="Malgun Gothic" w:hint="eastAsia"/>
                <w:color w:val="000000" w:themeColor="text1"/>
                <w:sz w:val="20"/>
                <w:szCs w:val="20"/>
              </w:rPr>
              <w:t>내에서</w:t>
            </w:r>
            <w:r w:rsidRPr="005C3F2E">
              <w:rPr>
                <w:rFonts w:ascii="Malgun Gothic" w:eastAsia="Malgun Gothic" w:hAnsi="Malgun Gothic" w:cs="Calibri"/>
                <w:color w:val="000000" w:themeColor="text1"/>
                <w:sz w:val="20"/>
                <w:szCs w:val="20"/>
              </w:rPr>
              <w:t xml:space="preserve"> </w:t>
            </w:r>
            <w:r w:rsidRPr="005C3F2E">
              <w:rPr>
                <w:rFonts w:ascii="Malgun Gothic" w:eastAsia="Malgun Gothic" w:hAnsi="Malgun Gothic" w:cs="Malgun Gothic" w:hint="eastAsia"/>
                <w:color w:val="000000" w:themeColor="text1"/>
                <w:sz w:val="20"/>
                <w:szCs w:val="20"/>
              </w:rPr>
              <w:t>진행된</w:t>
            </w:r>
            <w:r w:rsidRPr="005C3F2E">
              <w:rPr>
                <w:rFonts w:ascii="Malgun Gothic" w:eastAsia="Malgun Gothic" w:hAnsi="Malgun Gothic" w:cs="Calibri"/>
                <w:color w:val="000000" w:themeColor="text1"/>
                <w:sz w:val="20"/>
                <w:szCs w:val="20"/>
              </w:rPr>
              <w:t xml:space="preserve"> </w:t>
            </w:r>
            <w:r w:rsidRPr="005C3F2E">
              <w:rPr>
                <w:rFonts w:ascii="Malgun Gothic" w:eastAsia="Malgun Gothic" w:hAnsi="Malgun Gothic" w:cs="Malgun Gothic" w:hint="eastAsia"/>
                <w:color w:val="000000" w:themeColor="text1"/>
                <w:sz w:val="20"/>
                <w:szCs w:val="20"/>
              </w:rPr>
              <w:t>활동으로</w:t>
            </w:r>
            <w:r w:rsidRPr="005C3F2E">
              <w:rPr>
                <w:rFonts w:ascii="Malgun Gothic" w:eastAsia="Malgun Gothic" w:hAnsi="Malgun Gothic" w:cs="Calibri"/>
                <w:color w:val="000000" w:themeColor="text1"/>
                <w:sz w:val="20"/>
                <w:szCs w:val="20"/>
              </w:rPr>
              <w:t xml:space="preserve"> </w:t>
            </w:r>
            <w:r w:rsidRPr="005C3F2E">
              <w:rPr>
                <w:rFonts w:ascii="Malgun Gothic" w:eastAsia="Malgun Gothic" w:hAnsi="Malgun Gothic" w:cs="Malgun Gothic" w:hint="eastAsia"/>
                <w:color w:val="000000" w:themeColor="text1"/>
                <w:sz w:val="20"/>
                <w:szCs w:val="20"/>
              </w:rPr>
              <w:t>인한</w:t>
            </w:r>
            <w:r w:rsidRPr="005C3F2E">
              <w:rPr>
                <w:rFonts w:ascii="Malgun Gothic" w:eastAsia="Malgun Gothic" w:hAnsi="Malgun Gothic" w:cs="Calibri"/>
                <w:color w:val="000000" w:themeColor="text1"/>
                <w:sz w:val="20"/>
                <w:szCs w:val="20"/>
              </w:rPr>
              <w:t xml:space="preserve"> </w:t>
            </w:r>
            <w:r w:rsidRPr="005C3F2E">
              <w:rPr>
                <w:rFonts w:ascii="Malgun Gothic" w:eastAsia="Malgun Gothic" w:hAnsi="Malgun Gothic" w:cs="Malgun Gothic" w:hint="eastAsia"/>
                <w:color w:val="000000" w:themeColor="text1"/>
                <w:sz w:val="20"/>
                <w:szCs w:val="20"/>
              </w:rPr>
              <w:t>미래의</w:t>
            </w:r>
            <w:r w:rsidRPr="005C3F2E">
              <w:rPr>
                <w:rFonts w:ascii="Malgun Gothic" w:eastAsia="Malgun Gothic" w:hAnsi="Malgun Gothic" w:cs="Calibri"/>
                <w:color w:val="000000" w:themeColor="text1"/>
                <w:sz w:val="20"/>
                <w:szCs w:val="20"/>
              </w:rPr>
              <w:t xml:space="preserve"> </w:t>
            </w:r>
            <w:r w:rsidRPr="005C3F2E">
              <w:rPr>
                <w:rFonts w:ascii="Malgun Gothic" w:eastAsia="Malgun Gothic" w:hAnsi="Malgun Gothic" w:cs="Malgun Gothic" w:hint="eastAsia"/>
                <w:color w:val="000000" w:themeColor="text1"/>
                <w:sz w:val="20"/>
                <w:szCs w:val="20"/>
              </w:rPr>
              <w:t>배출량을</w:t>
            </w:r>
            <w:r w:rsidRPr="005C3F2E">
              <w:rPr>
                <w:rFonts w:ascii="Malgun Gothic" w:eastAsia="Malgun Gothic" w:hAnsi="Malgun Gothic" w:cs="Calibri"/>
                <w:color w:val="000000" w:themeColor="text1"/>
                <w:sz w:val="20"/>
                <w:szCs w:val="20"/>
              </w:rPr>
              <w:t xml:space="preserve"> </w:t>
            </w:r>
            <w:r w:rsidR="001563AF" w:rsidRPr="005C3F2E">
              <w:rPr>
                <w:rFonts w:ascii="Malgun Gothic" w:eastAsia="Malgun Gothic" w:hAnsi="Malgun Gothic" w:cs="Malgun Gothic" w:hint="eastAsia"/>
                <w:color w:val="000000" w:themeColor="text1"/>
                <w:sz w:val="20"/>
                <w:szCs w:val="20"/>
              </w:rPr>
              <w:lastRenderedPageBreak/>
              <w:t>산</w:t>
            </w:r>
            <w:r w:rsidRPr="005C3F2E">
              <w:rPr>
                <w:rFonts w:ascii="Malgun Gothic" w:eastAsia="Malgun Gothic" w:hAnsi="Malgun Gothic" w:cs="Malgun Gothic" w:hint="eastAsia"/>
                <w:color w:val="000000" w:themeColor="text1"/>
                <w:sz w:val="20"/>
                <w:szCs w:val="20"/>
              </w:rPr>
              <w:t>정할</w:t>
            </w:r>
            <w:r w:rsidRPr="005C3F2E">
              <w:rPr>
                <w:rFonts w:ascii="Malgun Gothic" w:eastAsia="Malgun Gothic" w:hAnsi="Malgun Gothic" w:cs="Calibri"/>
                <w:color w:val="000000" w:themeColor="text1"/>
                <w:sz w:val="20"/>
                <w:szCs w:val="20"/>
              </w:rPr>
              <w:t xml:space="preserve"> </w:t>
            </w:r>
            <w:r w:rsidRPr="005C3F2E">
              <w:rPr>
                <w:rFonts w:ascii="Malgun Gothic" w:eastAsia="Malgun Gothic" w:hAnsi="Malgun Gothic" w:cs="Malgun Gothic" w:hint="eastAsia"/>
                <w:color w:val="000000" w:themeColor="text1"/>
                <w:sz w:val="20"/>
                <w:szCs w:val="20"/>
              </w:rPr>
              <w:t>수도</w:t>
            </w:r>
            <w:r w:rsidRPr="005C3F2E">
              <w:rPr>
                <w:rFonts w:ascii="Malgun Gothic" w:eastAsia="Malgun Gothic" w:hAnsi="Malgun Gothic" w:cs="Calibri"/>
                <w:color w:val="000000" w:themeColor="text1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있습니다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.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예를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들</w:t>
            </w:r>
            <w:r w:rsidR="00103438"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면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쓰레기가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분해되는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데는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103438"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 xml:space="preserve">시간이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몇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년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걸릴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수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있기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때문에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매립지에서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배출량을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보고할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때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E1319A"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지방정부</w:t>
            </w:r>
            <w:r w:rsidR="00103438"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는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1563AF"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 xml:space="preserve">그 해 </w:t>
            </w:r>
            <w:r w:rsidR="008C655E"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재고 연도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에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배출된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배출량을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그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해와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그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전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해에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폐기한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폐기물로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보고하도록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선택할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수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있습니다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>.</w:t>
            </w:r>
            <w:r w:rsidR="00A75B88"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또는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8C655E"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재고 연도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동안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0F2404"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버려진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폐기물의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실제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양</w:t>
            </w:r>
            <w:r w:rsidR="000F2404"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에서 나온 해당 재고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연도와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향후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연도에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A053A0"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배출</w:t>
            </w:r>
            <w:r w:rsidR="00A053A0" w:rsidRPr="00B345DC">
              <w:rPr>
                <w:rFonts w:ascii="Malgun Gothic" w:eastAsia="Malgun Gothic" w:hAnsi="Malgun Gothic" w:cs="Calibri"/>
                <w:sz w:val="20"/>
                <w:szCs w:val="20"/>
              </w:rPr>
              <w:t>될</w:t>
            </w:r>
            <w:r w:rsidR="000F2404"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배출량을</w:t>
            </w:r>
            <w:r w:rsidR="000F2404"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보고할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5C3F2E">
              <w:rPr>
                <w:rFonts w:ascii="Malgun Gothic" w:eastAsia="Malgun Gothic" w:hAnsi="Malgun Gothic" w:cs="Malgun Gothic" w:hint="eastAsia"/>
                <w:color w:val="000000" w:themeColor="text1"/>
                <w:sz w:val="20"/>
                <w:szCs w:val="20"/>
              </w:rPr>
              <w:t>수</w:t>
            </w:r>
            <w:r w:rsidRPr="005C3F2E">
              <w:rPr>
                <w:rFonts w:ascii="Malgun Gothic" w:eastAsia="Malgun Gothic" w:hAnsi="Malgun Gothic" w:cs="Calibri"/>
                <w:color w:val="000000" w:themeColor="text1"/>
                <w:sz w:val="20"/>
                <w:szCs w:val="20"/>
              </w:rPr>
              <w:t xml:space="preserve"> </w:t>
            </w:r>
            <w:r w:rsidRPr="005C3F2E">
              <w:rPr>
                <w:rFonts w:ascii="Malgun Gothic" w:eastAsia="Malgun Gothic" w:hAnsi="Malgun Gothic" w:cs="Malgun Gothic" w:hint="eastAsia"/>
                <w:color w:val="000000" w:themeColor="text1"/>
                <w:sz w:val="20"/>
                <w:szCs w:val="20"/>
              </w:rPr>
              <w:t>있습니다</w:t>
            </w:r>
            <w:r w:rsidRPr="005C3F2E">
              <w:rPr>
                <w:rFonts w:ascii="Malgun Gothic" w:eastAsia="Malgun Gothic" w:hAnsi="Malgun Gothic" w:cs="Calibri"/>
                <w:color w:val="000000" w:themeColor="text1"/>
                <w:sz w:val="20"/>
                <w:szCs w:val="20"/>
              </w:rPr>
              <w:t xml:space="preserve">. </w:t>
            </w:r>
            <w:r w:rsidRPr="005C3F2E">
              <w:rPr>
                <w:rFonts w:ascii="Malgun Gothic" w:eastAsia="Malgun Gothic" w:hAnsi="Malgun Gothic" w:cs="Malgun Gothic" w:hint="eastAsia"/>
                <w:color w:val="000000" w:themeColor="text1"/>
                <w:sz w:val="20"/>
                <w:szCs w:val="20"/>
              </w:rPr>
              <w:t>폐기물</w:t>
            </w:r>
            <w:r w:rsidRPr="005C3F2E">
              <w:rPr>
                <w:rFonts w:ascii="Malgun Gothic" w:eastAsia="Malgun Gothic" w:hAnsi="Malgun Gothic" w:cs="Calibri"/>
                <w:color w:val="000000" w:themeColor="text1"/>
                <w:sz w:val="20"/>
                <w:szCs w:val="20"/>
              </w:rPr>
              <w:t xml:space="preserve"> </w:t>
            </w:r>
            <w:r w:rsidRPr="005C3F2E">
              <w:rPr>
                <w:rFonts w:ascii="Malgun Gothic" w:eastAsia="Malgun Gothic" w:hAnsi="Malgun Gothic" w:cs="Malgun Gothic" w:hint="eastAsia"/>
                <w:color w:val="000000" w:themeColor="text1"/>
                <w:sz w:val="20"/>
                <w:szCs w:val="20"/>
              </w:rPr>
              <w:t>매립지에서</w:t>
            </w:r>
            <w:r w:rsidRPr="005C3F2E">
              <w:rPr>
                <w:rFonts w:ascii="Malgun Gothic" w:eastAsia="Malgun Gothic" w:hAnsi="Malgun Gothic" w:cs="Calibri"/>
                <w:color w:val="000000" w:themeColor="text1"/>
                <w:sz w:val="20"/>
                <w:szCs w:val="20"/>
              </w:rPr>
              <w:t xml:space="preserve"> </w:t>
            </w:r>
            <w:r w:rsidRPr="005C3F2E">
              <w:rPr>
                <w:rFonts w:ascii="Malgun Gothic" w:eastAsia="Malgun Gothic" w:hAnsi="Malgun Gothic" w:cs="Malgun Gothic" w:hint="eastAsia"/>
                <w:color w:val="000000" w:themeColor="text1"/>
                <w:sz w:val="20"/>
                <w:szCs w:val="20"/>
              </w:rPr>
              <w:t>배출량을</w:t>
            </w:r>
            <w:r w:rsidRPr="005C3F2E">
              <w:rPr>
                <w:rFonts w:ascii="Malgun Gothic" w:eastAsia="Malgun Gothic" w:hAnsi="Malgun Gothic" w:cs="Calibri"/>
                <w:color w:val="000000" w:themeColor="text1"/>
                <w:sz w:val="20"/>
                <w:szCs w:val="20"/>
              </w:rPr>
              <w:t xml:space="preserve"> </w:t>
            </w:r>
            <w:r w:rsidRPr="005C3F2E">
              <w:rPr>
                <w:rFonts w:ascii="Malgun Gothic" w:eastAsia="Malgun Gothic" w:hAnsi="Malgun Gothic" w:cs="Malgun Gothic" w:hint="eastAsia"/>
                <w:color w:val="000000" w:themeColor="text1"/>
                <w:sz w:val="20"/>
                <w:szCs w:val="20"/>
              </w:rPr>
              <w:t>계산하는</w:t>
            </w:r>
            <w:r w:rsidRPr="005C3F2E">
              <w:rPr>
                <w:rFonts w:ascii="Malgun Gothic" w:eastAsia="Malgun Gothic" w:hAnsi="Malgun Gothic" w:cs="Calibri"/>
                <w:color w:val="000000" w:themeColor="text1"/>
                <w:sz w:val="20"/>
                <w:szCs w:val="20"/>
              </w:rPr>
              <w:t xml:space="preserve"> </w:t>
            </w:r>
            <w:r w:rsidRPr="005C3F2E">
              <w:rPr>
                <w:rFonts w:ascii="Malgun Gothic" w:eastAsia="Malgun Gothic" w:hAnsi="Malgun Gothic" w:cs="Malgun Gothic" w:hint="eastAsia"/>
                <w:color w:val="000000" w:themeColor="text1"/>
                <w:sz w:val="20"/>
                <w:szCs w:val="20"/>
              </w:rPr>
              <w:t>두</w:t>
            </w:r>
            <w:r w:rsidRPr="005C3F2E">
              <w:rPr>
                <w:rFonts w:ascii="Malgun Gothic" w:eastAsia="Malgun Gothic" w:hAnsi="Malgun Gothic" w:cs="Calibri"/>
                <w:color w:val="000000" w:themeColor="text1"/>
                <w:sz w:val="20"/>
                <w:szCs w:val="20"/>
              </w:rPr>
              <w:t xml:space="preserve"> </w:t>
            </w:r>
            <w:r w:rsidRPr="005C3F2E">
              <w:rPr>
                <w:rFonts w:ascii="Malgun Gothic" w:eastAsia="Malgun Gothic" w:hAnsi="Malgun Gothic" w:cs="Malgun Gothic" w:hint="eastAsia"/>
                <w:color w:val="000000" w:themeColor="text1"/>
                <w:sz w:val="20"/>
                <w:szCs w:val="20"/>
              </w:rPr>
              <w:t>가지</w:t>
            </w:r>
            <w:r w:rsidRPr="005C3F2E">
              <w:rPr>
                <w:rFonts w:ascii="Malgun Gothic" w:eastAsia="Malgun Gothic" w:hAnsi="Malgun Gothic" w:cs="Calibri"/>
                <w:color w:val="000000" w:themeColor="text1"/>
                <w:sz w:val="20"/>
                <w:szCs w:val="20"/>
              </w:rPr>
              <w:t xml:space="preserve"> </w:t>
            </w:r>
            <w:r w:rsidRPr="005C3F2E">
              <w:rPr>
                <w:rFonts w:ascii="Malgun Gothic" w:eastAsia="Malgun Gothic" w:hAnsi="Malgun Gothic" w:cs="Malgun Gothic" w:hint="eastAsia"/>
                <w:color w:val="000000" w:themeColor="text1"/>
                <w:sz w:val="20"/>
                <w:szCs w:val="20"/>
              </w:rPr>
              <w:t>방법에</w:t>
            </w:r>
            <w:r w:rsidRPr="005C3F2E">
              <w:rPr>
                <w:rFonts w:ascii="Malgun Gothic" w:eastAsia="Malgun Gothic" w:hAnsi="Malgun Gothic" w:cs="Calibri"/>
                <w:color w:val="000000" w:themeColor="text1"/>
                <w:sz w:val="20"/>
                <w:szCs w:val="20"/>
              </w:rPr>
              <w:t xml:space="preserve"> </w:t>
            </w:r>
            <w:r w:rsidRPr="005C3F2E">
              <w:rPr>
                <w:rFonts w:ascii="Malgun Gothic" w:eastAsia="Malgun Gothic" w:hAnsi="Malgun Gothic" w:cs="Malgun Gothic" w:hint="eastAsia"/>
                <w:color w:val="000000" w:themeColor="text1"/>
                <w:sz w:val="20"/>
                <w:szCs w:val="20"/>
              </w:rPr>
              <w:t>대한</w:t>
            </w:r>
            <w:r w:rsidRPr="005C3F2E">
              <w:rPr>
                <w:rFonts w:ascii="Malgun Gothic" w:eastAsia="Malgun Gothic" w:hAnsi="Malgun Gothic" w:cs="Calibri"/>
                <w:color w:val="000000" w:themeColor="text1"/>
                <w:sz w:val="20"/>
                <w:szCs w:val="20"/>
              </w:rPr>
              <w:t xml:space="preserve"> </w:t>
            </w:r>
            <w:r w:rsidRPr="005C3F2E">
              <w:rPr>
                <w:rFonts w:ascii="Malgun Gothic" w:eastAsia="Malgun Gothic" w:hAnsi="Malgun Gothic" w:cs="Malgun Gothic" w:hint="eastAsia"/>
                <w:color w:val="000000" w:themeColor="text1"/>
                <w:sz w:val="20"/>
                <w:szCs w:val="20"/>
              </w:rPr>
              <w:t>자세한</w:t>
            </w:r>
            <w:r w:rsidRPr="005C3F2E">
              <w:rPr>
                <w:rFonts w:ascii="Malgun Gothic" w:eastAsia="Malgun Gothic" w:hAnsi="Malgun Gothic" w:cs="Calibri"/>
                <w:color w:val="000000" w:themeColor="text1"/>
                <w:sz w:val="20"/>
                <w:szCs w:val="20"/>
              </w:rPr>
              <w:t xml:space="preserve"> </w:t>
            </w:r>
            <w:r w:rsidRPr="005C3F2E">
              <w:rPr>
                <w:rFonts w:ascii="Malgun Gothic" w:eastAsia="Malgun Gothic" w:hAnsi="Malgun Gothic" w:cs="Malgun Gothic" w:hint="eastAsia"/>
                <w:color w:val="000000" w:themeColor="text1"/>
                <w:sz w:val="20"/>
                <w:szCs w:val="20"/>
              </w:rPr>
              <w:t>내용은</w:t>
            </w:r>
            <w:r w:rsidRPr="005C3F2E">
              <w:rPr>
                <w:rFonts w:ascii="Malgun Gothic" w:eastAsia="Malgun Gothic" w:hAnsi="Malgun Gothic" w:cs="Calibri"/>
                <w:color w:val="000000" w:themeColor="text1"/>
                <w:sz w:val="20"/>
                <w:szCs w:val="20"/>
              </w:rPr>
              <w:t xml:space="preserve"> </w:t>
            </w:r>
            <w:r w:rsidRPr="005C3F2E">
              <w:rPr>
                <w:rFonts w:ascii="Malgun Gothic" w:eastAsia="Malgun Gothic" w:hAnsi="Malgun Gothic" w:cs="Malgun Gothic" w:hint="eastAsia"/>
                <w:i/>
                <w:color w:val="000000" w:themeColor="text1"/>
                <w:sz w:val="20"/>
                <w:szCs w:val="20"/>
              </w:rPr>
              <w:t>각주</w:t>
            </w:r>
            <w:r w:rsidR="000F2404" w:rsidRPr="005C3F2E" w:rsidDel="00C949A2">
              <w:rPr>
                <w:rFonts w:ascii="Malgun Gothic" w:eastAsia="Malgun Gothic" w:hAnsi="Malgun Gothic" w:cs="Calibri"/>
                <w:i/>
                <w:color w:val="000000" w:themeColor="text1"/>
                <w:sz w:val="20"/>
                <w:szCs w:val="20"/>
              </w:rPr>
              <w:fldChar w:fldCharType="begin"/>
            </w:r>
            <w:r w:rsidR="000F2404" w:rsidRPr="005C3F2E" w:rsidDel="00C949A2">
              <w:rPr>
                <w:rFonts w:ascii="Malgun Gothic" w:eastAsia="Malgun Gothic" w:hAnsi="Malgun Gothic" w:cs="Calibri"/>
                <w:i/>
                <w:color w:val="000000" w:themeColor="text1"/>
                <w:sz w:val="20"/>
                <w:szCs w:val="20"/>
              </w:rPr>
              <w:instrText xml:space="preserve"> NOTEREF _Ref536629426 \h  \* MERGEFORMAT </w:instrText>
            </w:r>
            <w:r w:rsidR="000F2404" w:rsidRPr="005C3F2E" w:rsidDel="00C949A2">
              <w:rPr>
                <w:rFonts w:ascii="Malgun Gothic" w:eastAsia="Malgun Gothic" w:hAnsi="Malgun Gothic" w:cs="Calibri"/>
                <w:i/>
                <w:color w:val="000000" w:themeColor="text1"/>
                <w:sz w:val="20"/>
                <w:szCs w:val="20"/>
              </w:rPr>
            </w:r>
            <w:r w:rsidR="000F2404" w:rsidRPr="005C3F2E" w:rsidDel="00C949A2">
              <w:rPr>
                <w:rFonts w:ascii="Malgun Gothic" w:eastAsia="Malgun Gothic" w:hAnsi="Malgun Gothic" w:cs="Calibri"/>
                <w:i/>
                <w:color w:val="000000" w:themeColor="text1"/>
                <w:sz w:val="20"/>
                <w:szCs w:val="20"/>
              </w:rPr>
              <w:fldChar w:fldCharType="separate"/>
            </w:r>
            <w:r w:rsidR="000F2404" w:rsidRPr="005C3F2E">
              <w:rPr>
                <w:rFonts w:ascii="Malgun Gothic" w:eastAsia="Malgun Gothic" w:hAnsi="Malgun Gothic" w:cs="Calibri"/>
                <w:i/>
                <w:color w:val="000000" w:themeColor="text1"/>
                <w:sz w:val="20"/>
                <w:szCs w:val="20"/>
              </w:rPr>
              <w:t>24</w:t>
            </w:r>
            <w:r w:rsidR="000F2404" w:rsidRPr="005C3F2E" w:rsidDel="00C949A2">
              <w:rPr>
                <w:rFonts w:ascii="Malgun Gothic" w:eastAsia="Malgun Gothic" w:hAnsi="Malgun Gothic" w:cs="Calibri"/>
                <w:i/>
                <w:color w:val="000000" w:themeColor="text1"/>
                <w:sz w:val="20"/>
                <w:szCs w:val="20"/>
              </w:rPr>
              <w:fldChar w:fldCharType="end"/>
            </w:r>
            <w:r w:rsidRPr="005C3F2E">
              <w:rPr>
                <w:rFonts w:ascii="Malgun Gothic" w:eastAsia="Malgun Gothic" w:hAnsi="Malgun Gothic" w:cs="Malgun Gothic" w:hint="eastAsia"/>
                <w:color w:val="000000" w:themeColor="text1"/>
                <w:sz w:val="20"/>
                <w:szCs w:val="20"/>
              </w:rPr>
              <w:t>를</w:t>
            </w:r>
            <w:r w:rsidRPr="005C3F2E">
              <w:rPr>
                <w:rFonts w:ascii="Malgun Gothic" w:eastAsia="Malgun Gothic" w:hAnsi="Malgun Gothic" w:cs="Calibri"/>
                <w:color w:val="000000" w:themeColor="text1"/>
                <w:sz w:val="20"/>
                <w:szCs w:val="20"/>
              </w:rPr>
              <w:t xml:space="preserve"> </w:t>
            </w:r>
            <w:r w:rsidRPr="005C3F2E">
              <w:rPr>
                <w:rFonts w:ascii="Malgun Gothic" w:eastAsia="Malgun Gothic" w:hAnsi="Malgun Gothic" w:cs="Malgun Gothic" w:hint="eastAsia"/>
                <w:color w:val="000000" w:themeColor="text1"/>
                <w:sz w:val="20"/>
                <w:szCs w:val="20"/>
              </w:rPr>
              <w:t>참조하십시오</w:t>
            </w:r>
            <w:r w:rsidRPr="005C3F2E">
              <w:rPr>
                <w:rFonts w:ascii="Malgun Gothic" w:eastAsia="Malgun Gothic" w:hAnsi="Malgun Gothic" w:cs="Calibri"/>
                <w:color w:val="000000" w:themeColor="text1"/>
                <w:sz w:val="20"/>
                <w:szCs w:val="20"/>
              </w:rPr>
              <w:t>.</w:t>
            </w:r>
          </w:p>
        </w:tc>
      </w:tr>
    </w:tbl>
    <w:p w14:paraId="46B4C924" w14:textId="77777777" w:rsidR="00B345DC" w:rsidRDefault="00B345DC" w:rsidP="000F6562">
      <w:pPr>
        <w:spacing w:after="180" w:line="276" w:lineRule="auto"/>
        <w:jc w:val="both"/>
        <w:rPr>
          <w:rFonts w:ascii="Malgun Gothic" w:eastAsia="Malgun Gothic" w:hAnsi="Malgun Gothic" w:cs="Malgun Gothic"/>
          <w:sz w:val="20"/>
          <w:szCs w:val="20"/>
        </w:rPr>
      </w:pPr>
    </w:p>
    <w:p w14:paraId="7FFD11C8" w14:textId="4220E075" w:rsidR="00354CE9" w:rsidRPr="005C3F2E" w:rsidRDefault="00354CE9" w:rsidP="000F6562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5C3F2E">
        <w:rPr>
          <w:rFonts w:ascii="Malgun Gothic" w:eastAsia="Malgun Gothic" w:hAnsi="Malgun Gothic" w:cs="Malgun Gothic" w:hint="eastAsia"/>
          <w:sz w:val="20"/>
          <w:szCs w:val="20"/>
        </w:rPr>
        <w:t>예를</w:t>
      </w:r>
      <w:r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C3F2E">
        <w:rPr>
          <w:rFonts w:ascii="Malgun Gothic" w:eastAsia="Malgun Gothic" w:hAnsi="Malgun Gothic" w:cs="Malgun Gothic" w:hint="eastAsia"/>
          <w:sz w:val="20"/>
          <w:szCs w:val="20"/>
        </w:rPr>
        <w:t>들어</w:t>
      </w:r>
      <w:r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C3F2E">
        <w:rPr>
          <w:rFonts w:ascii="Malgun Gothic" w:eastAsia="Malgun Gothic" w:hAnsi="Malgun Gothic" w:cs="Malgun Gothic" w:hint="eastAsia"/>
          <w:sz w:val="20"/>
          <w:szCs w:val="20"/>
        </w:rPr>
        <w:t>가상의</w:t>
      </w:r>
      <w:r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C3F2E">
        <w:rPr>
          <w:rFonts w:ascii="Malgun Gothic" w:eastAsia="Malgun Gothic" w:hAnsi="Malgun Gothic" w:cs="Malgun Gothic" w:hint="eastAsia"/>
          <w:sz w:val="20"/>
          <w:szCs w:val="20"/>
        </w:rPr>
        <w:t>매립지</w:t>
      </w:r>
      <w:r w:rsidR="00657293" w:rsidRPr="005C3F2E">
        <w:rPr>
          <w:rFonts w:ascii="Malgun Gothic" w:eastAsia="Malgun Gothic" w:hAnsi="Malgun Gothic" w:cs="Malgun Gothic" w:hint="eastAsia"/>
          <w:sz w:val="20"/>
          <w:szCs w:val="20"/>
        </w:rPr>
        <w:t>가</w:t>
      </w:r>
      <w:r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C3F2E">
        <w:rPr>
          <w:rFonts w:ascii="Malgun Gothic" w:eastAsia="Malgun Gothic" w:hAnsi="Malgun Gothic" w:cs="Malgun Gothic" w:hint="eastAsia"/>
          <w:sz w:val="20"/>
          <w:szCs w:val="20"/>
        </w:rPr>
        <w:t>생산된</w:t>
      </w:r>
      <w:r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C3F2E">
        <w:rPr>
          <w:rFonts w:ascii="Malgun Gothic" w:eastAsia="Malgun Gothic" w:hAnsi="Malgun Gothic" w:cs="Malgun Gothic" w:hint="eastAsia"/>
          <w:sz w:val="20"/>
          <w:szCs w:val="20"/>
        </w:rPr>
        <w:t>매립</w:t>
      </w:r>
      <w:r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C3F2E">
        <w:rPr>
          <w:rFonts w:ascii="Malgun Gothic" w:eastAsia="Malgun Gothic" w:hAnsi="Malgun Gothic" w:cs="Malgun Gothic" w:hint="eastAsia"/>
          <w:sz w:val="20"/>
          <w:szCs w:val="20"/>
        </w:rPr>
        <w:t>가스의</w:t>
      </w:r>
      <w:r w:rsidRPr="005C3F2E">
        <w:rPr>
          <w:rFonts w:ascii="Malgun Gothic" w:eastAsia="Malgun Gothic" w:hAnsi="Malgun Gothic" w:cs="Calibri"/>
          <w:sz w:val="20"/>
          <w:szCs w:val="20"/>
        </w:rPr>
        <w:t xml:space="preserve"> 80%</w:t>
      </w:r>
      <w:r w:rsidR="00FA5CF8" w:rsidRPr="005C3F2E">
        <w:rPr>
          <w:rFonts w:ascii="Malgun Gothic" w:eastAsia="Malgun Gothic" w:hAnsi="Malgun Gothic" w:cs="Malgun Gothic" w:hint="eastAsia"/>
          <w:sz w:val="20"/>
          <w:szCs w:val="20"/>
        </w:rPr>
        <w:t xml:space="preserve">를 </w:t>
      </w:r>
      <w:r w:rsidR="00945213" w:rsidRPr="005C3F2E">
        <w:rPr>
          <w:rFonts w:ascii="Malgun Gothic" w:eastAsia="Malgun Gothic" w:hAnsi="Malgun Gothic" w:cs="Malgun Gothic" w:hint="eastAsia"/>
          <w:sz w:val="20"/>
          <w:szCs w:val="20"/>
        </w:rPr>
        <w:t>보존</w:t>
      </w:r>
      <w:r w:rsidR="00FA5CF8" w:rsidRPr="005C3F2E">
        <w:rPr>
          <w:rFonts w:ascii="Malgun Gothic" w:eastAsia="Malgun Gothic" w:hAnsi="Malgun Gothic" w:cs="Malgun Gothic" w:hint="eastAsia"/>
          <w:sz w:val="20"/>
          <w:szCs w:val="20"/>
        </w:rPr>
        <w:t>하고</w:t>
      </w:r>
      <w:r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C3F2E">
        <w:rPr>
          <w:rFonts w:ascii="Malgun Gothic" w:eastAsia="Malgun Gothic" w:hAnsi="Malgun Gothic" w:cs="Malgun Gothic" w:hint="eastAsia"/>
          <w:sz w:val="20"/>
          <w:szCs w:val="20"/>
        </w:rPr>
        <w:t>그</w:t>
      </w:r>
      <w:r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C3F2E">
        <w:rPr>
          <w:rFonts w:ascii="Malgun Gothic" w:eastAsia="Malgun Gothic" w:hAnsi="Malgun Gothic" w:cs="Malgun Gothic" w:hint="eastAsia"/>
          <w:sz w:val="20"/>
          <w:szCs w:val="20"/>
        </w:rPr>
        <w:t>후</w:t>
      </w:r>
      <w:r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FA5CF8" w:rsidRPr="005C3F2E">
        <w:rPr>
          <w:rFonts w:ascii="Malgun Gothic" w:eastAsia="Malgun Gothic" w:hAnsi="Malgun Gothic" w:cs="Malgun Gothic" w:hint="eastAsia"/>
          <w:sz w:val="20"/>
          <w:szCs w:val="20"/>
        </w:rPr>
        <w:t xml:space="preserve">이 가스가 </w:t>
      </w:r>
      <w:r w:rsidRPr="005C3F2E">
        <w:rPr>
          <w:rFonts w:ascii="Malgun Gothic" w:eastAsia="Malgun Gothic" w:hAnsi="Malgun Gothic" w:cs="Malgun Gothic" w:hint="eastAsia"/>
          <w:sz w:val="20"/>
          <w:szCs w:val="20"/>
        </w:rPr>
        <w:t>연소되어</w:t>
      </w:r>
      <w:r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C3F2E">
        <w:rPr>
          <w:rFonts w:ascii="Malgun Gothic" w:eastAsia="Malgun Gothic" w:hAnsi="Malgun Gothic" w:cs="Malgun Gothic" w:hint="eastAsia"/>
          <w:sz w:val="20"/>
          <w:szCs w:val="20"/>
        </w:rPr>
        <w:t>그리드에</w:t>
      </w:r>
      <w:r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C3F2E">
        <w:rPr>
          <w:rFonts w:ascii="Malgun Gothic" w:eastAsia="Malgun Gothic" w:hAnsi="Malgun Gothic" w:cs="Malgun Gothic" w:hint="eastAsia"/>
          <w:sz w:val="20"/>
          <w:szCs w:val="20"/>
        </w:rPr>
        <w:t>공급되는</w:t>
      </w:r>
      <w:r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C3F2E">
        <w:rPr>
          <w:rFonts w:ascii="Malgun Gothic" w:eastAsia="Malgun Gothic" w:hAnsi="Malgun Gothic" w:cs="Malgun Gothic" w:hint="eastAsia"/>
          <w:sz w:val="20"/>
          <w:szCs w:val="20"/>
        </w:rPr>
        <w:t>전기를</w:t>
      </w:r>
      <w:r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C3F2E">
        <w:rPr>
          <w:rFonts w:ascii="Malgun Gothic" w:eastAsia="Malgun Gothic" w:hAnsi="Malgun Gothic" w:cs="Malgun Gothic" w:hint="eastAsia"/>
          <w:sz w:val="20"/>
          <w:szCs w:val="20"/>
        </w:rPr>
        <w:t>생성한다</w:t>
      </w:r>
      <w:r w:rsidR="00FA5CF8" w:rsidRPr="005C3F2E">
        <w:rPr>
          <w:rFonts w:ascii="Malgun Gothic" w:eastAsia="Malgun Gothic" w:hAnsi="Malgun Gothic" w:cs="Malgun Gothic" w:hint="eastAsia"/>
          <w:sz w:val="20"/>
          <w:szCs w:val="20"/>
        </w:rPr>
        <w:t xml:space="preserve">고 가정했을 </w:t>
      </w:r>
      <w:r w:rsidR="00357C72" w:rsidRPr="005C3F2E">
        <w:rPr>
          <w:rFonts w:ascii="Malgun Gothic" w:eastAsia="Malgun Gothic" w:hAnsi="Malgun Gothic" w:cs="Malgun Gothic" w:hint="eastAsia"/>
          <w:sz w:val="20"/>
          <w:szCs w:val="20"/>
        </w:rPr>
        <w:t>때</w:t>
      </w:r>
      <w:r w:rsidR="00FA5CF8" w:rsidRPr="005C3F2E">
        <w:rPr>
          <w:rFonts w:ascii="Malgun Gothic" w:eastAsia="Malgun Gothic" w:hAnsi="Malgun Gothic" w:cs="Malgun Gothic" w:hint="eastAsia"/>
          <w:sz w:val="20"/>
          <w:szCs w:val="20"/>
        </w:rPr>
        <w:t>,</w:t>
      </w:r>
      <w:r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3074A" w:rsidRPr="005C3F2E">
        <w:rPr>
          <w:rFonts w:ascii="Malgun Gothic" w:eastAsia="Malgun Gothic" w:hAnsi="Malgun Gothic" w:cs="Malgun Gothic" w:hint="eastAsia"/>
          <w:sz w:val="20"/>
          <w:szCs w:val="20"/>
        </w:rPr>
        <w:t>도</w:t>
      </w:r>
      <w:r w:rsidRPr="005C3F2E">
        <w:rPr>
          <w:rFonts w:ascii="Malgun Gothic" w:eastAsia="Malgun Gothic" w:hAnsi="Malgun Gothic" w:cs="Malgun Gothic" w:hint="eastAsia"/>
          <w:sz w:val="20"/>
          <w:szCs w:val="20"/>
        </w:rPr>
        <w:t>시는</w:t>
      </w:r>
      <w:r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C3F2E">
        <w:rPr>
          <w:rFonts w:ascii="Malgun Gothic" w:eastAsia="Malgun Gothic" w:hAnsi="Malgun Gothic" w:cs="Malgun Gothic" w:hint="eastAsia"/>
          <w:sz w:val="20"/>
          <w:szCs w:val="20"/>
        </w:rPr>
        <w:t>에너지</w:t>
      </w:r>
      <w:r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C3F2E">
        <w:rPr>
          <w:rFonts w:ascii="Malgun Gothic" w:eastAsia="Malgun Gothic" w:hAnsi="Malgun Gothic" w:cs="Malgun Gothic" w:hint="eastAsia"/>
          <w:sz w:val="20"/>
          <w:szCs w:val="20"/>
        </w:rPr>
        <w:t>생산을</w:t>
      </w:r>
      <w:r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C3F2E">
        <w:rPr>
          <w:rFonts w:ascii="Malgun Gothic" w:eastAsia="Malgun Gothic" w:hAnsi="Malgun Gothic" w:cs="Malgun Gothic" w:hint="eastAsia"/>
          <w:sz w:val="20"/>
          <w:szCs w:val="20"/>
        </w:rPr>
        <w:t>위해</w:t>
      </w:r>
      <w:r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45213" w:rsidRPr="005C3F2E">
        <w:rPr>
          <w:rFonts w:ascii="Malgun Gothic" w:eastAsia="Malgun Gothic" w:hAnsi="Malgun Gothic" w:cs="Malgun Gothic" w:hint="eastAsia"/>
          <w:sz w:val="20"/>
          <w:szCs w:val="20"/>
        </w:rPr>
        <w:t>보존</w:t>
      </w:r>
      <w:r w:rsidRPr="005C3F2E">
        <w:rPr>
          <w:rFonts w:ascii="Malgun Gothic" w:eastAsia="Malgun Gothic" w:hAnsi="Malgun Gothic" w:cs="Malgun Gothic" w:hint="eastAsia"/>
          <w:sz w:val="20"/>
          <w:szCs w:val="20"/>
        </w:rPr>
        <w:t>되고</w:t>
      </w:r>
      <w:r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C3F2E">
        <w:rPr>
          <w:rFonts w:ascii="Malgun Gothic" w:eastAsia="Malgun Gothic" w:hAnsi="Malgun Gothic" w:cs="Malgun Gothic" w:hint="eastAsia"/>
          <w:sz w:val="20"/>
          <w:szCs w:val="20"/>
        </w:rPr>
        <w:t>연소된</w:t>
      </w:r>
      <w:r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C3F2E">
        <w:rPr>
          <w:rFonts w:ascii="Malgun Gothic" w:eastAsia="Malgun Gothic" w:hAnsi="Malgun Gothic" w:cs="Malgun Gothic" w:hint="eastAsia"/>
          <w:sz w:val="20"/>
          <w:szCs w:val="20"/>
        </w:rPr>
        <w:t>매립</w:t>
      </w:r>
      <w:r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C3F2E">
        <w:rPr>
          <w:rFonts w:ascii="Malgun Gothic" w:eastAsia="Malgun Gothic" w:hAnsi="Malgun Gothic" w:cs="Malgun Gothic" w:hint="eastAsia"/>
          <w:sz w:val="20"/>
          <w:szCs w:val="20"/>
        </w:rPr>
        <w:t>가스의</w:t>
      </w:r>
      <w:r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C3F2E">
        <w:rPr>
          <w:rFonts w:ascii="Malgun Gothic" w:eastAsia="Malgun Gothic" w:hAnsi="Malgun Gothic" w:cs="Malgun Gothic" w:hint="eastAsia"/>
          <w:sz w:val="20"/>
          <w:szCs w:val="20"/>
        </w:rPr>
        <w:t>양</w:t>
      </w:r>
      <w:r w:rsidR="005446A5" w:rsidRPr="005C3F2E">
        <w:rPr>
          <w:rFonts w:ascii="Malgun Gothic" w:eastAsia="Malgun Gothic" w:hAnsi="Malgun Gothic" w:cs="Malgun Gothic" w:hint="eastAsia"/>
          <w:sz w:val="20"/>
          <w:szCs w:val="20"/>
        </w:rPr>
        <w:t>(</w:t>
      </w:r>
      <w:r w:rsidR="007C517C" w:rsidRPr="005C3F2E">
        <w:rPr>
          <w:rFonts w:ascii="Malgun Gothic" w:eastAsia="Malgun Gothic" w:hAnsi="Malgun Gothic" w:cs="Malgun Gothic" w:hint="eastAsia"/>
          <w:sz w:val="20"/>
          <w:szCs w:val="20"/>
        </w:rPr>
        <w:t>생산된</w:t>
      </w:r>
      <w:r w:rsidR="007C517C"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C517C" w:rsidRPr="005C3F2E">
        <w:rPr>
          <w:rFonts w:ascii="Malgun Gothic" w:eastAsia="Malgun Gothic" w:hAnsi="Malgun Gothic" w:cs="Malgun Gothic" w:hint="eastAsia"/>
          <w:sz w:val="20"/>
          <w:szCs w:val="20"/>
        </w:rPr>
        <w:t>총</w:t>
      </w:r>
      <w:r w:rsidR="007C517C"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C517C" w:rsidRPr="005C3F2E">
        <w:rPr>
          <w:rFonts w:ascii="Malgun Gothic" w:eastAsia="Malgun Gothic" w:hAnsi="Malgun Gothic" w:cs="Malgun Gothic" w:hint="eastAsia"/>
          <w:sz w:val="20"/>
          <w:szCs w:val="20"/>
        </w:rPr>
        <w:t>매립지의</w:t>
      </w:r>
      <w:r w:rsidR="007C517C" w:rsidRPr="005C3F2E">
        <w:rPr>
          <w:rFonts w:ascii="Malgun Gothic" w:eastAsia="Malgun Gothic" w:hAnsi="Malgun Gothic" w:cs="Calibri"/>
          <w:sz w:val="20"/>
          <w:szCs w:val="20"/>
        </w:rPr>
        <w:t xml:space="preserve"> 80%</w:t>
      </w:r>
      <w:r w:rsidR="005446A5" w:rsidRPr="005C3F2E">
        <w:rPr>
          <w:rFonts w:ascii="Malgun Gothic" w:eastAsia="Malgun Gothic" w:hAnsi="Malgun Gothic" w:cs="Malgun Gothic"/>
          <w:sz w:val="20"/>
          <w:szCs w:val="20"/>
        </w:rPr>
        <w:t>)</w:t>
      </w:r>
      <w:r w:rsidR="005446A5" w:rsidRPr="005C3F2E">
        <w:rPr>
          <w:rFonts w:ascii="Malgun Gothic" w:eastAsia="Malgun Gothic" w:hAnsi="Malgun Gothic" w:cs="Malgun Gothic" w:hint="eastAsia"/>
          <w:sz w:val="20"/>
          <w:szCs w:val="20"/>
        </w:rPr>
        <w:t xml:space="preserve">과 관련 배출을 인벤토리의 에너지 생산 부문에 </w:t>
      </w:r>
      <w:r w:rsidRPr="005C3F2E">
        <w:rPr>
          <w:rFonts w:ascii="Malgun Gothic" w:eastAsia="Malgun Gothic" w:hAnsi="Malgun Gothic" w:cs="Malgun Gothic" w:hint="eastAsia"/>
          <w:sz w:val="20"/>
          <w:szCs w:val="20"/>
        </w:rPr>
        <w:t>보고</w:t>
      </w:r>
      <w:r w:rsidRPr="005C3F2E">
        <w:rPr>
          <w:rFonts w:ascii="Malgun Gothic" w:eastAsia="Malgun Gothic" w:hAnsi="Malgun Gothic" w:cs="Malgun Gothic" w:hint="eastAsia"/>
          <w:b/>
          <w:sz w:val="20"/>
          <w:szCs w:val="20"/>
        </w:rPr>
        <w:t>해야</w:t>
      </w:r>
      <w:r w:rsidRPr="005C3F2E">
        <w:rPr>
          <w:rFonts w:ascii="Malgun Gothic" w:eastAsia="Malgun Gothic" w:hAnsi="Malgun Gothic" w:cs="Calibri"/>
          <w:b/>
          <w:sz w:val="20"/>
          <w:szCs w:val="20"/>
        </w:rPr>
        <w:t xml:space="preserve"> </w:t>
      </w:r>
      <w:r w:rsidR="00945213" w:rsidRPr="005C3F2E">
        <w:rPr>
          <w:rFonts w:ascii="Malgun Gothic" w:eastAsia="Malgun Gothic" w:hAnsi="Malgun Gothic" w:cs="Malgun Gothic" w:hint="eastAsia"/>
          <w:b/>
          <w:sz w:val="20"/>
          <w:szCs w:val="20"/>
        </w:rPr>
        <w:t>합니다</w:t>
      </w:r>
      <w:r w:rsidRPr="005C3F2E">
        <w:rPr>
          <w:rFonts w:ascii="Malgun Gothic" w:eastAsia="Malgun Gothic" w:hAnsi="Malgun Gothic" w:cs="Calibri"/>
          <w:sz w:val="20"/>
          <w:szCs w:val="20"/>
        </w:rPr>
        <w:t>.</w:t>
      </w:r>
      <w:r w:rsidR="00DA33E3"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70DAF" w:rsidRPr="005C3F2E">
        <w:rPr>
          <w:rFonts w:ascii="Malgun Gothic" w:eastAsia="Malgun Gothic" w:hAnsi="Malgun Gothic" w:cs="Malgun Gothic" w:hint="eastAsia"/>
          <w:sz w:val="20"/>
          <w:szCs w:val="20"/>
        </w:rPr>
        <w:t>연소되지 않은 매립 가스</w:t>
      </w:r>
      <w:r w:rsidR="00470DAF" w:rsidRPr="005C3F2E">
        <w:rPr>
          <w:rFonts w:ascii="Malgun Gothic" w:eastAsia="Malgun Gothic" w:hAnsi="Malgun Gothic" w:cs="Calibri"/>
          <w:sz w:val="20"/>
          <w:szCs w:val="20"/>
        </w:rPr>
        <w:t>(</w:t>
      </w:r>
      <w:r w:rsidR="00DA33E3" w:rsidRPr="005C3F2E">
        <w:rPr>
          <w:rFonts w:ascii="Malgun Gothic" w:eastAsia="Malgun Gothic" w:hAnsi="Malgun Gothic" w:cs="Malgun Gothic" w:hint="eastAsia"/>
          <w:sz w:val="20"/>
          <w:szCs w:val="20"/>
        </w:rPr>
        <w:t xml:space="preserve">나머지 </w:t>
      </w:r>
      <w:r w:rsidR="00DA33E3" w:rsidRPr="005C3F2E">
        <w:rPr>
          <w:rFonts w:ascii="Malgun Gothic" w:eastAsia="Malgun Gothic" w:hAnsi="Malgun Gothic" w:cs="Malgun Gothic"/>
          <w:sz w:val="20"/>
          <w:szCs w:val="20"/>
        </w:rPr>
        <w:t>20%</w:t>
      </w:r>
      <w:r w:rsidR="00470DAF" w:rsidRPr="005C3F2E">
        <w:rPr>
          <w:rFonts w:ascii="Malgun Gothic" w:eastAsia="Malgun Gothic" w:hAnsi="Malgun Gothic" w:cs="Calibri"/>
          <w:sz w:val="20"/>
          <w:szCs w:val="20"/>
        </w:rPr>
        <w:t>)</w:t>
      </w:r>
      <w:r w:rsidR="00DA33E3" w:rsidRPr="005C3F2E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="00470DAF" w:rsidRPr="005C3F2E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DA33E3" w:rsidRPr="005C3F2E">
        <w:rPr>
          <w:rFonts w:ascii="Malgun Gothic" w:eastAsia="Malgun Gothic" w:hAnsi="Malgun Gothic" w:cs="Malgun Gothic" w:hint="eastAsia"/>
          <w:sz w:val="20"/>
          <w:szCs w:val="20"/>
        </w:rPr>
        <w:t>대기로</w:t>
      </w:r>
      <w:r w:rsidR="00DA33E3"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A33E3" w:rsidRPr="005C3F2E">
        <w:rPr>
          <w:rFonts w:ascii="Malgun Gothic" w:eastAsia="Malgun Gothic" w:hAnsi="Malgun Gothic" w:cs="Malgun Gothic" w:hint="eastAsia"/>
          <w:sz w:val="20"/>
          <w:szCs w:val="20"/>
        </w:rPr>
        <w:t>방출되는</w:t>
      </w:r>
      <w:r w:rsidR="00DA33E3"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A33E3" w:rsidRPr="005C3F2E">
        <w:rPr>
          <w:rFonts w:ascii="Malgun Gothic" w:eastAsia="Malgun Gothic" w:hAnsi="Malgun Gothic" w:cs="Malgun Gothic" w:hint="eastAsia"/>
          <w:sz w:val="20"/>
          <w:szCs w:val="20"/>
        </w:rPr>
        <w:t>직접</w:t>
      </w:r>
      <w:r w:rsidR="00DA33E3"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A33E3" w:rsidRPr="005C3F2E">
        <w:rPr>
          <w:rFonts w:ascii="Malgun Gothic" w:eastAsia="Malgun Gothic" w:hAnsi="Malgun Gothic" w:cs="Malgun Gothic" w:hint="eastAsia"/>
          <w:sz w:val="20"/>
          <w:szCs w:val="20"/>
        </w:rPr>
        <w:t xml:space="preserve">배출물로 </w:t>
      </w:r>
      <w:r w:rsidR="00037E87" w:rsidRPr="005C3F2E">
        <w:rPr>
          <w:rFonts w:ascii="Malgun Gothic" w:eastAsia="Malgun Gothic" w:hAnsi="Malgun Gothic" w:cs="Malgun Gothic" w:hint="eastAsia"/>
          <w:sz w:val="20"/>
          <w:szCs w:val="20"/>
        </w:rPr>
        <w:t>폐기물</w:t>
      </w:r>
      <w:r w:rsidR="00037E87"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37E87" w:rsidRPr="005C3F2E">
        <w:rPr>
          <w:rFonts w:ascii="Malgun Gothic" w:eastAsia="Malgun Gothic" w:hAnsi="Malgun Gothic" w:cs="Malgun Gothic" w:hint="eastAsia"/>
          <w:sz w:val="20"/>
          <w:szCs w:val="20"/>
        </w:rPr>
        <w:t xml:space="preserve">부문에 </w:t>
      </w:r>
      <w:r w:rsidRPr="005C3F2E">
        <w:rPr>
          <w:rFonts w:ascii="Malgun Gothic" w:eastAsia="Malgun Gothic" w:hAnsi="Malgun Gothic" w:cs="Malgun Gothic" w:hint="eastAsia"/>
          <w:sz w:val="20"/>
          <w:szCs w:val="20"/>
        </w:rPr>
        <w:t>보고</w:t>
      </w:r>
      <w:r w:rsidRPr="005C3F2E">
        <w:rPr>
          <w:rFonts w:ascii="Malgun Gothic" w:eastAsia="Malgun Gothic" w:hAnsi="Malgun Gothic" w:cs="Malgun Gothic" w:hint="eastAsia"/>
          <w:b/>
          <w:sz w:val="20"/>
          <w:szCs w:val="20"/>
        </w:rPr>
        <w:t>해야</w:t>
      </w:r>
      <w:r w:rsidRPr="005C3F2E">
        <w:rPr>
          <w:rFonts w:ascii="Malgun Gothic" w:eastAsia="Malgun Gothic" w:hAnsi="Malgun Gothic" w:cs="Calibri"/>
          <w:b/>
          <w:sz w:val="20"/>
          <w:szCs w:val="20"/>
        </w:rPr>
        <w:t xml:space="preserve"> </w:t>
      </w:r>
      <w:r w:rsidR="00470DAF" w:rsidRPr="005C3F2E">
        <w:rPr>
          <w:rFonts w:ascii="Malgun Gothic" w:eastAsia="Malgun Gothic" w:hAnsi="Malgun Gothic" w:cs="Malgun Gothic" w:hint="eastAsia"/>
          <w:b/>
          <w:sz w:val="20"/>
          <w:szCs w:val="20"/>
        </w:rPr>
        <w:t>합니</w:t>
      </w:r>
      <w:r w:rsidRPr="005C3F2E">
        <w:rPr>
          <w:rFonts w:ascii="Malgun Gothic" w:eastAsia="Malgun Gothic" w:hAnsi="Malgun Gothic" w:cs="Malgun Gothic" w:hint="eastAsia"/>
          <w:b/>
          <w:sz w:val="20"/>
          <w:szCs w:val="20"/>
        </w:rPr>
        <w:t>다</w:t>
      </w:r>
      <w:r w:rsidRPr="005C3F2E">
        <w:rPr>
          <w:rFonts w:ascii="Malgun Gothic" w:eastAsia="Malgun Gothic" w:hAnsi="Malgun Gothic" w:cs="Calibri"/>
          <w:sz w:val="20"/>
          <w:szCs w:val="20"/>
        </w:rPr>
        <w:t>.</w:t>
      </w:r>
      <w:r w:rsidR="00DE470F"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C3F2E">
        <w:rPr>
          <w:rFonts w:ascii="Malgun Gothic" w:eastAsia="Malgun Gothic" w:hAnsi="Malgun Gothic" w:cs="Malgun Gothic" w:hint="eastAsia"/>
          <w:sz w:val="20"/>
          <w:szCs w:val="20"/>
        </w:rPr>
        <w:t>관련</w:t>
      </w:r>
      <w:r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C3F2E">
        <w:rPr>
          <w:rFonts w:ascii="Malgun Gothic" w:eastAsia="Malgun Gothic" w:hAnsi="Malgun Gothic" w:cs="Malgun Gothic" w:hint="eastAsia"/>
          <w:sz w:val="20"/>
          <w:szCs w:val="20"/>
        </w:rPr>
        <w:t>배출물을</w:t>
      </w:r>
      <w:r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C3F2E">
        <w:rPr>
          <w:rFonts w:ascii="Malgun Gothic" w:eastAsia="Malgun Gothic" w:hAnsi="Malgun Gothic" w:cs="Malgun Gothic" w:hint="eastAsia"/>
          <w:sz w:val="20"/>
          <w:szCs w:val="20"/>
        </w:rPr>
        <w:t>보고하지</w:t>
      </w:r>
      <w:r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C3F2E">
        <w:rPr>
          <w:rFonts w:ascii="Malgun Gothic" w:eastAsia="Malgun Gothic" w:hAnsi="Malgun Gothic" w:cs="Malgun Gothic" w:hint="eastAsia"/>
          <w:sz w:val="20"/>
          <w:szCs w:val="20"/>
        </w:rPr>
        <w:t>않고</w:t>
      </w:r>
      <w:r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C3F2E">
        <w:rPr>
          <w:rFonts w:ascii="Malgun Gothic" w:eastAsia="Malgun Gothic" w:hAnsi="Malgun Gothic" w:cs="Malgun Gothic" w:hint="eastAsia"/>
          <w:sz w:val="20"/>
          <w:szCs w:val="20"/>
        </w:rPr>
        <w:t>에너지원으로</w:t>
      </w:r>
      <w:r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C3F2E">
        <w:rPr>
          <w:rFonts w:ascii="Malgun Gothic" w:eastAsia="Malgun Gothic" w:hAnsi="Malgun Gothic" w:cs="Malgun Gothic" w:hint="eastAsia"/>
          <w:sz w:val="20"/>
          <w:szCs w:val="20"/>
        </w:rPr>
        <w:t>사용되는</w:t>
      </w:r>
      <w:r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C3F2E">
        <w:rPr>
          <w:rFonts w:ascii="Malgun Gothic" w:eastAsia="Malgun Gothic" w:hAnsi="Malgun Gothic" w:cs="Malgun Gothic" w:hint="eastAsia"/>
          <w:sz w:val="20"/>
          <w:szCs w:val="20"/>
        </w:rPr>
        <w:t>매립</w:t>
      </w:r>
      <w:r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C3F2E">
        <w:rPr>
          <w:rFonts w:ascii="Malgun Gothic" w:eastAsia="Malgun Gothic" w:hAnsi="Malgun Gothic" w:cs="Malgun Gothic" w:hint="eastAsia"/>
          <w:sz w:val="20"/>
          <w:szCs w:val="20"/>
        </w:rPr>
        <w:t>가스를</w:t>
      </w:r>
      <w:r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C3F2E">
        <w:rPr>
          <w:rFonts w:ascii="Malgun Gothic" w:eastAsia="Malgun Gothic" w:hAnsi="Malgun Gothic" w:cs="Malgun Gothic" w:hint="eastAsia"/>
          <w:sz w:val="20"/>
          <w:szCs w:val="20"/>
        </w:rPr>
        <w:t>나타내기</w:t>
      </w:r>
      <w:r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C3F2E">
        <w:rPr>
          <w:rFonts w:ascii="Malgun Gothic" w:eastAsia="Malgun Gothic" w:hAnsi="Malgun Gothic" w:cs="Malgun Gothic" w:hint="eastAsia"/>
          <w:sz w:val="20"/>
          <w:szCs w:val="20"/>
        </w:rPr>
        <w:t>위해</w:t>
      </w:r>
      <w:r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C3F2E">
        <w:rPr>
          <w:rFonts w:ascii="Malgun Gothic" w:eastAsia="Malgun Gothic" w:hAnsi="Malgun Gothic" w:cs="Malgun Gothic" w:hint="eastAsia"/>
          <w:sz w:val="20"/>
          <w:szCs w:val="20"/>
        </w:rPr>
        <w:t>별도의</w:t>
      </w:r>
      <w:r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C3F2E">
        <w:rPr>
          <w:rFonts w:ascii="Malgun Gothic" w:eastAsia="Malgun Gothic" w:hAnsi="Malgun Gothic" w:cs="Malgun Gothic" w:hint="eastAsia"/>
          <w:sz w:val="20"/>
          <w:szCs w:val="20"/>
        </w:rPr>
        <w:t>라인에서</w:t>
      </w:r>
      <w:r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E470F" w:rsidRPr="005C3F2E">
        <w:rPr>
          <w:rFonts w:ascii="Malgun Gothic" w:eastAsia="Malgun Gothic" w:hAnsi="Malgun Gothic" w:cs="Malgun Gothic" w:hint="eastAsia"/>
          <w:sz w:val="20"/>
          <w:szCs w:val="20"/>
        </w:rPr>
        <w:t>약어</w:t>
      </w:r>
      <w:r w:rsidRPr="005C3F2E">
        <w:rPr>
          <w:rFonts w:ascii="Malgun Gothic" w:eastAsia="Malgun Gothic" w:hAnsi="Malgun Gothic" w:cs="Calibri"/>
          <w:sz w:val="20"/>
          <w:szCs w:val="20"/>
        </w:rPr>
        <w:t xml:space="preserve"> IE</w:t>
      </w:r>
      <w:r w:rsidRPr="005C3F2E">
        <w:rPr>
          <w:rFonts w:ascii="Malgun Gothic" w:eastAsia="Malgun Gothic" w:hAnsi="Malgun Gothic" w:cs="Malgun Gothic" w:hint="eastAsia"/>
          <w:sz w:val="20"/>
          <w:szCs w:val="20"/>
        </w:rPr>
        <w:t>를</w:t>
      </w:r>
      <w:r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C3F2E">
        <w:rPr>
          <w:rFonts w:ascii="Malgun Gothic" w:eastAsia="Malgun Gothic" w:hAnsi="Malgun Gothic" w:cs="Malgun Gothic" w:hint="eastAsia"/>
          <w:sz w:val="20"/>
          <w:szCs w:val="20"/>
        </w:rPr>
        <w:t>사용</w:t>
      </w:r>
      <w:r w:rsidR="003C0974" w:rsidRPr="005C3F2E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Pr="005C3F2E">
        <w:rPr>
          <w:rFonts w:ascii="Malgun Gothic" w:eastAsia="Malgun Gothic" w:hAnsi="Malgun Gothic" w:cs="Calibri"/>
          <w:sz w:val="20"/>
          <w:szCs w:val="20"/>
        </w:rPr>
        <w:t>.</w:t>
      </w:r>
    </w:p>
    <w:p w14:paraId="33D0F114" w14:textId="4F8CF3C9" w:rsidR="00354CE9" w:rsidRPr="00B345DC" w:rsidRDefault="00354CE9" w:rsidP="000F6562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5C3F2E">
        <w:rPr>
          <w:rFonts w:ascii="Malgun Gothic" w:eastAsia="Malgun Gothic" w:hAnsi="Malgun Gothic" w:cs="Malgun Gothic" w:hint="eastAsia"/>
          <w:sz w:val="20"/>
          <w:szCs w:val="20"/>
        </w:rPr>
        <w:t>일반적으로</w:t>
      </w:r>
      <w:r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C3F2E">
        <w:rPr>
          <w:rFonts w:ascii="Malgun Gothic" w:eastAsia="Malgun Gothic" w:hAnsi="Malgun Gothic" w:cs="Malgun Gothic" w:hint="eastAsia"/>
          <w:sz w:val="20"/>
          <w:szCs w:val="20"/>
        </w:rPr>
        <w:t>폐기물의</w:t>
      </w:r>
      <w:r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C3F2E">
        <w:rPr>
          <w:rFonts w:ascii="Malgun Gothic" w:eastAsia="Malgun Gothic" w:hAnsi="Malgun Gothic" w:cs="Malgun Gothic" w:hint="eastAsia"/>
          <w:sz w:val="20"/>
          <w:szCs w:val="20"/>
        </w:rPr>
        <w:t>처</w:t>
      </w:r>
      <w:r w:rsidR="003C0974" w:rsidRPr="005C3F2E">
        <w:rPr>
          <w:rFonts w:ascii="Malgun Gothic" w:eastAsia="Malgun Gothic" w:hAnsi="Malgun Gothic" w:cs="Malgun Gothic" w:hint="eastAsia"/>
          <w:sz w:val="20"/>
          <w:szCs w:val="20"/>
        </w:rPr>
        <w:t>분</w:t>
      </w:r>
      <w:r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C3F2E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C3F2E">
        <w:rPr>
          <w:rFonts w:ascii="Malgun Gothic" w:eastAsia="Malgun Gothic" w:hAnsi="Malgun Gothic" w:cs="Malgun Gothic" w:hint="eastAsia"/>
          <w:sz w:val="20"/>
          <w:szCs w:val="20"/>
        </w:rPr>
        <w:t>처리에서</w:t>
      </w:r>
      <w:r w:rsidR="003C0974" w:rsidRPr="005C3F2E">
        <w:rPr>
          <w:rFonts w:ascii="Malgun Gothic" w:eastAsia="Malgun Gothic" w:hAnsi="Malgun Gothic" w:cs="Malgun Gothic" w:hint="eastAsia"/>
          <w:sz w:val="20"/>
          <w:szCs w:val="20"/>
        </w:rPr>
        <w:t xml:space="preserve"> 나온</w:t>
      </w:r>
      <w:r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C3F2E">
        <w:rPr>
          <w:rFonts w:ascii="Malgun Gothic" w:eastAsia="Malgun Gothic" w:hAnsi="Malgun Gothic" w:cs="Malgun Gothic" w:hint="eastAsia"/>
          <w:sz w:val="20"/>
          <w:szCs w:val="20"/>
        </w:rPr>
        <w:t>온실가스</w:t>
      </w:r>
      <w:r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C3F2E">
        <w:rPr>
          <w:rFonts w:ascii="Malgun Gothic" w:eastAsia="Malgun Gothic" w:hAnsi="Malgun Gothic" w:cs="Malgun Gothic" w:hint="eastAsia"/>
          <w:sz w:val="20"/>
          <w:szCs w:val="20"/>
        </w:rPr>
        <w:t>배출량</w:t>
      </w:r>
      <w:r w:rsidR="003C0974" w:rsidRPr="005C3F2E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C3F2E">
        <w:rPr>
          <w:rFonts w:ascii="Malgun Gothic" w:eastAsia="Malgun Gothic" w:hAnsi="Malgun Gothic" w:cs="Malgun Gothic" w:hint="eastAsia"/>
          <w:sz w:val="20"/>
          <w:szCs w:val="20"/>
        </w:rPr>
        <w:t>정량화</w:t>
      </w:r>
      <w:r w:rsidR="003C0974" w:rsidRPr="005C3F2E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C3F2E">
        <w:rPr>
          <w:rFonts w:ascii="Malgun Gothic" w:eastAsia="Malgun Gothic" w:hAnsi="Malgun Gothic" w:cs="Malgun Gothic" w:hint="eastAsia"/>
          <w:sz w:val="20"/>
          <w:szCs w:val="20"/>
        </w:rPr>
        <w:t>다음</w:t>
      </w:r>
      <w:r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C3F2E">
        <w:rPr>
          <w:rFonts w:ascii="Malgun Gothic" w:eastAsia="Malgun Gothic" w:hAnsi="Malgun Gothic" w:cs="Malgun Gothic" w:hint="eastAsia"/>
          <w:sz w:val="20"/>
          <w:szCs w:val="20"/>
        </w:rPr>
        <w:t>단계를</w:t>
      </w:r>
      <w:r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C3F2E">
        <w:rPr>
          <w:rFonts w:ascii="Malgun Gothic" w:eastAsia="Malgun Gothic" w:hAnsi="Malgun Gothic" w:cs="Malgun Gothic" w:hint="eastAsia"/>
          <w:sz w:val="20"/>
          <w:szCs w:val="20"/>
        </w:rPr>
        <w:t>포함해야</w:t>
      </w:r>
      <w:r w:rsidRPr="005C3F2E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C0974" w:rsidRPr="005C3F2E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Pr="005C3F2E">
        <w:rPr>
          <w:rFonts w:ascii="Malgun Gothic" w:eastAsia="Malgun Gothic" w:hAnsi="Malgun Gothic" w:cs="Calibri"/>
          <w:sz w:val="20"/>
          <w:szCs w:val="20"/>
        </w:rPr>
        <w:t>.</w:t>
      </w:r>
    </w:p>
    <w:p w14:paraId="6C8BC10C" w14:textId="333AAE54" w:rsidR="00D84B38" w:rsidRPr="00B345DC" w:rsidRDefault="00D358C4" w:rsidP="000F6562">
      <w:pPr>
        <w:pStyle w:val="ListParagraph"/>
        <w:numPr>
          <w:ilvl w:val="0"/>
          <w:numId w:val="18"/>
        </w:numPr>
        <w:spacing w:after="180"/>
        <w:contextualSpacing w:val="0"/>
        <w:jc w:val="both"/>
        <w:rPr>
          <w:rFonts w:ascii="Malgun Gothic" w:eastAsia="Malgun Gothic" w:hAnsi="Malgun Gothic" w:cs="Calibri"/>
          <w:sz w:val="20"/>
          <w:szCs w:val="20"/>
          <w:lang w:val="en-GB" w:eastAsia="ko-KR"/>
        </w:rPr>
      </w:pP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생성된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폐기물의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양과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처리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방법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처리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장소</w:t>
      </w:r>
      <w:r w:rsidR="0040615D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 확인</w:t>
      </w:r>
    </w:p>
    <w:p w14:paraId="4807CD38" w14:textId="1FFE3532" w:rsidR="00D358C4" w:rsidRPr="00B345DC" w:rsidRDefault="005A0979" w:rsidP="000F6562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이 단계가 바로 </w:t>
      </w:r>
      <w:r w:rsidR="00D358C4" w:rsidRPr="00B345DC">
        <w:rPr>
          <w:rFonts w:ascii="Malgun Gothic" w:eastAsia="Malgun Gothic" w:hAnsi="Malgun Gothic" w:cs="Malgun Gothic" w:hint="eastAsia"/>
          <w:sz w:val="20"/>
          <w:szCs w:val="20"/>
        </w:rPr>
        <w:t>활동</w:t>
      </w:r>
      <w:r w:rsidR="00D358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358C4" w:rsidRPr="00B345DC">
        <w:rPr>
          <w:rFonts w:ascii="Malgun Gothic" w:eastAsia="Malgun Gothic" w:hAnsi="Malgun Gothic" w:cs="Malgun Gothic" w:hint="eastAsia"/>
          <w:sz w:val="20"/>
          <w:szCs w:val="20"/>
        </w:rPr>
        <w:t>데이터입니다</w:t>
      </w:r>
      <w:r w:rsidR="00D358C4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E1319A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D358C4"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="000F0F92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재고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연도에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발생하는 </w:t>
      </w:r>
      <w:r w:rsidR="00D358C4" w:rsidRPr="00B345DC">
        <w:rPr>
          <w:rFonts w:ascii="Malgun Gothic" w:eastAsia="Malgun Gothic" w:hAnsi="Malgun Gothic" w:cs="Malgun Gothic" w:hint="eastAsia"/>
          <w:sz w:val="20"/>
          <w:szCs w:val="20"/>
        </w:rPr>
        <w:t>다양한</w:t>
      </w:r>
      <w:r w:rsidR="00D358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358C4" w:rsidRPr="00B345DC">
        <w:rPr>
          <w:rFonts w:ascii="Malgun Gothic" w:eastAsia="Malgun Gothic" w:hAnsi="Malgun Gothic" w:cs="Malgun Gothic" w:hint="eastAsia"/>
          <w:sz w:val="20"/>
          <w:szCs w:val="20"/>
        </w:rPr>
        <w:t>유형의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D358C4" w:rsidRPr="00B345DC">
        <w:rPr>
          <w:rFonts w:ascii="Malgun Gothic" w:eastAsia="Malgun Gothic" w:hAnsi="Malgun Gothic" w:cs="Malgun Gothic" w:hint="eastAsia"/>
          <w:sz w:val="20"/>
          <w:szCs w:val="20"/>
        </w:rPr>
        <w:t>폐기물의</w:t>
      </w:r>
      <w:r w:rsidR="00D358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358C4" w:rsidRPr="00B345DC">
        <w:rPr>
          <w:rFonts w:ascii="Malgun Gothic" w:eastAsia="Malgun Gothic" w:hAnsi="Malgun Gothic" w:cs="Malgun Gothic" w:hint="eastAsia"/>
          <w:sz w:val="20"/>
          <w:szCs w:val="20"/>
        </w:rPr>
        <w:t>양을</w:t>
      </w:r>
      <w:r w:rsidR="00D358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358C4" w:rsidRPr="00B345DC">
        <w:rPr>
          <w:rFonts w:ascii="Malgun Gothic" w:eastAsia="Malgun Gothic" w:hAnsi="Malgun Gothic" w:cs="Malgun Gothic" w:hint="eastAsia"/>
          <w:sz w:val="20"/>
          <w:szCs w:val="20"/>
        </w:rPr>
        <w:t>식별해야</w:t>
      </w:r>
      <w:r w:rsidR="00D358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F0F92" w:rsidRPr="00B345DC">
        <w:rPr>
          <w:rFonts w:ascii="Malgun Gothic" w:eastAsia="Malgun Gothic" w:hAnsi="Malgun Gothic" w:cs="Malgun Gothic" w:hint="eastAsia"/>
          <w:sz w:val="20"/>
          <w:szCs w:val="20"/>
        </w:rPr>
        <w:t>하며</w:t>
      </w:r>
      <w:bookmarkStart w:id="24" w:name="_Ref536629426"/>
      <w:r w:rsidR="0005529A" w:rsidRPr="00B345DC">
        <w:rPr>
          <w:rStyle w:val="FootnoteReference"/>
          <w:rFonts w:ascii="Malgun Gothic" w:eastAsia="Malgun Gothic" w:hAnsi="Malgun Gothic" w:cs="Calibri"/>
          <w:sz w:val="20"/>
          <w:szCs w:val="20"/>
        </w:rPr>
        <w:footnoteReference w:id="28"/>
      </w:r>
      <w:bookmarkEnd w:id="24"/>
      <w:r w:rsidR="000F0F92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이를 가능한</w:t>
      </w:r>
      <w:r w:rsidR="000F0F9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F0F92" w:rsidRPr="00B345DC">
        <w:rPr>
          <w:rFonts w:ascii="Malgun Gothic" w:eastAsia="Malgun Gothic" w:hAnsi="Malgun Gothic" w:cs="Malgun Gothic" w:hint="eastAsia"/>
          <w:sz w:val="20"/>
          <w:szCs w:val="20"/>
        </w:rPr>
        <w:t>경우 생성</w:t>
      </w:r>
      <w:r w:rsidR="000F0F9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F0F92"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="000F0F9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F0F92" w:rsidRPr="00B345DC">
        <w:rPr>
          <w:rFonts w:ascii="Malgun Gothic" w:eastAsia="Malgun Gothic" w:hAnsi="Malgun Gothic" w:cs="Malgun Gothic" w:hint="eastAsia"/>
          <w:sz w:val="20"/>
          <w:szCs w:val="20"/>
        </w:rPr>
        <w:t>처리</w:t>
      </w:r>
      <w:r w:rsidR="000F0F9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F0F92" w:rsidRPr="00B345DC">
        <w:rPr>
          <w:rFonts w:ascii="Malgun Gothic" w:eastAsia="Malgun Gothic" w:hAnsi="Malgun Gothic" w:cs="Malgun Gothic" w:hint="eastAsia"/>
          <w:sz w:val="20"/>
          <w:szCs w:val="20"/>
        </w:rPr>
        <w:t>경로에 따라 분류해야 합니다</w:t>
      </w:r>
      <w:r w:rsidR="00D358C4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D358C4" w:rsidRPr="00B345DC">
        <w:rPr>
          <w:rFonts w:ascii="Malgun Gothic" w:eastAsia="Malgun Gothic" w:hAnsi="Malgun Gothic" w:cs="Malgun Gothic" w:hint="eastAsia"/>
          <w:sz w:val="20"/>
          <w:szCs w:val="20"/>
        </w:rPr>
        <w:t>폐기물</w:t>
      </w:r>
      <w:r w:rsidR="000F0F92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의 생성 과정은 </w:t>
      </w:r>
      <w:r w:rsidR="00D358C4" w:rsidRPr="00B345DC">
        <w:rPr>
          <w:rFonts w:ascii="Malgun Gothic" w:eastAsia="Malgun Gothic" w:hAnsi="Malgun Gothic" w:cs="Malgun Gothic" w:hint="eastAsia"/>
          <w:sz w:val="20"/>
          <w:szCs w:val="20"/>
        </w:rPr>
        <w:t>폐기물의</w:t>
      </w:r>
      <w:r w:rsidR="00D358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358C4" w:rsidRPr="00B345DC">
        <w:rPr>
          <w:rFonts w:ascii="Malgun Gothic" w:eastAsia="Malgun Gothic" w:hAnsi="Malgun Gothic" w:cs="Malgun Gothic" w:hint="eastAsia"/>
          <w:sz w:val="20"/>
          <w:szCs w:val="20"/>
        </w:rPr>
        <w:t>구성에</w:t>
      </w:r>
      <w:r w:rsidR="00D358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358C4" w:rsidRPr="00B345DC">
        <w:rPr>
          <w:rFonts w:ascii="Malgun Gothic" w:eastAsia="Malgun Gothic" w:hAnsi="Malgun Gothic" w:cs="Malgun Gothic" w:hint="eastAsia"/>
          <w:sz w:val="20"/>
          <w:szCs w:val="20"/>
        </w:rPr>
        <w:t>영향을</w:t>
      </w:r>
      <w:r w:rsidR="00D358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358C4" w:rsidRPr="00B345DC">
        <w:rPr>
          <w:rFonts w:ascii="Malgun Gothic" w:eastAsia="Malgun Gothic" w:hAnsi="Malgun Gothic" w:cs="Malgun Gothic" w:hint="eastAsia"/>
          <w:sz w:val="20"/>
          <w:szCs w:val="20"/>
        </w:rPr>
        <w:t>미치며</w:t>
      </w:r>
      <w:r w:rsidR="00D358C4"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D358C4" w:rsidRPr="00B345DC">
        <w:rPr>
          <w:rFonts w:ascii="Malgun Gothic" w:eastAsia="Malgun Gothic" w:hAnsi="Malgun Gothic" w:cs="Malgun Gothic" w:hint="eastAsia"/>
          <w:sz w:val="20"/>
          <w:szCs w:val="20"/>
        </w:rPr>
        <w:t>이는</w:t>
      </w:r>
      <w:r w:rsidR="00D358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358C4" w:rsidRPr="00B345DC">
        <w:rPr>
          <w:rFonts w:ascii="Malgun Gothic" w:eastAsia="Malgun Gothic" w:hAnsi="Malgun Gothic" w:cs="Malgun Gothic" w:hint="eastAsia"/>
          <w:sz w:val="20"/>
          <w:szCs w:val="20"/>
        </w:rPr>
        <w:t>사용</w:t>
      </w:r>
      <w:r w:rsidR="00F34E28" w:rsidRPr="00B345DC">
        <w:rPr>
          <w:rFonts w:ascii="Malgun Gothic" w:eastAsia="Malgun Gothic" w:hAnsi="Malgun Gothic" w:cs="Malgun Gothic" w:hint="eastAsia"/>
          <w:sz w:val="20"/>
          <w:szCs w:val="20"/>
        </w:rPr>
        <w:t>되는</w:t>
      </w:r>
      <w:r w:rsidR="00F34E28" w:rsidRPr="00B345DC">
        <w:rPr>
          <w:rFonts w:ascii="Malgun Gothic" w:eastAsia="Malgun Gothic" w:hAnsi="Malgun Gothic" w:cs="Calibri" w:hint="eastAsia"/>
          <w:sz w:val="20"/>
          <w:szCs w:val="20"/>
        </w:rPr>
        <w:t xml:space="preserve"> </w:t>
      </w:r>
      <w:r w:rsidR="00D358C4" w:rsidRPr="00B345DC">
        <w:rPr>
          <w:rFonts w:ascii="Malgun Gothic" w:eastAsia="Malgun Gothic" w:hAnsi="Malgun Gothic" w:cs="Malgun Gothic" w:hint="eastAsia"/>
          <w:sz w:val="20"/>
          <w:szCs w:val="20"/>
        </w:rPr>
        <w:t>배출</w:t>
      </w:r>
      <w:r w:rsidR="00D358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C2CD8" w:rsidRPr="00B345DC">
        <w:rPr>
          <w:rFonts w:ascii="Malgun Gothic" w:eastAsia="Malgun Gothic" w:hAnsi="Malgun Gothic" w:cs="Malgun Gothic" w:hint="eastAsia"/>
          <w:sz w:val="20"/>
          <w:szCs w:val="20"/>
        </w:rPr>
        <w:t>요인을</w:t>
      </w:r>
      <w:r w:rsidR="00D358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358C4" w:rsidRPr="00B345DC">
        <w:rPr>
          <w:rFonts w:ascii="Malgun Gothic" w:eastAsia="Malgun Gothic" w:hAnsi="Malgun Gothic" w:cs="Malgun Gothic" w:hint="eastAsia"/>
          <w:sz w:val="20"/>
          <w:szCs w:val="20"/>
        </w:rPr>
        <w:t>결정</w:t>
      </w:r>
      <w:r w:rsidR="00F34E28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합니다 </w:t>
      </w:r>
      <w:r w:rsidR="00D358C4" w:rsidRPr="00B345DC">
        <w:rPr>
          <w:rFonts w:ascii="Malgun Gothic" w:eastAsia="Malgun Gothic" w:hAnsi="Malgun Gothic" w:cs="Calibri"/>
          <w:sz w:val="20"/>
          <w:szCs w:val="20"/>
        </w:rPr>
        <w:t>(</w:t>
      </w:r>
      <w:r w:rsidR="00F34E28" w:rsidRPr="00B345DC">
        <w:rPr>
          <w:rFonts w:ascii="Malgun Gothic" w:eastAsia="Malgun Gothic" w:hAnsi="Malgun Gothic" w:cs="Malgun Gothic" w:hint="eastAsia"/>
          <w:sz w:val="20"/>
          <w:szCs w:val="20"/>
        </w:rPr>
        <w:t>자세한 설명은 아래 참조</w:t>
      </w:r>
      <w:r w:rsidR="00D358C4" w:rsidRPr="00B345DC">
        <w:rPr>
          <w:rFonts w:ascii="Malgun Gothic" w:eastAsia="Malgun Gothic" w:hAnsi="Malgun Gothic" w:cs="Calibri"/>
          <w:sz w:val="20"/>
          <w:szCs w:val="20"/>
        </w:rPr>
        <w:t xml:space="preserve">). </w:t>
      </w:r>
      <w:r w:rsidR="00D358C4" w:rsidRPr="00B345DC">
        <w:rPr>
          <w:rFonts w:ascii="Malgun Gothic" w:eastAsia="Malgun Gothic" w:hAnsi="Malgun Gothic" w:cs="Malgun Gothic" w:hint="eastAsia"/>
          <w:sz w:val="20"/>
          <w:szCs w:val="20"/>
        </w:rPr>
        <w:t>폐기물</w:t>
      </w:r>
      <w:r w:rsidR="00D358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358C4" w:rsidRPr="00B345DC">
        <w:rPr>
          <w:rFonts w:ascii="Malgun Gothic" w:eastAsia="Malgun Gothic" w:hAnsi="Malgun Gothic" w:cs="Malgun Gothic" w:hint="eastAsia"/>
          <w:sz w:val="20"/>
          <w:szCs w:val="20"/>
        </w:rPr>
        <w:t>처리</w:t>
      </w:r>
      <w:r w:rsidR="00D358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358C4" w:rsidRPr="00B345DC">
        <w:rPr>
          <w:rFonts w:ascii="Malgun Gothic" w:eastAsia="Malgun Gothic" w:hAnsi="Malgun Gothic" w:cs="Malgun Gothic" w:hint="eastAsia"/>
          <w:sz w:val="20"/>
          <w:szCs w:val="20"/>
        </w:rPr>
        <w:t>방법은</w:t>
      </w:r>
      <w:r w:rsidR="00D358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358C4" w:rsidRPr="00B345DC">
        <w:rPr>
          <w:rFonts w:ascii="Malgun Gothic" w:eastAsia="Malgun Gothic" w:hAnsi="Malgun Gothic" w:cs="Malgun Gothic" w:hint="eastAsia"/>
          <w:sz w:val="20"/>
          <w:szCs w:val="20"/>
        </w:rPr>
        <w:t>배출</w:t>
      </w:r>
      <w:r w:rsidR="00D358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053A0" w:rsidRPr="00B345DC">
        <w:rPr>
          <w:rFonts w:ascii="Malgun Gothic" w:eastAsia="Malgun Gothic" w:hAnsi="Malgun Gothic" w:cs="Malgun Gothic" w:hint="eastAsia"/>
          <w:sz w:val="20"/>
          <w:szCs w:val="20"/>
        </w:rPr>
        <w:t>요인</w:t>
      </w:r>
      <w:r w:rsidR="00A053A0" w:rsidRPr="00B345DC">
        <w:rPr>
          <w:rFonts w:ascii="Malgun Gothic" w:eastAsia="Malgun Gothic" w:hAnsi="Malgun Gothic" w:cs="Malgun Gothic"/>
          <w:sz w:val="20"/>
          <w:szCs w:val="20"/>
        </w:rPr>
        <w:t>뿐만</w:t>
      </w:r>
      <w:r w:rsidR="00D358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358C4" w:rsidRPr="00B345DC">
        <w:rPr>
          <w:rFonts w:ascii="Malgun Gothic" w:eastAsia="Malgun Gothic" w:hAnsi="Malgun Gothic" w:cs="Malgun Gothic" w:hint="eastAsia"/>
          <w:sz w:val="20"/>
          <w:szCs w:val="20"/>
        </w:rPr>
        <w:t>아니라</w:t>
      </w:r>
      <w:r w:rsidR="00D358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358C4" w:rsidRPr="00B345DC">
        <w:rPr>
          <w:rFonts w:ascii="Malgun Gothic" w:eastAsia="Malgun Gothic" w:hAnsi="Malgun Gothic" w:cs="Malgun Gothic" w:hint="eastAsia"/>
          <w:sz w:val="20"/>
          <w:szCs w:val="20"/>
        </w:rPr>
        <w:t>온실가스</w:t>
      </w:r>
      <w:r w:rsidR="00D358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358C4" w:rsidRPr="00B345DC">
        <w:rPr>
          <w:rFonts w:ascii="Malgun Gothic" w:eastAsia="Malgun Gothic" w:hAnsi="Malgun Gothic" w:cs="Malgun Gothic" w:hint="eastAsia"/>
          <w:sz w:val="20"/>
          <w:szCs w:val="20"/>
        </w:rPr>
        <w:t>배출량을</w:t>
      </w:r>
      <w:r w:rsidR="00D358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358C4" w:rsidRPr="00B345DC">
        <w:rPr>
          <w:rFonts w:ascii="Malgun Gothic" w:eastAsia="Malgun Gothic" w:hAnsi="Malgun Gothic" w:cs="Malgun Gothic" w:hint="eastAsia"/>
          <w:sz w:val="20"/>
          <w:szCs w:val="20"/>
        </w:rPr>
        <w:t>결정</w:t>
      </w:r>
      <w:r w:rsidR="00F34E28" w:rsidRPr="00B345DC">
        <w:rPr>
          <w:rFonts w:ascii="Malgun Gothic" w:eastAsia="Malgun Gothic" w:hAnsi="Malgun Gothic" w:cs="Malgun Gothic" w:hint="eastAsia"/>
          <w:sz w:val="20"/>
          <w:szCs w:val="20"/>
        </w:rPr>
        <w:t>짓습니다</w:t>
      </w:r>
      <w:r w:rsidR="00D358C4"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275DF4A7" w14:textId="458C8C6A" w:rsidR="00D358C4" w:rsidRPr="00B345DC" w:rsidRDefault="00D358C4" w:rsidP="000F6562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관리되는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529A" w:rsidRPr="00B345DC">
        <w:rPr>
          <w:rFonts w:ascii="Malgun Gothic" w:eastAsia="Malgun Gothic" w:hAnsi="Malgun Gothic" w:cs="Malgun Gothic" w:hint="eastAsia"/>
          <w:sz w:val="20"/>
          <w:szCs w:val="20"/>
        </w:rPr>
        <w:t>부지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생성되고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806C0" w:rsidRPr="00B345DC">
        <w:rPr>
          <w:rFonts w:ascii="Malgun Gothic" w:eastAsia="Malgun Gothic" w:hAnsi="Malgun Gothic" w:cs="Malgun Gothic" w:hint="eastAsia"/>
          <w:sz w:val="20"/>
          <w:szCs w:val="20"/>
        </w:rPr>
        <w:t>처분/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처리된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폐기물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양에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대한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활동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데이터는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매립지의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계량</w:t>
      </w:r>
      <w:r w:rsidR="00232222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데이터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같은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폐기물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="000B5C1F" w:rsidRPr="00B345DC">
        <w:rPr>
          <w:rFonts w:ascii="Malgun Gothic" w:eastAsia="Malgun Gothic" w:hAnsi="Malgun Gothic" w:cs="Malgun Gothic" w:hint="eastAsia"/>
          <w:sz w:val="20"/>
          <w:szCs w:val="20"/>
        </w:rPr>
        <w:t>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서비스의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기록을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70B1F" w:rsidRPr="00B345DC">
        <w:rPr>
          <w:rFonts w:ascii="Malgun Gothic" w:eastAsia="Malgun Gothic" w:hAnsi="Malgun Gothic" w:cs="Malgun Gothic" w:hint="eastAsia"/>
          <w:sz w:val="20"/>
          <w:szCs w:val="20"/>
        </w:rPr>
        <w:t>이용해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계산할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관리되지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않는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장소</w:t>
      </w:r>
      <w:r w:rsidR="00347F08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Calibri"/>
          <w:sz w:val="20"/>
          <w:szCs w:val="20"/>
        </w:rPr>
        <w:t>(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예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: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개방</w:t>
      </w:r>
      <w:r w:rsidR="000261BC" w:rsidRPr="00B345DC">
        <w:rPr>
          <w:rFonts w:ascii="Malgun Gothic" w:eastAsia="Malgun Gothic" w:hAnsi="Malgun Gothic" w:cs="Malgun Gothic" w:hint="eastAsia"/>
          <w:sz w:val="20"/>
          <w:szCs w:val="20"/>
        </w:rPr>
        <w:t>된 쓰레기더미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보내지는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고체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폐기물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개방</w:t>
      </w:r>
      <w:r w:rsidR="00367295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된 수역으로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폐수</w:t>
      </w:r>
      <w:r w:rsidRPr="00B345DC">
        <w:rPr>
          <w:rFonts w:ascii="Malgun Gothic" w:eastAsia="Malgun Gothic" w:hAnsi="Malgun Gothic" w:cs="Calibri"/>
          <w:sz w:val="20"/>
          <w:szCs w:val="20"/>
        </w:rPr>
        <w:t>)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67295" w:rsidRPr="00B345DC">
        <w:rPr>
          <w:rFonts w:ascii="Malgun Gothic" w:eastAsia="Malgun Gothic" w:hAnsi="Malgun Gothic" w:cs="Malgun Gothic" w:hint="eastAsia"/>
          <w:sz w:val="20"/>
          <w:szCs w:val="20"/>
        </w:rPr>
        <w:t>버려진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폐기물</w:t>
      </w:r>
      <w:r w:rsidR="00970B1F" w:rsidRPr="00B345DC">
        <w:rPr>
          <w:rFonts w:ascii="Malgun Gothic" w:eastAsia="Malgun Gothic" w:hAnsi="Malgun Gothic" w:cs="Malgun Gothic" w:hint="eastAsia"/>
          <w:sz w:val="20"/>
          <w:szCs w:val="20"/>
        </w:rPr>
        <w:t>의 양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은</w:t>
      </w:r>
      <w:r w:rsidR="00367295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총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폐기물</w:t>
      </w:r>
      <w:r w:rsidR="00367295" w:rsidRPr="00B345DC">
        <w:rPr>
          <w:rFonts w:ascii="Malgun Gothic" w:eastAsia="Malgun Gothic" w:hAnsi="Malgun Gothic" w:cs="Malgun Gothic" w:hint="eastAsia"/>
          <w:sz w:val="20"/>
          <w:szCs w:val="20"/>
        </w:rPr>
        <w:t>에서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314BE" w:rsidRPr="00B345DC">
        <w:rPr>
          <w:rFonts w:ascii="Malgun Gothic" w:eastAsia="Malgun Gothic" w:hAnsi="Malgun Gothic" w:cs="Calibri"/>
          <w:sz w:val="20"/>
          <w:szCs w:val="20"/>
        </w:rPr>
        <w:t>(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관리되는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장소에서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처리되는</w:t>
      </w:r>
      <w:r w:rsidR="006314BE" w:rsidRPr="00B345DC">
        <w:rPr>
          <w:rFonts w:ascii="Malgun Gothic" w:eastAsia="Malgun Gothic" w:hAnsi="Malgun Gothic" w:cs="Malgun Gothic" w:hint="eastAsia"/>
          <w:sz w:val="20"/>
          <w:szCs w:val="20"/>
        </w:rPr>
        <w:t>)</w:t>
      </w:r>
      <w:r w:rsidR="006314BE"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폐기물의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양을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감산함으로써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314BE" w:rsidRPr="00B345DC">
        <w:rPr>
          <w:rFonts w:ascii="Malgun Gothic" w:eastAsia="Malgun Gothic" w:hAnsi="Malgun Gothic" w:cs="Malgun Gothic" w:hint="eastAsia"/>
          <w:sz w:val="20"/>
          <w:szCs w:val="20"/>
        </w:rPr>
        <w:t>산출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있</w:t>
      </w:r>
      <w:r w:rsidR="006314BE" w:rsidRPr="00B345DC">
        <w:rPr>
          <w:rFonts w:ascii="Malgun Gothic" w:eastAsia="Malgun Gothic" w:hAnsi="Malgun Gothic" w:cs="Malgun Gothic" w:hint="eastAsia"/>
          <w:sz w:val="20"/>
          <w:szCs w:val="20"/>
        </w:rPr>
        <w:t>습니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="006314B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총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폐기물은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314BE" w:rsidRPr="00B345DC">
        <w:rPr>
          <w:rFonts w:ascii="Malgun Gothic" w:eastAsia="Malgun Gothic" w:hAnsi="Malgun Gothic" w:cs="Calibri"/>
          <w:sz w:val="20"/>
          <w:szCs w:val="20"/>
        </w:rPr>
        <w:t>1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인당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폐기물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발생량과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91405" w:rsidRPr="00B345DC">
        <w:rPr>
          <w:rFonts w:ascii="Malgun Gothic" w:eastAsia="Malgun Gothic" w:hAnsi="Malgun Gothic" w:cs="Malgun Gothic" w:hint="eastAsia"/>
          <w:sz w:val="20"/>
          <w:szCs w:val="20"/>
        </w:rPr>
        <w:t>인구 수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로부터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계산할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있</w:t>
      </w:r>
      <w:r w:rsidR="00791405" w:rsidRPr="00B345DC">
        <w:rPr>
          <w:rFonts w:ascii="Malgun Gothic" w:eastAsia="Malgun Gothic" w:hAnsi="Malgun Gothic" w:cs="Malgun Gothic" w:hint="eastAsia"/>
          <w:sz w:val="20"/>
          <w:szCs w:val="20"/>
        </w:rPr>
        <w:t>습니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="00791405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</w:t>
      </w:r>
      <w:r w:rsidR="00791405" w:rsidRPr="00B345DC">
        <w:rPr>
          <w:rFonts w:ascii="Malgun Gothic" w:eastAsia="Malgun Gothic" w:hAnsi="Malgun Gothic" w:cs="Malgun Gothic" w:hint="eastAsia"/>
          <w:sz w:val="20"/>
          <w:szCs w:val="20"/>
        </w:rPr>
        <w:t>러한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정보수집</w:t>
      </w:r>
      <w:r w:rsidR="00791405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에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대한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많은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지침은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IPCC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지침에서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91405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확인할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있</w:t>
      </w:r>
      <w:r w:rsidR="00791405" w:rsidRPr="00B345DC">
        <w:rPr>
          <w:rFonts w:ascii="Malgun Gothic" w:eastAsia="Malgun Gothic" w:hAnsi="Malgun Gothic" w:cs="Malgun Gothic" w:hint="eastAsia"/>
          <w:sz w:val="20"/>
          <w:szCs w:val="20"/>
        </w:rPr>
        <w:t>습니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3BF3A77C" w14:textId="77777777" w:rsidR="00453756" w:rsidRPr="00B345DC" w:rsidRDefault="00453756" w:rsidP="000F6562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</w:p>
    <w:p w14:paraId="51AD5905" w14:textId="4704EF0A" w:rsidR="00D84B38" w:rsidRPr="00B345DC" w:rsidRDefault="0054008A" w:rsidP="000F6562">
      <w:pPr>
        <w:pStyle w:val="ListParagraph"/>
        <w:numPr>
          <w:ilvl w:val="0"/>
          <w:numId w:val="18"/>
        </w:numPr>
        <w:spacing w:after="180"/>
        <w:contextualSpacing w:val="0"/>
        <w:jc w:val="both"/>
        <w:rPr>
          <w:rFonts w:ascii="Malgun Gothic" w:eastAsia="Malgun Gothic" w:hAnsi="Malgun Gothic" w:cs="Calibri"/>
          <w:sz w:val="20"/>
          <w:szCs w:val="20"/>
          <w:lang w:val="en-GB" w:eastAsia="zh-CN"/>
        </w:rPr>
      </w:pP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lastRenderedPageBreak/>
        <w:t>배출 요소 결정</w:t>
      </w:r>
    </w:p>
    <w:p w14:paraId="007227F4" w14:textId="22144D71" w:rsidR="00134868" w:rsidRPr="00B82829" w:rsidRDefault="00134868" w:rsidP="000F6562">
      <w:pPr>
        <w:spacing w:after="180" w:line="276" w:lineRule="auto"/>
        <w:jc w:val="both"/>
        <w:rPr>
          <w:rFonts w:ascii="Malgun Gothic" w:eastAsia="Malgun Gothic" w:hAnsi="Malgun Gothic" w:cs="Calibri"/>
          <w:color w:val="000000" w:themeColor="text1"/>
          <w:sz w:val="20"/>
          <w:szCs w:val="20"/>
        </w:rPr>
      </w:pPr>
      <w:r w:rsidRPr="00B82829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폐기물의 처리 방법과 구성에</w:t>
      </w:r>
      <w:r w:rsidRPr="00B82829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421F69" w:rsidRPr="00B82829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의존하는 단계입</w:t>
      </w:r>
      <w:r w:rsidRPr="00B82829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니다</w:t>
      </w:r>
      <w:r w:rsidRPr="00B82829">
        <w:rPr>
          <w:rFonts w:ascii="Malgun Gothic" w:eastAsia="Malgun Gothic" w:hAnsi="Malgun Gothic" w:cs="Calibri"/>
          <w:color w:val="000000" w:themeColor="text1"/>
          <w:sz w:val="20"/>
          <w:szCs w:val="20"/>
        </w:rPr>
        <w:t>.</w:t>
      </w:r>
    </w:p>
    <w:p w14:paraId="36736A66" w14:textId="47A7CD2E" w:rsidR="00134868" w:rsidRPr="00B345DC" w:rsidRDefault="00134868" w:rsidP="000F6562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고형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폐기물의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폐기는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상당한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양의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CH</w:t>
      </w:r>
      <w:r w:rsidRPr="00B345DC">
        <w:rPr>
          <w:rFonts w:ascii="Malgun Gothic" w:eastAsia="Malgun Gothic" w:hAnsi="Malgun Gothic" w:cs="Calibri"/>
          <w:sz w:val="20"/>
          <w:szCs w:val="20"/>
          <w:vertAlign w:val="subscript"/>
        </w:rPr>
        <w:t>4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생산하며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연간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지구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인공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온실가스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배출량에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약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3~4%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기여합니다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="00E74545" w:rsidRPr="00B345DC">
        <w:rPr>
          <w:rStyle w:val="FootnoteReference"/>
          <w:rFonts w:ascii="Malgun Gothic" w:eastAsia="Malgun Gothic" w:hAnsi="Malgun Gothic" w:cs="Calibri"/>
          <w:sz w:val="20"/>
          <w:szCs w:val="20"/>
        </w:rPr>
        <w:t xml:space="preserve"> </w:t>
      </w:r>
      <w:r w:rsidR="00E74545" w:rsidRPr="00B345DC">
        <w:rPr>
          <w:rStyle w:val="FootnoteReference"/>
          <w:rFonts w:ascii="Malgun Gothic" w:eastAsia="Malgun Gothic" w:hAnsi="Malgun Gothic" w:cs="Calibri"/>
          <w:sz w:val="20"/>
          <w:szCs w:val="20"/>
        </w:rPr>
        <w:footnoteReference w:id="29"/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또한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고형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폐기물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처리장</w:t>
      </w:r>
      <w:r w:rsidRPr="00B345DC">
        <w:rPr>
          <w:rFonts w:ascii="Malgun Gothic" w:eastAsia="Malgun Gothic" w:hAnsi="Malgun Gothic" w:cs="Calibri"/>
          <w:sz w:val="20"/>
          <w:szCs w:val="20"/>
        </w:rPr>
        <w:t>(SWDS)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생물</w:t>
      </w:r>
      <w:r w:rsidR="009F00D9" w:rsidRPr="00B345DC">
        <w:rPr>
          <w:rFonts w:ascii="Malgun Gothic" w:eastAsia="Malgun Gothic" w:hAnsi="Malgun Gothic" w:cs="Malgun Gothic" w:hint="eastAsia"/>
          <w:sz w:val="20"/>
          <w:szCs w:val="20"/>
        </w:rPr>
        <w:t>활동에 의한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CO</w:t>
      </w:r>
      <w:r w:rsidRPr="00B345DC">
        <w:rPr>
          <w:rFonts w:ascii="Malgun Gothic" w:eastAsia="Malgun Gothic" w:hAnsi="Malgun Gothic" w:cs="Calibri"/>
          <w:sz w:val="20"/>
          <w:szCs w:val="20"/>
          <w:vertAlign w:val="subscript"/>
        </w:rPr>
        <w:t>2</w:t>
      </w:r>
      <w:r w:rsidR="00F97CBE" w:rsidRPr="00B345DC">
        <w:rPr>
          <w:rFonts w:ascii="Malgun Gothic" w:eastAsia="Malgun Gothic" w:hAnsi="Malgun Gothic" w:cs="Malgun Gothic" w:hint="eastAsia"/>
          <w:sz w:val="20"/>
          <w:szCs w:val="20"/>
        </w:rPr>
        <w:t>과</w:t>
      </w:r>
      <w:r w:rsidR="00E74545"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="009F00D9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그보다는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적은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양의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N</w:t>
      </w:r>
      <w:r w:rsidRPr="00B345DC">
        <w:rPr>
          <w:rFonts w:ascii="Malgun Gothic" w:eastAsia="Malgun Gothic" w:hAnsi="Malgun Gothic" w:cs="Calibri"/>
          <w:sz w:val="20"/>
          <w:szCs w:val="20"/>
          <w:vertAlign w:val="subscript"/>
        </w:rPr>
        <w:t>2</w:t>
      </w:r>
      <w:r w:rsidRPr="00B345DC">
        <w:rPr>
          <w:rFonts w:ascii="Malgun Gothic" w:eastAsia="Malgun Gothic" w:hAnsi="Malgun Gothic" w:cs="Calibri"/>
          <w:sz w:val="20"/>
          <w:szCs w:val="20"/>
        </w:rPr>
        <w:t>O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뿐만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아니라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다른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053A0" w:rsidRPr="00B345DC">
        <w:rPr>
          <w:rFonts w:ascii="Malgun Gothic" w:eastAsia="Malgun Gothic" w:hAnsi="Malgun Gothic" w:cs="Malgun Gothic" w:hint="eastAsia"/>
          <w:sz w:val="20"/>
          <w:szCs w:val="20"/>
        </w:rPr>
        <w:t>비 메탄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휘발성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유기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화합물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질소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산화물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일산화탄소를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생산합니다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E1319A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F97CBE" w:rsidRPr="00B345DC">
        <w:rPr>
          <w:rFonts w:ascii="Malgun Gothic" w:eastAsia="Malgun Gothic" w:hAnsi="Malgun Gothic" w:cs="Malgun Gothic" w:hint="eastAsia"/>
          <w:sz w:val="20"/>
          <w:szCs w:val="20"/>
        </w:rPr>
        <w:t>기본적으로</w:t>
      </w:r>
      <w:r w:rsidRPr="00B345DC">
        <w:rPr>
          <w:rFonts w:ascii="Malgun Gothic" w:eastAsia="Malgun Gothic" w:hAnsi="Malgun Gothic" w:cs="Calibri"/>
          <w:sz w:val="20"/>
          <w:szCs w:val="20"/>
        </w:rPr>
        <w:t>CH</w:t>
      </w:r>
      <w:r w:rsidRPr="00B345DC">
        <w:rPr>
          <w:rFonts w:ascii="Malgun Gothic" w:eastAsia="Malgun Gothic" w:hAnsi="Malgun Gothic" w:cs="Calibri"/>
          <w:sz w:val="20"/>
          <w:szCs w:val="20"/>
          <w:vertAlign w:val="subscript"/>
        </w:rPr>
        <w:t>4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배출량을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정량화</w:t>
      </w:r>
      <w:r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해야</w:t>
      </w:r>
      <w:r w:rsidRPr="00B345DC">
        <w:rPr>
          <w:rFonts w:ascii="Malgun Gothic" w:eastAsia="Malgun Gothic" w:hAnsi="Malgun Gothic" w:cs="Calibri"/>
          <w:b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. IPCC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지침에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따르면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SWDS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CH4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C2CD8" w:rsidRPr="00B345DC">
        <w:rPr>
          <w:rFonts w:ascii="Malgun Gothic" w:eastAsia="Malgun Gothic" w:hAnsi="Malgun Gothic" w:cs="Malgun Gothic" w:hint="eastAsia"/>
          <w:sz w:val="20"/>
          <w:szCs w:val="20"/>
        </w:rPr>
        <w:t>배출 요인은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분해</w:t>
      </w:r>
      <w:r w:rsidR="00610EE0" w:rsidRPr="00B345DC">
        <w:rPr>
          <w:rFonts w:ascii="Malgun Gothic" w:eastAsia="Malgun Gothic" w:hAnsi="Malgun Gothic" w:cs="Malgun Gothic" w:hint="eastAsia"/>
          <w:sz w:val="20"/>
          <w:szCs w:val="20"/>
        </w:rPr>
        <w:t>성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유기</w:t>
      </w:r>
      <w:r w:rsidR="008E2D3B" w:rsidRPr="00B345DC">
        <w:rPr>
          <w:rFonts w:ascii="Malgun Gothic" w:eastAsia="Malgun Gothic" w:hAnsi="Malgun Gothic" w:cs="Malgun Gothic" w:hint="eastAsia"/>
          <w:sz w:val="20"/>
          <w:szCs w:val="20"/>
        </w:rPr>
        <w:t>성분</w:t>
      </w:r>
      <w:r w:rsidRPr="00B345DC">
        <w:rPr>
          <w:rFonts w:ascii="Malgun Gothic" w:eastAsia="Malgun Gothic" w:hAnsi="Malgun Gothic" w:cs="Calibri"/>
          <w:sz w:val="20"/>
          <w:szCs w:val="20"/>
        </w:rPr>
        <w:t>(</w:t>
      </w:r>
      <w:r w:rsidR="008E2D3B" w:rsidRPr="00B345DC">
        <w:rPr>
          <w:rFonts w:ascii="Malgun Gothic" w:eastAsia="Malgun Gothic" w:hAnsi="Malgun Gothic" w:cs="Calibri"/>
          <w:sz w:val="20"/>
          <w:szCs w:val="20"/>
        </w:rPr>
        <w:t xml:space="preserve">Degradable Organic Content; </w:t>
      </w:r>
      <w:r w:rsidRPr="00B345DC">
        <w:rPr>
          <w:rFonts w:ascii="Malgun Gothic" w:eastAsia="Malgun Gothic" w:hAnsi="Malgun Gothic" w:cs="Calibri"/>
          <w:sz w:val="20"/>
          <w:szCs w:val="20"/>
        </w:rPr>
        <w:t>DOC)</w:t>
      </w:r>
      <w:r w:rsidR="000B6040"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C0A20" w:rsidRPr="00B345DC">
        <w:rPr>
          <w:rFonts w:ascii="Malgun Gothic" w:eastAsia="Malgun Gothic" w:hAnsi="Malgun Gothic" w:cs="Malgun Gothic" w:hint="eastAsia"/>
          <w:sz w:val="20"/>
          <w:szCs w:val="20"/>
        </w:rPr>
        <w:t>기능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인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83A23" w:rsidRPr="00B345DC">
        <w:rPr>
          <w:rFonts w:ascii="Malgun Gothic" w:eastAsia="Malgun Gothic" w:hAnsi="Malgun Gothic" w:cs="Malgun Gothic" w:hint="eastAsia"/>
          <w:sz w:val="20"/>
          <w:szCs w:val="20"/>
        </w:rPr>
        <w:t>잠재메탄발생량</w:t>
      </w:r>
      <w:r w:rsidR="000B6040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0B6040" w:rsidRPr="00B345DC">
        <w:rPr>
          <w:rFonts w:ascii="Malgun Gothic" w:eastAsia="Malgun Gothic" w:hAnsi="Malgun Gothic" w:cs="Malgun Gothic"/>
          <w:sz w:val="20"/>
          <w:szCs w:val="20"/>
        </w:rPr>
        <w:t>(Methane Generation Potential)</w:t>
      </w:r>
      <w:r w:rsidR="006F41F6" w:rsidRPr="00B345DC">
        <w:rPr>
          <w:rFonts w:ascii="Malgun Gothic" w:eastAsia="Malgun Gothic" w:hAnsi="Malgun Gothic" w:cs="Malgun Gothic" w:hint="eastAsia"/>
          <w:sz w:val="20"/>
          <w:szCs w:val="20"/>
        </w:rPr>
        <w:t>이라고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10EE0" w:rsidRPr="00B345DC">
        <w:rPr>
          <w:rFonts w:ascii="Malgun Gothic" w:eastAsia="Malgun Gothic" w:hAnsi="Malgun Gothic" w:cs="Malgun Gothic" w:hint="eastAsia"/>
          <w:sz w:val="20"/>
          <w:szCs w:val="20"/>
        </w:rPr>
        <w:t>합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니다</w:t>
      </w:r>
      <w:r w:rsidRPr="00B345DC">
        <w:rPr>
          <w:rFonts w:ascii="Malgun Gothic" w:eastAsia="Malgun Gothic" w:hAnsi="Malgun Gothic" w:cs="Calibri"/>
          <w:sz w:val="20"/>
          <w:szCs w:val="20"/>
        </w:rPr>
        <w:t>. DOC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폐기물의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종류에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따라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다르므로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폐기물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조성</w:t>
      </w:r>
      <w:r w:rsidR="00610EE0" w:rsidRPr="00B345DC">
        <w:rPr>
          <w:rFonts w:ascii="Malgun Gothic" w:eastAsia="Malgun Gothic" w:hAnsi="Malgun Gothic" w:cs="Malgun Gothic" w:hint="eastAsia"/>
          <w:sz w:val="20"/>
          <w:szCs w:val="20"/>
        </w:rPr>
        <w:t>을 따릅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04C58BB9" w14:textId="1250E67C" w:rsidR="00134868" w:rsidRPr="00B345DC" w:rsidRDefault="00134868" w:rsidP="000F6562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마찬가지로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유기</w:t>
      </w:r>
      <w:r w:rsidR="005634DA" w:rsidRPr="00B345DC">
        <w:rPr>
          <w:rFonts w:ascii="Malgun Gothic" w:eastAsia="Malgun Gothic" w:hAnsi="Malgun Gothic" w:cs="Malgun Gothic" w:hint="eastAsia"/>
          <w:sz w:val="20"/>
          <w:szCs w:val="20"/>
        </w:rPr>
        <w:t>성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폐기물의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혐기성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소화는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CH</w:t>
      </w:r>
      <w:r w:rsidRPr="00B345DC">
        <w:rPr>
          <w:rFonts w:ascii="Malgun Gothic" w:eastAsia="Malgun Gothic" w:hAnsi="Malgun Gothic" w:cs="Calibri"/>
          <w:sz w:val="20"/>
          <w:szCs w:val="20"/>
          <w:vertAlign w:val="subscript"/>
        </w:rPr>
        <w:t>4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생물</w:t>
      </w:r>
      <w:r w:rsidR="00697DFB" w:rsidRPr="00B345DC">
        <w:rPr>
          <w:rFonts w:ascii="Malgun Gothic" w:eastAsia="Malgun Gothic" w:hAnsi="Malgun Gothic" w:cs="Malgun Gothic" w:hint="eastAsia"/>
          <w:sz w:val="20"/>
          <w:szCs w:val="20"/>
        </w:rPr>
        <w:t>활동에 의한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CO</w:t>
      </w:r>
      <w:r w:rsidRPr="00B345DC">
        <w:rPr>
          <w:rFonts w:ascii="Malgun Gothic" w:eastAsia="Malgun Gothic" w:hAnsi="Malgun Gothic" w:cs="Calibri"/>
          <w:sz w:val="20"/>
          <w:szCs w:val="20"/>
          <w:vertAlign w:val="subscript"/>
        </w:rPr>
        <w:t>2</w:t>
      </w:r>
      <w:r w:rsidR="006D3830" w:rsidRPr="00B345DC">
        <w:rPr>
          <w:rFonts w:ascii="Malgun Gothic" w:eastAsia="Malgun Gothic" w:hAnsi="Malgun Gothic" w:cs="Malgun Gothic" w:hint="eastAsia"/>
          <w:sz w:val="20"/>
          <w:szCs w:val="20"/>
        </w:rPr>
        <w:t>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E1822" w:rsidRPr="00B345DC">
        <w:rPr>
          <w:rFonts w:ascii="Malgun Gothic" w:eastAsia="Malgun Gothic" w:hAnsi="Malgun Gothic" w:cs="Malgun Gothic" w:hint="eastAsia"/>
          <w:sz w:val="20"/>
          <w:szCs w:val="20"/>
        </w:rPr>
        <w:t>미량</w:t>
      </w:r>
      <w:r w:rsidR="006D3830"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Pr="00B345DC">
        <w:rPr>
          <w:rFonts w:ascii="Malgun Gothic" w:eastAsia="Malgun Gothic" w:hAnsi="Malgun Gothic" w:cs="Calibri"/>
          <w:sz w:val="20"/>
          <w:szCs w:val="20"/>
        </w:rPr>
        <w:t>N</w:t>
      </w:r>
      <w:r w:rsidRPr="00B345DC">
        <w:rPr>
          <w:rFonts w:ascii="Malgun Gothic" w:eastAsia="Malgun Gothic" w:hAnsi="Malgun Gothic" w:cs="Calibri"/>
          <w:sz w:val="20"/>
          <w:szCs w:val="20"/>
          <w:vertAlign w:val="subscript"/>
        </w:rPr>
        <w:t>2</w:t>
      </w:r>
      <w:r w:rsidRPr="00B345DC">
        <w:rPr>
          <w:rFonts w:ascii="Malgun Gothic" w:eastAsia="Malgun Gothic" w:hAnsi="Malgun Gothic" w:cs="Calibri"/>
          <w:sz w:val="20"/>
          <w:szCs w:val="20"/>
        </w:rPr>
        <w:t>O</w:t>
      </w:r>
      <w:r w:rsidR="006D3830" w:rsidRPr="00B345DC">
        <w:rPr>
          <w:rFonts w:ascii="Malgun Gothic" w:eastAsia="Malgun Gothic" w:hAnsi="Malgun Gothic" w:cs="Malgun Gothic" w:hint="eastAsia"/>
          <w:sz w:val="20"/>
          <w:szCs w:val="20"/>
        </w:rPr>
        <w:t>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생성합니다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폐기물이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053A0" w:rsidRPr="00B345DC">
        <w:rPr>
          <w:rFonts w:ascii="Malgun Gothic" w:eastAsia="Malgun Gothic" w:hAnsi="Malgun Gothic" w:cs="Malgun Gothic" w:hint="eastAsia"/>
          <w:sz w:val="20"/>
          <w:szCs w:val="20"/>
        </w:rPr>
        <w:t>퇴비화 되면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폐기물의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DOC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생물기원인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CO</w:t>
      </w:r>
      <w:r w:rsidRPr="00B345DC">
        <w:rPr>
          <w:rFonts w:ascii="Malgun Gothic" w:eastAsia="Malgun Gothic" w:hAnsi="Malgun Gothic" w:cs="Calibri"/>
          <w:sz w:val="20"/>
          <w:szCs w:val="20"/>
          <w:vertAlign w:val="subscript"/>
        </w:rPr>
        <w:t>2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전환됩니다</w:t>
      </w:r>
      <w:r w:rsidRPr="00B345DC">
        <w:rPr>
          <w:rFonts w:ascii="Malgun Gothic" w:eastAsia="Malgun Gothic" w:hAnsi="Malgun Gothic" w:cs="Calibri"/>
          <w:sz w:val="20"/>
          <w:szCs w:val="20"/>
        </w:rPr>
        <w:t>. CH</w:t>
      </w:r>
      <w:r w:rsidRPr="00B345DC">
        <w:rPr>
          <w:rFonts w:ascii="Malgun Gothic" w:eastAsia="Malgun Gothic" w:hAnsi="Malgun Gothic" w:cs="Calibri"/>
          <w:sz w:val="20"/>
          <w:szCs w:val="20"/>
          <w:vertAlign w:val="subscript"/>
        </w:rPr>
        <w:t>4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퇴비의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혐기성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F61472" w:rsidRPr="00B345DC">
        <w:rPr>
          <w:rFonts w:ascii="Malgun Gothic" w:eastAsia="Malgun Gothic" w:hAnsi="Malgun Gothic" w:cs="Malgun Gothic" w:hint="eastAsia"/>
          <w:sz w:val="20"/>
          <w:szCs w:val="20"/>
        </w:rPr>
        <w:t>부분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에서도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형성되지만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퇴비의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호기성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E3321" w:rsidRPr="00B345DC">
        <w:rPr>
          <w:rFonts w:ascii="Malgun Gothic" w:eastAsia="Malgun Gothic" w:hAnsi="Malgun Gothic" w:cs="Malgun Gothic" w:hint="eastAsia"/>
          <w:sz w:val="20"/>
          <w:szCs w:val="20"/>
        </w:rPr>
        <w:t>부분에서 상당한 호기성 과정을 거칩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니다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7E3321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또한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퇴비는</w:t>
      </w:r>
      <w:r w:rsidR="007E3321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소량의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N</w:t>
      </w:r>
      <w:r w:rsidRPr="00B345DC">
        <w:rPr>
          <w:rFonts w:ascii="Malgun Gothic" w:eastAsia="Malgun Gothic" w:hAnsi="Malgun Gothic" w:cs="Calibri"/>
          <w:sz w:val="20"/>
          <w:szCs w:val="20"/>
          <w:vertAlign w:val="subscript"/>
        </w:rPr>
        <w:t>2</w:t>
      </w:r>
      <w:r w:rsidRPr="00B345DC">
        <w:rPr>
          <w:rFonts w:ascii="Malgun Gothic" w:eastAsia="Malgun Gothic" w:hAnsi="Malgun Gothic" w:cs="Calibri"/>
          <w:sz w:val="20"/>
          <w:szCs w:val="20"/>
        </w:rPr>
        <w:t>O</w:t>
      </w:r>
      <w:r w:rsidR="007E3321" w:rsidRPr="00B345DC">
        <w:rPr>
          <w:rFonts w:ascii="Malgun Gothic" w:eastAsia="Malgun Gothic" w:hAnsi="Malgun Gothic" w:cs="Malgun Gothic" w:hint="eastAsia"/>
          <w:sz w:val="20"/>
          <w:szCs w:val="20"/>
        </w:rPr>
        <w:t>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053A0" w:rsidRPr="00B345DC">
        <w:rPr>
          <w:rFonts w:ascii="Malgun Gothic" w:eastAsia="Malgun Gothic" w:hAnsi="Malgun Gothic" w:cs="Malgun Gothic" w:hint="eastAsia"/>
          <w:sz w:val="20"/>
          <w:szCs w:val="20"/>
        </w:rPr>
        <w:t>배출</w:t>
      </w:r>
      <w:r w:rsidR="00A053A0" w:rsidRPr="00B345DC">
        <w:rPr>
          <w:rFonts w:ascii="Malgun Gothic" w:eastAsia="Malgun Gothic" w:hAnsi="Malgun Gothic" w:cs="Malgun Gothic"/>
          <w:sz w:val="20"/>
          <w:szCs w:val="20"/>
        </w:rPr>
        <w:t>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="007E3321" w:rsidRPr="00B345DC">
        <w:rPr>
          <w:rFonts w:ascii="Malgun Gothic" w:eastAsia="Malgun Gothic" w:hAnsi="Malgun Gothic" w:cs="Malgun Gothic" w:hint="eastAsia"/>
          <w:sz w:val="20"/>
          <w:szCs w:val="20"/>
        </w:rPr>
        <w:t>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298DEDC8" w14:textId="4C96D569" w:rsidR="00134868" w:rsidRPr="00B345DC" w:rsidRDefault="00134868" w:rsidP="000F6562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다른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유형의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연소와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마찬가지로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폐기물의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소각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개방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연소는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이산화탄소</w:t>
      </w:r>
      <w:r w:rsidRPr="00B345DC">
        <w:rPr>
          <w:rFonts w:ascii="Malgun Gothic" w:eastAsia="Malgun Gothic" w:hAnsi="Malgun Gothic" w:cs="Calibri"/>
          <w:sz w:val="20"/>
          <w:szCs w:val="20"/>
        </w:rPr>
        <w:t>, CH</w:t>
      </w:r>
      <w:r w:rsidRPr="00B345DC">
        <w:rPr>
          <w:rFonts w:ascii="Malgun Gothic" w:eastAsia="Malgun Gothic" w:hAnsi="Malgun Gothic" w:cs="Calibri"/>
          <w:sz w:val="20"/>
          <w:szCs w:val="20"/>
          <w:vertAlign w:val="subscript"/>
        </w:rPr>
        <w:t>4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N</w:t>
      </w:r>
      <w:r w:rsidRPr="00B345DC">
        <w:rPr>
          <w:rFonts w:ascii="Malgun Gothic" w:eastAsia="Malgun Gothic" w:hAnsi="Malgun Gothic" w:cs="Calibri"/>
          <w:sz w:val="20"/>
          <w:szCs w:val="20"/>
          <w:vertAlign w:val="subscript"/>
        </w:rPr>
        <w:t>2</w:t>
      </w:r>
      <w:r w:rsidRPr="00B345DC">
        <w:rPr>
          <w:rFonts w:ascii="Malgun Gothic" w:eastAsia="Malgun Gothic" w:hAnsi="Malgun Gothic" w:cs="Calibri"/>
          <w:sz w:val="20"/>
          <w:szCs w:val="20"/>
        </w:rPr>
        <w:t>O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E3321" w:rsidRPr="00B345DC">
        <w:rPr>
          <w:rFonts w:ascii="Malgun Gothic" w:eastAsia="Malgun Gothic" w:hAnsi="Malgun Gothic" w:cs="Malgun Gothic" w:hint="eastAsia"/>
          <w:sz w:val="20"/>
          <w:szCs w:val="20"/>
        </w:rPr>
        <w:t>배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출합니다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4364A8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폐기물에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함유된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화석탄소를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확인함으로써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비생물성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이산화탄소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배출량과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생물성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이산화탄소를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구분</w:t>
      </w:r>
      <w:r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해야</w:t>
      </w:r>
      <w:r w:rsidRPr="00B345DC">
        <w:rPr>
          <w:rFonts w:ascii="Malgun Gothic" w:eastAsia="Malgun Gothic" w:hAnsi="Malgun Gothic" w:cs="Calibri"/>
          <w:b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44E7E6A0" w14:textId="792D5BC9" w:rsidR="00134868" w:rsidRPr="00B345DC" w:rsidRDefault="00134868" w:rsidP="000F6562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폐수는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혐기적으로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처리하거나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폐기할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때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CH</w:t>
      </w:r>
      <w:r w:rsidRPr="00B345DC">
        <w:rPr>
          <w:rFonts w:ascii="Malgun Gothic" w:eastAsia="Malgun Gothic" w:hAnsi="Malgun Gothic" w:cs="Calibri"/>
          <w:sz w:val="20"/>
          <w:szCs w:val="20"/>
          <w:vertAlign w:val="subscript"/>
        </w:rPr>
        <w:t>4</w:t>
      </w:r>
      <w:r w:rsidR="00A37C78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를 </w:t>
      </w:r>
      <w:r w:rsidR="00594154" w:rsidRPr="00B345DC">
        <w:rPr>
          <w:rFonts w:ascii="Malgun Gothic" w:eastAsia="Malgun Gothic" w:hAnsi="Malgun Gothic" w:cs="Malgun Gothic" w:hint="eastAsia"/>
          <w:sz w:val="20"/>
          <w:szCs w:val="20"/>
        </w:rPr>
        <w:t>생성할 수 있으며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594154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이의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C2CD8" w:rsidRPr="00B345DC">
        <w:rPr>
          <w:rFonts w:ascii="Malgun Gothic" w:eastAsia="Malgun Gothic" w:hAnsi="Malgun Gothic" w:cs="Malgun Gothic" w:hint="eastAsia"/>
          <w:sz w:val="20"/>
          <w:szCs w:val="20"/>
        </w:rPr>
        <w:t>요인은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폐수의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유기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함량과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메탄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생산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용량뿐만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아니라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94154" w:rsidRPr="00B345DC">
        <w:rPr>
          <w:rFonts w:ascii="Malgun Gothic" w:eastAsia="Malgun Gothic" w:hAnsi="Malgun Gothic" w:cs="Malgun Gothic" w:hint="eastAsia"/>
          <w:sz w:val="20"/>
          <w:szCs w:val="20"/>
        </w:rPr>
        <w:t>침전물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로</w:t>
      </w:r>
      <w:r w:rsidR="007E1822" w:rsidRPr="00B345DC">
        <w:rPr>
          <w:rFonts w:ascii="Malgun Gothic" w:eastAsia="Malgun Gothic" w:hAnsi="Malgun Gothic" w:cs="Malgun Gothic" w:hint="eastAsia"/>
          <w:sz w:val="20"/>
          <w:szCs w:val="20"/>
        </w:rPr>
        <w:t>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제거된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유기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성분의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양과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회수된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CH</w:t>
      </w:r>
      <w:r w:rsidRPr="00B345DC">
        <w:rPr>
          <w:rFonts w:ascii="Malgun Gothic" w:eastAsia="Malgun Gothic" w:hAnsi="Malgun Gothic" w:cs="Calibri"/>
          <w:sz w:val="20"/>
          <w:szCs w:val="20"/>
          <w:vertAlign w:val="subscript"/>
        </w:rPr>
        <w:t>4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양에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크게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의존합니다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폐수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처리는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하수</w:t>
      </w:r>
      <w:r w:rsidR="009050D1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질소의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053A0" w:rsidRPr="00B345DC">
        <w:rPr>
          <w:rFonts w:ascii="Malgun Gothic" w:eastAsia="Malgun Gothic" w:hAnsi="Malgun Gothic" w:cs="Malgun Gothic" w:hint="eastAsia"/>
          <w:sz w:val="20"/>
          <w:szCs w:val="20"/>
        </w:rPr>
        <w:t>질화작용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탈</w:t>
      </w:r>
      <w:r w:rsidR="00A053A0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질화</w:t>
      </w:r>
      <w:r w:rsidR="00596477" w:rsidRPr="00B345DC">
        <w:rPr>
          <w:rFonts w:ascii="Malgun Gothic" w:eastAsia="Malgun Gothic" w:hAnsi="Malgun Gothic" w:cs="Malgun Gothic" w:hint="eastAsia"/>
          <w:sz w:val="20"/>
          <w:szCs w:val="20"/>
        </w:rPr>
        <w:t>작용을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통해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미량의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N</w:t>
      </w:r>
      <w:r w:rsidRPr="00B345DC">
        <w:rPr>
          <w:rFonts w:ascii="Malgun Gothic" w:eastAsia="Malgun Gothic" w:hAnsi="Malgun Gothic" w:cs="Calibri"/>
          <w:sz w:val="20"/>
          <w:szCs w:val="20"/>
          <w:vertAlign w:val="subscript"/>
        </w:rPr>
        <w:t>2</w:t>
      </w:r>
      <w:r w:rsidRPr="00B345DC">
        <w:rPr>
          <w:rFonts w:ascii="Malgun Gothic" w:eastAsia="Malgun Gothic" w:hAnsi="Malgun Gothic" w:cs="Calibri"/>
          <w:sz w:val="20"/>
          <w:szCs w:val="20"/>
        </w:rPr>
        <w:t>O</w:t>
      </w:r>
      <w:r w:rsidR="009050D1" w:rsidRPr="00B345DC">
        <w:rPr>
          <w:rFonts w:ascii="Malgun Gothic" w:eastAsia="Malgun Gothic" w:hAnsi="Malgun Gothic" w:cs="Malgun Gothic" w:hint="eastAsia"/>
          <w:sz w:val="20"/>
          <w:szCs w:val="20"/>
        </w:rPr>
        <w:t>을 배출하</w:t>
      </w:r>
      <w:r w:rsidR="00641A6B" w:rsidRPr="00B345DC">
        <w:rPr>
          <w:rFonts w:ascii="Malgun Gothic" w:eastAsia="Malgun Gothic" w:hAnsi="Malgun Gothic" w:cs="Malgun Gothic" w:hint="eastAsia"/>
          <w:sz w:val="20"/>
          <w:szCs w:val="20"/>
        </w:rPr>
        <w:t>는데 이 양은 중요하지 않아 무시할 수 있는 정도로 간주됩니다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641A6B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또한 </w:t>
      </w:r>
      <w:r w:rsidRPr="00B345DC">
        <w:rPr>
          <w:rFonts w:ascii="Malgun Gothic" w:eastAsia="Malgun Gothic" w:hAnsi="Malgun Gothic" w:cs="Calibri"/>
          <w:sz w:val="20"/>
          <w:szCs w:val="20"/>
        </w:rPr>
        <w:t>N</w:t>
      </w:r>
      <w:r w:rsidRPr="00B345DC">
        <w:rPr>
          <w:rFonts w:ascii="Malgun Gothic" w:eastAsia="Malgun Gothic" w:hAnsi="Malgun Gothic" w:cs="Calibri"/>
          <w:sz w:val="20"/>
          <w:szCs w:val="20"/>
          <w:vertAlign w:val="subscript"/>
        </w:rPr>
        <w:t>2</w:t>
      </w:r>
      <w:r w:rsidRPr="00B345DC">
        <w:rPr>
          <w:rFonts w:ascii="Malgun Gothic" w:eastAsia="Malgun Gothic" w:hAnsi="Malgun Gothic" w:cs="Calibri"/>
          <w:sz w:val="20"/>
          <w:szCs w:val="20"/>
        </w:rPr>
        <w:t>O</w:t>
      </w:r>
      <w:r w:rsidR="0051772C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은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폐수</w:t>
      </w:r>
      <w:r w:rsidR="0051772C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를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수로로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1772C" w:rsidRPr="00B345DC">
        <w:rPr>
          <w:rFonts w:ascii="Malgun Gothic" w:eastAsia="Malgun Gothic" w:hAnsi="Malgun Gothic" w:cs="Malgun Gothic" w:hint="eastAsia"/>
          <w:sz w:val="20"/>
          <w:szCs w:val="20"/>
        </w:rPr>
        <w:t>내보내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동안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1772C" w:rsidRPr="00B345DC">
        <w:rPr>
          <w:rFonts w:ascii="Malgun Gothic" w:eastAsia="Malgun Gothic" w:hAnsi="Malgun Gothic" w:cs="Malgun Gothic" w:hint="eastAsia"/>
          <w:sz w:val="20"/>
          <w:szCs w:val="20"/>
        </w:rPr>
        <w:t>배출될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있으며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E1319A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가능한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경우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41A6B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이것을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정량화해야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60D42D55" w14:textId="65DA55D0" w:rsidR="0054008A" w:rsidRPr="00B345DC" w:rsidRDefault="00134868" w:rsidP="000F6562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다양한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폐기물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처</w:t>
      </w:r>
      <w:r w:rsidR="008828E5" w:rsidRPr="00B345DC">
        <w:rPr>
          <w:rFonts w:ascii="Malgun Gothic" w:eastAsia="Malgun Gothic" w:hAnsi="Malgun Gothic" w:cs="Malgun Gothic" w:hint="eastAsia"/>
          <w:sz w:val="20"/>
          <w:szCs w:val="20"/>
        </w:rPr>
        <w:t>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처리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경로</w:t>
      </w:r>
      <w:r w:rsidR="008828E5" w:rsidRPr="00B345DC">
        <w:rPr>
          <w:rFonts w:ascii="Malgun Gothic" w:eastAsia="Malgun Gothic" w:hAnsi="Malgun Gothic" w:cs="Malgun Gothic" w:hint="eastAsia"/>
          <w:sz w:val="20"/>
          <w:szCs w:val="20"/>
        </w:rPr>
        <w:t>를 이용한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요인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계산</w:t>
      </w:r>
      <w:r w:rsidR="007F00EF" w:rsidRPr="00B345DC">
        <w:rPr>
          <w:rFonts w:ascii="Malgun Gothic" w:eastAsia="Malgun Gothic" w:hAnsi="Malgun Gothic" w:cs="Calibri"/>
          <w:sz w:val="20"/>
          <w:szCs w:val="20"/>
        </w:rPr>
        <w:t>(</w:t>
      </w:r>
      <w:r w:rsidR="007F00EF" w:rsidRPr="00B345DC">
        <w:rPr>
          <w:rFonts w:ascii="Malgun Gothic" w:eastAsia="Malgun Gothic" w:hAnsi="Malgun Gothic" w:cs="Malgun Gothic" w:hint="eastAsia"/>
          <w:sz w:val="20"/>
          <w:szCs w:val="20"/>
        </w:rPr>
        <w:t>지방</w:t>
      </w:r>
      <w:r w:rsidR="007F00EF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F00EF" w:rsidRPr="00B345DC">
        <w:rPr>
          <w:rFonts w:ascii="Malgun Gothic" w:eastAsia="Malgun Gothic" w:hAnsi="Malgun Gothic" w:cs="Malgun Gothic" w:hint="eastAsia"/>
          <w:sz w:val="20"/>
          <w:szCs w:val="20"/>
        </w:rPr>
        <w:t>또는</w:t>
      </w:r>
      <w:r w:rsidR="007F00EF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F00EF" w:rsidRPr="00B345DC">
        <w:rPr>
          <w:rFonts w:ascii="Malgun Gothic" w:eastAsia="Malgun Gothic" w:hAnsi="Malgun Gothic" w:cs="Malgun Gothic" w:hint="eastAsia"/>
          <w:sz w:val="20"/>
          <w:szCs w:val="20"/>
        </w:rPr>
        <w:t>지역</w:t>
      </w:r>
      <w:r w:rsidR="007F00EF" w:rsidRPr="00B345DC">
        <w:rPr>
          <w:rFonts w:ascii="Malgun Gothic" w:eastAsia="Malgun Gothic" w:hAnsi="Malgun Gothic" w:cs="Calibri"/>
          <w:sz w:val="20"/>
          <w:szCs w:val="20"/>
        </w:rPr>
        <w:t>/</w:t>
      </w:r>
      <w:r w:rsidR="007F00EF" w:rsidRPr="00B345DC">
        <w:rPr>
          <w:rFonts w:ascii="Malgun Gothic" w:eastAsia="Malgun Gothic" w:hAnsi="Malgun Gothic" w:cs="Malgun Gothic" w:hint="eastAsia"/>
          <w:sz w:val="20"/>
          <w:szCs w:val="20"/>
        </w:rPr>
        <w:t>국가</w:t>
      </w:r>
      <w:r w:rsidR="007F00EF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F00EF" w:rsidRPr="00B345DC">
        <w:rPr>
          <w:rFonts w:ascii="Malgun Gothic" w:eastAsia="Malgun Gothic" w:hAnsi="Malgun Gothic" w:cs="Malgun Gothic" w:hint="eastAsia"/>
          <w:sz w:val="20"/>
          <w:szCs w:val="20"/>
        </w:rPr>
        <w:t>데이터가</w:t>
      </w:r>
      <w:r w:rsidR="007F00EF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F00EF" w:rsidRPr="00B345DC">
        <w:rPr>
          <w:rFonts w:ascii="Malgun Gothic" w:eastAsia="Malgun Gothic" w:hAnsi="Malgun Gothic" w:cs="Malgun Gothic" w:hint="eastAsia"/>
          <w:sz w:val="20"/>
          <w:szCs w:val="20"/>
        </w:rPr>
        <w:t>없을</w:t>
      </w:r>
      <w:r w:rsidR="007F00EF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F00EF" w:rsidRPr="00B345DC">
        <w:rPr>
          <w:rFonts w:ascii="Malgun Gothic" w:eastAsia="Malgun Gothic" w:hAnsi="Malgun Gothic" w:cs="Malgun Gothic" w:hint="eastAsia"/>
          <w:sz w:val="20"/>
          <w:szCs w:val="20"/>
        </w:rPr>
        <w:t>때</w:t>
      </w:r>
      <w:r w:rsidR="007F00EF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19A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7F00EF" w:rsidRPr="00B345DC">
        <w:rPr>
          <w:rFonts w:ascii="Malgun Gothic" w:eastAsia="Malgun Gothic" w:hAnsi="Malgun Gothic" w:cs="Malgun Gothic" w:hint="eastAsia"/>
          <w:sz w:val="20"/>
          <w:szCs w:val="20"/>
        </w:rPr>
        <w:t>가 사용할</w:t>
      </w:r>
      <w:r w:rsidR="007F00EF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F00EF"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="007F00EF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F00EF" w:rsidRPr="00B345DC">
        <w:rPr>
          <w:rFonts w:ascii="Malgun Gothic" w:eastAsia="Malgun Gothic" w:hAnsi="Malgun Gothic" w:cs="Malgun Gothic" w:hint="eastAsia"/>
          <w:sz w:val="20"/>
          <w:szCs w:val="20"/>
        </w:rPr>
        <w:t>있는</w:t>
      </w:r>
      <w:r w:rsidR="007F00EF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791B" w:rsidRPr="00B345DC">
        <w:rPr>
          <w:rFonts w:ascii="Malgun Gothic" w:eastAsia="Malgun Gothic" w:hAnsi="Malgun Gothic" w:cs="Malgun Gothic" w:hint="eastAsia"/>
          <w:sz w:val="20"/>
          <w:szCs w:val="20"/>
        </w:rPr>
        <w:t>공식</w:t>
      </w:r>
      <w:r w:rsidR="007F00EF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F00EF"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="007F00EF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F00EF" w:rsidRPr="00B345DC">
        <w:rPr>
          <w:rFonts w:ascii="Malgun Gothic" w:eastAsia="Malgun Gothic" w:hAnsi="Malgun Gothic" w:cs="Malgun Gothic" w:hint="eastAsia"/>
          <w:sz w:val="20"/>
          <w:szCs w:val="20"/>
        </w:rPr>
        <w:t>기본</w:t>
      </w:r>
      <w:r w:rsidR="007F00EF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F00EF" w:rsidRPr="00B345DC">
        <w:rPr>
          <w:rFonts w:ascii="Malgun Gothic" w:eastAsia="Malgun Gothic" w:hAnsi="Malgun Gothic" w:cs="Malgun Gothic" w:hint="eastAsia"/>
          <w:sz w:val="20"/>
          <w:szCs w:val="20"/>
        </w:rPr>
        <w:t>데이터를</w:t>
      </w:r>
      <w:r w:rsidR="007F00EF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F00EF" w:rsidRPr="00B345DC">
        <w:rPr>
          <w:rFonts w:ascii="Malgun Gothic" w:eastAsia="Malgun Gothic" w:hAnsi="Malgun Gothic" w:cs="Malgun Gothic" w:hint="eastAsia"/>
          <w:sz w:val="20"/>
          <w:szCs w:val="20"/>
        </w:rPr>
        <w:t>포함</w:t>
      </w:r>
      <w:r w:rsidR="007F00EF" w:rsidRPr="00B345DC">
        <w:rPr>
          <w:rFonts w:ascii="Malgun Gothic" w:eastAsia="Malgun Gothic" w:hAnsi="Malgun Gothic" w:cs="Calibri"/>
          <w:sz w:val="20"/>
          <w:szCs w:val="20"/>
        </w:rPr>
        <w:t>)</w:t>
      </w:r>
      <w:r w:rsidR="00B82829" w:rsidRPr="00B345DC">
        <w:rPr>
          <w:rFonts w:ascii="Malgun Gothic" w:eastAsia="Malgun Gothic" w:hAnsi="Malgun Gothic" w:cs="Malgun Gothic" w:hint="eastAsia"/>
          <w:sz w:val="20"/>
          <w:szCs w:val="20"/>
        </w:rPr>
        <w:t>을 위한</w:t>
      </w:r>
      <w:r w:rsidR="00B82829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B82829" w:rsidRPr="00B345DC">
        <w:rPr>
          <w:rFonts w:ascii="Malgun Gothic" w:eastAsia="Malgun Gothic" w:hAnsi="Malgun Gothic" w:cs="Malgun Gothic" w:hint="eastAsia"/>
          <w:sz w:val="20"/>
          <w:szCs w:val="20"/>
        </w:rPr>
        <w:t>추가</w:t>
      </w:r>
      <w:r w:rsidR="00B82829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B82829" w:rsidRPr="00B345DC">
        <w:rPr>
          <w:rFonts w:ascii="Malgun Gothic" w:eastAsia="Malgun Gothic" w:hAnsi="Malgun Gothic" w:cs="Malgun Gothic" w:hint="eastAsia"/>
          <w:sz w:val="20"/>
          <w:szCs w:val="20"/>
        </w:rPr>
        <w:t>지침은</w:t>
      </w:r>
      <w:r w:rsidR="007F00EF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IPCC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지침</w:t>
      </w:r>
      <w:r w:rsidR="001928D6" w:rsidRPr="00B345DC">
        <w:rPr>
          <w:rFonts w:ascii="Malgun Gothic" w:eastAsia="Malgun Gothic" w:hAnsi="Malgun Gothic" w:cs="Malgun Gothic" w:hint="eastAsia"/>
          <w:sz w:val="20"/>
          <w:szCs w:val="20"/>
        </w:rPr>
        <w:t>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928D6"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928D6" w:rsidRPr="00B345DC">
        <w:rPr>
          <w:rFonts w:ascii="Malgun Gothic" w:eastAsia="Malgun Gothic" w:hAnsi="Malgun Gothic" w:cs="Malgun Gothic" w:hint="eastAsia"/>
          <w:sz w:val="20"/>
          <w:szCs w:val="20"/>
        </w:rPr>
        <w:t>지역</w:t>
      </w:r>
      <w:r w:rsidR="001928D6" w:rsidRPr="00B345DC">
        <w:rPr>
          <w:rFonts w:ascii="Malgun Gothic" w:eastAsia="Malgun Gothic" w:hAnsi="Malgun Gothic" w:cs="Calibri" w:hint="eastAsia"/>
          <w:sz w:val="20"/>
          <w:szCs w:val="20"/>
        </w:rPr>
        <w:t xml:space="preserve"> </w:t>
      </w:r>
      <w:r w:rsidR="001928D6" w:rsidRPr="00B345DC">
        <w:rPr>
          <w:rFonts w:ascii="Malgun Gothic" w:eastAsia="Malgun Gothic" w:hAnsi="Malgun Gothic" w:cs="Malgun Gothic" w:hint="eastAsia"/>
          <w:sz w:val="20"/>
          <w:szCs w:val="20"/>
        </w:rPr>
        <w:t>사회</w:t>
      </w:r>
      <w:r w:rsidR="001928D6" w:rsidRPr="00B345DC">
        <w:rPr>
          <w:rFonts w:ascii="Malgun Gothic" w:eastAsia="Malgun Gothic" w:hAnsi="Malgun Gothic" w:cs="Calibri" w:hint="eastAsia"/>
          <w:sz w:val="20"/>
          <w:szCs w:val="20"/>
        </w:rPr>
        <w:t xml:space="preserve"> </w:t>
      </w:r>
      <w:r w:rsidR="001928D6" w:rsidRPr="00B345DC">
        <w:rPr>
          <w:rFonts w:ascii="Malgun Gothic" w:eastAsia="Malgun Gothic" w:hAnsi="Malgun Gothic" w:cs="Malgun Gothic" w:hint="eastAsia"/>
          <w:sz w:val="20"/>
          <w:szCs w:val="20"/>
        </w:rPr>
        <w:t>수준에서의</w:t>
      </w:r>
      <w:r w:rsidR="001928D6" w:rsidRPr="00B345DC">
        <w:rPr>
          <w:rFonts w:ascii="Malgun Gothic" w:eastAsia="Malgun Gothic" w:hAnsi="Malgun Gothic" w:cs="Calibri" w:hint="eastAsia"/>
          <w:sz w:val="20"/>
          <w:szCs w:val="20"/>
        </w:rPr>
        <w:t xml:space="preserve"> </w:t>
      </w:r>
      <w:r w:rsidR="001928D6" w:rsidRPr="00B345DC">
        <w:rPr>
          <w:rFonts w:ascii="Malgun Gothic" w:eastAsia="Malgun Gothic" w:hAnsi="Malgun Gothic" w:cs="Malgun Gothic" w:hint="eastAsia"/>
          <w:sz w:val="20"/>
          <w:szCs w:val="20"/>
        </w:rPr>
        <w:t>온실가스</w:t>
      </w:r>
      <w:r w:rsidR="001928D6" w:rsidRPr="00B345DC">
        <w:rPr>
          <w:rFonts w:ascii="Malgun Gothic" w:eastAsia="Malgun Gothic" w:hAnsi="Malgun Gothic" w:cs="Calibri" w:hint="eastAsia"/>
          <w:sz w:val="20"/>
          <w:szCs w:val="20"/>
        </w:rPr>
        <w:t xml:space="preserve"> </w:t>
      </w:r>
      <w:r w:rsidR="001928D6" w:rsidRPr="00B345DC">
        <w:rPr>
          <w:rFonts w:ascii="Malgun Gothic" w:eastAsia="Malgun Gothic" w:hAnsi="Malgun Gothic" w:cs="Malgun Gothic" w:hint="eastAsia"/>
          <w:sz w:val="20"/>
          <w:szCs w:val="20"/>
        </w:rPr>
        <w:t>배출</w:t>
      </w:r>
      <w:r w:rsidR="001928D6" w:rsidRPr="00B345DC">
        <w:rPr>
          <w:rFonts w:ascii="Malgun Gothic" w:eastAsia="Malgun Gothic" w:hAnsi="Malgun Gothic" w:cs="Calibri" w:hint="eastAsia"/>
          <w:sz w:val="20"/>
          <w:szCs w:val="20"/>
        </w:rPr>
        <w:t xml:space="preserve"> </w:t>
      </w:r>
      <w:r w:rsidR="001928D6" w:rsidRPr="00B345DC">
        <w:rPr>
          <w:rFonts w:ascii="Malgun Gothic" w:eastAsia="Malgun Gothic" w:hAnsi="Malgun Gothic" w:cs="Malgun Gothic" w:hint="eastAsia"/>
          <w:sz w:val="20"/>
          <w:szCs w:val="20"/>
        </w:rPr>
        <w:t>인벤토리에</w:t>
      </w:r>
      <w:r w:rsidR="001928D6" w:rsidRPr="00B345DC">
        <w:rPr>
          <w:rFonts w:ascii="Malgun Gothic" w:eastAsia="Malgun Gothic" w:hAnsi="Malgun Gothic" w:cs="Calibri" w:hint="eastAsia"/>
          <w:sz w:val="20"/>
          <w:szCs w:val="20"/>
        </w:rPr>
        <w:t xml:space="preserve"> </w:t>
      </w:r>
      <w:r w:rsidR="001928D6" w:rsidRPr="00B345DC">
        <w:rPr>
          <w:rFonts w:ascii="Malgun Gothic" w:eastAsia="Malgun Gothic" w:hAnsi="Malgun Gothic" w:cs="Malgun Gothic" w:hint="eastAsia"/>
          <w:sz w:val="20"/>
          <w:szCs w:val="20"/>
        </w:rPr>
        <w:t>대한</w:t>
      </w:r>
      <w:r w:rsidR="001928D6" w:rsidRPr="00B345DC">
        <w:rPr>
          <w:rFonts w:ascii="Malgun Gothic" w:eastAsia="Malgun Gothic" w:hAnsi="Malgun Gothic" w:cs="Calibri" w:hint="eastAsia"/>
          <w:sz w:val="20"/>
          <w:szCs w:val="20"/>
        </w:rPr>
        <w:t xml:space="preserve"> </w:t>
      </w:r>
      <w:r w:rsidR="001928D6" w:rsidRPr="00B345DC">
        <w:rPr>
          <w:rFonts w:ascii="Malgun Gothic" w:eastAsia="Malgun Gothic" w:hAnsi="Malgun Gothic" w:cs="Malgun Gothic" w:hint="eastAsia"/>
          <w:sz w:val="20"/>
          <w:szCs w:val="20"/>
        </w:rPr>
        <w:t>글로벌</w:t>
      </w:r>
      <w:r w:rsidR="001928D6" w:rsidRPr="00B345DC">
        <w:rPr>
          <w:rFonts w:ascii="Malgun Gothic" w:eastAsia="Malgun Gothic" w:hAnsi="Malgun Gothic" w:cs="Calibri" w:hint="eastAsia"/>
          <w:sz w:val="20"/>
          <w:szCs w:val="20"/>
        </w:rPr>
        <w:t xml:space="preserve"> </w:t>
      </w:r>
      <w:r w:rsidR="001928D6" w:rsidRPr="00B345DC">
        <w:rPr>
          <w:rFonts w:ascii="Malgun Gothic" w:eastAsia="Malgun Gothic" w:hAnsi="Malgun Gothic" w:cs="Malgun Gothic" w:hint="eastAsia"/>
          <w:sz w:val="20"/>
          <w:szCs w:val="20"/>
        </w:rPr>
        <w:t>계획서</w:t>
      </w:r>
      <w:r w:rsidR="00B949BF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내에서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B949BF" w:rsidRPr="00B345DC">
        <w:rPr>
          <w:rFonts w:ascii="Malgun Gothic" w:eastAsia="Malgun Gothic" w:hAnsi="Malgun Gothic" w:cs="Malgun Gothic" w:hint="eastAsia"/>
          <w:sz w:val="20"/>
          <w:szCs w:val="20"/>
        </w:rPr>
        <w:t>확인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10C61E3C" w14:textId="4BEBDA85" w:rsidR="00D84B38" w:rsidRPr="00B345DC" w:rsidRDefault="005500B4" w:rsidP="000F6562">
      <w:pPr>
        <w:pStyle w:val="ListParagraph"/>
        <w:numPr>
          <w:ilvl w:val="2"/>
          <w:numId w:val="24"/>
        </w:numPr>
        <w:spacing w:after="180"/>
        <w:contextualSpacing w:val="0"/>
        <w:jc w:val="both"/>
        <w:rPr>
          <w:rFonts w:ascii="Malgun Gothic" w:eastAsia="Malgun Gothic" w:hAnsi="Malgun Gothic" w:cs="Calibri"/>
          <w:b/>
          <w:sz w:val="20"/>
          <w:szCs w:val="20"/>
          <w:lang w:val="en-GB" w:eastAsia="zh-CN"/>
        </w:rPr>
      </w:pPr>
      <w:r w:rsidRPr="00B345DC">
        <w:rPr>
          <w:rFonts w:ascii="Malgun Gothic" w:eastAsia="Malgun Gothic" w:hAnsi="Malgun Gothic" w:cs="Calibri"/>
          <w:b/>
          <w:sz w:val="20"/>
          <w:szCs w:val="20"/>
          <w:lang w:val="en-GB" w:eastAsia="zh-CN"/>
        </w:rPr>
        <w:t>산업공정 및 제품 사용</w:t>
      </w:r>
    </w:p>
    <w:p w14:paraId="5959057E" w14:textId="0C19B85B" w:rsidR="009A38D9" w:rsidRPr="00B345DC" w:rsidRDefault="009A38D9" w:rsidP="000F6562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Calibri"/>
          <w:sz w:val="20"/>
          <w:szCs w:val="20"/>
        </w:rPr>
        <w:t xml:space="preserve">IPPU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부문에서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온실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가스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배출을</w:t>
      </w:r>
      <w:r w:rsidR="00D6020C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보고하는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것은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선택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사항이지만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053A0" w:rsidRPr="00B345DC">
        <w:rPr>
          <w:rFonts w:ascii="Malgun Gothic" w:eastAsia="Malgun Gothic" w:hAnsi="Malgun Gothic" w:cs="Malgun Gothic" w:hint="eastAsia"/>
          <w:sz w:val="20"/>
          <w:szCs w:val="20"/>
        </w:rPr>
        <w:t>관련 있거나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5552C" w:rsidRPr="00B345DC">
        <w:rPr>
          <w:rFonts w:ascii="Malgun Gothic" w:eastAsia="Malgun Gothic" w:hAnsi="Malgun Gothic" w:cs="Malgun Gothic" w:hint="eastAsia"/>
          <w:sz w:val="20"/>
          <w:szCs w:val="20"/>
        </w:rPr>
        <w:t>유의미하다고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간주되는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경우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5552C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보고할 것이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권장됩니다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(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배출원이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5552C" w:rsidRPr="00B345DC">
        <w:rPr>
          <w:rFonts w:ascii="Malgun Gothic" w:eastAsia="Malgun Gothic" w:hAnsi="Malgun Gothic" w:cs="Malgun Gothic" w:hint="eastAsia"/>
          <w:sz w:val="20"/>
          <w:szCs w:val="20"/>
        </w:rPr>
        <w:t>유의미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한지</w:t>
      </w:r>
      <w:r w:rsidR="0025552C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에 대한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여부를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결정하는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방법에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대한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지침은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Box 1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참조</w:t>
      </w:r>
      <w:r w:rsidRPr="00B345DC">
        <w:rPr>
          <w:rFonts w:ascii="Malgun Gothic" w:eastAsia="Malgun Gothic" w:hAnsi="Malgun Gothic" w:cs="Calibri"/>
          <w:sz w:val="20"/>
          <w:szCs w:val="20"/>
        </w:rPr>
        <w:t>).</w:t>
      </w:r>
      <w:r w:rsidR="0025552C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07334" w:rsidRPr="00B345DC">
        <w:rPr>
          <w:rFonts w:ascii="Malgun Gothic" w:eastAsia="Malgun Gothic" w:hAnsi="Malgun Gothic" w:cs="Malgun Gothic" w:hint="eastAsia"/>
          <w:sz w:val="20"/>
          <w:szCs w:val="20"/>
        </w:rPr>
        <w:t>도시들은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07334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다음 두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하위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부문</w:t>
      </w:r>
      <w:r w:rsidR="00307334" w:rsidRPr="00B345DC">
        <w:rPr>
          <w:rFonts w:ascii="Malgun Gothic" w:eastAsia="Malgun Gothic" w:hAnsi="Malgun Gothic" w:cs="Malgun Gothic" w:hint="eastAsia"/>
          <w:sz w:val="20"/>
          <w:szCs w:val="20"/>
        </w:rPr>
        <w:t>에서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배출량을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고려해야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2A876DAB" w14:textId="77777777" w:rsidR="00453756" w:rsidRPr="00B345DC" w:rsidRDefault="00453756" w:rsidP="000F6562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</w:p>
    <w:p w14:paraId="7E480F33" w14:textId="18E72046" w:rsidR="00D84B38" w:rsidRPr="00B345DC" w:rsidRDefault="009268E9" w:rsidP="000F6562">
      <w:pPr>
        <w:pStyle w:val="ListParagraph"/>
        <w:numPr>
          <w:ilvl w:val="0"/>
          <w:numId w:val="19"/>
        </w:numPr>
        <w:spacing w:after="180"/>
        <w:contextualSpacing w:val="0"/>
        <w:jc w:val="both"/>
        <w:rPr>
          <w:rFonts w:ascii="Malgun Gothic" w:eastAsia="Malgun Gothic" w:hAnsi="Malgun Gothic" w:cs="Calibri"/>
          <w:sz w:val="20"/>
          <w:szCs w:val="20"/>
          <w:lang w:val="en-GB" w:eastAsia="zh-CN"/>
        </w:rPr>
      </w:pP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lastRenderedPageBreak/>
        <w:t>산업 공정</w:t>
      </w:r>
    </w:p>
    <w:p w14:paraId="34097638" w14:textId="2A0B0F48" w:rsidR="00C37C65" w:rsidRPr="00B345DC" w:rsidRDefault="00C37C65" w:rsidP="000F6562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온실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가스</w:t>
      </w:r>
      <w:r w:rsidR="00ED666A"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다음과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같은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물질을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화학적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또는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물리적으로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변형시키는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다양한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산업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활동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공정에서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D666A" w:rsidRPr="00B345DC">
        <w:rPr>
          <w:rFonts w:ascii="Malgun Gothic" w:eastAsia="Malgun Gothic" w:hAnsi="Malgun Gothic" w:cs="Malgun Gothic" w:hint="eastAsia"/>
          <w:sz w:val="20"/>
          <w:szCs w:val="20"/>
        </w:rPr>
        <w:t>배출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62E535C3" w14:textId="7C03FC98" w:rsidR="0049139C" w:rsidRPr="00B345DC" w:rsidRDefault="0049139C" w:rsidP="000F6562">
      <w:pPr>
        <w:pStyle w:val="ListParagraph"/>
        <w:numPr>
          <w:ilvl w:val="0"/>
          <w:numId w:val="38"/>
        </w:numPr>
        <w:spacing w:after="180"/>
        <w:jc w:val="both"/>
        <w:rPr>
          <w:rFonts w:ascii="Malgun Gothic" w:eastAsia="Malgun Gothic" w:hAnsi="Malgun Gothic" w:cs="Calibri"/>
          <w:sz w:val="20"/>
          <w:szCs w:val="20"/>
          <w:lang w:val="en-GB" w:eastAsia="ko-KR"/>
        </w:rPr>
      </w:pP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광물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산업</w:t>
      </w:r>
      <w:r w:rsidR="001B35E2" w:rsidRPr="00B345DC">
        <w:rPr>
          <w:rFonts w:ascii="Malgun Gothic" w:eastAsia="Malgun Gothic" w:hAnsi="Malgun Gothic" w:cs="Batang"/>
          <w:sz w:val="20"/>
          <w:szCs w:val="20"/>
          <w:lang w:val="en-GB" w:eastAsia="ko-KR"/>
        </w:rPr>
        <w:t>(</w:t>
      </w:r>
      <w:r w:rsidR="001B35E2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시멘트</w:t>
      </w:r>
      <w:r w:rsidR="001B35E2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, </w:t>
      </w:r>
      <w:r w:rsidR="001B35E2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석회</w:t>
      </w:r>
      <w:r w:rsidR="001B35E2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, </w:t>
      </w:r>
      <w:r w:rsidR="001B35E2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유리</w:t>
      </w:r>
      <w:r w:rsidR="001B35E2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1B35E2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등</w:t>
      </w:r>
      <w:r w:rsidR="001B35E2" w:rsidRPr="00B345DC">
        <w:rPr>
          <w:rFonts w:ascii="Malgun Gothic" w:eastAsia="Malgun Gothic" w:hAnsi="Malgun Gothic" w:cs="Batang"/>
          <w:sz w:val="20"/>
          <w:szCs w:val="20"/>
          <w:lang w:val="en-GB" w:eastAsia="ko-KR"/>
        </w:rPr>
        <w:t>)</w:t>
      </w:r>
      <w:r w:rsidR="00625845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.</w:t>
      </w:r>
      <w:r w:rsidR="00625845" w:rsidRPr="00B345DC">
        <w:rPr>
          <w:rFonts w:ascii="Malgun Gothic" w:eastAsia="Malgun Gothic" w:hAnsi="Malgun Gothic" w:cs="Batang"/>
          <w:sz w:val="20"/>
          <w:szCs w:val="20"/>
          <w:lang w:val="en-GB" w:eastAsia="ko-KR"/>
        </w:rPr>
        <w:t xml:space="preserve"> </w:t>
      </w:r>
      <w:r w:rsidR="00625845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중요한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이산화탄소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배출은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탄산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화합물의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8E1AFA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소성 공정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에서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A053A0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방출</w:t>
      </w:r>
      <w:r w:rsidR="00A053A0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될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있습니다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.</w:t>
      </w:r>
    </w:p>
    <w:p w14:paraId="0E4C7074" w14:textId="38C0D3F2" w:rsidR="0049139C" w:rsidRPr="00B345DC" w:rsidRDefault="000C65D9" w:rsidP="000F6562">
      <w:pPr>
        <w:pStyle w:val="ListParagraph"/>
        <w:numPr>
          <w:ilvl w:val="0"/>
          <w:numId w:val="38"/>
        </w:numPr>
        <w:spacing w:after="180"/>
        <w:jc w:val="both"/>
        <w:rPr>
          <w:rFonts w:ascii="Malgun Gothic" w:eastAsia="Malgun Gothic" w:hAnsi="Malgun Gothic" w:cs="Calibri"/>
          <w:sz w:val="20"/>
          <w:szCs w:val="20"/>
          <w:lang w:val="en-GB" w:eastAsia="ko-KR"/>
        </w:rPr>
      </w:pP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화학 산업 </w:t>
      </w:r>
      <w:r w:rsidRPr="00B345DC">
        <w:rPr>
          <w:rFonts w:ascii="Malgun Gothic" w:eastAsia="Malgun Gothic" w:hAnsi="Malgun Gothic" w:cs="Batang"/>
          <w:sz w:val="20"/>
          <w:szCs w:val="20"/>
          <w:lang w:val="en-GB" w:eastAsia="ko-KR"/>
        </w:rPr>
        <w:t>(</w:t>
      </w:r>
      <w:r w:rsidR="0049139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암모니아</w:t>
      </w:r>
      <w:r w:rsidR="0049139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, </w:t>
      </w:r>
      <w:r w:rsidR="0049139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질산</w:t>
      </w:r>
      <w:r w:rsidR="0049139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, </w:t>
      </w:r>
      <w:r w:rsidR="0049139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아디프산</w:t>
      </w:r>
      <w:r w:rsidR="0049139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, </w:t>
      </w:r>
      <w:r w:rsidR="0049139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카프로락탐</w:t>
      </w:r>
      <w:r w:rsidR="0049139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, </w:t>
      </w:r>
      <w:r w:rsidR="0049139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글리옥살</w:t>
      </w:r>
      <w:r w:rsidR="0049139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, </w:t>
      </w:r>
      <w:r w:rsidR="0049139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글리옥실산</w:t>
      </w:r>
      <w:r w:rsidR="0049139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, </w:t>
      </w:r>
      <w:r w:rsidR="0049139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탄화물</w:t>
      </w:r>
      <w:r w:rsidR="0049139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, </w:t>
      </w:r>
      <w:r w:rsidR="0049139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이산화티</w:t>
      </w:r>
      <w:r w:rsidR="00514D5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타늄</w:t>
      </w:r>
      <w:r w:rsidR="0049139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, </w:t>
      </w:r>
      <w:r w:rsidR="0049139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소다회</w:t>
      </w:r>
      <w:r w:rsidR="0049139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9139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등</w:t>
      </w:r>
      <w:r w:rsidR="00F72C2A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의 </w:t>
      </w:r>
      <w:r w:rsidR="0049139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생산</w:t>
      </w:r>
      <w:r w:rsidR="00F72C2A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)</w:t>
      </w:r>
      <w:r w:rsidR="0049139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. </w:t>
      </w:r>
      <w:r w:rsidR="0049139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공정과</w:t>
      </w:r>
      <w:r w:rsidR="0049139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9139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기술에</w:t>
      </w:r>
      <w:r w:rsidR="0049139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9139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따라</w:t>
      </w:r>
      <w:r w:rsidR="0049139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9139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주요</w:t>
      </w:r>
      <w:r w:rsidR="0049139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9139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온실</w:t>
      </w:r>
      <w:r w:rsidR="0049139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9139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가스</w:t>
      </w:r>
      <w:r w:rsidR="0049139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9139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배출량에는</w:t>
      </w:r>
      <w:r w:rsidR="0049139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9139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이산화탄소</w:t>
      </w:r>
      <w:r w:rsidR="0049139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, N</w:t>
      </w:r>
      <w:r w:rsidR="0049139C" w:rsidRPr="00B345DC">
        <w:rPr>
          <w:rFonts w:ascii="Malgun Gothic" w:eastAsia="Malgun Gothic" w:hAnsi="Malgun Gothic" w:cs="Calibri"/>
          <w:sz w:val="20"/>
          <w:szCs w:val="20"/>
          <w:vertAlign w:val="subscript"/>
          <w:lang w:val="en-GB" w:eastAsia="ko-KR"/>
        </w:rPr>
        <w:t>2</w:t>
      </w:r>
      <w:r w:rsidR="0049139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O </w:t>
      </w:r>
      <w:r w:rsidR="0049139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및</w:t>
      </w:r>
      <w:r w:rsidR="0049139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CH</w:t>
      </w:r>
      <w:r w:rsidR="0049139C" w:rsidRPr="00B345DC">
        <w:rPr>
          <w:rFonts w:ascii="Malgun Gothic" w:eastAsia="Malgun Gothic" w:hAnsi="Malgun Gothic" w:cs="Calibri"/>
          <w:sz w:val="20"/>
          <w:szCs w:val="20"/>
          <w:vertAlign w:val="subscript"/>
          <w:lang w:val="en-GB" w:eastAsia="ko-KR"/>
        </w:rPr>
        <w:t>4</w:t>
      </w:r>
      <w:r w:rsidR="0049139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가</w:t>
      </w:r>
      <w:r w:rsidR="0049139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9139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포함될</w:t>
      </w:r>
      <w:r w:rsidR="0049139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9139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수</w:t>
      </w:r>
      <w:r w:rsidR="0049139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9139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있습니다</w:t>
      </w:r>
      <w:r w:rsidR="0049139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.</w:t>
      </w:r>
    </w:p>
    <w:p w14:paraId="1FE8329C" w14:textId="7819DDF1" w:rsidR="0049139C" w:rsidRPr="00B345DC" w:rsidRDefault="003B659E" w:rsidP="000F6562">
      <w:pPr>
        <w:pStyle w:val="ListParagraph"/>
        <w:numPr>
          <w:ilvl w:val="0"/>
          <w:numId w:val="38"/>
        </w:numPr>
        <w:spacing w:after="180"/>
        <w:contextualSpacing w:val="0"/>
        <w:jc w:val="both"/>
        <w:rPr>
          <w:rFonts w:ascii="Malgun Gothic" w:eastAsia="Malgun Gothic" w:hAnsi="Malgun Gothic" w:cs="Calibri"/>
          <w:sz w:val="20"/>
          <w:szCs w:val="20"/>
          <w:lang w:val="en-GB" w:eastAsia="ko-KR"/>
        </w:rPr>
      </w:pP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금속 산업 </w:t>
      </w:r>
      <w:r w:rsidRPr="00B345DC">
        <w:rPr>
          <w:rFonts w:ascii="Malgun Gothic" w:eastAsia="Malgun Gothic" w:hAnsi="Malgun Gothic" w:cs="Batang"/>
          <w:sz w:val="20"/>
          <w:szCs w:val="20"/>
          <w:lang w:val="en-GB" w:eastAsia="ko-KR"/>
        </w:rPr>
        <w:t>(</w:t>
      </w:r>
      <w:r w:rsidR="0049139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철강</w:t>
      </w:r>
      <w:r w:rsidR="0049139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9139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및</w:t>
      </w:r>
      <w:r w:rsidR="0049139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정련용</w:t>
      </w:r>
      <w:r w:rsidR="0049139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9139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코크스</w:t>
      </w:r>
      <w:r w:rsidR="0049139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, </w:t>
      </w:r>
      <w:r w:rsidR="0049139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합금</w:t>
      </w:r>
      <w:r w:rsidR="006F5084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 철</w:t>
      </w:r>
      <w:r w:rsidR="0049139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, </w:t>
      </w:r>
      <w:r w:rsidR="0049139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알루미늄</w:t>
      </w:r>
      <w:r w:rsidR="0049139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, </w:t>
      </w:r>
      <w:r w:rsidR="0049139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마그네슘</w:t>
      </w:r>
      <w:r w:rsidR="0049139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, </w:t>
      </w:r>
      <w:r w:rsidR="0049139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납</w:t>
      </w:r>
      <w:r w:rsidR="0049139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9139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및</w:t>
      </w:r>
      <w:r w:rsidR="0049139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9139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아연</w:t>
      </w:r>
      <w:r w:rsidR="006F5084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 등의</w:t>
      </w:r>
      <w:r w:rsidR="0049139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9139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생산</w:t>
      </w:r>
      <w:r w:rsidR="006F5084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)</w:t>
      </w:r>
      <w:r w:rsidR="0049139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.</w:t>
      </w:r>
      <w:r w:rsidR="006F5084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9139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주요</w:t>
      </w:r>
      <w:r w:rsidR="0049139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EC64D1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온실가스</w:t>
      </w:r>
      <w:r w:rsidR="0049139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9139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배출에는</w:t>
      </w:r>
      <w:r w:rsidR="0049139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9139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이산화탄소</w:t>
      </w:r>
      <w:r w:rsidR="001004EA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나</w:t>
      </w:r>
      <w:r w:rsidR="0049139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CH</w:t>
      </w:r>
      <w:r w:rsidR="0049139C" w:rsidRPr="00B345DC">
        <w:rPr>
          <w:rFonts w:ascii="Malgun Gothic" w:eastAsia="Malgun Gothic" w:hAnsi="Malgun Gothic" w:cs="Calibri"/>
          <w:sz w:val="20"/>
          <w:szCs w:val="20"/>
          <w:vertAlign w:val="subscript"/>
          <w:lang w:val="en-GB" w:eastAsia="ko-KR"/>
        </w:rPr>
        <w:t>4</w:t>
      </w:r>
      <w:r w:rsidR="001004EA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가 포함될 수 있고,</w:t>
      </w:r>
      <w:r w:rsidR="0049139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9139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일부</w:t>
      </w:r>
      <w:r w:rsidR="0049139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9139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경우</w:t>
      </w:r>
      <w:r w:rsidR="0049139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(</w:t>
      </w:r>
      <w:r w:rsidR="0049139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마그네슘</w:t>
      </w:r>
      <w:r w:rsidR="0049139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9139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생산</w:t>
      </w:r>
      <w:r w:rsidR="0049139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9139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등</w:t>
      </w:r>
      <w:r w:rsidR="0049139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), SF</w:t>
      </w:r>
      <w:r w:rsidR="0049139C" w:rsidRPr="00B345DC">
        <w:rPr>
          <w:rFonts w:ascii="Malgun Gothic" w:eastAsia="Malgun Gothic" w:hAnsi="Malgun Gothic" w:cs="Calibri"/>
          <w:sz w:val="20"/>
          <w:szCs w:val="20"/>
          <w:vertAlign w:val="subscript"/>
          <w:lang w:val="en-GB" w:eastAsia="ko-KR"/>
        </w:rPr>
        <w:t>6</w:t>
      </w:r>
      <w:r w:rsidR="0049139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, HFC </w:t>
      </w:r>
      <w:r w:rsidR="0049139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및</w:t>
      </w:r>
      <w:r w:rsidR="0049139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9139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기타</w:t>
      </w:r>
      <w:r w:rsidR="0049139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1004EA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온실가스</w:t>
      </w:r>
      <w:r w:rsidR="0049139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9139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배출이</w:t>
      </w:r>
      <w:r w:rsidR="0049139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9139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포함될</w:t>
      </w:r>
      <w:r w:rsidR="0049139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9139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수</w:t>
      </w:r>
      <w:r w:rsidR="0049139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9139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있습니다</w:t>
      </w:r>
      <w:r w:rsidR="0049139C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.</w:t>
      </w:r>
    </w:p>
    <w:p w14:paraId="5A031E69" w14:textId="3E50A0EE" w:rsidR="00D84B38" w:rsidRPr="00B345DC" w:rsidRDefault="0049139C" w:rsidP="000F6562">
      <w:pPr>
        <w:pStyle w:val="ListParagraph"/>
        <w:numPr>
          <w:ilvl w:val="0"/>
          <w:numId w:val="19"/>
        </w:numPr>
        <w:spacing w:after="180"/>
        <w:contextualSpacing w:val="0"/>
        <w:jc w:val="both"/>
        <w:rPr>
          <w:rFonts w:ascii="Malgun Gothic" w:eastAsia="Malgun Gothic" w:hAnsi="Malgun Gothic" w:cs="Calibri"/>
          <w:sz w:val="20"/>
          <w:szCs w:val="20"/>
          <w:lang w:val="en-GB"/>
        </w:rPr>
      </w:pP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제품 사용</w:t>
      </w:r>
    </w:p>
    <w:p w14:paraId="5D3B9C93" w14:textId="6CD43125" w:rsidR="00EA69AE" w:rsidRPr="00B345DC" w:rsidRDefault="001004EA" w:rsidP="000F6562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온실가스</w:t>
      </w:r>
      <w:r w:rsidR="00EA69AE"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="00EA69A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주로 </w:t>
      </w:r>
      <w:r w:rsidR="00EA69AE" w:rsidRPr="00B345DC">
        <w:rPr>
          <w:rFonts w:ascii="Malgun Gothic" w:eastAsia="Malgun Gothic" w:hAnsi="Malgun Gothic" w:cs="Malgun Gothic" w:hint="eastAsia"/>
          <w:sz w:val="20"/>
          <w:szCs w:val="20"/>
        </w:rPr>
        <w:t>냉장고</w:t>
      </w:r>
      <w:r w:rsidR="00EA69AE"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EA69AE" w:rsidRPr="00B345DC">
        <w:rPr>
          <w:rFonts w:ascii="Malgun Gothic" w:eastAsia="Malgun Gothic" w:hAnsi="Malgun Gothic" w:cs="Malgun Gothic" w:hint="eastAsia"/>
          <w:sz w:val="20"/>
          <w:szCs w:val="20"/>
        </w:rPr>
        <w:t>거품</w:t>
      </w:r>
      <w:r w:rsidR="00EB4C89" w:rsidRPr="00B345DC">
        <w:rPr>
          <w:rFonts w:ascii="Malgun Gothic" w:eastAsia="Malgun Gothic" w:hAnsi="Malgun Gothic" w:cs="Calibri"/>
          <w:sz w:val="20"/>
          <w:szCs w:val="20"/>
        </w:rPr>
        <w:t>/</w:t>
      </w:r>
      <w:r w:rsidR="00A053A0" w:rsidRPr="00B345DC">
        <w:rPr>
          <w:rFonts w:ascii="Malgun Gothic" w:eastAsia="Malgun Gothic" w:hAnsi="Malgun Gothic" w:cs="Malgun Gothic" w:hint="eastAsia"/>
          <w:sz w:val="20"/>
          <w:szCs w:val="20"/>
        </w:rPr>
        <w:t>에어로졸</w:t>
      </w:r>
      <w:r w:rsidR="00EA69A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A69AE" w:rsidRPr="00B345DC">
        <w:rPr>
          <w:rFonts w:ascii="Malgun Gothic" w:eastAsia="Malgun Gothic" w:hAnsi="Malgun Gothic" w:cs="Malgun Gothic" w:hint="eastAsia"/>
          <w:sz w:val="20"/>
          <w:szCs w:val="20"/>
        </w:rPr>
        <w:t>캔</w:t>
      </w:r>
      <w:r w:rsidR="00EA69A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A69AE" w:rsidRPr="00B345DC">
        <w:rPr>
          <w:rFonts w:ascii="Malgun Gothic" w:eastAsia="Malgun Gothic" w:hAnsi="Malgun Gothic" w:cs="Malgun Gothic" w:hint="eastAsia"/>
          <w:sz w:val="20"/>
          <w:szCs w:val="20"/>
        </w:rPr>
        <w:t>같은</w:t>
      </w:r>
      <w:r w:rsidR="00EA69A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A69AE" w:rsidRPr="00B345DC">
        <w:rPr>
          <w:rFonts w:ascii="Malgun Gothic" w:eastAsia="Malgun Gothic" w:hAnsi="Malgun Gothic" w:cs="Malgun Gothic" w:hint="eastAsia"/>
          <w:sz w:val="20"/>
          <w:szCs w:val="20"/>
        </w:rPr>
        <w:t>제품에</w:t>
      </w:r>
      <w:r w:rsidR="00EA69A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A69AE" w:rsidRPr="00B345DC">
        <w:rPr>
          <w:rFonts w:ascii="Malgun Gothic" w:eastAsia="Malgun Gothic" w:hAnsi="Malgun Gothic" w:cs="Malgun Gothic" w:hint="eastAsia"/>
          <w:sz w:val="20"/>
          <w:szCs w:val="20"/>
        </w:rPr>
        <w:t>사용되거나</w:t>
      </w:r>
      <w:r w:rsidR="00EA69A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A69AE" w:rsidRPr="00B345DC">
        <w:rPr>
          <w:rFonts w:ascii="Malgun Gothic" w:eastAsia="Malgun Gothic" w:hAnsi="Malgun Gothic" w:cs="Malgun Gothic" w:hint="eastAsia"/>
          <w:sz w:val="20"/>
          <w:szCs w:val="20"/>
        </w:rPr>
        <w:t>포함됩니다</w:t>
      </w:r>
      <w:r w:rsidR="00EA69AE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EA69AE" w:rsidRPr="00B345DC">
        <w:rPr>
          <w:rFonts w:ascii="Malgun Gothic" w:eastAsia="Malgun Gothic" w:hAnsi="Malgun Gothic" w:cs="Malgun Gothic" w:hint="eastAsia"/>
          <w:sz w:val="20"/>
          <w:szCs w:val="20"/>
        </w:rPr>
        <w:t>예를</w:t>
      </w:r>
      <w:r w:rsidR="00EA69A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A69AE" w:rsidRPr="00B345DC">
        <w:rPr>
          <w:rFonts w:ascii="Malgun Gothic" w:eastAsia="Malgun Gothic" w:hAnsi="Malgun Gothic" w:cs="Malgun Gothic" w:hint="eastAsia"/>
          <w:sz w:val="20"/>
          <w:szCs w:val="20"/>
        </w:rPr>
        <w:t>들어</w:t>
      </w:r>
      <w:r w:rsidR="00EA69AE" w:rsidRPr="00B345DC">
        <w:rPr>
          <w:rFonts w:ascii="Malgun Gothic" w:eastAsia="Malgun Gothic" w:hAnsi="Malgun Gothic" w:cs="Calibri"/>
          <w:sz w:val="20"/>
          <w:szCs w:val="20"/>
        </w:rPr>
        <w:t xml:space="preserve"> HFC</w:t>
      </w:r>
      <w:r w:rsidR="00EA69AE" w:rsidRPr="00B345DC">
        <w:rPr>
          <w:rFonts w:ascii="Malgun Gothic" w:eastAsia="Malgun Gothic" w:hAnsi="Malgun Gothic" w:cs="Malgun Gothic" w:hint="eastAsia"/>
          <w:sz w:val="20"/>
          <w:szCs w:val="20"/>
        </w:rPr>
        <w:t>와</w:t>
      </w:r>
      <w:r w:rsidR="00EA69AE" w:rsidRPr="00B345DC">
        <w:rPr>
          <w:rFonts w:ascii="Malgun Gothic" w:eastAsia="Malgun Gothic" w:hAnsi="Malgun Gothic" w:cs="Calibri"/>
          <w:sz w:val="20"/>
          <w:szCs w:val="20"/>
        </w:rPr>
        <w:t xml:space="preserve"> PFC</w:t>
      </w:r>
      <w:r w:rsidR="00EA69AE"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="00EA69A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A69AE" w:rsidRPr="00B345DC">
        <w:rPr>
          <w:rFonts w:ascii="Malgun Gothic" w:eastAsia="Malgun Gothic" w:hAnsi="Malgun Gothic" w:cs="Malgun Gothic" w:hint="eastAsia"/>
          <w:sz w:val="20"/>
          <w:szCs w:val="20"/>
        </w:rPr>
        <w:t>다양한</w:t>
      </w:r>
      <w:r w:rsidR="00EA69A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A69AE" w:rsidRPr="00B345DC">
        <w:rPr>
          <w:rFonts w:ascii="Malgun Gothic" w:eastAsia="Malgun Gothic" w:hAnsi="Malgun Gothic" w:cs="Malgun Gothic" w:hint="eastAsia"/>
          <w:sz w:val="20"/>
          <w:szCs w:val="20"/>
        </w:rPr>
        <w:t>종류의</w:t>
      </w:r>
      <w:r w:rsidR="00EA69A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A69AE" w:rsidRPr="00B345DC">
        <w:rPr>
          <w:rFonts w:ascii="Malgun Gothic" w:eastAsia="Malgun Gothic" w:hAnsi="Malgun Gothic" w:cs="Malgun Gothic" w:hint="eastAsia"/>
          <w:sz w:val="20"/>
          <w:szCs w:val="20"/>
        </w:rPr>
        <w:t>제품에서</w:t>
      </w:r>
      <w:r w:rsidR="00EA69A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A69AE" w:rsidRPr="00B345DC">
        <w:rPr>
          <w:rFonts w:ascii="Malgun Gothic" w:eastAsia="Malgun Gothic" w:hAnsi="Malgun Gothic" w:cs="Malgun Gothic" w:hint="eastAsia"/>
          <w:sz w:val="20"/>
          <w:szCs w:val="20"/>
        </w:rPr>
        <w:t>오존</w:t>
      </w:r>
      <w:r w:rsidR="00857A25" w:rsidRPr="00B345DC">
        <w:rPr>
          <w:rFonts w:ascii="Malgun Gothic" w:eastAsia="Malgun Gothic" w:hAnsi="Malgun Gothic" w:cs="Malgun Gothic" w:hint="eastAsia"/>
          <w:sz w:val="20"/>
          <w:szCs w:val="20"/>
        </w:rPr>
        <w:t>파괴</w:t>
      </w:r>
      <w:r w:rsidR="00EA69AE" w:rsidRPr="00B345DC">
        <w:rPr>
          <w:rFonts w:ascii="Malgun Gothic" w:eastAsia="Malgun Gothic" w:hAnsi="Malgun Gothic" w:cs="Malgun Gothic" w:hint="eastAsia"/>
          <w:sz w:val="20"/>
          <w:szCs w:val="20"/>
        </w:rPr>
        <w:t>물질</w:t>
      </w:r>
      <w:r w:rsidR="00EA69AE" w:rsidRPr="00B345DC">
        <w:rPr>
          <w:rFonts w:ascii="Malgun Gothic" w:eastAsia="Malgun Gothic" w:hAnsi="Malgun Gothic" w:cs="Calibri"/>
          <w:sz w:val="20"/>
          <w:szCs w:val="20"/>
        </w:rPr>
        <w:t xml:space="preserve"> (</w:t>
      </w:r>
      <w:r w:rsidR="00857A25" w:rsidRPr="00B345DC">
        <w:rPr>
          <w:rFonts w:ascii="Malgun Gothic" w:eastAsia="Malgun Gothic" w:hAnsi="Malgun Gothic" w:cs="Calibri"/>
          <w:sz w:val="20"/>
          <w:szCs w:val="20"/>
        </w:rPr>
        <w:t xml:space="preserve">Ozone Depleting Substance; </w:t>
      </w:r>
      <w:r w:rsidR="00EA69AE" w:rsidRPr="00B345DC">
        <w:rPr>
          <w:rFonts w:ascii="Malgun Gothic" w:eastAsia="Malgun Gothic" w:hAnsi="Malgun Gothic" w:cs="Calibri"/>
          <w:sz w:val="20"/>
          <w:szCs w:val="20"/>
        </w:rPr>
        <w:t>ODS)</w:t>
      </w:r>
      <w:r w:rsidR="00EA69AE"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="00EA69A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A69AE" w:rsidRPr="00B345DC">
        <w:rPr>
          <w:rFonts w:ascii="Malgun Gothic" w:eastAsia="Malgun Gothic" w:hAnsi="Malgun Gothic" w:cs="Malgun Gothic" w:hint="eastAsia"/>
          <w:sz w:val="20"/>
          <w:szCs w:val="20"/>
        </w:rPr>
        <w:t>대안으로</w:t>
      </w:r>
      <w:r w:rsidR="00EA69A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A69AE" w:rsidRPr="00B345DC">
        <w:rPr>
          <w:rFonts w:ascii="Malgun Gothic" w:eastAsia="Malgun Gothic" w:hAnsi="Malgun Gothic" w:cs="Malgun Gothic" w:hint="eastAsia"/>
          <w:sz w:val="20"/>
          <w:szCs w:val="20"/>
        </w:rPr>
        <w:t>사용됩니다</w:t>
      </w:r>
      <w:r w:rsidR="00EA69AE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EA69AE" w:rsidRPr="00B345DC">
        <w:rPr>
          <w:rFonts w:ascii="Malgun Gothic" w:eastAsia="Malgun Gothic" w:hAnsi="Malgun Gothic" w:cs="Malgun Gothic" w:hint="eastAsia"/>
          <w:sz w:val="20"/>
          <w:szCs w:val="20"/>
        </w:rPr>
        <w:t>몇몇</w:t>
      </w:r>
      <w:r w:rsidR="00EA69A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A69AE" w:rsidRPr="00B345DC">
        <w:rPr>
          <w:rFonts w:ascii="Malgun Gothic" w:eastAsia="Malgun Gothic" w:hAnsi="Malgun Gothic" w:cs="Malgun Gothic" w:hint="eastAsia"/>
          <w:sz w:val="20"/>
          <w:szCs w:val="20"/>
        </w:rPr>
        <w:t>고급</w:t>
      </w:r>
      <w:r w:rsidR="00EA69A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A69AE" w:rsidRPr="00B345DC">
        <w:rPr>
          <w:rFonts w:ascii="Malgun Gothic" w:eastAsia="Malgun Gothic" w:hAnsi="Malgun Gothic" w:cs="Malgun Gothic" w:hint="eastAsia"/>
          <w:sz w:val="20"/>
          <w:szCs w:val="20"/>
        </w:rPr>
        <w:t>전자</w:t>
      </w:r>
      <w:r w:rsidR="00EA69A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A69AE" w:rsidRPr="00B345DC">
        <w:rPr>
          <w:rFonts w:ascii="Malgun Gothic" w:eastAsia="Malgun Gothic" w:hAnsi="Malgun Gothic" w:cs="Malgun Gothic" w:hint="eastAsia"/>
          <w:sz w:val="20"/>
          <w:szCs w:val="20"/>
        </w:rPr>
        <w:t>제품</w:t>
      </w:r>
      <w:r w:rsidR="00EA69A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A69AE" w:rsidRPr="00B345DC">
        <w:rPr>
          <w:rFonts w:ascii="Malgun Gothic" w:eastAsia="Malgun Gothic" w:hAnsi="Malgun Gothic" w:cs="Malgun Gothic" w:hint="eastAsia"/>
          <w:sz w:val="20"/>
          <w:szCs w:val="20"/>
        </w:rPr>
        <w:t>제조</w:t>
      </w:r>
      <w:r w:rsidR="00EA69A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A69AE" w:rsidRPr="00B345DC">
        <w:rPr>
          <w:rFonts w:ascii="Malgun Gothic" w:eastAsia="Malgun Gothic" w:hAnsi="Malgun Gothic" w:cs="Malgun Gothic" w:hint="eastAsia"/>
          <w:sz w:val="20"/>
          <w:szCs w:val="20"/>
        </w:rPr>
        <w:t>공정은</w:t>
      </w:r>
      <w:r w:rsidR="00A45196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EA69AE" w:rsidRPr="00B345DC">
        <w:rPr>
          <w:rFonts w:ascii="Malgun Gothic" w:eastAsia="Malgun Gothic" w:hAnsi="Malgun Gothic" w:cs="Malgun Gothic" w:hint="eastAsia"/>
          <w:sz w:val="20"/>
          <w:szCs w:val="20"/>
        </w:rPr>
        <w:t>플라즈마</w:t>
      </w:r>
      <w:r w:rsidR="00A45196" w:rsidRPr="00B345DC">
        <w:rPr>
          <w:rFonts w:ascii="Malgun Gothic" w:eastAsia="Malgun Gothic" w:hAnsi="Malgun Gothic" w:cs="Malgun Gothic" w:hint="eastAsia"/>
          <w:sz w:val="20"/>
          <w:szCs w:val="20"/>
        </w:rPr>
        <w:t>로</w:t>
      </w:r>
      <w:r w:rsidR="00021F0B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EA69AE" w:rsidRPr="00B345DC">
        <w:rPr>
          <w:rFonts w:ascii="Malgun Gothic" w:eastAsia="Malgun Gothic" w:hAnsi="Malgun Gothic" w:cs="Malgun Gothic" w:hint="eastAsia"/>
          <w:sz w:val="20"/>
          <w:szCs w:val="20"/>
        </w:rPr>
        <w:t>복잡한</w:t>
      </w:r>
      <w:r w:rsidR="00EA69A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A69AE" w:rsidRPr="00B345DC">
        <w:rPr>
          <w:rFonts w:ascii="Malgun Gothic" w:eastAsia="Malgun Gothic" w:hAnsi="Malgun Gothic" w:cs="Malgun Gothic" w:hint="eastAsia"/>
          <w:sz w:val="20"/>
          <w:szCs w:val="20"/>
        </w:rPr>
        <w:t>패턴</w:t>
      </w:r>
      <w:r w:rsidR="00021F0B" w:rsidRPr="00B345DC">
        <w:rPr>
          <w:rFonts w:ascii="Malgun Gothic" w:eastAsia="Malgun Gothic" w:hAnsi="Malgun Gothic" w:cs="Malgun Gothic"/>
          <w:sz w:val="20"/>
          <w:szCs w:val="20"/>
        </w:rPr>
        <w:t>을</w:t>
      </w:r>
      <w:r w:rsidR="00A45196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새기거나</w:t>
      </w:r>
      <w:r w:rsidR="00925182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884659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반응장치 </w:t>
      </w:r>
      <w:r w:rsidR="00EA69AE" w:rsidRPr="00B345DC">
        <w:rPr>
          <w:rFonts w:ascii="Malgun Gothic" w:eastAsia="Malgun Gothic" w:hAnsi="Malgun Gothic" w:cs="Malgun Gothic" w:hint="eastAsia"/>
          <w:sz w:val="20"/>
          <w:szCs w:val="20"/>
        </w:rPr>
        <w:t>챔버</w:t>
      </w:r>
      <w:r w:rsidR="00044105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세척</w:t>
      </w:r>
      <w:r w:rsidR="00EA69A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A69AE"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="00EA69A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A69AE" w:rsidRPr="00B345DC">
        <w:rPr>
          <w:rFonts w:ascii="Malgun Gothic" w:eastAsia="Malgun Gothic" w:hAnsi="Malgun Gothic" w:cs="Malgun Gothic" w:hint="eastAsia"/>
          <w:sz w:val="20"/>
          <w:szCs w:val="20"/>
        </w:rPr>
        <w:t>온도</w:t>
      </w:r>
      <w:r w:rsidR="00EA69A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A69AE" w:rsidRPr="00B345DC">
        <w:rPr>
          <w:rFonts w:ascii="Malgun Gothic" w:eastAsia="Malgun Gothic" w:hAnsi="Malgun Gothic" w:cs="Malgun Gothic" w:hint="eastAsia"/>
          <w:sz w:val="20"/>
          <w:szCs w:val="20"/>
        </w:rPr>
        <w:t>제어를</w:t>
      </w:r>
      <w:r w:rsidR="00EA69A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A69AE" w:rsidRPr="00B345DC">
        <w:rPr>
          <w:rFonts w:ascii="Malgun Gothic" w:eastAsia="Malgun Gothic" w:hAnsi="Malgun Gothic" w:cs="Malgun Gothic" w:hint="eastAsia"/>
          <w:sz w:val="20"/>
          <w:szCs w:val="20"/>
        </w:rPr>
        <w:t>위해</w:t>
      </w:r>
      <w:r w:rsidR="00EA69A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A69AE" w:rsidRPr="00B345DC">
        <w:rPr>
          <w:rFonts w:ascii="Malgun Gothic" w:eastAsia="Malgun Gothic" w:hAnsi="Malgun Gothic" w:cs="Malgun Gothic" w:hint="eastAsia"/>
          <w:sz w:val="20"/>
          <w:szCs w:val="20"/>
        </w:rPr>
        <w:t>불소</w:t>
      </w:r>
      <w:r w:rsidR="00EA69A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A69AE" w:rsidRPr="00B345DC">
        <w:rPr>
          <w:rFonts w:ascii="Malgun Gothic" w:eastAsia="Malgun Gothic" w:hAnsi="Malgun Gothic" w:cs="Malgun Gothic" w:hint="eastAsia"/>
          <w:sz w:val="20"/>
          <w:szCs w:val="20"/>
        </w:rPr>
        <w:t>화합물</w:t>
      </w:r>
      <w:r w:rsidR="00EA69AE" w:rsidRPr="00B345DC">
        <w:rPr>
          <w:rFonts w:ascii="Malgun Gothic" w:eastAsia="Malgun Gothic" w:hAnsi="Malgun Gothic" w:cs="Calibri"/>
          <w:sz w:val="20"/>
          <w:szCs w:val="20"/>
        </w:rPr>
        <w:t xml:space="preserve"> (FC)</w:t>
      </w:r>
      <w:r w:rsidR="00EA69AE" w:rsidRPr="00B345DC">
        <w:rPr>
          <w:rFonts w:ascii="Malgun Gothic" w:eastAsia="Malgun Gothic" w:hAnsi="Malgun Gothic" w:cs="Malgun Gothic" w:hint="eastAsia"/>
          <w:sz w:val="20"/>
          <w:szCs w:val="20"/>
        </w:rPr>
        <w:t>을</w:t>
      </w:r>
      <w:r w:rsidR="00EA69A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A69AE" w:rsidRPr="00B345DC">
        <w:rPr>
          <w:rFonts w:ascii="Malgun Gothic" w:eastAsia="Malgun Gothic" w:hAnsi="Malgun Gothic" w:cs="Malgun Gothic" w:hint="eastAsia"/>
          <w:sz w:val="20"/>
          <w:szCs w:val="20"/>
        </w:rPr>
        <w:t>사용하</w:t>
      </w:r>
      <w:r w:rsidR="00044105" w:rsidRPr="00B345DC">
        <w:rPr>
          <w:rFonts w:ascii="Malgun Gothic" w:eastAsia="Malgun Gothic" w:hAnsi="Malgun Gothic" w:cs="Malgun Gothic" w:hint="eastAsia"/>
          <w:sz w:val="20"/>
          <w:szCs w:val="20"/>
        </w:rPr>
        <w:t>기도 하며</w:t>
      </w:r>
      <w:r w:rsidR="00EA69AE"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044105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이는 </w:t>
      </w:r>
      <w:r w:rsidR="00EA69AE" w:rsidRPr="00B345DC">
        <w:rPr>
          <w:rFonts w:ascii="Malgun Gothic" w:eastAsia="Malgun Gothic" w:hAnsi="Malgun Gothic" w:cs="Malgun Gothic" w:hint="eastAsia"/>
          <w:sz w:val="20"/>
          <w:szCs w:val="20"/>
        </w:rPr>
        <w:t>모두</w:t>
      </w:r>
      <w:r w:rsidR="00EA69A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44105" w:rsidRPr="00B345DC">
        <w:rPr>
          <w:rFonts w:ascii="Malgun Gothic" w:eastAsia="Malgun Gothic" w:hAnsi="Malgun Gothic" w:cs="Malgun Gothic" w:hint="eastAsia"/>
          <w:sz w:val="20"/>
          <w:szCs w:val="20"/>
        </w:rPr>
        <w:t>온실가스</w:t>
      </w:r>
      <w:r w:rsidR="00EA69AE" w:rsidRPr="00B345DC">
        <w:rPr>
          <w:rFonts w:ascii="Malgun Gothic" w:eastAsia="Malgun Gothic" w:hAnsi="Malgun Gothic" w:cs="Malgun Gothic" w:hint="eastAsia"/>
          <w:sz w:val="20"/>
          <w:szCs w:val="20"/>
        </w:rPr>
        <w:t>를</w:t>
      </w:r>
      <w:r w:rsidR="00EA69A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A69AE" w:rsidRPr="00B345DC">
        <w:rPr>
          <w:rFonts w:ascii="Malgun Gothic" w:eastAsia="Malgun Gothic" w:hAnsi="Malgun Gothic" w:cs="Malgun Gothic" w:hint="eastAsia"/>
          <w:sz w:val="20"/>
          <w:szCs w:val="20"/>
        </w:rPr>
        <w:t>방출합니다</w:t>
      </w:r>
      <w:r w:rsidR="00EA69AE"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52F2A5D1" w14:textId="7BC285EF" w:rsidR="00EA69AE" w:rsidRPr="00B345DC" w:rsidRDefault="00EA69AE" w:rsidP="000F6562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하위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부문에는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화석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연료의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에너지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사용으로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인한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온실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가스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포함됩니다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일반적인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예로는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운송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산업에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사용되는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윤활유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양초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제조</w:t>
      </w:r>
      <w:r w:rsidR="00903C2D" w:rsidRPr="00B345DC">
        <w:rPr>
          <w:rFonts w:ascii="Malgun Gothic" w:eastAsia="Malgun Gothic" w:hAnsi="Malgun Gothic" w:cs="Malgun Gothic" w:hint="eastAsia"/>
          <w:sz w:val="20"/>
          <w:szCs w:val="20"/>
        </w:rPr>
        <w:t>에 쓰이는 파라핀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종이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코팅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접착제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식품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생산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포장</w:t>
      </w:r>
      <w:r w:rsidR="003D7E30" w:rsidRPr="00B345DC">
        <w:rPr>
          <w:rFonts w:ascii="Malgun Gothic" w:eastAsia="Malgun Gothic" w:hAnsi="Malgun Gothic" w:cs="Malgun Gothic" w:hint="eastAsia"/>
          <w:sz w:val="20"/>
          <w:szCs w:val="20"/>
        </w:rPr>
        <w:t>,</w:t>
      </w:r>
      <w:r w:rsidR="003D7E30"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="003D7E30" w:rsidRPr="00B345DC">
        <w:rPr>
          <w:rFonts w:ascii="Malgun Gothic" w:eastAsia="Malgun Gothic" w:hAnsi="Malgun Gothic" w:cs="Malgun Gothic" w:hint="eastAsia"/>
          <w:sz w:val="20"/>
          <w:szCs w:val="20"/>
        </w:rPr>
        <w:t>도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포장을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위</w:t>
      </w:r>
      <w:r w:rsidR="006211B5" w:rsidRPr="00B345DC">
        <w:rPr>
          <w:rFonts w:ascii="Malgun Gothic" w:eastAsia="Malgun Gothic" w:hAnsi="Malgun Gothic" w:cs="Malgun Gothic" w:hint="eastAsia"/>
          <w:sz w:val="20"/>
          <w:szCs w:val="20"/>
        </w:rPr>
        <w:t>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아스팔트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생산에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사용되는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도로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오일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기타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석유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희석제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;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용매로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사용되는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211B5" w:rsidRPr="00B345DC">
        <w:rPr>
          <w:rFonts w:ascii="Malgun Gothic" w:eastAsia="Malgun Gothic" w:hAnsi="Malgun Gothic" w:cs="Malgun Gothic" w:hint="eastAsia"/>
          <w:sz w:val="20"/>
          <w:szCs w:val="20"/>
        </w:rPr>
        <w:t>휘발유</w:t>
      </w:r>
      <w:r w:rsidRPr="00B345DC">
        <w:rPr>
          <w:rFonts w:ascii="Malgun Gothic" w:eastAsia="Malgun Gothic" w:hAnsi="Malgun Gothic" w:cs="Calibri"/>
          <w:sz w:val="20"/>
          <w:szCs w:val="20"/>
        </w:rPr>
        <w:t>,</w:t>
      </w:r>
      <w:r w:rsidR="00870F2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등유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70F28" w:rsidRPr="00B345DC">
        <w:rPr>
          <w:rFonts w:ascii="Malgun Gothic" w:eastAsia="Malgun Gothic" w:hAnsi="Malgun Gothic" w:cs="Calibri"/>
          <w:sz w:val="20"/>
          <w:szCs w:val="20"/>
        </w:rPr>
        <w:t>(</w:t>
      </w:r>
      <w:r w:rsidR="00870F28" w:rsidRPr="00B345DC">
        <w:rPr>
          <w:rFonts w:ascii="Malgun Gothic" w:eastAsia="Malgun Gothic" w:hAnsi="Malgun Gothic" w:cs="Malgun Gothic" w:hint="eastAsia"/>
          <w:sz w:val="20"/>
          <w:szCs w:val="20"/>
        </w:rPr>
        <w:t>페인트</w:t>
      </w:r>
      <w:r w:rsidR="00870F2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70F28"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="00870F2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70F28" w:rsidRPr="00B345DC">
        <w:rPr>
          <w:rFonts w:ascii="Malgun Gothic" w:eastAsia="Malgun Gothic" w:hAnsi="Malgun Gothic" w:cs="Malgun Gothic" w:hint="eastAsia"/>
          <w:sz w:val="20"/>
          <w:szCs w:val="20"/>
        </w:rPr>
        <w:t>드라이</w:t>
      </w:r>
      <w:r w:rsidR="00870F2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70F28" w:rsidRPr="00B345DC">
        <w:rPr>
          <w:rFonts w:ascii="Malgun Gothic" w:eastAsia="Malgun Gothic" w:hAnsi="Malgun Gothic" w:cs="Malgun Gothic" w:hint="eastAsia"/>
          <w:sz w:val="20"/>
          <w:szCs w:val="20"/>
        </w:rPr>
        <w:t>클리닝에 쓰이는</w:t>
      </w:r>
      <w:r w:rsidR="00870F28" w:rsidRPr="00B345DC">
        <w:rPr>
          <w:rFonts w:ascii="Malgun Gothic" w:eastAsia="Malgun Gothic" w:hAnsi="Malgun Gothic" w:cs="Calibri"/>
          <w:sz w:val="20"/>
          <w:szCs w:val="20"/>
        </w:rPr>
        <w:t xml:space="preserve">)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방향제</w:t>
      </w:r>
      <w:r w:rsidR="00870F28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등이 </w:t>
      </w:r>
      <w:r w:rsidR="00A053A0" w:rsidRPr="00B345DC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="00A053A0"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41D02AC7" w14:textId="6E7DEE44" w:rsidR="00EA69AE" w:rsidRPr="00B345DC" w:rsidRDefault="00EA69AE" w:rsidP="000F6562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화석연료가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연소</w:t>
      </w:r>
      <w:r w:rsidR="00870F28" w:rsidRPr="00B345DC">
        <w:rPr>
          <w:rFonts w:ascii="Malgun Gothic" w:eastAsia="Malgun Gothic" w:hAnsi="Malgun Gothic" w:cs="Malgun Gothic" w:hint="eastAsia"/>
          <w:sz w:val="20"/>
          <w:szCs w:val="20"/>
        </w:rPr>
        <w:t>되어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열이나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기계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작업을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때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사용되거나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2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차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에너지나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다른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연료를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생산하는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사용</w:t>
      </w:r>
      <w:r w:rsidR="00BC7935" w:rsidRPr="00B345DC">
        <w:rPr>
          <w:rFonts w:ascii="Malgun Gothic" w:eastAsia="Malgun Gothic" w:hAnsi="Malgun Gothic" w:cs="Malgun Gothic" w:hint="eastAsia"/>
          <w:sz w:val="20"/>
          <w:szCs w:val="20"/>
        </w:rPr>
        <w:t>될 경우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관련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배출량은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BC7935" w:rsidRPr="00B345DC">
        <w:rPr>
          <w:rFonts w:ascii="Malgun Gothic" w:eastAsia="Malgun Gothic" w:hAnsi="Malgun Gothic" w:cs="Malgun Gothic" w:hint="eastAsia"/>
          <w:sz w:val="20"/>
          <w:szCs w:val="20"/>
        </w:rPr>
        <w:t>정지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에너지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부문에서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보고해야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6A05E4B0" w14:textId="1ECACBE8" w:rsidR="00EA69AE" w:rsidRPr="00B345DC" w:rsidRDefault="00EA69AE" w:rsidP="000F6562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Calibri"/>
          <w:sz w:val="20"/>
          <w:szCs w:val="20"/>
        </w:rPr>
        <w:t>IPPU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온실가스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일반적으로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다른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부문보다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중요하지만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일부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364A8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에서는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D08B6" w:rsidRPr="00B345DC">
        <w:rPr>
          <w:rFonts w:ascii="Malgun Gothic" w:eastAsia="Malgun Gothic" w:hAnsi="Malgun Gothic" w:cs="Malgun Gothic" w:hint="eastAsia"/>
          <w:sz w:val="20"/>
          <w:szCs w:val="20"/>
        </w:rPr>
        <w:t>유의미하다고 판단할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="004D08B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</w:t>
      </w:r>
      <w:r w:rsidR="004D08B6" w:rsidRPr="00B345DC">
        <w:rPr>
          <w:rFonts w:ascii="Malgun Gothic" w:eastAsia="Malgun Gothic" w:hAnsi="Malgun Gothic" w:cs="Malgun Gothic" w:hint="eastAsia"/>
          <w:sz w:val="20"/>
          <w:szCs w:val="20"/>
        </w:rPr>
        <w:t>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경우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배출량을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정량화해야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7ADC244E" w14:textId="63132C29" w:rsidR="00EA69AE" w:rsidRPr="00B345DC" w:rsidRDefault="00EA69AE" w:rsidP="000F6562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부문의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온실가스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배출량을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추정하기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위해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364A8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먼저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온실가스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배출량을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방출하는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도시</w:t>
      </w:r>
      <w:r w:rsidR="004D08B6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내의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주요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산업이나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제품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사용을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식별</w:t>
      </w:r>
      <w:r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해야</w:t>
      </w:r>
      <w:r w:rsidRPr="00B345DC">
        <w:rPr>
          <w:rFonts w:ascii="Malgun Gothic" w:eastAsia="Malgun Gothic" w:hAnsi="Malgun Gothic" w:cs="Calibri"/>
          <w:b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="00ED230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현장에서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D2301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바로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배출량을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모니터링하거나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측정하지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않는</w:t>
      </w:r>
      <w:r w:rsidR="00ED2301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19A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다음을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F239BC" w:rsidRPr="00B345DC">
        <w:rPr>
          <w:rFonts w:ascii="Malgun Gothic" w:eastAsia="Malgun Gothic" w:hAnsi="Malgun Gothic" w:cs="Malgun Gothic" w:hint="eastAsia"/>
          <w:sz w:val="20"/>
          <w:szCs w:val="20"/>
        </w:rPr>
        <w:t>확인</w:t>
      </w:r>
      <w:r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해야</w:t>
      </w:r>
      <w:r w:rsidRPr="00B345DC">
        <w:rPr>
          <w:rFonts w:ascii="Malgun Gothic" w:eastAsia="Malgun Gothic" w:hAnsi="Malgun Gothic" w:cs="Calibri"/>
          <w:b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4908C160" w14:textId="5DCE0874" w:rsidR="00EA69AE" w:rsidRPr="00B345DC" w:rsidRDefault="00EA69AE" w:rsidP="000F6562">
      <w:pPr>
        <w:pStyle w:val="ListParagraph"/>
        <w:numPr>
          <w:ilvl w:val="0"/>
          <w:numId w:val="20"/>
        </w:numPr>
        <w:spacing w:after="180"/>
        <w:jc w:val="both"/>
        <w:rPr>
          <w:rFonts w:ascii="Malgun Gothic" w:eastAsia="Malgun Gothic" w:hAnsi="Malgun Gothic" w:cs="Calibri"/>
          <w:sz w:val="20"/>
          <w:szCs w:val="20"/>
          <w:lang w:val="en-GB" w:eastAsia="ko-KR"/>
        </w:rPr>
      </w:pP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활동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데이터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- </w:t>
      </w:r>
      <w:r w:rsidR="00F239B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식별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산업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프로세스의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생산</w:t>
      </w:r>
      <w:r w:rsidR="00B31547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과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원료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소비</w:t>
      </w:r>
      <w:r w:rsidR="00B31547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,</w:t>
      </w:r>
      <w:r w:rsidR="00B31547" w:rsidRPr="00B345DC">
        <w:rPr>
          <w:rFonts w:ascii="Malgun Gothic" w:eastAsia="Malgun Gothic" w:hAnsi="Malgun Gothic" w:cs="Batang"/>
          <w:sz w:val="20"/>
          <w:szCs w:val="20"/>
          <w:lang w:val="en-GB" w:eastAsia="ko-KR"/>
        </w:rPr>
        <w:t xml:space="preserve"> </w:t>
      </w:r>
      <w:r w:rsidR="00B31547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그리고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재고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연</w:t>
      </w:r>
      <w:r w:rsidR="00B31547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도 중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확인된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제품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사용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포함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.</w:t>
      </w:r>
    </w:p>
    <w:p w14:paraId="16A2A64F" w14:textId="038FA794" w:rsidR="00EA69AE" w:rsidRPr="00B345DC" w:rsidRDefault="00EA69AE" w:rsidP="000F6562">
      <w:pPr>
        <w:pStyle w:val="ListParagraph"/>
        <w:numPr>
          <w:ilvl w:val="0"/>
          <w:numId w:val="20"/>
        </w:numPr>
        <w:spacing w:after="180"/>
        <w:contextualSpacing w:val="0"/>
        <w:jc w:val="both"/>
        <w:rPr>
          <w:rFonts w:ascii="Malgun Gothic" w:eastAsia="Malgun Gothic" w:hAnsi="Malgun Gothic" w:cs="Calibri"/>
          <w:sz w:val="20"/>
          <w:szCs w:val="20"/>
          <w:lang w:val="en-GB" w:eastAsia="ko-KR"/>
        </w:rPr>
      </w:pP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lastRenderedPageBreak/>
        <w:t>확인된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산업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공정에서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원료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/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제품의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배출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요인과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확인된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제품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사용의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배출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요인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.</w:t>
      </w:r>
      <w:r w:rsidR="006F0670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공장</w:t>
      </w:r>
      <w:r w:rsidR="00D90ED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이나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지역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데이터를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사용할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없는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경우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E1319A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지방정부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는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기본요인에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대한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국가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D90ED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온실가스 인벤토리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IPCC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지침을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참고할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있습</w:t>
      </w:r>
      <w:r w:rsidR="00D90ED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니다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.</w:t>
      </w:r>
    </w:p>
    <w:p w14:paraId="16E1ADC1" w14:textId="2FF750D7" w:rsidR="009622FA" w:rsidRPr="00033E99" w:rsidRDefault="009622FA" w:rsidP="000F6562">
      <w:pPr>
        <w:spacing w:after="180"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EF75E1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지</w:t>
      </w:r>
      <w:r w:rsidR="00D90EDC" w:rsidRPr="00EF75E1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 xml:space="preserve">방 </w:t>
      </w:r>
      <w:r w:rsidRPr="00EF75E1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또는</w:t>
      </w:r>
      <w:r w:rsidRPr="00EF75E1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Pr="00EF75E1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지역</w:t>
      </w:r>
      <w:r w:rsidRPr="00EF75E1">
        <w:rPr>
          <w:rFonts w:ascii="Malgun Gothic" w:eastAsia="Malgun Gothic" w:hAnsi="Malgun Gothic" w:cs="Calibri"/>
          <w:color w:val="000000" w:themeColor="text1"/>
          <w:sz w:val="20"/>
          <w:szCs w:val="20"/>
        </w:rPr>
        <w:t>/</w:t>
      </w:r>
      <w:r w:rsidRPr="00EF75E1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국가</w:t>
      </w:r>
      <w:r w:rsidRPr="00EF75E1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Pr="00EF75E1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데이터가</w:t>
      </w:r>
      <w:r w:rsidRPr="00EF75E1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Pr="00EF75E1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없을</w:t>
      </w:r>
      <w:r w:rsidRPr="00EF75E1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Pr="00EF75E1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때</w:t>
      </w:r>
      <w:r w:rsidRPr="00EF75E1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Pr="00EF75E1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지방</w:t>
      </w:r>
      <w:r w:rsidRPr="00EF75E1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Pr="00EF75E1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정부가</w:t>
      </w:r>
      <w:r w:rsidRPr="00EF75E1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Pr="00EF75E1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사용할</w:t>
      </w:r>
      <w:r w:rsidRPr="00EF75E1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Pr="00EF75E1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수</w:t>
      </w:r>
      <w:r w:rsidRPr="00EF75E1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Pr="00EF75E1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있는</w:t>
      </w:r>
      <w:r w:rsidRPr="00EF75E1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70791B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공식</w:t>
      </w:r>
      <w:r w:rsidRPr="00EF75E1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Pr="00EF75E1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및</w:t>
      </w:r>
      <w:r w:rsidRPr="00EF75E1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Pr="00EF75E1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기본</w:t>
      </w:r>
      <w:r w:rsidRPr="00EF75E1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Pr="00EF75E1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배출</w:t>
      </w:r>
      <w:r w:rsidRPr="00EF75E1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Pr="00EF75E1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요인을</w:t>
      </w:r>
      <w:r w:rsidRPr="00EF75E1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Pr="00EF75E1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포함한</w:t>
      </w:r>
      <w:r w:rsidRPr="00EF75E1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Pr="00EF75E1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계산</w:t>
      </w:r>
      <w:r w:rsidRPr="00EF75E1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Pr="00EF75E1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방법에</w:t>
      </w:r>
      <w:r w:rsidRPr="00EF75E1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Pr="00EF75E1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대한</w:t>
      </w:r>
      <w:r w:rsidRPr="00EF75E1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Pr="00EF75E1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추가</w:t>
      </w:r>
      <w:r w:rsidRPr="00EF75E1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Pr="00EF75E1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지침은</w:t>
      </w:r>
      <w:r w:rsidRPr="00EF75E1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EF75E1" w:rsidRPr="00EF75E1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IPCC </w:t>
      </w:r>
      <w:r w:rsidR="00EF75E1" w:rsidRPr="00EF75E1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지침서</w:t>
      </w:r>
      <w:r w:rsidR="00EF75E1" w:rsidRPr="00EF75E1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EF75E1" w:rsidRPr="00EF75E1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및</w:t>
      </w:r>
      <w:r w:rsidR="00EF75E1" w:rsidRPr="00EF75E1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EF75E1" w:rsidRPr="00EF75E1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지역</w:t>
      </w:r>
      <w:r w:rsidR="00EF75E1" w:rsidRPr="00EF75E1">
        <w:rPr>
          <w:rFonts w:ascii="Malgun Gothic" w:eastAsia="Malgun Gothic" w:hAnsi="Malgun Gothic" w:cs="Calibri" w:hint="eastAsia"/>
          <w:color w:val="000000" w:themeColor="text1"/>
          <w:sz w:val="20"/>
          <w:szCs w:val="20"/>
        </w:rPr>
        <w:t xml:space="preserve"> </w:t>
      </w:r>
      <w:r w:rsidR="00EF75E1" w:rsidRPr="00EF75E1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사회</w:t>
      </w:r>
      <w:r w:rsidR="00EF75E1" w:rsidRPr="00EF75E1">
        <w:rPr>
          <w:rFonts w:ascii="Malgun Gothic" w:eastAsia="Malgun Gothic" w:hAnsi="Malgun Gothic" w:cs="Calibri" w:hint="eastAsia"/>
          <w:color w:val="000000" w:themeColor="text1"/>
          <w:sz w:val="20"/>
          <w:szCs w:val="20"/>
        </w:rPr>
        <w:t xml:space="preserve"> </w:t>
      </w:r>
      <w:r w:rsidR="00EF75E1" w:rsidRPr="00EF75E1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수준에서의</w:t>
      </w:r>
      <w:r w:rsidR="00EF75E1" w:rsidRPr="00EF75E1">
        <w:rPr>
          <w:rFonts w:ascii="Malgun Gothic" w:eastAsia="Malgun Gothic" w:hAnsi="Malgun Gothic" w:cs="Calibri" w:hint="eastAsia"/>
          <w:color w:val="000000" w:themeColor="text1"/>
          <w:sz w:val="20"/>
          <w:szCs w:val="20"/>
        </w:rPr>
        <w:t xml:space="preserve"> </w:t>
      </w:r>
      <w:r w:rsidR="00EF75E1" w:rsidRPr="00EF75E1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온실가스</w:t>
      </w:r>
      <w:r w:rsidR="00EF75E1" w:rsidRPr="00EF75E1">
        <w:rPr>
          <w:rFonts w:ascii="Malgun Gothic" w:eastAsia="Malgun Gothic" w:hAnsi="Malgun Gothic" w:cs="Calibri" w:hint="eastAsia"/>
          <w:color w:val="000000" w:themeColor="text1"/>
          <w:sz w:val="20"/>
          <w:szCs w:val="20"/>
        </w:rPr>
        <w:t xml:space="preserve"> </w:t>
      </w:r>
      <w:r w:rsidR="00EF75E1" w:rsidRPr="00EF75E1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배출</w:t>
      </w:r>
      <w:r w:rsidR="00EF75E1" w:rsidRPr="00EF75E1">
        <w:rPr>
          <w:rFonts w:ascii="Malgun Gothic" w:eastAsia="Malgun Gothic" w:hAnsi="Malgun Gothic" w:cs="Calibri" w:hint="eastAsia"/>
          <w:color w:val="000000" w:themeColor="text1"/>
          <w:sz w:val="20"/>
          <w:szCs w:val="20"/>
        </w:rPr>
        <w:t xml:space="preserve"> </w:t>
      </w:r>
      <w:r w:rsidR="00EF75E1" w:rsidRPr="00EF75E1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인벤토리에</w:t>
      </w:r>
      <w:r w:rsidR="00EF75E1" w:rsidRPr="00EF75E1">
        <w:rPr>
          <w:rFonts w:ascii="Malgun Gothic" w:eastAsia="Malgun Gothic" w:hAnsi="Malgun Gothic" w:cs="Calibri" w:hint="eastAsia"/>
          <w:color w:val="000000" w:themeColor="text1"/>
          <w:sz w:val="20"/>
          <w:szCs w:val="20"/>
        </w:rPr>
        <w:t xml:space="preserve"> </w:t>
      </w:r>
      <w:r w:rsidR="00EF75E1" w:rsidRPr="00EF75E1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대한</w:t>
      </w:r>
      <w:r w:rsidR="00EF75E1" w:rsidRPr="00EF75E1">
        <w:rPr>
          <w:rFonts w:ascii="Malgun Gothic" w:eastAsia="Malgun Gothic" w:hAnsi="Malgun Gothic" w:cs="Calibri" w:hint="eastAsia"/>
          <w:color w:val="000000" w:themeColor="text1"/>
          <w:sz w:val="20"/>
          <w:szCs w:val="20"/>
        </w:rPr>
        <w:t xml:space="preserve"> </w:t>
      </w:r>
      <w:r w:rsidR="00EF75E1" w:rsidRPr="00EF75E1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글로벌</w:t>
      </w:r>
      <w:r w:rsidR="00EF75E1" w:rsidRPr="00EF75E1">
        <w:rPr>
          <w:rFonts w:ascii="Malgun Gothic" w:eastAsia="Malgun Gothic" w:hAnsi="Malgun Gothic" w:cs="Calibri" w:hint="eastAsia"/>
          <w:color w:val="000000" w:themeColor="text1"/>
          <w:sz w:val="20"/>
          <w:szCs w:val="20"/>
        </w:rPr>
        <w:t xml:space="preserve"> </w:t>
      </w:r>
      <w:r w:rsidR="00EF75E1" w:rsidRPr="00EF75E1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계획서</w:t>
      </w:r>
      <w:r w:rsidR="00EF75E1" w:rsidRPr="00EF75E1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EF75E1" w:rsidRPr="00EF75E1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내에서</w:t>
      </w:r>
      <w:r w:rsidR="00EF75E1" w:rsidRPr="00EF75E1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EF75E1" w:rsidRPr="00EF75E1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확인할</w:t>
      </w:r>
      <w:r w:rsidR="00EF75E1" w:rsidRPr="00EF75E1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EF75E1" w:rsidRPr="00EF75E1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수</w:t>
      </w:r>
      <w:r w:rsidR="00EF75E1" w:rsidRPr="00EF75E1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EF75E1" w:rsidRPr="00EF75E1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있습니다</w:t>
      </w:r>
      <w:r w:rsidRPr="009622FA">
        <w:rPr>
          <w:rFonts w:ascii="Calibri" w:hAnsi="Calibri" w:cs="Calibri"/>
          <w:color w:val="000000" w:themeColor="text1"/>
          <w:sz w:val="22"/>
          <w:szCs w:val="22"/>
        </w:rPr>
        <w:t>.</w:t>
      </w:r>
    </w:p>
    <w:p w14:paraId="01659AC7" w14:textId="015CDEC5" w:rsidR="00D84B38" w:rsidRPr="00036E57" w:rsidRDefault="001E632B" w:rsidP="000F6562">
      <w:pPr>
        <w:pStyle w:val="ListParagraph"/>
        <w:numPr>
          <w:ilvl w:val="2"/>
          <w:numId w:val="24"/>
        </w:numPr>
        <w:spacing w:after="180"/>
        <w:jc w:val="both"/>
        <w:rPr>
          <w:rFonts w:ascii="Malgun Gothic" w:eastAsia="Malgun Gothic" w:hAnsi="Malgun Gothic" w:cs="Calibri"/>
          <w:b/>
          <w:color w:val="000000" w:themeColor="text1"/>
          <w:sz w:val="20"/>
          <w:szCs w:val="20"/>
          <w:lang w:val="en-US" w:eastAsia="ko-KR"/>
        </w:rPr>
      </w:pPr>
      <w:r w:rsidRPr="00036E57">
        <w:rPr>
          <w:rFonts w:ascii="Malgun Gothic" w:eastAsia="Malgun Gothic" w:hAnsi="Malgun Gothic" w:cs="Calibri"/>
          <w:b/>
          <w:color w:val="000000" w:themeColor="text1"/>
          <w:sz w:val="20"/>
          <w:szCs w:val="20"/>
          <w:lang w:val="en-US" w:eastAsia="ko-KR"/>
        </w:rPr>
        <w:t>농업, 임업 및 기타 토지 이용</w:t>
      </w:r>
      <w:r w:rsidR="00877DC6">
        <w:rPr>
          <w:rFonts w:ascii="Malgun Gothic" w:eastAsia="Malgun Gothic" w:hAnsi="Malgun Gothic" w:cs="Calibri" w:hint="eastAsia"/>
          <w:b/>
          <w:color w:val="000000" w:themeColor="text1"/>
          <w:sz w:val="20"/>
          <w:szCs w:val="20"/>
          <w:lang w:val="en-US" w:eastAsia="ko-KR"/>
        </w:rPr>
        <w:t xml:space="preserve"> </w:t>
      </w:r>
      <w:r w:rsidR="00877DC6" w:rsidRPr="00036E57">
        <w:rPr>
          <w:rFonts w:ascii="Malgun Gothic" w:eastAsia="Malgun Gothic" w:hAnsi="Malgun Gothic" w:cs="Calibri"/>
          <w:b/>
          <w:color w:val="000000" w:themeColor="text1"/>
          <w:sz w:val="20"/>
          <w:szCs w:val="20"/>
          <w:lang w:val="en-GB" w:eastAsia="ko-KR"/>
        </w:rPr>
        <w:t>(AFOLU)</w:t>
      </w:r>
    </w:p>
    <w:p w14:paraId="6B044890" w14:textId="139CFB90" w:rsidR="009622FA" w:rsidRPr="00036E57" w:rsidRDefault="009622FA" w:rsidP="000F6562">
      <w:pPr>
        <w:spacing w:after="180" w:line="276" w:lineRule="auto"/>
        <w:jc w:val="both"/>
        <w:rPr>
          <w:rFonts w:ascii="Malgun Gothic" w:eastAsia="Malgun Gothic" w:hAnsi="Malgun Gothic" w:cs="Calibri"/>
          <w:color w:val="000000"/>
          <w:sz w:val="20"/>
          <w:szCs w:val="20"/>
        </w:rPr>
      </w:pPr>
      <w:r w:rsidRPr="00036E57">
        <w:rPr>
          <w:rFonts w:ascii="Malgun Gothic" w:eastAsia="Malgun Gothic" w:hAnsi="Malgun Gothic" w:cs="Calibri"/>
          <w:color w:val="000000"/>
          <w:sz w:val="20"/>
          <w:szCs w:val="20"/>
        </w:rPr>
        <w:t xml:space="preserve">AFOLU </w:t>
      </w:r>
      <w:r w:rsidRPr="00036E5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부문에서</w:t>
      </w:r>
      <w:r w:rsidRPr="00036E57">
        <w:rPr>
          <w:rFonts w:ascii="Malgun Gothic" w:eastAsia="Malgun Gothic" w:hAnsi="Malgun Gothic" w:cs="Calibri"/>
          <w:color w:val="000000"/>
          <w:sz w:val="20"/>
          <w:szCs w:val="20"/>
        </w:rPr>
        <w:t xml:space="preserve"> </w:t>
      </w:r>
      <w:r w:rsidRPr="00036E5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온실가스</w:t>
      </w:r>
      <w:r w:rsidRPr="00036E57">
        <w:rPr>
          <w:rFonts w:ascii="Malgun Gothic" w:eastAsia="Malgun Gothic" w:hAnsi="Malgun Gothic" w:cs="Calibri"/>
          <w:color w:val="000000"/>
          <w:sz w:val="20"/>
          <w:szCs w:val="20"/>
        </w:rPr>
        <w:t xml:space="preserve"> </w:t>
      </w:r>
      <w:r w:rsidRPr="00036E5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배출을</w:t>
      </w:r>
      <w:r w:rsidR="000E27D7" w:rsidRPr="00036E5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 xml:space="preserve"> </w:t>
      </w:r>
      <w:r w:rsidRPr="00036E5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보고하는</w:t>
      </w:r>
      <w:r w:rsidRPr="00036E57">
        <w:rPr>
          <w:rFonts w:ascii="Malgun Gothic" w:eastAsia="Malgun Gothic" w:hAnsi="Malgun Gothic" w:cs="Calibri"/>
          <w:color w:val="000000"/>
          <w:sz w:val="20"/>
          <w:szCs w:val="20"/>
        </w:rPr>
        <w:t xml:space="preserve"> </w:t>
      </w:r>
      <w:r w:rsidRPr="00036E5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것은</w:t>
      </w:r>
      <w:r w:rsidRPr="00036E57">
        <w:rPr>
          <w:rFonts w:ascii="Malgun Gothic" w:eastAsia="Malgun Gothic" w:hAnsi="Malgun Gothic" w:cs="Calibri"/>
          <w:color w:val="000000"/>
          <w:sz w:val="20"/>
          <w:szCs w:val="20"/>
        </w:rPr>
        <w:t xml:space="preserve"> </w:t>
      </w:r>
      <w:r w:rsidRPr="00036E5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선택</w:t>
      </w:r>
      <w:r w:rsidRPr="00036E57">
        <w:rPr>
          <w:rFonts w:ascii="Malgun Gothic" w:eastAsia="Malgun Gothic" w:hAnsi="Malgun Gothic" w:cs="Calibri"/>
          <w:color w:val="000000"/>
          <w:sz w:val="20"/>
          <w:szCs w:val="20"/>
        </w:rPr>
        <w:t xml:space="preserve"> </w:t>
      </w:r>
      <w:r w:rsidRPr="00036E5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사항이지만</w:t>
      </w:r>
      <w:r w:rsidRPr="00036E57">
        <w:rPr>
          <w:rFonts w:ascii="Malgun Gothic" w:eastAsia="Malgun Gothic" w:hAnsi="Malgun Gothic" w:cs="Calibri"/>
          <w:color w:val="000000"/>
          <w:sz w:val="20"/>
          <w:szCs w:val="20"/>
        </w:rPr>
        <w:t xml:space="preserve"> </w:t>
      </w:r>
      <w:r w:rsidR="000E27D7" w:rsidRPr="00036E57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배출이</w:t>
      </w:r>
      <w:r w:rsidR="000E27D7" w:rsidRPr="00036E57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A053A0" w:rsidRPr="00036E57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관련 있거나</w:t>
      </w:r>
      <w:r w:rsidR="000E27D7" w:rsidRPr="00036E57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0E27D7" w:rsidRPr="00036E57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유의미하다고</w:t>
      </w:r>
      <w:r w:rsidR="000E27D7" w:rsidRPr="00036E57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0E27D7" w:rsidRPr="00036E57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간주되는</w:t>
      </w:r>
      <w:r w:rsidR="000E27D7" w:rsidRPr="00036E57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0E27D7" w:rsidRPr="00036E57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경우</w:t>
      </w:r>
      <w:r w:rsidR="000E27D7" w:rsidRPr="00036E57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0E27D7" w:rsidRPr="00036E57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보고할 것이 권장됩니다</w:t>
      </w:r>
      <w:r w:rsidR="000E27D7" w:rsidRPr="00036E57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. </w:t>
      </w:r>
      <w:r w:rsidR="00846DED" w:rsidRPr="00036E57">
        <w:rPr>
          <w:rFonts w:ascii="Malgun Gothic" w:eastAsia="Malgun Gothic" w:hAnsi="Malgun Gothic" w:cs="Calibri"/>
          <w:color w:val="000000"/>
          <w:sz w:val="20"/>
          <w:szCs w:val="20"/>
        </w:rPr>
        <w:t xml:space="preserve">IPCC </w:t>
      </w:r>
      <w:r w:rsidR="00846DED" w:rsidRPr="00036E5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지침에</w:t>
      </w:r>
      <w:r w:rsidR="00846DED" w:rsidRPr="00036E57">
        <w:rPr>
          <w:rFonts w:ascii="Malgun Gothic" w:eastAsia="Malgun Gothic" w:hAnsi="Malgun Gothic" w:cs="Calibri"/>
          <w:color w:val="000000"/>
          <w:sz w:val="20"/>
          <w:szCs w:val="20"/>
        </w:rPr>
        <w:t xml:space="preserve"> </w:t>
      </w:r>
      <w:r w:rsidR="00846DED" w:rsidRPr="00036E5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 xml:space="preserve">따라 </w:t>
      </w:r>
      <w:r w:rsidR="000E27D7" w:rsidRPr="00036E57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도시들은</w:t>
      </w:r>
      <w:r w:rsidR="000E27D7" w:rsidRPr="00036E57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0E27D7" w:rsidRPr="00036E57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 xml:space="preserve">다음 </w:t>
      </w:r>
      <w:r w:rsidR="00846DED" w:rsidRPr="00036E57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세</w:t>
      </w:r>
      <w:r w:rsidR="000E27D7" w:rsidRPr="00036E57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 xml:space="preserve"> 하위</w:t>
      </w:r>
      <w:r w:rsidR="000E27D7" w:rsidRPr="00036E57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0E27D7" w:rsidRPr="00036E57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부문에서의</w:t>
      </w:r>
      <w:r w:rsidR="000E27D7" w:rsidRPr="00036E57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0E27D7" w:rsidRPr="00036E57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배출량을</w:t>
      </w:r>
      <w:r w:rsidR="000E27D7" w:rsidRPr="00036E57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0E27D7" w:rsidRPr="00036E57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고려해야</w:t>
      </w:r>
      <w:r w:rsidR="000E27D7" w:rsidRPr="00036E57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0E27D7" w:rsidRPr="00036E57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합니다</w:t>
      </w:r>
      <w:r w:rsidR="00846DED" w:rsidRPr="00036E57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.</w:t>
      </w:r>
    </w:p>
    <w:p w14:paraId="4C0BE424" w14:textId="3EA9B517" w:rsidR="00D84B38" w:rsidRPr="00036E57" w:rsidRDefault="001E632B" w:rsidP="000F6562">
      <w:pPr>
        <w:pStyle w:val="ListParagraph"/>
        <w:numPr>
          <w:ilvl w:val="0"/>
          <w:numId w:val="21"/>
        </w:numPr>
        <w:spacing w:after="180"/>
        <w:contextualSpacing w:val="0"/>
        <w:jc w:val="both"/>
        <w:rPr>
          <w:rFonts w:ascii="Malgun Gothic" w:eastAsia="Malgun Gothic" w:hAnsi="Malgun Gothic" w:cs="Calibri"/>
          <w:color w:val="000000"/>
          <w:sz w:val="20"/>
          <w:szCs w:val="20"/>
          <w:lang w:val="en-GB" w:eastAsia="zh-CN"/>
        </w:rPr>
      </w:pPr>
      <w:r w:rsidRPr="00036E57">
        <w:rPr>
          <w:rFonts w:ascii="Malgun Gothic" w:eastAsia="Malgun Gothic" w:hAnsi="Malgun Gothic" w:cs="Calibri"/>
          <w:color w:val="000000"/>
          <w:sz w:val="20"/>
          <w:szCs w:val="20"/>
          <w:lang w:val="en-GB" w:eastAsia="ko-KR"/>
        </w:rPr>
        <w:t>축산물</w:t>
      </w:r>
    </w:p>
    <w:p w14:paraId="79D7EF60" w14:textId="1D166E5A" w:rsidR="00394D97" w:rsidRPr="00036E57" w:rsidRDefault="00394D97" w:rsidP="000F6562">
      <w:pPr>
        <w:spacing w:after="180" w:line="276" w:lineRule="auto"/>
        <w:jc w:val="both"/>
        <w:rPr>
          <w:rFonts w:ascii="Malgun Gothic" w:eastAsia="Malgun Gothic" w:hAnsi="Malgun Gothic" w:cs="Calibri"/>
          <w:color w:val="000000"/>
          <w:sz w:val="20"/>
          <w:szCs w:val="20"/>
        </w:rPr>
      </w:pPr>
      <w:r w:rsidRPr="00036E5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가축</w:t>
      </w:r>
      <w:r w:rsidRPr="00036E57">
        <w:rPr>
          <w:rFonts w:ascii="Malgun Gothic" w:eastAsia="Malgun Gothic" w:hAnsi="Malgun Gothic" w:cs="Calibri"/>
          <w:color w:val="000000"/>
          <w:sz w:val="20"/>
          <w:szCs w:val="20"/>
        </w:rPr>
        <w:t xml:space="preserve"> </w:t>
      </w:r>
      <w:r w:rsidRPr="00036E5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생산은</w:t>
      </w:r>
      <w:r w:rsidRPr="00036E57">
        <w:rPr>
          <w:rFonts w:ascii="Malgun Gothic" w:eastAsia="Malgun Gothic" w:hAnsi="Malgun Gothic" w:cs="Calibri"/>
          <w:color w:val="000000"/>
          <w:sz w:val="20"/>
          <w:szCs w:val="20"/>
        </w:rPr>
        <w:t xml:space="preserve"> </w:t>
      </w:r>
      <w:r w:rsidR="00FE1406" w:rsidRPr="00036E5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 xml:space="preserve">동물의 </w:t>
      </w:r>
      <w:r w:rsidRPr="00036E5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장</w:t>
      </w:r>
      <w:r w:rsidR="004A0712" w:rsidRPr="00036E5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내</w:t>
      </w:r>
      <w:r w:rsidRPr="00036E5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발효를</w:t>
      </w:r>
      <w:r w:rsidRPr="00036E57">
        <w:rPr>
          <w:rFonts w:ascii="Malgun Gothic" w:eastAsia="Malgun Gothic" w:hAnsi="Malgun Gothic" w:cs="Calibri"/>
          <w:color w:val="000000"/>
          <w:sz w:val="20"/>
          <w:szCs w:val="20"/>
        </w:rPr>
        <w:t xml:space="preserve"> </w:t>
      </w:r>
      <w:r w:rsidRPr="00036E5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통해</w:t>
      </w:r>
      <w:r w:rsidRPr="00036E57">
        <w:rPr>
          <w:rFonts w:ascii="Malgun Gothic" w:eastAsia="Malgun Gothic" w:hAnsi="Malgun Gothic" w:cs="Calibri"/>
          <w:color w:val="000000"/>
          <w:sz w:val="20"/>
          <w:szCs w:val="20"/>
        </w:rPr>
        <w:t xml:space="preserve"> CH</w:t>
      </w:r>
      <w:r w:rsidRPr="00036E57">
        <w:rPr>
          <w:rFonts w:ascii="Malgun Gothic" w:eastAsia="Malgun Gothic" w:hAnsi="Malgun Gothic" w:cs="Calibri"/>
          <w:color w:val="000000"/>
          <w:sz w:val="20"/>
          <w:szCs w:val="20"/>
          <w:vertAlign w:val="subscript"/>
        </w:rPr>
        <w:t>4</w:t>
      </w:r>
      <w:r w:rsidRPr="00036E5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를</w:t>
      </w:r>
      <w:r w:rsidRPr="00036E57">
        <w:rPr>
          <w:rFonts w:ascii="Malgun Gothic" w:eastAsia="Malgun Gothic" w:hAnsi="Malgun Gothic" w:cs="Calibri"/>
          <w:color w:val="000000"/>
          <w:sz w:val="20"/>
          <w:szCs w:val="20"/>
        </w:rPr>
        <w:t xml:space="preserve"> </w:t>
      </w:r>
      <w:r w:rsidR="00FE1406" w:rsidRPr="00036E5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배</w:t>
      </w:r>
      <w:r w:rsidRPr="00036E5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출</w:t>
      </w:r>
      <w:r w:rsidR="00FE1406" w:rsidRPr="00036E5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합니다.</w:t>
      </w:r>
      <w:r w:rsidR="00FE1406" w:rsidRPr="00036E57">
        <w:rPr>
          <w:rFonts w:ascii="Malgun Gothic" w:eastAsia="Malgun Gothic" w:hAnsi="Malgun Gothic" w:cs="Malgun Gothic"/>
          <w:color w:val="000000"/>
          <w:sz w:val="20"/>
          <w:szCs w:val="20"/>
        </w:rPr>
        <w:t xml:space="preserve"> </w:t>
      </w:r>
      <w:r w:rsidR="00FE1406" w:rsidRPr="00036E5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이렇게 배</w:t>
      </w:r>
      <w:r w:rsidRPr="00036E5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출되는</w:t>
      </w:r>
      <w:r w:rsidRPr="00036E57">
        <w:rPr>
          <w:rFonts w:ascii="Malgun Gothic" w:eastAsia="Malgun Gothic" w:hAnsi="Malgun Gothic" w:cs="Calibri"/>
          <w:color w:val="000000"/>
          <w:sz w:val="20"/>
          <w:szCs w:val="20"/>
        </w:rPr>
        <w:t xml:space="preserve"> CH</w:t>
      </w:r>
      <w:r w:rsidRPr="00036E57">
        <w:rPr>
          <w:rFonts w:ascii="Malgun Gothic" w:eastAsia="Malgun Gothic" w:hAnsi="Malgun Gothic" w:cs="Calibri"/>
          <w:color w:val="000000"/>
          <w:sz w:val="20"/>
          <w:szCs w:val="20"/>
          <w:vertAlign w:val="subscript"/>
        </w:rPr>
        <w:t>4</w:t>
      </w:r>
      <w:r w:rsidRPr="00036E5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의</w:t>
      </w:r>
      <w:r w:rsidRPr="00036E57">
        <w:rPr>
          <w:rFonts w:ascii="Malgun Gothic" w:eastAsia="Malgun Gothic" w:hAnsi="Malgun Gothic" w:cs="Calibri"/>
          <w:color w:val="000000"/>
          <w:sz w:val="20"/>
          <w:szCs w:val="20"/>
        </w:rPr>
        <w:t xml:space="preserve"> </w:t>
      </w:r>
      <w:r w:rsidRPr="00036E5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양은</w:t>
      </w:r>
      <w:r w:rsidRPr="00036E57">
        <w:rPr>
          <w:rFonts w:ascii="Malgun Gothic" w:eastAsia="Malgun Gothic" w:hAnsi="Malgun Gothic" w:cs="Calibri"/>
          <w:color w:val="000000"/>
          <w:sz w:val="20"/>
          <w:szCs w:val="20"/>
        </w:rPr>
        <w:t xml:space="preserve"> </w:t>
      </w:r>
      <w:r w:rsidRPr="00036E5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주로</w:t>
      </w:r>
      <w:r w:rsidRPr="00036E57">
        <w:rPr>
          <w:rFonts w:ascii="Malgun Gothic" w:eastAsia="Malgun Gothic" w:hAnsi="Malgun Gothic" w:cs="Calibri"/>
          <w:color w:val="000000"/>
          <w:sz w:val="20"/>
          <w:szCs w:val="20"/>
        </w:rPr>
        <w:t xml:space="preserve"> </w:t>
      </w:r>
      <w:r w:rsidR="00FE1406" w:rsidRPr="00036E5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가축</w:t>
      </w:r>
      <w:r w:rsidRPr="00036E5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의</w:t>
      </w:r>
      <w:r w:rsidRPr="00036E57">
        <w:rPr>
          <w:rFonts w:ascii="Malgun Gothic" w:eastAsia="Malgun Gothic" w:hAnsi="Malgun Gothic" w:cs="Calibri"/>
          <w:color w:val="000000"/>
          <w:sz w:val="20"/>
          <w:szCs w:val="20"/>
        </w:rPr>
        <w:t xml:space="preserve"> </w:t>
      </w:r>
      <w:r w:rsidRPr="00036E5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수</w:t>
      </w:r>
      <w:r w:rsidRPr="00036E57">
        <w:rPr>
          <w:rFonts w:ascii="Malgun Gothic" w:eastAsia="Malgun Gothic" w:hAnsi="Malgun Gothic" w:cs="Calibri"/>
          <w:color w:val="000000"/>
          <w:sz w:val="20"/>
          <w:szCs w:val="20"/>
        </w:rPr>
        <w:t xml:space="preserve">, </w:t>
      </w:r>
      <w:r w:rsidR="00FE1406" w:rsidRPr="00036E5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가축</w:t>
      </w:r>
      <w:r w:rsidRPr="00036E5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의</w:t>
      </w:r>
      <w:r w:rsidRPr="00036E57">
        <w:rPr>
          <w:rFonts w:ascii="Malgun Gothic" w:eastAsia="Malgun Gothic" w:hAnsi="Malgun Gothic" w:cs="Calibri"/>
          <w:color w:val="000000"/>
          <w:sz w:val="20"/>
          <w:szCs w:val="20"/>
        </w:rPr>
        <w:t xml:space="preserve"> </w:t>
      </w:r>
      <w:r w:rsidRPr="00036E5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유형</w:t>
      </w:r>
      <w:r w:rsidRPr="00036E57">
        <w:rPr>
          <w:rFonts w:ascii="Malgun Gothic" w:eastAsia="Malgun Gothic" w:hAnsi="Malgun Gothic" w:cs="Calibri"/>
          <w:color w:val="000000"/>
          <w:sz w:val="20"/>
          <w:szCs w:val="20"/>
        </w:rPr>
        <w:t>/</w:t>
      </w:r>
      <w:r w:rsidRPr="00036E5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소화</w:t>
      </w:r>
      <w:r w:rsidRPr="00036E57">
        <w:rPr>
          <w:rFonts w:ascii="Malgun Gothic" w:eastAsia="Malgun Gothic" w:hAnsi="Malgun Gothic" w:cs="Calibri"/>
          <w:color w:val="000000"/>
          <w:sz w:val="20"/>
          <w:szCs w:val="20"/>
        </w:rPr>
        <w:t xml:space="preserve"> </w:t>
      </w:r>
      <w:r w:rsidRPr="00036E5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시스템</w:t>
      </w:r>
      <w:r w:rsidRPr="00036E57">
        <w:rPr>
          <w:rFonts w:ascii="Malgun Gothic" w:eastAsia="Malgun Gothic" w:hAnsi="Malgun Gothic" w:cs="Calibri"/>
          <w:color w:val="000000"/>
          <w:sz w:val="20"/>
          <w:szCs w:val="20"/>
        </w:rPr>
        <w:t xml:space="preserve"> </w:t>
      </w:r>
      <w:r w:rsidRPr="00036E5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및</w:t>
      </w:r>
      <w:r w:rsidRPr="00036E57">
        <w:rPr>
          <w:rFonts w:ascii="Malgun Gothic" w:eastAsia="Malgun Gothic" w:hAnsi="Malgun Gothic" w:cs="Calibri"/>
          <w:color w:val="000000"/>
          <w:sz w:val="20"/>
          <w:szCs w:val="20"/>
        </w:rPr>
        <w:t xml:space="preserve"> </w:t>
      </w:r>
      <w:r w:rsidRPr="00036E5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소비되는</w:t>
      </w:r>
      <w:r w:rsidRPr="00036E57">
        <w:rPr>
          <w:rFonts w:ascii="Malgun Gothic" w:eastAsia="Malgun Gothic" w:hAnsi="Malgun Gothic" w:cs="Calibri"/>
          <w:color w:val="000000"/>
          <w:sz w:val="20"/>
          <w:szCs w:val="20"/>
        </w:rPr>
        <w:t xml:space="preserve"> </w:t>
      </w:r>
      <w:r w:rsidRPr="00036E5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사료의</w:t>
      </w:r>
      <w:r w:rsidRPr="00036E57">
        <w:rPr>
          <w:rFonts w:ascii="Malgun Gothic" w:eastAsia="Malgun Gothic" w:hAnsi="Malgun Gothic" w:cs="Calibri"/>
          <w:color w:val="000000"/>
          <w:sz w:val="20"/>
          <w:szCs w:val="20"/>
        </w:rPr>
        <w:t xml:space="preserve"> </w:t>
      </w:r>
      <w:r w:rsidRPr="00036E5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종류와</w:t>
      </w:r>
      <w:r w:rsidRPr="00036E57">
        <w:rPr>
          <w:rFonts w:ascii="Malgun Gothic" w:eastAsia="Malgun Gothic" w:hAnsi="Malgun Gothic" w:cs="Calibri"/>
          <w:color w:val="000000"/>
          <w:sz w:val="20"/>
          <w:szCs w:val="20"/>
        </w:rPr>
        <w:t xml:space="preserve"> </w:t>
      </w:r>
      <w:r w:rsidRPr="00036E5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양에</w:t>
      </w:r>
      <w:r w:rsidRPr="00036E57">
        <w:rPr>
          <w:rFonts w:ascii="Malgun Gothic" w:eastAsia="Malgun Gothic" w:hAnsi="Malgun Gothic" w:cs="Calibri"/>
          <w:color w:val="000000"/>
          <w:sz w:val="20"/>
          <w:szCs w:val="20"/>
        </w:rPr>
        <w:t xml:space="preserve"> </w:t>
      </w:r>
      <w:r w:rsidRPr="00036E5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의해</w:t>
      </w:r>
      <w:r w:rsidRPr="00036E57">
        <w:rPr>
          <w:rFonts w:ascii="Malgun Gothic" w:eastAsia="Malgun Gothic" w:hAnsi="Malgun Gothic" w:cs="Calibri"/>
          <w:color w:val="000000"/>
          <w:sz w:val="20"/>
          <w:szCs w:val="20"/>
        </w:rPr>
        <w:t xml:space="preserve"> </w:t>
      </w:r>
      <w:r w:rsidR="000A5D3B" w:rsidRPr="00036E5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달라집</w:t>
      </w:r>
      <w:r w:rsidRPr="00036E5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니다</w:t>
      </w:r>
      <w:r w:rsidRPr="00036E57">
        <w:rPr>
          <w:rFonts w:ascii="Malgun Gothic" w:eastAsia="Malgun Gothic" w:hAnsi="Malgun Gothic" w:cs="Calibri"/>
          <w:color w:val="000000"/>
          <w:sz w:val="20"/>
          <w:szCs w:val="20"/>
        </w:rPr>
        <w:t>.</w:t>
      </w:r>
    </w:p>
    <w:p w14:paraId="6C073FD1" w14:textId="04C459E3" w:rsidR="00394D97" w:rsidRPr="00B345DC" w:rsidRDefault="00394D97" w:rsidP="000F6562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036E5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분뇨</w:t>
      </w:r>
      <w:r w:rsidRPr="00036E57">
        <w:rPr>
          <w:rFonts w:ascii="Malgun Gothic" w:eastAsia="Malgun Gothic" w:hAnsi="Malgun Gothic" w:cs="Calibri"/>
          <w:color w:val="000000"/>
          <w:sz w:val="20"/>
          <w:szCs w:val="20"/>
        </w:rPr>
        <w:t xml:space="preserve"> </w:t>
      </w:r>
      <w:r w:rsidRPr="00036E5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관리는</w:t>
      </w:r>
      <w:r w:rsidRPr="00036E57">
        <w:rPr>
          <w:rFonts w:ascii="Malgun Gothic" w:eastAsia="Malgun Gothic" w:hAnsi="Malgun Gothic" w:cs="Calibri"/>
          <w:color w:val="000000"/>
          <w:sz w:val="20"/>
          <w:szCs w:val="20"/>
        </w:rPr>
        <w:t xml:space="preserve"> </w:t>
      </w:r>
      <w:r w:rsidRPr="00036E5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저장</w:t>
      </w:r>
      <w:r w:rsidRPr="00036E57">
        <w:rPr>
          <w:rFonts w:ascii="Malgun Gothic" w:eastAsia="Malgun Gothic" w:hAnsi="Malgun Gothic" w:cs="Calibri"/>
          <w:color w:val="000000"/>
          <w:sz w:val="20"/>
          <w:szCs w:val="20"/>
        </w:rPr>
        <w:t xml:space="preserve"> </w:t>
      </w:r>
      <w:r w:rsidRPr="00036E5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및</w:t>
      </w:r>
      <w:r w:rsidRPr="00036E57">
        <w:rPr>
          <w:rFonts w:ascii="Malgun Gothic" w:eastAsia="Malgun Gothic" w:hAnsi="Malgun Gothic" w:cs="Calibri"/>
          <w:color w:val="000000"/>
          <w:sz w:val="20"/>
          <w:szCs w:val="20"/>
        </w:rPr>
        <w:t xml:space="preserve"> </w:t>
      </w:r>
      <w:r w:rsidRPr="00036E5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처리</w:t>
      </w:r>
      <w:r w:rsidR="009C7796" w:rsidRPr="00036E5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 xml:space="preserve"> 과정</w:t>
      </w:r>
      <w:r w:rsidRPr="00036E57">
        <w:rPr>
          <w:rFonts w:ascii="Malgun Gothic" w:eastAsia="Malgun Gothic" w:hAnsi="Malgun Gothic" w:cs="Calibri"/>
          <w:color w:val="000000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중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혐기성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조건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하에서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분뇨</w:t>
      </w:r>
      <w:r w:rsidR="00392910" w:rsidRPr="00B345DC">
        <w:rPr>
          <w:rFonts w:ascii="Malgun Gothic" w:eastAsia="Malgun Gothic" w:hAnsi="Malgun Gothic" w:cs="Malgun Gothic" w:hint="eastAsia"/>
          <w:sz w:val="20"/>
          <w:szCs w:val="20"/>
        </w:rPr>
        <w:t>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분해</w:t>
      </w:r>
      <w:r w:rsidR="00392910" w:rsidRPr="00B345DC">
        <w:rPr>
          <w:rFonts w:ascii="Malgun Gothic" w:eastAsia="Malgun Gothic" w:hAnsi="Malgun Gothic" w:cs="Malgun Gothic" w:hint="eastAsia"/>
          <w:sz w:val="20"/>
          <w:szCs w:val="20"/>
        </w:rPr>
        <w:t>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CH</w:t>
      </w:r>
      <w:r w:rsidRPr="00B345DC">
        <w:rPr>
          <w:rFonts w:ascii="Malgun Gothic" w:eastAsia="Malgun Gothic" w:hAnsi="Malgun Gothic" w:cs="Calibri"/>
          <w:sz w:val="20"/>
          <w:szCs w:val="20"/>
          <w:vertAlign w:val="subscript"/>
        </w:rPr>
        <w:t>4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생성합니다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0A5D3B" w:rsidRPr="00B345DC">
        <w:rPr>
          <w:rFonts w:ascii="Malgun Gothic" w:eastAsia="Malgun Gothic" w:hAnsi="Malgun Gothic" w:cs="Malgun Gothic" w:hint="eastAsia"/>
          <w:sz w:val="20"/>
          <w:szCs w:val="20"/>
        </w:rPr>
        <w:t>배출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CH</w:t>
      </w:r>
      <w:r w:rsidRPr="00B345DC">
        <w:rPr>
          <w:rFonts w:ascii="Malgun Gothic" w:eastAsia="Malgun Gothic" w:hAnsi="Malgun Gothic" w:cs="Calibri"/>
          <w:sz w:val="20"/>
          <w:szCs w:val="20"/>
          <w:vertAlign w:val="subscript"/>
        </w:rPr>
        <w:t>4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양은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생산된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비료의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양</w:t>
      </w:r>
      <w:r w:rsidRPr="00B345DC">
        <w:rPr>
          <w:rFonts w:ascii="Malgun Gothic" w:eastAsia="Malgun Gothic" w:hAnsi="Malgun Gothic" w:cs="Calibri"/>
          <w:sz w:val="20"/>
          <w:szCs w:val="20"/>
        </w:rPr>
        <w:t>(</w:t>
      </w:r>
      <w:r w:rsidR="00042580" w:rsidRPr="00B345DC">
        <w:rPr>
          <w:rFonts w:ascii="Malgun Gothic" w:eastAsia="Malgun Gothic" w:hAnsi="Malgun Gothic" w:cs="Malgun Gothic" w:hint="eastAsia"/>
          <w:sz w:val="20"/>
          <w:szCs w:val="20"/>
        </w:rPr>
        <w:t>가축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폐기물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생산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비율에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의해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결정됨</w:t>
      </w:r>
      <w:r w:rsidRPr="00B345DC">
        <w:rPr>
          <w:rFonts w:ascii="Malgun Gothic" w:eastAsia="Malgun Gothic" w:hAnsi="Malgun Gothic" w:cs="Calibri"/>
          <w:sz w:val="20"/>
          <w:szCs w:val="20"/>
        </w:rPr>
        <w:t>)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과</w:t>
      </w:r>
      <w:r w:rsidR="00356C1F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혐기성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분해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비료의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일부에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따라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95AEC" w:rsidRPr="00B345DC">
        <w:rPr>
          <w:rFonts w:ascii="Malgun Gothic" w:eastAsia="Malgun Gothic" w:hAnsi="Malgun Gothic" w:cs="Malgun Gothic" w:hint="eastAsia"/>
          <w:sz w:val="20"/>
          <w:szCs w:val="20"/>
        </w:rPr>
        <w:t>결정</w:t>
      </w:r>
      <w:r w:rsidR="006B3942" w:rsidRPr="00B345DC">
        <w:rPr>
          <w:rFonts w:ascii="Malgun Gothic" w:eastAsia="Malgun Gothic" w:hAnsi="Malgun Gothic" w:cs="Malgun Gothic" w:hint="eastAsia"/>
          <w:sz w:val="20"/>
          <w:szCs w:val="20"/>
        </w:rPr>
        <w:t>되는데,</w:t>
      </w:r>
      <w:r w:rsidR="006B3942"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="006B3942" w:rsidRPr="00B345DC">
        <w:rPr>
          <w:rFonts w:ascii="Malgun Gothic" w:eastAsia="Malgun Gothic" w:hAnsi="Malgun Gothic" w:cs="Malgun Gothic" w:hint="eastAsia"/>
          <w:sz w:val="20"/>
          <w:szCs w:val="20"/>
        </w:rPr>
        <w:t>이 혐기성 분해는 비료가</w:t>
      </w:r>
      <w:r w:rsidR="006B394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B3942" w:rsidRPr="00B345DC">
        <w:rPr>
          <w:rFonts w:ascii="Malgun Gothic" w:eastAsia="Malgun Gothic" w:hAnsi="Malgun Gothic" w:cs="Malgun Gothic" w:hint="eastAsia"/>
          <w:sz w:val="20"/>
          <w:szCs w:val="20"/>
        </w:rPr>
        <w:t>관리되는</w:t>
      </w:r>
      <w:r w:rsidR="006B394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B3942" w:rsidRPr="00B345DC">
        <w:rPr>
          <w:rFonts w:ascii="Malgun Gothic" w:eastAsia="Malgun Gothic" w:hAnsi="Malgun Gothic" w:cs="Malgun Gothic" w:hint="eastAsia"/>
          <w:sz w:val="20"/>
          <w:szCs w:val="20"/>
        </w:rPr>
        <w:t>방식에</w:t>
      </w:r>
      <w:r w:rsidR="006B394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B3942" w:rsidRPr="00B345DC">
        <w:rPr>
          <w:rFonts w:ascii="Malgun Gothic" w:eastAsia="Malgun Gothic" w:hAnsi="Malgun Gothic" w:cs="Malgun Gothic" w:hint="eastAsia"/>
          <w:sz w:val="20"/>
          <w:szCs w:val="20"/>
        </w:rPr>
        <w:t>따라</w:t>
      </w:r>
      <w:r w:rsidR="006B394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B3942" w:rsidRPr="00B345DC">
        <w:rPr>
          <w:rFonts w:ascii="Malgun Gothic" w:eastAsia="Malgun Gothic" w:hAnsi="Malgun Gothic" w:cs="Malgun Gothic" w:hint="eastAsia"/>
          <w:sz w:val="20"/>
          <w:szCs w:val="20"/>
        </w:rPr>
        <w:t>영향을 받습니다.</w:t>
      </w:r>
    </w:p>
    <w:p w14:paraId="6D281E33" w14:textId="10A6CBCA" w:rsidR="00394D97" w:rsidRPr="00B345DC" w:rsidRDefault="006C7B88" w:rsidP="000F6562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또한 </w:t>
      </w:r>
      <w:r w:rsidR="00394D97" w:rsidRPr="00B345DC">
        <w:rPr>
          <w:rFonts w:ascii="Malgun Gothic" w:eastAsia="Malgun Gothic" w:hAnsi="Malgun Gothic" w:cs="Malgun Gothic" w:hint="eastAsia"/>
          <w:sz w:val="20"/>
          <w:szCs w:val="20"/>
        </w:rPr>
        <w:t>분뇨</w:t>
      </w:r>
      <w:r w:rsidR="00394D9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94D97" w:rsidRPr="00B345DC">
        <w:rPr>
          <w:rFonts w:ascii="Malgun Gothic" w:eastAsia="Malgun Gothic" w:hAnsi="Malgun Gothic" w:cs="Malgun Gothic" w:hint="eastAsia"/>
          <w:sz w:val="20"/>
          <w:szCs w:val="20"/>
        </w:rPr>
        <w:t>관리는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394D97" w:rsidRPr="00B345DC">
        <w:rPr>
          <w:rFonts w:ascii="Malgun Gothic" w:eastAsia="Malgun Gothic" w:hAnsi="Malgun Gothic" w:cs="Malgun Gothic" w:hint="eastAsia"/>
          <w:sz w:val="20"/>
          <w:szCs w:val="20"/>
        </w:rPr>
        <w:t>분뇨에</w:t>
      </w:r>
      <w:r w:rsidR="00394D9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94D97" w:rsidRPr="00B345DC">
        <w:rPr>
          <w:rFonts w:ascii="Malgun Gothic" w:eastAsia="Malgun Gothic" w:hAnsi="Malgun Gothic" w:cs="Malgun Gothic" w:hint="eastAsia"/>
          <w:sz w:val="20"/>
          <w:szCs w:val="20"/>
        </w:rPr>
        <w:t>포함된</w:t>
      </w:r>
      <w:r w:rsidR="00394D9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94D97" w:rsidRPr="00B345DC">
        <w:rPr>
          <w:rFonts w:ascii="Malgun Gothic" w:eastAsia="Malgun Gothic" w:hAnsi="Malgun Gothic" w:cs="Malgun Gothic" w:hint="eastAsia"/>
          <w:sz w:val="20"/>
          <w:szCs w:val="20"/>
        </w:rPr>
        <w:t>질소의</w:t>
      </w:r>
      <w:r w:rsidR="006E049E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394D97" w:rsidRPr="00B345DC">
        <w:rPr>
          <w:rFonts w:ascii="Malgun Gothic" w:eastAsia="Malgun Gothic" w:hAnsi="Malgun Gothic" w:cs="Malgun Gothic" w:hint="eastAsia"/>
          <w:sz w:val="20"/>
          <w:szCs w:val="20"/>
        </w:rPr>
        <w:t>질화</w:t>
      </w:r>
      <w:r w:rsidR="00394D9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94D97"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="00394D9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94D97" w:rsidRPr="00B345DC">
        <w:rPr>
          <w:rFonts w:ascii="Malgun Gothic" w:eastAsia="Malgun Gothic" w:hAnsi="Malgun Gothic" w:cs="Malgun Gothic" w:hint="eastAsia"/>
          <w:sz w:val="20"/>
          <w:szCs w:val="20"/>
        </w:rPr>
        <w:t>탈질화</w:t>
      </w:r>
      <w:r w:rsidR="006E049E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결합을</w:t>
      </w:r>
      <w:r w:rsidR="00394D9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94D97" w:rsidRPr="00B345DC">
        <w:rPr>
          <w:rFonts w:ascii="Malgun Gothic" w:eastAsia="Malgun Gothic" w:hAnsi="Malgun Gothic" w:cs="Malgun Gothic" w:hint="eastAsia"/>
          <w:sz w:val="20"/>
          <w:szCs w:val="20"/>
        </w:rPr>
        <w:t>통해</w:t>
      </w:r>
      <w:r w:rsidR="00394D97" w:rsidRPr="00B345DC">
        <w:rPr>
          <w:rFonts w:ascii="Malgun Gothic" w:eastAsia="Malgun Gothic" w:hAnsi="Malgun Gothic" w:cs="Calibri"/>
          <w:sz w:val="20"/>
          <w:szCs w:val="20"/>
        </w:rPr>
        <w:t xml:space="preserve"> N</w:t>
      </w:r>
      <w:r w:rsidR="00394D97" w:rsidRPr="00B345DC">
        <w:rPr>
          <w:rFonts w:ascii="Malgun Gothic" w:eastAsia="Malgun Gothic" w:hAnsi="Malgun Gothic" w:cs="Calibri"/>
          <w:sz w:val="20"/>
          <w:szCs w:val="20"/>
          <w:vertAlign w:val="subscript"/>
        </w:rPr>
        <w:t>2</w:t>
      </w:r>
      <w:r w:rsidR="00394D97" w:rsidRPr="00B345DC">
        <w:rPr>
          <w:rFonts w:ascii="Malgun Gothic" w:eastAsia="Malgun Gothic" w:hAnsi="Malgun Gothic" w:cs="Calibri"/>
          <w:sz w:val="20"/>
          <w:szCs w:val="20"/>
        </w:rPr>
        <w:t>O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를 </w:t>
      </w:r>
      <w:r w:rsidR="00394D97" w:rsidRPr="00B345DC">
        <w:rPr>
          <w:rFonts w:ascii="Malgun Gothic" w:eastAsia="Malgun Gothic" w:hAnsi="Malgun Gothic" w:cs="Malgun Gothic" w:hint="eastAsia"/>
          <w:sz w:val="20"/>
          <w:szCs w:val="20"/>
        </w:rPr>
        <w:t>배출합니다</w:t>
      </w:r>
      <w:r w:rsidR="00394D97" w:rsidRPr="00B345DC">
        <w:rPr>
          <w:rFonts w:ascii="Malgun Gothic" w:eastAsia="Malgun Gothic" w:hAnsi="Malgun Gothic" w:cs="Calibri"/>
          <w:sz w:val="20"/>
          <w:szCs w:val="20"/>
        </w:rPr>
        <w:t>. N</w:t>
      </w:r>
      <w:r w:rsidR="00394D97" w:rsidRPr="00B345DC">
        <w:rPr>
          <w:rFonts w:ascii="Malgun Gothic" w:eastAsia="Malgun Gothic" w:hAnsi="Malgun Gothic" w:cs="Calibri"/>
          <w:sz w:val="20"/>
          <w:szCs w:val="20"/>
          <w:vertAlign w:val="subscript"/>
        </w:rPr>
        <w:t>2</w:t>
      </w:r>
      <w:r w:rsidR="00394D97" w:rsidRPr="00B345DC">
        <w:rPr>
          <w:rFonts w:ascii="Malgun Gothic" w:eastAsia="Malgun Gothic" w:hAnsi="Malgun Gothic" w:cs="Calibri"/>
          <w:sz w:val="20"/>
          <w:szCs w:val="20"/>
        </w:rPr>
        <w:t xml:space="preserve">O </w:t>
      </w:r>
      <w:r w:rsidR="00394D97" w:rsidRPr="00B345DC">
        <w:rPr>
          <w:rFonts w:ascii="Malgun Gothic" w:eastAsia="Malgun Gothic" w:hAnsi="Malgun Gothic" w:cs="Malgun Gothic" w:hint="eastAsia"/>
          <w:sz w:val="20"/>
          <w:szCs w:val="20"/>
        </w:rPr>
        <w:t>배출량은</w:t>
      </w:r>
      <w:r w:rsidR="006F1BA8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394D97" w:rsidRPr="00B345DC">
        <w:rPr>
          <w:rFonts w:ascii="Malgun Gothic" w:eastAsia="Malgun Gothic" w:hAnsi="Malgun Gothic" w:cs="Malgun Gothic" w:hint="eastAsia"/>
          <w:sz w:val="20"/>
          <w:szCs w:val="20"/>
        </w:rPr>
        <w:t>분뇨의</w:t>
      </w:r>
      <w:r w:rsidR="00394D9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94D97" w:rsidRPr="00B345DC">
        <w:rPr>
          <w:rFonts w:ascii="Malgun Gothic" w:eastAsia="Malgun Gothic" w:hAnsi="Malgun Gothic" w:cs="Malgun Gothic" w:hint="eastAsia"/>
          <w:sz w:val="20"/>
          <w:szCs w:val="20"/>
        </w:rPr>
        <w:t>질소</w:t>
      </w:r>
      <w:r w:rsidR="00394D9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94D97"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="00394D9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94D97" w:rsidRPr="00B345DC">
        <w:rPr>
          <w:rFonts w:ascii="Malgun Gothic" w:eastAsia="Malgun Gothic" w:hAnsi="Malgun Gothic" w:cs="Malgun Gothic" w:hint="eastAsia"/>
          <w:sz w:val="20"/>
          <w:szCs w:val="20"/>
        </w:rPr>
        <w:t>탄소</w:t>
      </w:r>
      <w:r w:rsidR="00394D9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94D97" w:rsidRPr="00B345DC">
        <w:rPr>
          <w:rFonts w:ascii="Malgun Gothic" w:eastAsia="Malgun Gothic" w:hAnsi="Malgun Gothic" w:cs="Malgun Gothic" w:hint="eastAsia"/>
          <w:sz w:val="20"/>
          <w:szCs w:val="20"/>
        </w:rPr>
        <w:t>함량과</w:t>
      </w:r>
      <w:r w:rsidR="00394D9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94D97" w:rsidRPr="00B345DC">
        <w:rPr>
          <w:rFonts w:ascii="Malgun Gothic" w:eastAsia="Malgun Gothic" w:hAnsi="Malgun Gothic" w:cs="Malgun Gothic" w:hint="eastAsia"/>
          <w:sz w:val="20"/>
          <w:szCs w:val="20"/>
        </w:rPr>
        <w:t>관리</w:t>
      </w:r>
      <w:r w:rsidR="00394D9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94D97" w:rsidRPr="00B345DC">
        <w:rPr>
          <w:rFonts w:ascii="Malgun Gothic" w:eastAsia="Malgun Gothic" w:hAnsi="Malgun Gothic" w:cs="Malgun Gothic" w:hint="eastAsia"/>
          <w:sz w:val="20"/>
          <w:szCs w:val="20"/>
        </w:rPr>
        <w:t>방법에</w:t>
      </w:r>
      <w:r w:rsidR="00394D9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94D97" w:rsidRPr="00B345DC">
        <w:rPr>
          <w:rFonts w:ascii="Malgun Gothic" w:eastAsia="Malgun Gothic" w:hAnsi="Malgun Gothic" w:cs="Malgun Gothic" w:hint="eastAsia"/>
          <w:sz w:val="20"/>
          <w:szCs w:val="20"/>
        </w:rPr>
        <w:t>따라</w:t>
      </w:r>
      <w:r w:rsidR="00394D9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F1BA8" w:rsidRPr="00B345DC">
        <w:rPr>
          <w:rFonts w:ascii="Malgun Gothic" w:eastAsia="Malgun Gothic" w:hAnsi="Malgun Gothic" w:cs="Malgun Gothic" w:hint="eastAsia"/>
          <w:sz w:val="20"/>
          <w:szCs w:val="20"/>
        </w:rPr>
        <w:t>달라집니다</w:t>
      </w:r>
      <w:r w:rsidR="00394D97"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33C54DFE" w14:textId="726EA2B9" w:rsidR="00394D97" w:rsidRPr="00B345DC" w:rsidRDefault="00394D97" w:rsidP="000F6562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가축</w:t>
      </w:r>
      <w:r w:rsidR="002219DB" w:rsidRPr="00B345DC">
        <w:rPr>
          <w:rFonts w:ascii="Malgun Gothic" w:eastAsia="Malgun Gothic" w:hAnsi="Malgun Gothic" w:cs="Malgun Gothic" w:hint="eastAsia"/>
          <w:sz w:val="20"/>
          <w:szCs w:val="20"/>
        </w:rPr>
        <w:t>의 호흡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배출되는</w:t>
      </w:r>
      <w:r w:rsidR="002219DB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이산화탄소</w:t>
      </w:r>
      <w:r w:rsidR="002219DB"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생물</w:t>
      </w:r>
      <w:r w:rsidR="002219DB" w:rsidRPr="00B345DC">
        <w:rPr>
          <w:rFonts w:ascii="Malgun Gothic" w:eastAsia="Malgun Gothic" w:hAnsi="Malgun Gothic" w:cs="Malgun Gothic" w:hint="eastAsia"/>
          <w:sz w:val="20"/>
          <w:szCs w:val="20"/>
        </w:rPr>
        <w:t>적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발생으로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간주</w:t>
      </w:r>
      <w:r w:rsidR="002219DB" w:rsidRPr="00B345DC">
        <w:rPr>
          <w:rFonts w:ascii="Malgun Gothic" w:eastAsia="Malgun Gothic" w:hAnsi="Malgun Gothic" w:cs="Malgun Gothic" w:hint="eastAsia"/>
          <w:sz w:val="20"/>
          <w:szCs w:val="20"/>
        </w:rPr>
        <w:t>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="002219DB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분뇨의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연소와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관련된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에너지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62DC7" w:rsidRPr="00B345DC">
        <w:rPr>
          <w:rFonts w:ascii="Malgun Gothic" w:eastAsia="Malgun Gothic" w:hAnsi="Malgun Gothic" w:cs="Malgun Gothic" w:hint="eastAsia"/>
          <w:sz w:val="20"/>
          <w:szCs w:val="20"/>
        </w:rPr>
        <w:t>회수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없이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연소될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6EA" w:rsidRPr="00B345DC">
        <w:rPr>
          <w:rFonts w:ascii="Malgun Gothic" w:eastAsia="Malgun Gothic" w:hAnsi="Malgun Gothic" w:cs="Malgun Gothic" w:hint="eastAsia"/>
          <w:sz w:val="20"/>
          <w:szCs w:val="20"/>
        </w:rPr>
        <w:t>경우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219DB" w:rsidRPr="00B345DC">
        <w:rPr>
          <w:rFonts w:ascii="Malgun Gothic" w:eastAsia="Malgun Gothic" w:hAnsi="Malgun Gothic" w:cs="Malgun Gothic" w:hint="eastAsia"/>
          <w:sz w:val="20"/>
          <w:szCs w:val="20"/>
        </w:rPr>
        <w:t>정지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에너지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또는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폐기물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부문에</w:t>
      </w:r>
      <w:r w:rsidR="002219DB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보고되어야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727F965C" w14:textId="613C64B9" w:rsidR="00D84B38" w:rsidRPr="00B345DC" w:rsidRDefault="00D84B38" w:rsidP="000F6562">
      <w:pPr>
        <w:pStyle w:val="ListParagraph"/>
        <w:numPr>
          <w:ilvl w:val="0"/>
          <w:numId w:val="21"/>
        </w:numPr>
        <w:spacing w:after="180"/>
        <w:contextualSpacing w:val="0"/>
        <w:jc w:val="both"/>
        <w:rPr>
          <w:rFonts w:ascii="Malgun Gothic" w:eastAsia="Malgun Gothic" w:hAnsi="Malgun Gothic" w:cs="Calibri"/>
          <w:sz w:val="20"/>
          <w:szCs w:val="20"/>
          <w:lang w:val="en-GB" w:eastAsia="zh-CN"/>
        </w:rPr>
      </w:pPr>
      <w:r w:rsidRPr="00B345DC">
        <w:rPr>
          <w:rFonts w:ascii="Malgun Gothic" w:eastAsia="Malgun Gothic" w:hAnsi="Malgun Gothic" w:cs="Calibri"/>
          <w:sz w:val="20"/>
          <w:szCs w:val="20"/>
          <w:lang w:val="en-GB" w:eastAsia="zh-CN"/>
        </w:rPr>
        <w:t>Land use</w:t>
      </w:r>
      <w:r w:rsidR="001E632B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615190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토지 이용</w:t>
      </w:r>
    </w:p>
    <w:p w14:paraId="169982D0" w14:textId="5B2E2DA4" w:rsidR="00394D97" w:rsidRPr="00B345DC" w:rsidRDefault="00394D97" w:rsidP="000F6562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Calibri"/>
          <w:sz w:val="20"/>
          <w:szCs w:val="20"/>
        </w:rPr>
        <w:t>IPCC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토지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사용을</w:t>
      </w:r>
      <w:r w:rsidR="005F1C06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6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가지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범주로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나눕니다</w:t>
      </w:r>
      <w:r w:rsidR="005F1C06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5F1C06" w:rsidRPr="00B345DC">
        <w:rPr>
          <w:rFonts w:ascii="Malgun Gothic" w:eastAsia="Malgun Gothic" w:hAnsi="Malgun Gothic" w:cs="Malgun Gothic"/>
          <w:sz w:val="20"/>
          <w:szCs w:val="20"/>
        </w:rPr>
        <w:t>(</w:t>
      </w:r>
      <w:r w:rsidR="005F1C06" w:rsidRPr="00B345DC">
        <w:rPr>
          <w:rFonts w:ascii="Malgun Gothic" w:eastAsia="Malgun Gothic" w:hAnsi="Malgun Gothic" w:cs="Malgun Gothic" w:hint="eastAsia"/>
          <w:sz w:val="20"/>
          <w:szCs w:val="20"/>
        </w:rPr>
        <w:t>산림</w:t>
      </w:r>
      <w:r w:rsidR="005F1C0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F1C06" w:rsidRPr="00B345DC">
        <w:rPr>
          <w:rFonts w:ascii="Malgun Gothic" w:eastAsia="Malgun Gothic" w:hAnsi="Malgun Gothic" w:cs="Malgun Gothic" w:hint="eastAsia"/>
          <w:sz w:val="20"/>
          <w:szCs w:val="20"/>
        </w:rPr>
        <w:t>토지</w:t>
      </w:r>
      <w:r w:rsidR="005F1C06"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5F1C06" w:rsidRPr="00B345DC">
        <w:rPr>
          <w:rFonts w:ascii="Malgun Gothic" w:eastAsia="Malgun Gothic" w:hAnsi="Malgun Gothic" w:cs="Malgun Gothic" w:hint="eastAsia"/>
          <w:sz w:val="20"/>
          <w:szCs w:val="20"/>
        </w:rPr>
        <w:t>농경지</w:t>
      </w:r>
      <w:r w:rsidR="005F1C06"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5F1C06" w:rsidRPr="00B345DC">
        <w:rPr>
          <w:rFonts w:ascii="Malgun Gothic" w:eastAsia="Malgun Gothic" w:hAnsi="Malgun Gothic" w:cs="Malgun Gothic" w:hint="eastAsia"/>
          <w:sz w:val="20"/>
          <w:szCs w:val="20"/>
        </w:rPr>
        <w:t>초원</w:t>
      </w:r>
      <w:r w:rsidR="005F1C06"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5F1C06" w:rsidRPr="00B345DC">
        <w:rPr>
          <w:rFonts w:ascii="Malgun Gothic" w:eastAsia="Malgun Gothic" w:hAnsi="Malgun Gothic" w:cs="Malgun Gothic" w:hint="eastAsia"/>
          <w:sz w:val="20"/>
          <w:szCs w:val="20"/>
        </w:rPr>
        <w:t>습지</w:t>
      </w:r>
      <w:r w:rsidR="005F1C06"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5F1C06" w:rsidRPr="00B345DC">
        <w:rPr>
          <w:rFonts w:ascii="Malgun Gothic" w:eastAsia="Malgun Gothic" w:hAnsi="Malgun Gothic" w:cs="Malgun Gothic" w:hint="eastAsia"/>
          <w:sz w:val="20"/>
          <w:szCs w:val="20"/>
        </w:rPr>
        <w:t>정착지</w:t>
      </w:r>
      <w:r w:rsidR="005F1C0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F1C06"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="005F1C0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F1C06" w:rsidRPr="00B345DC">
        <w:rPr>
          <w:rFonts w:ascii="Malgun Gothic" w:eastAsia="Malgun Gothic" w:hAnsi="Malgun Gothic" w:cs="Malgun Gothic" w:hint="eastAsia"/>
          <w:sz w:val="20"/>
          <w:szCs w:val="20"/>
        </w:rPr>
        <w:t>기타</w:t>
      </w:r>
      <w:r w:rsidR="004114BF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토지</w:t>
      </w:r>
      <w:r w:rsidR="005F1C06" w:rsidRPr="00B345DC">
        <w:rPr>
          <w:rFonts w:ascii="Malgun Gothic" w:eastAsia="Malgun Gothic" w:hAnsi="Malgun Gothic" w:cs="Malgun Gothic"/>
          <w:sz w:val="20"/>
          <w:szCs w:val="20"/>
        </w:rPr>
        <w:t>)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이산화탄소의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제거는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토지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이용</w:t>
      </w:r>
      <w:r w:rsidR="007F7AB4" w:rsidRPr="00B345DC">
        <w:rPr>
          <w:rFonts w:ascii="Malgun Gothic" w:eastAsia="Malgun Gothic" w:hAnsi="Malgun Gothic" w:cs="Malgun Gothic" w:hint="eastAsia"/>
          <w:sz w:val="20"/>
          <w:szCs w:val="20"/>
        </w:rPr>
        <w:t>과 그 이용 방법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변화로</w:t>
      </w:r>
      <w:r w:rsidR="007F7AB4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인해</w:t>
      </w:r>
      <w:r w:rsidR="00DC4EB6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일어난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생태계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탄소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(C) </w:t>
      </w:r>
      <w:r w:rsidR="0041200A" w:rsidRPr="00B345DC">
        <w:rPr>
          <w:rFonts w:ascii="Malgun Gothic" w:eastAsia="Malgun Gothic" w:hAnsi="Malgun Gothic" w:cs="Malgun Gothic" w:hint="eastAsia"/>
          <w:sz w:val="20"/>
          <w:szCs w:val="20"/>
        </w:rPr>
        <w:t>저장량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변화에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기반을</w:t>
      </w:r>
      <w:r w:rsidR="0041200A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두고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="00DC4EB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F90466" w:rsidRPr="00B345DC">
        <w:rPr>
          <w:rFonts w:ascii="Malgun Gothic" w:eastAsia="Malgun Gothic" w:hAnsi="Malgun Gothic" w:cs="Malgun Gothic" w:hint="eastAsia"/>
          <w:sz w:val="20"/>
          <w:szCs w:val="20"/>
        </w:rPr>
        <w:t>탄소</w:t>
      </w:r>
      <w:r w:rsidR="00DC4EB6" w:rsidRPr="00B345DC">
        <w:rPr>
          <w:rFonts w:ascii="Malgun Gothic" w:eastAsia="Malgun Gothic" w:hAnsi="Malgun Gothic" w:cs="Malgun Gothic" w:hint="eastAsia"/>
          <w:sz w:val="20"/>
          <w:szCs w:val="20"/>
        </w:rPr>
        <w:t>저장량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지상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지하</w:t>
      </w:r>
      <w:r w:rsidR="00250227" w:rsidRPr="00B345DC">
        <w:rPr>
          <w:rFonts w:ascii="Malgun Gothic" w:eastAsia="Malgun Gothic" w:hAnsi="Malgun Gothic" w:cs="Malgun Gothic"/>
          <w:sz w:val="20"/>
          <w:szCs w:val="20"/>
        </w:rPr>
        <w:t xml:space="preserve">의 </w:t>
      </w:r>
      <w:r w:rsidR="00250227" w:rsidRPr="00B345DC">
        <w:rPr>
          <w:rFonts w:ascii="Malgun Gothic" w:eastAsia="Malgun Gothic" w:hAnsi="Malgun Gothic" w:cs="Malgun Gothic" w:hint="eastAsia"/>
          <w:sz w:val="20"/>
          <w:szCs w:val="20"/>
        </w:rPr>
        <w:t>생물량</w:t>
      </w:r>
      <w:r w:rsidR="00BB32AB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BB32AB" w:rsidRPr="00B345DC">
        <w:rPr>
          <w:rFonts w:ascii="Malgun Gothic" w:eastAsia="Malgun Gothic" w:hAnsi="Malgun Gothic" w:cs="Malgun Gothic"/>
          <w:sz w:val="20"/>
          <w:szCs w:val="20"/>
        </w:rPr>
        <w:t>(</w:t>
      </w:r>
      <w:r w:rsidR="00BB32AB" w:rsidRPr="00B345DC">
        <w:rPr>
          <w:rFonts w:ascii="Malgun Gothic" w:eastAsia="Malgun Gothic" w:hAnsi="Malgun Gothic" w:cs="Malgun Gothic" w:hint="eastAsia"/>
          <w:sz w:val="20"/>
          <w:szCs w:val="20"/>
        </w:rPr>
        <w:t>바이오매스)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죽은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유기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물질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(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죽은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나무와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쓰레기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)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토양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유기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물질로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구성됩니다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1649737C" w14:textId="550F7B89" w:rsidR="00394D97" w:rsidRPr="00B345DC" w:rsidRDefault="00394D97" w:rsidP="000F6562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토지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이용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계산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지침에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대한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자세한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정의는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IPCC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지침에서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F90466" w:rsidRPr="00B345DC">
        <w:rPr>
          <w:rFonts w:ascii="Malgun Gothic" w:eastAsia="Malgun Gothic" w:hAnsi="Malgun Gothic" w:cs="Malgun Gothic" w:hint="eastAsia"/>
          <w:sz w:val="20"/>
          <w:szCs w:val="20"/>
        </w:rPr>
        <w:t>확인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도시</w:t>
      </w:r>
      <w:r w:rsidR="006D34D8"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="000F75C6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다양한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토지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이용</w:t>
      </w:r>
      <w:r w:rsidR="00116D92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방법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(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토지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이용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변화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)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범주에</w:t>
      </w:r>
      <w:r w:rsidR="00026E60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따른 </w:t>
      </w:r>
      <w:r w:rsidR="00563534" w:rsidRPr="00B345DC">
        <w:rPr>
          <w:rFonts w:ascii="Malgun Gothic" w:eastAsia="Malgun Gothic" w:hAnsi="Malgun Gothic" w:cs="Malgun Gothic" w:hint="eastAsia"/>
          <w:sz w:val="20"/>
          <w:szCs w:val="20"/>
        </w:rPr>
        <w:t>순 연간 탄소저장량을 표면적에</w:t>
      </w:r>
      <w:r w:rsidR="0056353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63534" w:rsidRPr="00B345DC">
        <w:rPr>
          <w:rFonts w:ascii="Malgun Gothic" w:eastAsia="Malgun Gothic" w:hAnsi="Malgun Gothic" w:cs="Malgun Gothic" w:hint="eastAsia"/>
          <w:sz w:val="20"/>
          <w:szCs w:val="20"/>
        </w:rPr>
        <w:t>곱하는</w:t>
      </w:r>
      <w:r w:rsidR="006D34D8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A053A0" w:rsidRPr="00B345DC">
        <w:rPr>
          <w:rFonts w:ascii="Malgun Gothic" w:eastAsia="Malgun Gothic" w:hAnsi="Malgun Gothic" w:cs="Malgun Gothic" w:hint="eastAsia"/>
          <w:sz w:val="20"/>
          <w:szCs w:val="20"/>
        </w:rPr>
        <w:t>단순화</w:t>
      </w:r>
      <w:r w:rsidR="00A053A0" w:rsidRPr="00B345DC">
        <w:rPr>
          <w:rFonts w:ascii="Malgun Gothic" w:eastAsia="Malgun Gothic" w:hAnsi="Malgun Gothic" w:cs="Calibri"/>
          <w:sz w:val="20"/>
          <w:szCs w:val="20"/>
        </w:rPr>
        <w:t>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접근법을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724F9" w:rsidRPr="00B345DC">
        <w:rPr>
          <w:rFonts w:ascii="Malgun Gothic" w:eastAsia="Malgun Gothic" w:hAnsi="Malgun Gothic" w:cs="Malgun Gothic" w:hint="eastAsia"/>
          <w:sz w:val="20"/>
          <w:szCs w:val="20"/>
        </w:rPr>
        <w:t>사용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="006D34D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탄소</w:t>
      </w:r>
      <w:r w:rsidR="006D34D8" w:rsidRPr="00B345DC">
        <w:rPr>
          <w:rFonts w:ascii="Malgun Gothic" w:eastAsia="Malgun Gothic" w:hAnsi="Malgun Gothic" w:cs="Malgun Gothic" w:hint="eastAsia"/>
          <w:sz w:val="20"/>
          <w:szCs w:val="20"/>
        </w:rPr>
        <w:t>저장량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모든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변화는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모든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범주에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걸쳐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8416D" w:rsidRPr="00B345DC">
        <w:rPr>
          <w:rFonts w:ascii="Malgun Gothic" w:eastAsia="Malgun Gothic" w:hAnsi="Malgun Gothic" w:cs="Malgun Gothic" w:hint="eastAsia"/>
          <w:sz w:val="20"/>
          <w:szCs w:val="20"/>
        </w:rPr>
        <w:t>합계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되며</w:t>
      </w:r>
      <w:r w:rsidRPr="00B345DC">
        <w:rPr>
          <w:rFonts w:ascii="Malgun Gothic" w:eastAsia="Malgun Gothic" w:hAnsi="Malgun Gothic" w:cs="Calibri"/>
          <w:sz w:val="20"/>
          <w:szCs w:val="20"/>
        </w:rPr>
        <w:t>CO</w:t>
      </w:r>
      <w:r w:rsidRPr="00B345DC">
        <w:rPr>
          <w:rFonts w:ascii="Malgun Gothic" w:eastAsia="Malgun Gothic" w:hAnsi="Malgun Gothic" w:cs="Calibri"/>
          <w:sz w:val="20"/>
          <w:szCs w:val="20"/>
          <w:vertAlign w:val="subscript"/>
        </w:rPr>
        <w:t>2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</w:t>
      </w:r>
      <w:r w:rsidR="00CB0A47" w:rsidRPr="00B345DC">
        <w:rPr>
          <w:rFonts w:ascii="Malgun Gothic" w:eastAsia="Malgun Gothic" w:hAnsi="Malgun Gothic" w:cs="Malgun Gothic" w:hint="eastAsia"/>
          <w:sz w:val="20"/>
          <w:szCs w:val="20"/>
        </w:rPr>
        <w:t>량 전화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</w:t>
      </w:r>
      <w:r w:rsidR="00CA09F1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적용</w:t>
      </w:r>
      <w:r w:rsidR="00CA09F1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하기 위해 </w:t>
      </w:r>
      <w:r w:rsidR="00CA09F1" w:rsidRPr="00B345DC">
        <w:rPr>
          <w:rFonts w:ascii="Malgun Gothic" w:eastAsia="Malgun Gothic" w:hAnsi="Malgun Gothic" w:cs="Calibri"/>
          <w:sz w:val="20"/>
          <w:szCs w:val="20"/>
        </w:rPr>
        <w:t>44/12</w:t>
      </w:r>
      <w:r w:rsidR="00CA09F1" w:rsidRPr="00B345DC">
        <w:rPr>
          <w:rFonts w:ascii="Malgun Gothic" w:eastAsia="Malgun Gothic" w:hAnsi="Malgun Gothic" w:cs="Malgun Gothic" w:hint="eastAsia"/>
          <w:sz w:val="20"/>
          <w:szCs w:val="20"/>
        </w:rPr>
        <w:t>을 곱합니다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1CC5839D" w14:textId="52DD7862" w:rsidR="00D84B38" w:rsidRPr="00B345DC" w:rsidRDefault="005C0D35" w:rsidP="000F6562">
      <w:pPr>
        <w:pStyle w:val="ListParagraph"/>
        <w:numPr>
          <w:ilvl w:val="0"/>
          <w:numId w:val="22"/>
        </w:numPr>
        <w:spacing w:after="180"/>
        <w:ind w:left="567" w:hanging="283"/>
        <w:contextualSpacing w:val="0"/>
        <w:jc w:val="both"/>
        <w:rPr>
          <w:rFonts w:ascii="Malgun Gothic" w:eastAsia="Malgun Gothic" w:hAnsi="Malgun Gothic" w:cs="Calibri"/>
          <w:sz w:val="20"/>
          <w:szCs w:val="20"/>
          <w:lang w:val="en-GB" w:eastAsia="ko-KR"/>
        </w:rPr>
      </w:pP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lastRenderedPageBreak/>
        <w:t>면적에 따른 토지 이용 분류</w:t>
      </w:r>
    </w:p>
    <w:p w14:paraId="24D1DC92" w14:textId="0C7A1FDD" w:rsidR="004114BF" w:rsidRPr="00B345DC" w:rsidRDefault="00F45851" w:rsidP="000F6562">
      <w:pPr>
        <w:pStyle w:val="ListParagraph"/>
        <w:spacing w:after="180"/>
        <w:ind w:left="567"/>
        <w:jc w:val="both"/>
        <w:rPr>
          <w:rFonts w:ascii="Malgun Gothic" w:eastAsia="Malgun Gothic" w:hAnsi="Malgun Gothic" w:cs="Batang"/>
          <w:sz w:val="20"/>
          <w:szCs w:val="20"/>
          <w:lang w:val="en-GB" w:eastAsia="ko-KR"/>
        </w:rPr>
      </w:pP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이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데이터는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토지</w:t>
      </w:r>
      <w:r w:rsidR="00450113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사용분류나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원격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감지데이터를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사용</w:t>
      </w:r>
      <w:r w:rsidR="00215A2C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해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국가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기관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또는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364A8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지방정부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에서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얻을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있습니다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. </w:t>
      </w:r>
      <w:r w:rsidR="00503E88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다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용도</w:t>
      </w:r>
      <w:r w:rsidR="00503E88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 목적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토지는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A228C8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다음의 순위를 따라 단일 토지이용 범주에 할당될 수 있습니다:</w:t>
      </w:r>
      <w:r w:rsidR="00A228C8" w:rsidRPr="00B345DC">
        <w:rPr>
          <w:rFonts w:ascii="Malgun Gothic" w:eastAsia="Malgun Gothic" w:hAnsi="Malgun Gothic" w:cs="Batang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정착지</w:t>
      </w:r>
      <w:r w:rsidR="00150C29" w:rsidRPr="00B345DC">
        <w:rPr>
          <w:rFonts w:ascii="Malgun Gothic" w:eastAsia="Malgun Gothic" w:hAnsi="Malgun Gothic" w:cs="Calibri" w:hint="eastAsia"/>
          <w:sz w:val="20"/>
          <w:szCs w:val="20"/>
          <w:lang w:val="en-GB" w:eastAsia="ko-KR"/>
        </w:rPr>
        <w:t xml:space="preserve"> </w:t>
      </w:r>
      <w:r w:rsidR="00150C29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&gt;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150C29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농경지 </w:t>
      </w:r>
      <w:r w:rsidR="00150C29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&gt;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산림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토지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114BF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&gt;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초원</w:t>
      </w:r>
      <w:r w:rsidR="004114BF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 &gt;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습지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114BF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&gt;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114BF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기타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토지</w:t>
      </w:r>
    </w:p>
    <w:p w14:paraId="65F58474" w14:textId="48C76747" w:rsidR="00F45851" w:rsidRPr="00B345DC" w:rsidRDefault="00503E88" w:rsidP="000F6562">
      <w:pPr>
        <w:pStyle w:val="ListParagraph"/>
        <w:spacing w:after="180"/>
        <w:ind w:left="567"/>
        <w:jc w:val="both"/>
        <w:rPr>
          <w:rFonts w:ascii="Malgun Gothic" w:eastAsia="Malgun Gothic" w:hAnsi="Malgun Gothic" w:cs="Calibri"/>
          <w:sz w:val="20"/>
          <w:szCs w:val="20"/>
          <w:lang w:val="en-GB" w:eastAsia="ko-KR"/>
        </w:rPr>
      </w:pP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</w:p>
    <w:p w14:paraId="3C800796" w14:textId="140CC41C" w:rsidR="00F45851" w:rsidRPr="00B345DC" w:rsidRDefault="00F45851" w:rsidP="000F6562">
      <w:pPr>
        <w:pStyle w:val="ListParagraph"/>
        <w:spacing w:after="180"/>
        <w:ind w:left="567"/>
        <w:contextualSpacing w:val="0"/>
        <w:jc w:val="both"/>
        <w:rPr>
          <w:rFonts w:ascii="Malgun Gothic" w:eastAsia="Malgun Gothic" w:hAnsi="Malgun Gothic" w:cs="Calibri"/>
          <w:sz w:val="20"/>
          <w:szCs w:val="20"/>
          <w:lang w:val="en-GB" w:eastAsia="ko-KR"/>
        </w:rPr>
      </w:pP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현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토지</w:t>
      </w:r>
      <w:r w:rsidR="00757D57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이용</w:t>
      </w:r>
      <w:r w:rsidR="00757D57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목적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외에도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지난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20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년</w:t>
      </w:r>
      <w:r w:rsidR="001568E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간의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토지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이용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변경이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1568E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확인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되어야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.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온실가스의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대량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배출은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토지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이용의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변화의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결과로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발생할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있습니다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.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도시농장이나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공원</w:t>
      </w:r>
      <w:r w:rsidR="002C21A4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 등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에서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주거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개발</w:t>
      </w:r>
      <w:r w:rsidR="002455C3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 등으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토지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이용</w:t>
      </w:r>
      <w:r w:rsidR="002455C3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 </w:t>
      </w:r>
      <w:r w:rsidR="006653F0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용도가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C21A4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바뀌게 될 경우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식물의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토양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탄소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탄소</w:t>
      </w:r>
      <w:r w:rsidR="002C21A4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저장량이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이산화탄소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배출량으로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손실될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있습니다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.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예</w:t>
      </w:r>
      <w:r w:rsidR="002C21A4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농업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(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예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: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도시농장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)</w:t>
      </w:r>
      <w:r w:rsidR="002C21A4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이나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공원에서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다른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용도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(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예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: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산업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개발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)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로의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사용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변경이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포함됩니다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.</w:t>
      </w:r>
      <w:r w:rsidR="006653F0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20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년</w:t>
      </w:r>
      <w:r w:rsidR="006653F0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간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토지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이용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781D0B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용도가 </w:t>
      </w:r>
      <w:r w:rsidR="00555890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바뀐 적이 없을 경우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토지는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동일한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범주에</w:t>
      </w:r>
      <w:r w:rsidR="00555890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 계속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남아있</w:t>
      </w:r>
      <w:r w:rsidR="00555890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게 됩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니다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.</w:t>
      </w:r>
    </w:p>
    <w:p w14:paraId="159EB5BD" w14:textId="576FB829" w:rsidR="00D84B38" w:rsidRPr="00B345DC" w:rsidRDefault="005C0D35" w:rsidP="000F6562">
      <w:pPr>
        <w:pStyle w:val="ListParagraph"/>
        <w:numPr>
          <w:ilvl w:val="0"/>
          <w:numId w:val="22"/>
        </w:numPr>
        <w:spacing w:after="180"/>
        <w:ind w:left="567" w:hanging="283"/>
        <w:contextualSpacing w:val="0"/>
        <w:jc w:val="both"/>
        <w:rPr>
          <w:rFonts w:ascii="Malgun Gothic" w:eastAsia="Malgun Gothic" w:hAnsi="Malgun Gothic" w:cs="Calibri"/>
          <w:sz w:val="20"/>
          <w:szCs w:val="20"/>
          <w:lang w:val="en-GB" w:eastAsia="ko-KR"/>
        </w:rPr>
      </w:pP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토지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이용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토지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이용</w:t>
      </w:r>
      <w:r w:rsidR="00503EDA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목적 </w:t>
      </w:r>
      <w:r w:rsidR="00AB5C3B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범주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변경에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대한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연</w:t>
      </w:r>
      <w:r w:rsidR="00503EDA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간 탄소저장량</w:t>
      </w:r>
      <w:r w:rsidR="00AB5C3B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의 변화</w:t>
      </w:r>
    </w:p>
    <w:p w14:paraId="40880FBE" w14:textId="18A0050C" w:rsidR="00DA6017" w:rsidRPr="00B345DC" w:rsidRDefault="005C0D35" w:rsidP="000F6562">
      <w:pPr>
        <w:pStyle w:val="ListParagraph"/>
        <w:spacing w:after="180"/>
        <w:ind w:left="567"/>
        <w:contextualSpacing w:val="0"/>
        <w:jc w:val="both"/>
        <w:rPr>
          <w:rFonts w:ascii="Malgun Gothic" w:eastAsia="Malgun Gothic" w:hAnsi="Malgun Gothic" w:cs="Calibri"/>
          <w:sz w:val="20"/>
          <w:szCs w:val="20"/>
          <w:lang w:val="en-GB" w:eastAsia="ko-KR"/>
        </w:rPr>
      </w:pP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기본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데이터는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A50907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관련 국가 인벤토리 보고기관</w:t>
      </w:r>
      <w:r w:rsidR="007357BD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,</w:t>
      </w:r>
      <w:r w:rsidR="007357BD" w:rsidRPr="00B345DC">
        <w:rPr>
          <w:rFonts w:ascii="Malgun Gothic" w:eastAsia="Malgun Gothic" w:hAnsi="Malgun Gothic" w:cs="Batang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유엔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기후변화협약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(UNFCCC)</w:t>
      </w:r>
      <w:r w:rsidR="000B7C85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에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보고</w:t>
      </w:r>
      <w:r w:rsidR="000B7C85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국가</w:t>
      </w:r>
      <w:r w:rsidR="00A50907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 온실가스</w:t>
      </w:r>
      <w:r w:rsidR="00A50907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A50907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배출량 정보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, IPCC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기타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0C7718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논문심사를 거친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DA6017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정보원 </w:t>
      </w:r>
      <w:r w:rsidR="00A50907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등에서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얻을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있습니다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.</w:t>
      </w:r>
      <w:r w:rsidR="006B5626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D74D1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다양한 토지 이용 범주에 대한 </w:t>
      </w:r>
      <w:r w:rsidR="006B562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연간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탄소</w:t>
      </w:r>
      <w:r w:rsidR="007357BD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저장</w:t>
      </w:r>
      <w:r w:rsidR="002D74D1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량 변화량의</w:t>
      </w:r>
      <w:r w:rsidR="00ED1FA9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 경우</w:t>
      </w:r>
      <w:r w:rsidR="002D74D1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 재고연도의</w:t>
      </w:r>
      <w:r w:rsidR="002D74D1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D74D1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예상</w:t>
      </w:r>
      <w:r w:rsidR="002D74D1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D74D1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탄소저장량</w:t>
      </w:r>
      <w:r w:rsidR="006A5A08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에서 </w:t>
      </w:r>
      <w:r w:rsidR="002D74D1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전년도의</w:t>
      </w:r>
      <w:r w:rsidR="002D74D1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D74D1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예상 탄소저장량</w:t>
      </w:r>
      <w:r w:rsidR="006A5A08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을 빼고 </w:t>
      </w:r>
      <w:r w:rsidR="006B18AF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이를 재고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연도의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총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토지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면적으로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나</w:t>
      </w:r>
      <w:r w:rsidR="006B18AF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누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어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6B18AF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계산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할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있습니다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.</w:t>
      </w:r>
      <w:r w:rsidR="006B18AF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DA6017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위의 정보원에서 연간 탄소저장량 변화에 대한 기본 데이터를 얻을 수 있습니다</w:t>
      </w:r>
    </w:p>
    <w:p w14:paraId="3FCF9EC0" w14:textId="10860D54" w:rsidR="00D84B38" w:rsidRPr="00B345DC" w:rsidRDefault="001825E4" w:rsidP="000F6562">
      <w:pPr>
        <w:pStyle w:val="ListParagraph"/>
        <w:numPr>
          <w:ilvl w:val="0"/>
          <w:numId w:val="21"/>
        </w:numPr>
        <w:spacing w:after="180"/>
        <w:contextualSpacing w:val="0"/>
        <w:jc w:val="both"/>
        <w:rPr>
          <w:rFonts w:ascii="Malgun Gothic" w:eastAsia="Malgun Gothic" w:hAnsi="Malgun Gothic" w:cs="Calibri"/>
          <w:sz w:val="20"/>
          <w:szCs w:val="20"/>
          <w:lang w:val="en-GB" w:eastAsia="zh-CN"/>
        </w:rPr>
      </w:pP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기타 </w:t>
      </w:r>
      <w:r w:rsidRPr="00B345DC">
        <w:rPr>
          <w:rFonts w:ascii="Malgun Gothic" w:eastAsia="Malgun Gothic" w:hAnsi="Malgun Gothic" w:cs="Calibri"/>
          <w:sz w:val="20"/>
          <w:szCs w:val="20"/>
          <w:lang w:val="en-CA" w:eastAsia="ko-KR"/>
        </w:rPr>
        <w:t>AFOLU</w:t>
      </w:r>
    </w:p>
    <w:p w14:paraId="576A48FE" w14:textId="415832E4" w:rsidR="001B3A90" w:rsidRPr="00B345DC" w:rsidRDefault="001B3A90" w:rsidP="000F6562">
      <w:pPr>
        <w:spacing w:after="180"/>
        <w:jc w:val="both"/>
        <w:rPr>
          <w:rFonts w:ascii="Malgun Gothic" w:eastAsia="Malgun Gothic" w:hAnsi="Malgun Gothic" w:cs="Calibri"/>
          <w:sz w:val="20"/>
          <w:szCs w:val="20"/>
          <w:lang w:val="en-GB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  <w:lang w:val="en-GB"/>
        </w:rPr>
        <w:t>이 하위 부문에서는 다음의 배출원</w:t>
      </w:r>
      <w:r w:rsidR="00504EAB" w:rsidRPr="00B345DC">
        <w:rPr>
          <w:rFonts w:ascii="Malgun Gothic" w:eastAsia="Malgun Gothic" w:hAnsi="Malgun Gothic" w:cs="Malgun Gothic" w:hint="eastAsia"/>
          <w:sz w:val="20"/>
          <w:szCs w:val="20"/>
          <w:lang w:val="en-GB"/>
        </w:rPr>
        <w:t>을 다룹니다</w:t>
      </w:r>
      <w:r w:rsidR="00504EAB" w:rsidRPr="00B345DC">
        <w:rPr>
          <w:rFonts w:ascii="Malgun Gothic" w:eastAsia="Malgun Gothic" w:hAnsi="Malgun Gothic" w:cs="Malgun Gothic"/>
          <w:sz w:val="20"/>
          <w:szCs w:val="20"/>
          <w:lang w:val="en-GB"/>
        </w:rPr>
        <w:t>:</w:t>
      </w:r>
    </w:p>
    <w:p w14:paraId="6C80F330" w14:textId="137634DB" w:rsidR="008669DE" w:rsidRPr="00B345DC" w:rsidRDefault="008669DE" w:rsidP="000F6562">
      <w:pPr>
        <w:pStyle w:val="ListParagraph"/>
        <w:numPr>
          <w:ilvl w:val="0"/>
          <w:numId w:val="22"/>
        </w:numPr>
        <w:spacing w:after="180"/>
        <w:ind w:left="567"/>
        <w:jc w:val="both"/>
        <w:rPr>
          <w:rFonts w:ascii="Malgun Gothic" w:eastAsia="Malgun Gothic" w:hAnsi="Malgun Gothic" w:cs="Calibri"/>
          <w:sz w:val="20"/>
          <w:szCs w:val="20"/>
          <w:lang w:val="en-GB" w:eastAsia="ko-KR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주기적인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토지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연소나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우발적인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산불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등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에너지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회</w:t>
      </w:r>
      <w:r w:rsidR="00504EAB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없이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504EAB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태우는</w:t>
      </w:r>
      <w:r w:rsidR="000C6F0B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 생물량</w:t>
      </w:r>
      <w:r w:rsidR="00BB32AB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 </w:t>
      </w:r>
      <w:r w:rsidR="00BB32AB" w:rsidRPr="00B345DC">
        <w:rPr>
          <w:rFonts w:ascii="Malgun Gothic" w:eastAsia="Malgun Gothic" w:hAnsi="Malgun Gothic" w:cs="Batang"/>
          <w:sz w:val="20"/>
          <w:szCs w:val="20"/>
          <w:lang w:val="en-GB" w:eastAsia="ko-KR"/>
        </w:rPr>
        <w:t>(</w:t>
      </w:r>
      <w:r w:rsidR="00BB32AB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바이오매스)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. </w:t>
      </w:r>
      <w:r w:rsidR="00C42D34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에너지를 얻기 위해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연소된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C42D34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생물량과</w:t>
      </w:r>
      <w:r w:rsidR="00C42D34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관련된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배출은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C42D34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정지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에너지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부문에서</w:t>
      </w:r>
      <w:r w:rsidR="00C42D34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보고되어야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.</w:t>
      </w:r>
    </w:p>
    <w:p w14:paraId="29FE6FA6" w14:textId="6C71006A" w:rsidR="008669DE" w:rsidRPr="00B345DC" w:rsidRDefault="00A66FED" w:rsidP="000F6562">
      <w:pPr>
        <w:pStyle w:val="ListParagraph"/>
        <w:numPr>
          <w:ilvl w:val="0"/>
          <w:numId w:val="22"/>
        </w:numPr>
        <w:spacing w:after="180"/>
        <w:ind w:left="567"/>
        <w:jc w:val="both"/>
        <w:rPr>
          <w:rFonts w:ascii="Malgun Gothic" w:eastAsia="Malgun Gothic" w:hAnsi="Malgun Gothic" w:cs="Calibri"/>
          <w:sz w:val="20"/>
          <w:szCs w:val="20"/>
          <w:lang w:val="en-GB" w:eastAsia="ko-KR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석회</w:t>
      </w:r>
      <w:r w:rsidR="008669D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: </w:t>
      </w:r>
      <w:r w:rsidR="008669DE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토양</w:t>
      </w:r>
      <w:r w:rsidR="00C42D34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의</w:t>
      </w:r>
      <w:r w:rsidR="008669D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8669DE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산도를</w:t>
      </w:r>
      <w:r w:rsidR="008669D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8669DE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줄이고</w:t>
      </w:r>
      <w:r w:rsidR="008669D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7758BB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관리된 부지에서</w:t>
      </w:r>
      <w:r w:rsidR="00FA421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 </w:t>
      </w:r>
      <w:r w:rsidR="00FA421E" w:rsidRPr="00B345DC">
        <w:rPr>
          <w:rFonts w:ascii="Malgun Gothic" w:eastAsia="Malgun Gothic" w:hAnsi="Malgun Gothic" w:cs="Batang"/>
          <w:sz w:val="20"/>
          <w:szCs w:val="20"/>
          <w:lang w:val="en-GB" w:eastAsia="ko-KR"/>
        </w:rPr>
        <w:t>(</w:t>
      </w:r>
      <w:r w:rsidR="008669DE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특히</w:t>
      </w:r>
      <w:r w:rsidR="008669D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8669DE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농경지</w:t>
      </w:r>
      <w:r w:rsidR="007758BB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와</w:t>
      </w:r>
      <w:r w:rsidR="008669D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7758BB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잘 </w:t>
      </w:r>
      <w:r w:rsidR="008669DE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관리된</w:t>
      </w:r>
      <w:r w:rsidR="008669D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8669DE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산림</w:t>
      </w:r>
      <w:r w:rsidR="00A32034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 xml:space="preserve">) </w:t>
      </w:r>
      <w:r w:rsidR="00A32034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식물 성장을 촉진하기 위해</w:t>
      </w:r>
      <w:r w:rsidR="008669D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8669DE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석회</w:t>
      </w:r>
      <w:r w:rsidR="00E44CD6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 xml:space="preserve"> 형태</w:t>
      </w:r>
      <w:r w:rsidR="008669D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(</w:t>
      </w:r>
      <w:r w:rsidR="008669DE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석회암</w:t>
      </w:r>
      <w:r w:rsidR="008669D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8669DE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또는</w:t>
      </w:r>
      <w:r w:rsidR="008669D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8669DE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백운석</w:t>
      </w:r>
      <w:r w:rsidR="00E44CD6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)</w:t>
      </w:r>
      <w:r w:rsidR="00E44CD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로 </w:t>
      </w:r>
      <w:r w:rsidR="008669DE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탄산염을</w:t>
      </w:r>
      <w:r w:rsidR="008669D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8669DE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첨가하면</w:t>
      </w:r>
      <w:r w:rsidR="008669D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8669DE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탄산염이</w:t>
      </w:r>
      <w:r w:rsidR="008669D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8669DE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용해되고</w:t>
      </w:r>
      <w:r w:rsidR="008669D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8669DE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중탄산염이</w:t>
      </w:r>
      <w:r w:rsidR="008669D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8669DE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방출되어</w:t>
      </w:r>
      <w:r w:rsidR="008669D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8669DE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이산화탄소와</w:t>
      </w:r>
      <w:r w:rsidR="008669D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8669DE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물</w:t>
      </w:r>
      <w:r w:rsidR="0070791B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이 만들어집</w:t>
      </w:r>
      <w:r w:rsidR="008669DE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니다</w:t>
      </w:r>
      <w:r w:rsidR="008669D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.</w:t>
      </w:r>
    </w:p>
    <w:p w14:paraId="210E0CD9" w14:textId="19731D54" w:rsidR="008669DE" w:rsidRPr="00B345DC" w:rsidRDefault="008669DE" w:rsidP="000F6562">
      <w:pPr>
        <w:pStyle w:val="ListParagraph"/>
        <w:numPr>
          <w:ilvl w:val="0"/>
          <w:numId w:val="22"/>
        </w:numPr>
        <w:spacing w:after="180"/>
        <w:ind w:left="567"/>
        <w:jc w:val="both"/>
        <w:rPr>
          <w:rFonts w:ascii="Malgun Gothic" w:eastAsia="Malgun Gothic" w:hAnsi="Malgun Gothic" w:cs="Calibri"/>
          <w:sz w:val="20"/>
          <w:szCs w:val="20"/>
          <w:lang w:val="en-GB" w:eastAsia="ko-KR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요소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적용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: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비료</w:t>
      </w:r>
      <w:r w:rsidR="00A91D07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 xml:space="preserve"> 용도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요소</w:t>
      </w:r>
      <w:r w:rsidR="00875AF0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를 사용하는 것은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산업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생산과정에서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고정된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이산화탄소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배출</w:t>
      </w:r>
      <w:r w:rsidR="0070791B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원을 만드는 일입니다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.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물과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BC49D0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우레아제</w:t>
      </w:r>
      <w:r w:rsidR="00AD2BCE" w:rsidRPr="00B345DC">
        <w:rPr>
          <w:rFonts w:ascii="Malgun Gothic" w:eastAsia="Malgun Gothic" w:hAnsi="Malgun Gothic" w:cs="Batang"/>
          <w:sz w:val="20"/>
          <w:szCs w:val="20"/>
          <w:lang w:val="en-GB" w:eastAsia="ko-KR"/>
        </w:rPr>
        <w:t>(</w:t>
      </w:r>
      <w:r w:rsidR="00AD2BC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요소 분해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효소</w:t>
      </w:r>
      <w:r w:rsidR="00AD2BCE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 xml:space="preserve">)가 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요소</w:t>
      </w:r>
      <w:r w:rsidR="00AD2BCE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와 만나면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AD2BC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암모늄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, </w:t>
      </w:r>
      <w:r w:rsidR="0070056B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수산화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이온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중탄산염으로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전</w:t>
      </w:r>
      <w:r w:rsidR="0070056B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화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되어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이산화탄소와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물</w:t>
      </w:r>
      <w:r w:rsidR="00AD2BCE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이 만들어집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니다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.</w:t>
      </w:r>
    </w:p>
    <w:p w14:paraId="330F96A2" w14:textId="6F698B72" w:rsidR="008669DE" w:rsidRPr="00B345DC" w:rsidRDefault="008669DE" w:rsidP="000F6562">
      <w:pPr>
        <w:pStyle w:val="ListParagraph"/>
        <w:numPr>
          <w:ilvl w:val="0"/>
          <w:numId w:val="22"/>
        </w:numPr>
        <w:spacing w:after="180"/>
        <w:ind w:left="567"/>
        <w:jc w:val="both"/>
        <w:rPr>
          <w:rFonts w:ascii="Malgun Gothic" w:eastAsia="Malgun Gothic" w:hAnsi="Malgun Gothic" w:cs="Calibri"/>
          <w:sz w:val="20"/>
          <w:szCs w:val="20"/>
          <w:lang w:val="en-GB" w:eastAsia="ko-KR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관리</w:t>
      </w:r>
      <w:r w:rsidR="00B12167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토양에서</w:t>
      </w:r>
      <w:r w:rsidR="00B12167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B12167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직간접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N</w:t>
      </w:r>
      <w:r w:rsidRPr="00B345DC">
        <w:rPr>
          <w:rFonts w:ascii="Malgun Gothic" w:eastAsia="Malgun Gothic" w:hAnsi="Malgun Gothic" w:cs="Calibri"/>
          <w:sz w:val="20"/>
          <w:szCs w:val="20"/>
          <w:vertAlign w:val="subscript"/>
          <w:lang w:val="en-GB" w:eastAsia="ko-KR"/>
        </w:rPr>
        <w:t>2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O </w:t>
      </w:r>
      <w:r w:rsidR="00B12167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배출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:</w:t>
      </w:r>
      <w:r w:rsidR="00B12167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N</w:t>
      </w:r>
      <w:r w:rsidRPr="00B345DC">
        <w:rPr>
          <w:rFonts w:ascii="Malgun Gothic" w:eastAsia="Malgun Gothic" w:hAnsi="Malgun Gothic" w:cs="Calibri"/>
          <w:sz w:val="20"/>
          <w:szCs w:val="20"/>
          <w:vertAlign w:val="subscript"/>
          <w:lang w:val="en-GB" w:eastAsia="ko-KR"/>
        </w:rPr>
        <w:t>2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O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농업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배출은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7152FA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토양에 질소가 추가되거나</w:t>
      </w:r>
      <w:r w:rsidR="00C13853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 방출될 때 생기는데,</w:t>
      </w:r>
      <w:r w:rsidR="00C13853" w:rsidRPr="00B345DC">
        <w:rPr>
          <w:rFonts w:ascii="Malgun Gothic" w:eastAsia="Malgun Gothic" w:hAnsi="Malgun Gothic" w:cs="Batang"/>
          <w:sz w:val="20"/>
          <w:szCs w:val="20"/>
          <w:lang w:val="en-GB" w:eastAsia="ko-KR"/>
        </w:rPr>
        <w:t xml:space="preserve"> </w:t>
      </w:r>
      <w:r w:rsidR="00655E4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이러한 현상은 </w:t>
      </w:r>
      <w:r w:rsidR="00157531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합성/유기농</w:t>
      </w:r>
      <w:r w:rsidR="00157531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157531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비료 사용</w:t>
      </w:r>
      <w:r w:rsidR="00200246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,</w:t>
      </w:r>
      <w:r w:rsidR="0062531D" w:rsidRPr="00B345DC">
        <w:rPr>
          <w:rFonts w:ascii="Malgun Gothic" w:eastAsia="Malgun Gothic" w:hAnsi="Malgun Gothic" w:cs="Malgun Gothic"/>
          <w:sz w:val="20"/>
          <w:szCs w:val="20"/>
          <w:lang w:val="en-GB" w:eastAsia="ko-KR"/>
        </w:rPr>
        <w:t xml:space="preserve"> </w:t>
      </w:r>
      <w:r w:rsidR="00410D4A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토지</w:t>
      </w:r>
      <w:r w:rsidR="00410D4A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10D4A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이용</w:t>
      </w:r>
      <w:r w:rsidR="00410D4A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10D4A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목적 </w:t>
      </w:r>
      <w:r w:rsidR="00410D4A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변경</w:t>
      </w:r>
      <w:r w:rsidR="0020024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이나</w:t>
      </w:r>
      <w:r w:rsidR="00410D4A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10D4A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관리로</w:t>
      </w:r>
      <w:r w:rsidR="00410D4A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410D4A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인</w:t>
      </w:r>
      <w:r w:rsidR="00200246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해</w:t>
      </w:r>
      <w:r w:rsidR="00410D4A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광물</w:t>
      </w:r>
      <w:r w:rsidR="008F33AD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질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토양</w:t>
      </w:r>
      <w:r w:rsidR="00EC7BCE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 xml:space="preserve"> 내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유기탄소의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381DF2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농작물 잔사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광물화</w:t>
      </w:r>
      <w:r w:rsidR="0062531D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등으로 인해 직접적으로 발생하고,</w:t>
      </w:r>
      <w:r w:rsidR="0062531D" w:rsidRPr="00B345DC">
        <w:rPr>
          <w:rFonts w:ascii="Malgun Gothic" w:eastAsia="Malgun Gothic" w:hAnsi="Malgun Gothic" w:cs="Malgun Gothic"/>
          <w:sz w:val="20"/>
          <w:szCs w:val="20"/>
          <w:lang w:val="en-GB" w:eastAsia="ko-KR"/>
        </w:rPr>
        <w:t xml:space="preserve"> </w:t>
      </w:r>
      <w:r w:rsidR="0062531D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질소</w:t>
      </w:r>
      <w:r w:rsidR="0062531D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의</w:t>
      </w:r>
      <w:r w:rsidR="0062531D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62531D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휘발성</w:t>
      </w:r>
      <w:r w:rsidR="0062531D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, </w:t>
      </w:r>
      <w:r w:rsidR="0062531D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생물량</w:t>
      </w:r>
      <w:r w:rsidR="0062531D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62531D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연소</w:t>
      </w:r>
      <w:r w:rsidR="0062531D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, </w:t>
      </w:r>
      <w:r w:rsidR="00BB32AB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관리되는 부지의 </w:t>
      </w:r>
      <w:r w:rsidR="0062531D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침출</w:t>
      </w:r>
      <w:r w:rsidR="0062531D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62531D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및</w:t>
      </w:r>
      <w:r w:rsidR="0062531D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62531D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유출을</w:t>
      </w:r>
      <w:r w:rsidR="0062531D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62531D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통해</w:t>
      </w:r>
      <w:r w:rsidR="0062531D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62531D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간접적으로</w:t>
      </w:r>
      <w:r w:rsidR="00BB32AB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발생합니다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.</w:t>
      </w:r>
    </w:p>
    <w:p w14:paraId="7812885C" w14:textId="76E9382E" w:rsidR="008669DE" w:rsidRPr="00B345DC" w:rsidRDefault="008669DE" w:rsidP="000F6562">
      <w:pPr>
        <w:pStyle w:val="ListParagraph"/>
        <w:numPr>
          <w:ilvl w:val="0"/>
          <w:numId w:val="22"/>
        </w:numPr>
        <w:spacing w:after="180"/>
        <w:ind w:left="567"/>
        <w:jc w:val="both"/>
        <w:rPr>
          <w:rFonts w:ascii="Malgun Gothic" w:eastAsia="Malgun Gothic" w:hAnsi="Malgun Gothic" w:cs="Calibri"/>
          <w:sz w:val="20"/>
          <w:szCs w:val="20"/>
          <w:lang w:val="en-GB" w:eastAsia="ko-KR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lastRenderedPageBreak/>
        <w:t>주로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NH</w:t>
      </w:r>
      <w:r w:rsidRPr="00B345DC">
        <w:rPr>
          <w:rFonts w:ascii="Malgun Gothic" w:eastAsia="Malgun Gothic" w:hAnsi="Malgun Gothic" w:cs="Calibri"/>
          <w:sz w:val="20"/>
          <w:szCs w:val="20"/>
          <w:vertAlign w:val="subscript"/>
          <w:lang w:val="en-GB" w:eastAsia="ko-KR"/>
        </w:rPr>
        <w:t>3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NO</w:t>
      </w:r>
      <w:r w:rsidR="00A91D07" w:rsidRPr="00B345DC">
        <w:rPr>
          <w:rFonts w:ascii="Malgun Gothic" w:eastAsia="Malgun Gothic" w:hAnsi="Malgun Gothic" w:cs="Batang" w:hint="eastAsia"/>
          <w:sz w:val="20"/>
          <w:szCs w:val="20"/>
          <w:vertAlign w:val="subscript"/>
          <w:lang w:val="en-GB" w:eastAsia="ko-KR"/>
        </w:rPr>
        <w:t>X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형태로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발생하는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휘발성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질소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손실로</w:t>
      </w:r>
      <w:r w:rsidR="00C87148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 xml:space="preserve"> 인해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비료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관리에서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간접</w:t>
      </w:r>
      <w:r w:rsidR="00C87148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적으로 배출되는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N</w:t>
      </w:r>
      <w:r w:rsidRPr="00B345DC">
        <w:rPr>
          <w:rFonts w:ascii="Malgun Gothic" w:eastAsia="Malgun Gothic" w:hAnsi="Malgun Gothic" w:cs="Calibri"/>
          <w:sz w:val="20"/>
          <w:szCs w:val="20"/>
          <w:vertAlign w:val="subscript"/>
          <w:lang w:val="en-GB" w:eastAsia="ko-KR"/>
        </w:rPr>
        <w:t>2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O.</w:t>
      </w:r>
    </w:p>
    <w:p w14:paraId="7A062482" w14:textId="573FCC61" w:rsidR="008669DE" w:rsidRPr="00B345DC" w:rsidRDefault="001457FD" w:rsidP="000F6562">
      <w:pPr>
        <w:pStyle w:val="ListParagraph"/>
        <w:numPr>
          <w:ilvl w:val="0"/>
          <w:numId w:val="22"/>
        </w:numPr>
        <w:spacing w:after="180"/>
        <w:ind w:left="567"/>
        <w:jc w:val="both"/>
        <w:rPr>
          <w:rFonts w:ascii="Malgun Gothic" w:eastAsia="Malgun Gothic" w:hAnsi="Malgun Gothic" w:cs="Calibri"/>
          <w:sz w:val="20"/>
          <w:szCs w:val="20"/>
          <w:lang w:val="en-GB" w:eastAsia="ko-KR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 xml:space="preserve">벼 </w:t>
      </w:r>
      <w:r w:rsidR="008669DE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재배</w:t>
      </w:r>
      <w:r w:rsidR="008669D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: </w:t>
      </w:r>
      <w:r w:rsidR="008669DE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침수된</w:t>
      </w:r>
      <w:r w:rsidR="008669D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8669DE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논에서</w:t>
      </w:r>
      <w:r w:rsidR="008669D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8669DE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유기</w:t>
      </w:r>
      <w:r w:rsidR="008669D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8669DE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물질의</w:t>
      </w:r>
      <w:r w:rsidR="008669D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8669DE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혐기성</w:t>
      </w:r>
      <w:r w:rsidR="008669D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8669DE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분해를</w:t>
      </w:r>
      <w:r w:rsidR="008669D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8669DE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통해</w:t>
      </w:r>
      <w:r w:rsidR="008669D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B90750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CH</w:t>
      </w:r>
      <w:r w:rsidR="00B90750" w:rsidRPr="00B345DC">
        <w:rPr>
          <w:rFonts w:ascii="Malgun Gothic" w:eastAsia="Malgun Gothic" w:hAnsi="Malgun Gothic" w:cs="Calibri"/>
          <w:sz w:val="20"/>
          <w:szCs w:val="20"/>
          <w:vertAlign w:val="subscript"/>
          <w:lang w:val="en-GB" w:eastAsia="ko-KR"/>
        </w:rPr>
        <w:t>4</w:t>
      </w:r>
      <w:r w:rsidR="00B90750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 xml:space="preserve">가 </w:t>
      </w:r>
      <w:r w:rsidR="002C1E3B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방출</w:t>
      </w:r>
      <w:r w:rsidR="002C1E3B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될</w:t>
      </w:r>
      <w:r w:rsidR="008669D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8669DE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수</w:t>
      </w:r>
      <w:r w:rsidR="008669D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8669DE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있습니다</w:t>
      </w:r>
      <w:r w:rsidR="008669DE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.</w:t>
      </w:r>
    </w:p>
    <w:p w14:paraId="4A4693B7" w14:textId="1554B3DF" w:rsidR="008669DE" w:rsidRPr="00B345DC" w:rsidRDefault="008669DE" w:rsidP="000F6562">
      <w:pPr>
        <w:pStyle w:val="ListParagraph"/>
        <w:numPr>
          <w:ilvl w:val="0"/>
          <w:numId w:val="22"/>
        </w:numPr>
        <w:spacing w:after="180"/>
        <w:ind w:left="567"/>
        <w:jc w:val="both"/>
        <w:rPr>
          <w:rFonts w:ascii="Malgun Gothic" w:eastAsia="Malgun Gothic" w:hAnsi="Malgun Gothic" w:cs="Calibri"/>
          <w:sz w:val="20"/>
          <w:szCs w:val="20"/>
          <w:lang w:val="en-GB" w:eastAsia="ko-KR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수확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목재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제품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(</w:t>
      </w:r>
      <w:r w:rsidR="00B90750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H</w:t>
      </w:r>
      <w:r w:rsidR="00B90750" w:rsidRPr="00B345DC">
        <w:rPr>
          <w:rFonts w:ascii="Malgun Gothic" w:eastAsia="Malgun Gothic" w:hAnsi="Malgun Gothic" w:cs="Batang"/>
          <w:sz w:val="20"/>
          <w:szCs w:val="20"/>
          <w:lang w:val="en-GB" w:eastAsia="ko-KR"/>
        </w:rPr>
        <w:t xml:space="preserve">arvested Wood Products; 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HWP):</w:t>
      </w:r>
      <w:r w:rsidR="008A4E6A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수확</w:t>
      </w:r>
      <w:r w:rsidR="008A4E6A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된 부지를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떠나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탄소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저장소를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구성하는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모든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목재</w:t>
      </w:r>
      <w:r w:rsidR="007F12C6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 xml:space="preserve"> 제품이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포함됩니다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.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탄소가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제품에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6B39EF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저장</w:t>
      </w:r>
      <w:r w:rsidR="00877DC6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 xml:space="preserve"> </w:t>
      </w:r>
      <w:r w:rsidR="006B39EF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되어있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는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시간은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제품과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사용에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따라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다릅니다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.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예를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들어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연료</w:t>
      </w:r>
      <w:r w:rsidR="007F12C6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용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목재는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수확</w:t>
      </w:r>
      <w:r w:rsidR="007F12C6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해에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7F12C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바로 </w:t>
      </w:r>
      <w:r w:rsidR="00877DC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사용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될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있으</w:t>
      </w:r>
      <w:r w:rsidR="007F12C6"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건물의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패널에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사용되는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목재는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수십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년에서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100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년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이상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7F12C6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사용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될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있습니다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.</w:t>
      </w:r>
      <w:r w:rsidR="006B39EF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이러한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6B39EF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사용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으로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인해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6B39EF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한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해에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6B39EF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산화되는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HWP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는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그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해에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수확된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총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목재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양보다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적거나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잠재적으로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더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많을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있으며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그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결과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대기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중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  <w:lang w:val="en-GB" w:eastAsia="ko-KR"/>
        </w:rPr>
        <w:t>이산화탄소</w:t>
      </w:r>
      <w:r w:rsidR="006B39EF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가 추가적으로 더 배출되거나 감소할 수 있습니다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.</w:t>
      </w:r>
    </w:p>
    <w:p w14:paraId="33325E37" w14:textId="5DC84C71" w:rsidR="003D792D" w:rsidRPr="00B345DC" w:rsidRDefault="003D792D" w:rsidP="000F6562">
      <w:pPr>
        <w:spacing w:after="180" w:line="276" w:lineRule="auto"/>
        <w:jc w:val="both"/>
        <w:rPr>
          <w:rFonts w:ascii="Calibri" w:hAnsi="Calibri" w:cs="Calibri"/>
          <w:sz w:val="22"/>
          <w:szCs w:val="22"/>
        </w:rPr>
      </w:pPr>
      <w:r w:rsidRPr="00B345DC">
        <w:rPr>
          <w:rFonts w:ascii="Calibri" w:hAnsi="Calibri" w:cs="Calibri"/>
          <w:sz w:val="22"/>
          <w:szCs w:val="22"/>
        </w:rPr>
        <w:t>AFOLU</w:t>
      </w:r>
      <w:r w:rsidRPr="00B345DC">
        <w:rPr>
          <w:rFonts w:ascii="Malgun Gothic" w:eastAsia="Malgun Gothic" w:hAnsi="Malgun Gothic" w:cs="Malgun Gothic" w:hint="eastAsia"/>
          <w:sz w:val="22"/>
          <w:szCs w:val="22"/>
        </w:rPr>
        <w:t>의</w:t>
      </w:r>
      <w:r w:rsidRPr="00B345DC">
        <w:rPr>
          <w:rFonts w:ascii="Calibri" w:hAnsi="Calibri" w:cs="Calibri"/>
          <w:sz w:val="22"/>
          <w:szCs w:val="22"/>
        </w:rPr>
        <w:t xml:space="preserve"> </w:t>
      </w:r>
      <w:r w:rsidR="005F0681" w:rsidRPr="00B345DC">
        <w:rPr>
          <w:rFonts w:ascii="Malgun Gothic" w:eastAsia="Malgun Gothic" w:hAnsi="Malgun Gothic" w:cs="Malgun Gothic" w:hint="eastAsia"/>
          <w:sz w:val="20"/>
          <w:szCs w:val="20"/>
        </w:rPr>
        <w:t>온실가스</w:t>
      </w:r>
      <w:r w:rsidR="005F068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F0681" w:rsidRPr="00B345DC">
        <w:rPr>
          <w:rFonts w:ascii="Malgun Gothic" w:eastAsia="Malgun Gothic" w:hAnsi="Malgun Gothic" w:cs="Malgun Gothic" w:hint="eastAsia"/>
          <w:sz w:val="20"/>
          <w:szCs w:val="20"/>
        </w:rPr>
        <w:t>배출은</w:t>
      </w:r>
      <w:r w:rsidR="005F068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F0681" w:rsidRPr="00B345DC">
        <w:rPr>
          <w:rFonts w:ascii="Malgun Gothic" w:eastAsia="Malgun Gothic" w:hAnsi="Malgun Gothic" w:cs="Malgun Gothic" w:hint="eastAsia"/>
          <w:sz w:val="20"/>
          <w:szCs w:val="20"/>
        </w:rPr>
        <w:t>일반적으로</w:t>
      </w:r>
      <w:r w:rsidR="005F068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F0681" w:rsidRPr="00B345DC">
        <w:rPr>
          <w:rFonts w:ascii="Malgun Gothic" w:eastAsia="Malgun Gothic" w:hAnsi="Malgun Gothic" w:cs="Malgun Gothic" w:hint="eastAsia"/>
          <w:sz w:val="20"/>
          <w:szCs w:val="20"/>
        </w:rPr>
        <w:t>다른</w:t>
      </w:r>
      <w:r w:rsidR="005F068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F0681" w:rsidRPr="00B345DC">
        <w:rPr>
          <w:rFonts w:ascii="Malgun Gothic" w:eastAsia="Malgun Gothic" w:hAnsi="Malgun Gothic" w:cs="Malgun Gothic" w:hint="eastAsia"/>
          <w:sz w:val="20"/>
          <w:szCs w:val="20"/>
        </w:rPr>
        <w:t>부문보다</w:t>
      </w:r>
      <w:r w:rsidR="005F068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F0681" w:rsidRPr="00B345DC">
        <w:rPr>
          <w:rFonts w:ascii="Malgun Gothic" w:eastAsia="Malgun Gothic" w:hAnsi="Malgun Gothic" w:cs="Malgun Gothic" w:hint="eastAsia"/>
          <w:sz w:val="20"/>
          <w:szCs w:val="20"/>
        </w:rPr>
        <w:t>덜</w:t>
      </w:r>
      <w:r w:rsidR="005F068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F0681" w:rsidRPr="00B345DC">
        <w:rPr>
          <w:rFonts w:ascii="Malgun Gothic" w:eastAsia="Malgun Gothic" w:hAnsi="Malgun Gothic" w:cs="Malgun Gothic" w:hint="eastAsia"/>
          <w:sz w:val="20"/>
          <w:szCs w:val="20"/>
        </w:rPr>
        <w:t>중요하지만</w:t>
      </w:r>
      <w:r w:rsidR="005F068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F0681" w:rsidRPr="00B345DC">
        <w:rPr>
          <w:rFonts w:ascii="Malgun Gothic" w:eastAsia="Malgun Gothic" w:hAnsi="Malgun Gothic" w:cs="Malgun Gothic" w:hint="eastAsia"/>
          <w:sz w:val="20"/>
          <w:szCs w:val="20"/>
        </w:rPr>
        <w:t>일부</w:t>
      </w:r>
      <w:r w:rsidR="005F068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364A8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5F0681" w:rsidRPr="00B345DC">
        <w:rPr>
          <w:rFonts w:ascii="Malgun Gothic" w:eastAsia="Malgun Gothic" w:hAnsi="Malgun Gothic" w:cs="Malgun Gothic" w:hint="eastAsia"/>
          <w:sz w:val="20"/>
          <w:szCs w:val="20"/>
        </w:rPr>
        <w:t>에서는</w:t>
      </w:r>
      <w:r w:rsidR="005F068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F0681" w:rsidRPr="00B345DC">
        <w:rPr>
          <w:rFonts w:ascii="Malgun Gothic" w:eastAsia="Malgun Gothic" w:hAnsi="Malgun Gothic" w:cs="Malgun Gothic" w:hint="eastAsia"/>
          <w:sz w:val="20"/>
          <w:szCs w:val="20"/>
        </w:rPr>
        <w:t>유의미하다고 판단할</w:t>
      </w:r>
      <w:r w:rsidR="005F068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F0681"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="005F068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F0681" w:rsidRPr="00B345DC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="005F0681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5F0681" w:rsidRPr="00B345DC">
        <w:rPr>
          <w:rFonts w:ascii="Malgun Gothic" w:eastAsia="Malgun Gothic" w:hAnsi="Malgun Gothic" w:cs="Malgun Gothic" w:hint="eastAsia"/>
          <w:sz w:val="20"/>
          <w:szCs w:val="20"/>
        </w:rPr>
        <w:t>이런</w:t>
      </w:r>
      <w:r w:rsidR="005F068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F0681" w:rsidRPr="00B345DC">
        <w:rPr>
          <w:rFonts w:ascii="Malgun Gothic" w:eastAsia="Malgun Gothic" w:hAnsi="Malgun Gothic" w:cs="Malgun Gothic" w:hint="eastAsia"/>
          <w:sz w:val="20"/>
          <w:szCs w:val="20"/>
        </w:rPr>
        <w:t>경우</w:t>
      </w:r>
      <w:r w:rsidR="005F068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F0681" w:rsidRPr="00B345DC">
        <w:rPr>
          <w:rFonts w:ascii="Malgun Gothic" w:eastAsia="Malgun Gothic" w:hAnsi="Malgun Gothic" w:cs="Malgun Gothic" w:hint="eastAsia"/>
          <w:sz w:val="20"/>
          <w:szCs w:val="20"/>
        </w:rPr>
        <w:t>배출량을</w:t>
      </w:r>
      <w:r w:rsidR="005F068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F0681" w:rsidRPr="00B345DC">
        <w:rPr>
          <w:rFonts w:ascii="Malgun Gothic" w:eastAsia="Malgun Gothic" w:hAnsi="Malgun Gothic" w:cs="Malgun Gothic" w:hint="eastAsia"/>
          <w:sz w:val="20"/>
          <w:szCs w:val="20"/>
        </w:rPr>
        <w:t>정량화해야</w:t>
      </w:r>
      <w:r w:rsidR="005F068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F0681"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Pr="00B345DC">
        <w:rPr>
          <w:rFonts w:ascii="Calibri" w:hAnsi="Calibri" w:cs="Calibri"/>
          <w:sz w:val="22"/>
          <w:szCs w:val="22"/>
        </w:rPr>
        <w:t>.</w:t>
      </w:r>
      <w:r w:rsidR="005F0681" w:rsidRPr="00B345DC">
        <w:rPr>
          <w:rFonts w:ascii="Calibri" w:hAnsi="Calibri" w:cs="Calibri"/>
          <w:sz w:val="22"/>
          <w:szCs w:val="22"/>
        </w:rPr>
        <w:t xml:space="preserve"> </w:t>
      </w:r>
      <w:r w:rsidR="0070791B" w:rsidRPr="00B345DC">
        <w:rPr>
          <w:rFonts w:ascii="Malgun Gothic" w:eastAsia="Malgun Gothic" w:hAnsi="Malgun Gothic" w:cs="Malgun Gothic" w:hint="eastAsia"/>
          <w:sz w:val="20"/>
          <w:szCs w:val="20"/>
        </w:rPr>
        <w:t>지방 또는</w:t>
      </w:r>
      <w:r w:rsidR="0070791B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791B" w:rsidRPr="00B345DC">
        <w:rPr>
          <w:rFonts w:ascii="Malgun Gothic" w:eastAsia="Malgun Gothic" w:hAnsi="Malgun Gothic" w:cs="Malgun Gothic" w:hint="eastAsia"/>
          <w:sz w:val="20"/>
          <w:szCs w:val="20"/>
        </w:rPr>
        <w:t>지역</w:t>
      </w:r>
      <w:r w:rsidR="0070791B" w:rsidRPr="00B345DC">
        <w:rPr>
          <w:rFonts w:ascii="Malgun Gothic" w:eastAsia="Malgun Gothic" w:hAnsi="Malgun Gothic" w:cs="Calibri"/>
          <w:sz w:val="20"/>
          <w:szCs w:val="20"/>
        </w:rPr>
        <w:t>/</w:t>
      </w:r>
      <w:r w:rsidR="0070791B" w:rsidRPr="00B345DC">
        <w:rPr>
          <w:rFonts w:ascii="Malgun Gothic" w:eastAsia="Malgun Gothic" w:hAnsi="Malgun Gothic" w:cs="Malgun Gothic" w:hint="eastAsia"/>
          <w:sz w:val="20"/>
          <w:szCs w:val="20"/>
        </w:rPr>
        <w:t>국가</w:t>
      </w:r>
      <w:r w:rsidR="0070791B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791B" w:rsidRPr="00B345DC">
        <w:rPr>
          <w:rFonts w:ascii="Malgun Gothic" w:eastAsia="Malgun Gothic" w:hAnsi="Malgun Gothic" w:cs="Malgun Gothic" w:hint="eastAsia"/>
          <w:sz w:val="20"/>
          <w:szCs w:val="20"/>
        </w:rPr>
        <w:t>데이터가</w:t>
      </w:r>
      <w:r w:rsidR="0070791B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791B" w:rsidRPr="00B345DC">
        <w:rPr>
          <w:rFonts w:ascii="Malgun Gothic" w:eastAsia="Malgun Gothic" w:hAnsi="Malgun Gothic" w:cs="Malgun Gothic" w:hint="eastAsia"/>
          <w:sz w:val="20"/>
          <w:szCs w:val="20"/>
        </w:rPr>
        <w:t>없을</w:t>
      </w:r>
      <w:r w:rsidR="0070791B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791B" w:rsidRPr="00B345DC">
        <w:rPr>
          <w:rFonts w:ascii="Malgun Gothic" w:eastAsia="Malgun Gothic" w:hAnsi="Malgun Gothic" w:cs="Malgun Gothic" w:hint="eastAsia"/>
          <w:sz w:val="20"/>
          <w:szCs w:val="20"/>
        </w:rPr>
        <w:t>때</w:t>
      </w:r>
      <w:r w:rsidR="0070791B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791B" w:rsidRPr="00B345DC">
        <w:rPr>
          <w:rFonts w:ascii="Malgun Gothic" w:eastAsia="Malgun Gothic" w:hAnsi="Malgun Gothic" w:cs="Malgun Gothic" w:hint="eastAsia"/>
          <w:sz w:val="20"/>
          <w:szCs w:val="20"/>
        </w:rPr>
        <w:t>지방</w:t>
      </w:r>
      <w:r w:rsidR="0070791B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791B" w:rsidRPr="00B345DC">
        <w:rPr>
          <w:rFonts w:ascii="Malgun Gothic" w:eastAsia="Malgun Gothic" w:hAnsi="Malgun Gothic" w:cs="Malgun Gothic" w:hint="eastAsia"/>
          <w:sz w:val="20"/>
          <w:szCs w:val="20"/>
        </w:rPr>
        <w:t>정부가</w:t>
      </w:r>
      <w:r w:rsidR="0070791B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791B" w:rsidRPr="00B345DC">
        <w:rPr>
          <w:rFonts w:ascii="Malgun Gothic" w:eastAsia="Malgun Gothic" w:hAnsi="Malgun Gothic" w:cs="Malgun Gothic" w:hint="eastAsia"/>
          <w:sz w:val="20"/>
          <w:szCs w:val="20"/>
        </w:rPr>
        <w:t>사용할</w:t>
      </w:r>
      <w:r w:rsidR="0070791B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791B"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="0070791B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791B" w:rsidRPr="00B345DC">
        <w:rPr>
          <w:rFonts w:ascii="Malgun Gothic" w:eastAsia="Malgun Gothic" w:hAnsi="Malgun Gothic" w:cs="Malgun Gothic" w:hint="eastAsia"/>
          <w:sz w:val="20"/>
          <w:szCs w:val="20"/>
        </w:rPr>
        <w:t>있는</w:t>
      </w:r>
      <w:r w:rsidR="0070791B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791B" w:rsidRPr="00B345DC">
        <w:rPr>
          <w:rFonts w:ascii="Malgun Gothic" w:eastAsia="Malgun Gothic" w:hAnsi="Malgun Gothic" w:cs="Malgun Gothic" w:hint="eastAsia"/>
          <w:sz w:val="20"/>
          <w:szCs w:val="20"/>
        </w:rPr>
        <w:t>공식</w:t>
      </w:r>
      <w:r w:rsidR="0070791B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791B"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="0070791B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791B" w:rsidRPr="00B345DC">
        <w:rPr>
          <w:rFonts w:ascii="Malgun Gothic" w:eastAsia="Malgun Gothic" w:hAnsi="Malgun Gothic" w:cs="Malgun Gothic" w:hint="eastAsia"/>
          <w:sz w:val="20"/>
          <w:szCs w:val="20"/>
        </w:rPr>
        <w:t>기본</w:t>
      </w:r>
      <w:r w:rsidR="0070791B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791B" w:rsidRPr="00B345DC">
        <w:rPr>
          <w:rFonts w:ascii="Malgun Gothic" w:eastAsia="Malgun Gothic" w:hAnsi="Malgun Gothic" w:cs="Malgun Gothic" w:hint="eastAsia"/>
          <w:sz w:val="20"/>
          <w:szCs w:val="20"/>
        </w:rPr>
        <w:t>배출</w:t>
      </w:r>
      <w:r w:rsidR="0070791B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791B" w:rsidRPr="00B345DC">
        <w:rPr>
          <w:rFonts w:ascii="Malgun Gothic" w:eastAsia="Malgun Gothic" w:hAnsi="Malgun Gothic" w:cs="Malgun Gothic" w:hint="eastAsia"/>
          <w:sz w:val="20"/>
          <w:szCs w:val="20"/>
        </w:rPr>
        <w:t>요인을</w:t>
      </w:r>
      <w:r w:rsidR="0070791B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791B" w:rsidRPr="00B345DC">
        <w:rPr>
          <w:rFonts w:ascii="Malgun Gothic" w:eastAsia="Malgun Gothic" w:hAnsi="Malgun Gothic" w:cs="Malgun Gothic" w:hint="eastAsia"/>
          <w:sz w:val="20"/>
          <w:szCs w:val="20"/>
        </w:rPr>
        <w:t>포함한</w:t>
      </w:r>
      <w:r w:rsidR="0070791B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791B" w:rsidRPr="00B345DC">
        <w:rPr>
          <w:rFonts w:ascii="Malgun Gothic" w:eastAsia="Malgun Gothic" w:hAnsi="Malgun Gothic" w:cs="Malgun Gothic" w:hint="eastAsia"/>
          <w:sz w:val="20"/>
          <w:szCs w:val="20"/>
        </w:rPr>
        <w:t>계산</w:t>
      </w:r>
      <w:r w:rsidR="0070791B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791B" w:rsidRPr="00B345DC">
        <w:rPr>
          <w:rFonts w:ascii="Malgun Gothic" w:eastAsia="Malgun Gothic" w:hAnsi="Malgun Gothic" w:cs="Malgun Gothic" w:hint="eastAsia"/>
          <w:sz w:val="20"/>
          <w:szCs w:val="20"/>
        </w:rPr>
        <w:t>방법에</w:t>
      </w:r>
      <w:r w:rsidR="0070791B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791B" w:rsidRPr="00B345DC">
        <w:rPr>
          <w:rFonts w:ascii="Malgun Gothic" w:eastAsia="Malgun Gothic" w:hAnsi="Malgun Gothic" w:cs="Malgun Gothic" w:hint="eastAsia"/>
          <w:sz w:val="20"/>
          <w:szCs w:val="20"/>
        </w:rPr>
        <w:t>대한</w:t>
      </w:r>
      <w:r w:rsidR="0070791B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791B" w:rsidRPr="00B345DC">
        <w:rPr>
          <w:rFonts w:ascii="Malgun Gothic" w:eastAsia="Malgun Gothic" w:hAnsi="Malgun Gothic" w:cs="Malgun Gothic" w:hint="eastAsia"/>
          <w:sz w:val="20"/>
          <w:szCs w:val="20"/>
        </w:rPr>
        <w:t>추가</w:t>
      </w:r>
      <w:r w:rsidR="0070791B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791B" w:rsidRPr="00B345DC">
        <w:rPr>
          <w:rFonts w:ascii="Malgun Gothic" w:eastAsia="Malgun Gothic" w:hAnsi="Malgun Gothic" w:cs="Malgun Gothic" w:hint="eastAsia"/>
          <w:sz w:val="20"/>
          <w:szCs w:val="20"/>
        </w:rPr>
        <w:t>지침은</w:t>
      </w:r>
      <w:r w:rsidR="0070791B" w:rsidRPr="00B345DC">
        <w:rPr>
          <w:rFonts w:ascii="Malgun Gothic" w:eastAsia="Malgun Gothic" w:hAnsi="Malgun Gothic" w:cs="Calibri"/>
          <w:sz w:val="20"/>
          <w:szCs w:val="20"/>
        </w:rPr>
        <w:t xml:space="preserve"> IPCC </w:t>
      </w:r>
      <w:r w:rsidR="0070791B" w:rsidRPr="00B345DC">
        <w:rPr>
          <w:rFonts w:ascii="Malgun Gothic" w:eastAsia="Malgun Gothic" w:hAnsi="Malgun Gothic" w:cs="Malgun Gothic" w:hint="eastAsia"/>
          <w:sz w:val="20"/>
          <w:szCs w:val="20"/>
        </w:rPr>
        <w:t>지침서</w:t>
      </w:r>
      <w:r w:rsidR="0070791B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791B"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="0070791B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791B" w:rsidRPr="00B345DC">
        <w:rPr>
          <w:rFonts w:ascii="Malgun Gothic" w:eastAsia="Malgun Gothic" w:hAnsi="Malgun Gothic" w:cs="Malgun Gothic" w:hint="eastAsia"/>
          <w:sz w:val="20"/>
          <w:szCs w:val="20"/>
        </w:rPr>
        <w:t>지역</w:t>
      </w:r>
      <w:r w:rsidR="0070791B" w:rsidRPr="00B345DC">
        <w:rPr>
          <w:rFonts w:ascii="Malgun Gothic" w:eastAsia="Malgun Gothic" w:hAnsi="Malgun Gothic" w:cs="Calibri" w:hint="eastAsia"/>
          <w:sz w:val="20"/>
          <w:szCs w:val="20"/>
        </w:rPr>
        <w:t xml:space="preserve"> </w:t>
      </w:r>
      <w:r w:rsidR="0070791B" w:rsidRPr="00B345DC">
        <w:rPr>
          <w:rFonts w:ascii="Malgun Gothic" w:eastAsia="Malgun Gothic" w:hAnsi="Malgun Gothic" w:cs="Malgun Gothic" w:hint="eastAsia"/>
          <w:sz w:val="20"/>
          <w:szCs w:val="20"/>
        </w:rPr>
        <w:t>사회</w:t>
      </w:r>
      <w:r w:rsidR="0070791B" w:rsidRPr="00B345DC">
        <w:rPr>
          <w:rFonts w:ascii="Malgun Gothic" w:eastAsia="Malgun Gothic" w:hAnsi="Malgun Gothic" w:cs="Calibri" w:hint="eastAsia"/>
          <w:sz w:val="20"/>
          <w:szCs w:val="20"/>
        </w:rPr>
        <w:t xml:space="preserve"> </w:t>
      </w:r>
      <w:r w:rsidR="0070791B" w:rsidRPr="00B345DC">
        <w:rPr>
          <w:rFonts w:ascii="Malgun Gothic" w:eastAsia="Malgun Gothic" w:hAnsi="Malgun Gothic" w:cs="Malgun Gothic" w:hint="eastAsia"/>
          <w:sz w:val="20"/>
          <w:szCs w:val="20"/>
        </w:rPr>
        <w:t>수준에서의</w:t>
      </w:r>
      <w:r w:rsidR="0070791B" w:rsidRPr="00B345DC">
        <w:rPr>
          <w:rFonts w:ascii="Malgun Gothic" w:eastAsia="Malgun Gothic" w:hAnsi="Malgun Gothic" w:cs="Calibri" w:hint="eastAsia"/>
          <w:sz w:val="20"/>
          <w:szCs w:val="20"/>
        </w:rPr>
        <w:t xml:space="preserve"> </w:t>
      </w:r>
      <w:r w:rsidR="0070791B" w:rsidRPr="00B345DC">
        <w:rPr>
          <w:rFonts w:ascii="Malgun Gothic" w:eastAsia="Malgun Gothic" w:hAnsi="Malgun Gothic" w:cs="Malgun Gothic" w:hint="eastAsia"/>
          <w:sz w:val="20"/>
          <w:szCs w:val="20"/>
        </w:rPr>
        <w:t>온실가스</w:t>
      </w:r>
      <w:r w:rsidR="0070791B" w:rsidRPr="00B345DC">
        <w:rPr>
          <w:rFonts w:ascii="Malgun Gothic" w:eastAsia="Malgun Gothic" w:hAnsi="Malgun Gothic" w:cs="Calibri" w:hint="eastAsia"/>
          <w:sz w:val="20"/>
          <w:szCs w:val="20"/>
        </w:rPr>
        <w:t xml:space="preserve"> </w:t>
      </w:r>
      <w:r w:rsidR="0070791B" w:rsidRPr="00B345DC">
        <w:rPr>
          <w:rFonts w:ascii="Malgun Gothic" w:eastAsia="Malgun Gothic" w:hAnsi="Malgun Gothic" w:cs="Malgun Gothic" w:hint="eastAsia"/>
          <w:sz w:val="20"/>
          <w:szCs w:val="20"/>
        </w:rPr>
        <w:t>배출</w:t>
      </w:r>
      <w:r w:rsidR="0070791B" w:rsidRPr="00B345DC">
        <w:rPr>
          <w:rFonts w:ascii="Malgun Gothic" w:eastAsia="Malgun Gothic" w:hAnsi="Malgun Gothic" w:cs="Calibri" w:hint="eastAsia"/>
          <w:sz w:val="20"/>
          <w:szCs w:val="20"/>
        </w:rPr>
        <w:t xml:space="preserve"> </w:t>
      </w:r>
      <w:r w:rsidR="0070791B" w:rsidRPr="00B345DC">
        <w:rPr>
          <w:rFonts w:ascii="Malgun Gothic" w:eastAsia="Malgun Gothic" w:hAnsi="Malgun Gothic" w:cs="Malgun Gothic" w:hint="eastAsia"/>
          <w:sz w:val="20"/>
          <w:szCs w:val="20"/>
        </w:rPr>
        <w:t>인벤토리에</w:t>
      </w:r>
      <w:r w:rsidR="0070791B" w:rsidRPr="00B345DC">
        <w:rPr>
          <w:rFonts w:ascii="Malgun Gothic" w:eastAsia="Malgun Gothic" w:hAnsi="Malgun Gothic" w:cs="Calibri" w:hint="eastAsia"/>
          <w:sz w:val="20"/>
          <w:szCs w:val="20"/>
        </w:rPr>
        <w:t xml:space="preserve"> </w:t>
      </w:r>
      <w:r w:rsidR="0070791B" w:rsidRPr="00B345DC">
        <w:rPr>
          <w:rFonts w:ascii="Malgun Gothic" w:eastAsia="Malgun Gothic" w:hAnsi="Malgun Gothic" w:cs="Malgun Gothic" w:hint="eastAsia"/>
          <w:sz w:val="20"/>
          <w:szCs w:val="20"/>
        </w:rPr>
        <w:t>대한</w:t>
      </w:r>
      <w:r w:rsidR="0070791B" w:rsidRPr="00B345DC">
        <w:rPr>
          <w:rFonts w:ascii="Malgun Gothic" w:eastAsia="Malgun Gothic" w:hAnsi="Malgun Gothic" w:cs="Calibri" w:hint="eastAsia"/>
          <w:sz w:val="20"/>
          <w:szCs w:val="20"/>
        </w:rPr>
        <w:t xml:space="preserve"> </w:t>
      </w:r>
      <w:r w:rsidR="0070791B" w:rsidRPr="00B345DC">
        <w:rPr>
          <w:rFonts w:ascii="Malgun Gothic" w:eastAsia="Malgun Gothic" w:hAnsi="Malgun Gothic" w:cs="Malgun Gothic" w:hint="eastAsia"/>
          <w:sz w:val="20"/>
          <w:szCs w:val="20"/>
        </w:rPr>
        <w:t>글로벌</w:t>
      </w:r>
      <w:r w:rsidR="0070791B" w:rsidRPr="00B345DC">
        <w:rPr>
          <w:rFonts w:ascii="Malgun Gothic" w:eastAsia="Malgun Gothic" w:hAnsi="Malgun Gothic" w:cs="Calibri" w:hint="eastAsia"/>
          <w:sz w:val="20"/>
          <w:szCs w:val="20"/>
        </w:rPr>
        <w:t xml:space="preserve"> </w:t>
      </w:r>
      <w:r w:rsidR="0070791B" w:rsidRPr="00B345DC">
        <w:rPr>
          <w:rFonts w:ascii="Malgun Gothic" w:eastAsia="Malgun Gothic" w:hAnsi="Malgun Gothic" w:cs="Malgun Gothic" w:hint="eastAsia"/>
          <w:sz w:val="20"/>
          <w:szCs w:val="20"/>
        </w:rPr>
        <w:t>계획서</w:t>
      </w:r>
      <w:r w:rsidR="0070791B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791B" w:rsidRPr="00B345DC">
        <w:rPr>
          <w:rFonts w:ascii="Malgun Gothic" w:eastAsia="Malgun Gothic" w:hAnsi="Malgun Gothic" w:cs="Malgun Gothic" w:hint="eastAsia"/>
          <w:sz w:val="20"/>
          <w:szCs w:val="20"/>
        </w:rPr>
        <w:t>내에서</w:t>
      </w:r>
      <w:r w:rsidR="0070791B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791B" w:rsidRPr="00B345DC">
        <w:rPr>
          <w:rFonts w:ascii="Malgun Gothic" w:eastAsia="Malgun Gothic" w:hAnsi="Malgun Gothic" w:cs="Malgun Gothic" w:hint="eastAsia"/>
          <w:sz w:val="20"/>
          <w:szCs w:val="20"/>
        </w:rPr>
        <w:t>확인할</w:t>
      </w:r>
      <w:r w:rsidR="0070791B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791B"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="0070791B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0791B" w:rsidRPr="00B345DC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Pr="00B345DC">
        <w:rPr>
          <w:rFonts w:ascii="Calibri" w:hAnsi="Calibri" w:cs="Calibri"/>
          <w:sz w:val="22"/>
          <w:szCs w:val="22"/>
        </w:rPr>
        <w:t>.</w:t>
      </w:r>
    </w:p>
    <w:p w14:paraId="3CD569BC" w14:textId="07079543" w:rsidR="00D84B38" w:rsidRPr="00B345DC" w:rsidRDefault="000C28CC" w:rsidP="000F6562">
      <w:pPr>
        <w:pStyle w:val="Heading2"/>
        <w:numPr>
          <w:ilvl w:val="1"/>
          <w:numId w:val="24"/>
        </w:numPr>
        <w:spacing w:before="0" w:after="180" w:line="276" w:lineRule="auto"/>
        <w:contextualSpacing w:val="0"/>
        <w:jc w:val="both"/>
        <w:rPr>
          <w:rFonts w:ascii="Malgun Gothic" w:eastAsia="Malgun Gothic" w:hAnsi="Malgun Gothic" w:cs="Calibri"/>
          <w:sz w:val="20"/>
          <w:szCs w:val="20"/>
        </w:rPr>
      </w:pPr>
      <w:bookmarkStart w:id="25" w:name="_Toc11923855"/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에너지 </w:t>
      </w:r>
      <w:r w:rsidR="00053D72" w:rsidRPr="00B345DC">
        <w:rPr>
          <w:rFonts w:ascii="Malgun Gothic" w:eastAsia="Malgun Gothic" w:hAnsi="Malgun Gothic" w:cs="Calibri" w:hint="eastAsia"/>
          <w:sz w:val="20"/>
          <w:szCs w:val="20"/>
          <w:lang w:eastAsia="ko-KR"/>
        </w:rPr>
        <w:t xml:space="preserve">생성 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>부문</w:t>
      </w:r>
      <w:r w:rsidR="00877DC6" w:rsidRPr="00B345DC">
        <w:rPr>
          <w:rFonts w:ascii="Malgun Gothic" w:eastAsia="Malgun Gothic" w:hAnsi="Malgun Gothic" w:cs="Calibri" w:hint="eastAsia"/>
          <w:sz w:val="20"/>
          <w:szCs w:val="20"/>
          <w:lang w:eastAsia="ko-KR"/>
        </w:rPr>
        <w:t xml:space="preserve"> 보고</w:t>
      </w:r>
      <w:bookmarkEnd w:id="25"/>
    </w:p>
    <w:p w14:paraId="43CAA9B8" w14:textId="54DD9009" w:rsidR="008245F1" w:rsidRPr="00B345DC" w:rsidRDefault="00E1319A" w:rsidP="000F6562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8245F1"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="008245F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245F1" w:rsidRPr="00B345DC">
        <w:rPr>
          <w:rFonts w:ascii="Malgun Gothic" w:eastAsia="Malgun Gothic" w:hAnsi="Malgun Gothic" w:cs="Malgun Gothic" w:hint="eastAsia"/>
          <w:sz w:val="20"/>
          <w:szCs w:val="20"/>
        </w:rPr>
        <w:t>도시</w:t>
      </w:r>
      <w:r w:rsidR="00146E95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8245F1" w:rsidRPr="00B345DC">
        <w:rPr>
          <w:rFonts w:ascii="Malgun Gothic" w:eastAsia="Malgun Gothic" w:hAnsi="Malgun Gothic" w:cs="Malgun Gothic" w:hint="eastAsia"/>
          <w:sz w:val="20"/>
          <w:szCs w:val="20"/>
        </w:rPr>
        <w:t>내의</w:t>
      </w:r>
      <w:r w:rsidR="008245F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245F1" w:rsidRPr="00B345DC">
        <w:rPr>
          <w:rFonts w:ascii="Malgun Gothic" w:eastAsia="Malgun Gothic" w:hAnsi="Malgun Gothic" w:cs="Malgun Gothic" w:hint="eastAsia"/>
          <w:sz w:val="20"/>
          <w:szCs w:val="20"/>
        </w:rPr>
        <w:t>시설에</w:t>
      </w:r>
      <w:r w:rsidR="008245F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245F1" w:rsidRPr="00B345DC">
        <w:rPr>
          <w:rFonts w:ascii="Malgun Gothic" w:eastAsia="Malgun Gothic" w:hAnsi="Malgun Gothic" w:cs="Malgun Gothic" w:hint="eastAsia"/>
          <w:sz w:val="20"/>
          <w:szCs w:val="20"/>
        </w:rPr>
        <w:t>의한</w:t>
      </w:r>
      <w:r w:rsidR="008245F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245F1" w:rsidRPr="00B345DC">
        <w:rPr>
          <w:rFonts w:ascii="Malgun Gothic" w:eastAsia="Malgun Gothic" w:hAnsi="Malgun Gothic" w:cs="Malgun Gothic" w:hint="eastAsia"/>
          <w:sz w:val="20"/>
          <w:szCs w:val="20"/>
        </w:rPr>
        <w:t>그리드</w:t>
      </w:r>
      <w:r w:rsidR="008245F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245F1" w:rsidRPr="00B345DC">
        <w:rPr>
          <w:rFonts w:ascii="Malgun Gothic" w:eastAsia="Malgun Gothic" w:hAnsi="Malgun Gothic" w:cs="Malgun Gothic" w:hint="eastAsia"/>
          <w:sz w:val="20"/>
          <w:szCs w:val="20"/>
        </w:rPr>
        <w:t>공급</w:t>
      </w:r>
      <w:r w:rsidR="008245F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245F1" w:rsidRPr="00B345DC">
        <w:rPr>
          <w:rFonts w:ascii="Malgun Gothic" w:eastAsia="Malgun Gothic" w:hAnsi="Malgun Gothic" w:cs="Malgun Gothic" w:hint="eastAsia"/>
          <w:sz w:val="20"/>
          <w:szCs w:val="20"/>
        </w:rPr>
        <w:t>에너지의</w:t>
      </w:r>
      <w:r w:rsidR="008245F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C1E3B" w:rsidRPr="00B345DC">
        <w:rPr>
          <w:rFonts w:ascii="Malgun Gothic" w:eastAsia="Malgun Gothic" w:hAnsi="Malgun Gothic" w:cs="Malgun Gothic" w:hint="eastAsia"/>
          <w:sz w:val="20"/>
          <w:szCs w:val="20"/>
        </w:rPr>
        <w:t>발전</w:t>
      </w:r>
      <w:r w:rsidR="002C1E3B" w:rsidRPr="00B345DC">
        <w:rPr>
          <w:rFonts w:ascii="Malgun Gothic" w:eastAsia="Malgun Gothic" w:hAnsi="Malgun Gothic" w:cs="Malgun Gothic"/>
          <w:sz w:val="20"/>
          <w:szCs w:val="20"/>
        </w:rPr>
        <w:t>뿐만</w:t>
      </w:r>
      <w:r w:rsidR="008245F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245F1" w:rsidRPr="00B345DC">
        <w:rPr>
          <w:rFonts w:ascii="Malgun Gothic" w:eastAsia="Malgun Gothic" w:hAnsi="Malgun Gothic" w:cs="Malgun Gothic" w:hint="eastAsia"/>
          <w:sz w:val="20"/>
          <w:szCs w:val="20"/>
        </w:rPr>
        <w:t>아니라</w:t>
      </w:r>
      <w:r w:rsidR="008245F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245F1" w:rsidRPr="00B345DC">
        <w:rPr>
          <w:rFonts w:ascii="Malgun Gothic" w:eastAsia="Malgun Gothic" w:hAnsi="Malgun Gothic" w:cs="Malgun Gothic" w:hint="eastAsia"/>
          <w:sz w:val="20"/>
          <w:szCs w:val="20"/>
        </w:rPr>
        <w:t>경계</w:t>
      </w:r>
      <w:r w:rsidR="008245F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245F1" w:rsidRPr="00B345DC">
        <w:rPr>
          <w:rFonts w:ascii="Malgun Gothic" w:eastAsia="Malgun Gothic" w:hAnsi="Malgun Gothic" w:cs="Malgun Gothic" w:hint="eastAsia"/>
          <w:sz w:val="20"/>
          <w:szCs w:val="20"/>
        </w:rPr>
        <w:t>밖의</w:t>
      </w:r>
      <w:r w:rsidR="008245F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364A8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8245F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679E3" w:rsidRPr="00B345DC">
        <w:rPr>
          <w:rFonts w:ascii="Malgun Gothic" w:eastAsia="Malgun Gothic" w:hAnsi="Malgun Gothic" w:cs="Calibri"/>
          <w:sz w:val="20"/>
          <w:szCs w:val="20"/>
        </w:rPr>
        <w:t>(</w:t>
      </w:r>
      <w:r w:rsidR="003679E3" w:rsidRPr="00B345DC">
        <w:rPr>
          <w:rFonts w:ascii="Malgun Gothic" w:eastAsia="Malgun Gothic" w:hAnsi="Malgun Gothic" w:cs="Malgun Gothic" w:hint="eastAsia"/>
          <w:sz w:val="20"/>
          <w:szCs w:val="20"/>
        </w:rPr>
        <w:t>전체</w:t>
      </w:r>
      <w:r w:rsidR="003679E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679E3" w:rsidRPr="00B345DC">
        <w:rPr>
          <w:rFonts w:ascii="Malgun Gothic" w:eastAsia="Malgun Gothic" w:hAnsi="Malgun Gothic" w:cs="Malgun Gothic" w:hint="eastAsia"/>
          <w:sz w:val="20"/>
          <w:szCs w:val="20"/>
        </w:rPr>
        <w:t>혹은</w:t>
      </w:r>
      <w:r w:rsidR="003679E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679E3" w:rsidRPr="00B345DC">
        <w:rPr>
          <w:rFonts w:ascii="Malgun Gothic" w:eastAsia="Malgun Gothic" w:hAnsi="Malgun Gothic" w:cs="Malgun Gothic" w:hint="eastAsia"/>
          <w:sz w:val="20"/>
          <w:szCs w:val="20"/>
        </w:rPr>
        <w:t>부분적</w:t>
      </w:r>
      <w:r w:rsidR="003679E3" w:rsidRPr="00B345DC">
        <w:rPr>
          <w:rFonts w:ascii="Malgun Gothic" w:eastAsia="Malgun Gothic" w:hAnsi="Malgun Gothic" w:cs="Calibri"/>
          <w:sz w:val="20"/>
          <w:szCs w:val="20"/>
        </w:rPr>
        <w:t xml:space="preserve">) </w:t>
      </w:r>
      <w:r w:rsidR="008245F1" w:rsidRPr="00B345DC">
        <w:rPr>
          <w:rFonts w:ascii="Malgun Gothic" w:eastAsia="Malgun Gothic" w:hAnsi="Malgun Gothic" w:cs="Malgun Gothic" w:hint="eastAsia"/>
          <w:sz w:val="20"/>
          <w:szCs w:val="20"/>
        </w:rPr>
        <w:t>소유시설에</w:t>
      </w:r>
      <w:r w:rsidR="008245F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245F1" w:rsidRPr="00B345DC">
        <w:rPr>
          <w:rFonts w:ascii="Malgun Gothic" w:eastAsia="Malgun Gothic" w:hAnsi="Malgun Gothic" w:cs="Malgun Gothic" w:hint="eastAsia"/>
          <w:sz w:val="20"/>
          <w:szCs w:val="20"/>
        </w:rPr>
        <w:t>의한</w:t>
      </w:r>
      <w:r w:rsidR="008245F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245F1" w:rsidRPr="00B345DC">
        <w:rPr>
          <w:rFonts w:ascii="Malgun Gothic" w:eastAsia="Malgun Gothic" w:hAnsi="Malgun Gothic" w:cs="Malgun Gothic" w:hint="eastAsia"/>
          <w:sz w:val="20"/>
          <w:szCs w:val="20"/>
        </w:rPr>
        <w:t>모든</w:t>
      </w:r>
      <w:r w:rsidR="008245F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245F1" w:rsidRPr="00B345DC">
        <w:rPr>
          <w:rFonts w:ascii="Malgun Gothic" w:eastAsia="Malgun Gothic" w:hAnsi="Malgun Gothic" w:cs="Malgun Gothic" w:hint="eastAsia"/>
          <w:sz w:val="20"/>
          <w:szCs w:val="20"/>
        </w:rPr>
        <w:t>활동데이터</w:t>
      </w:r>
      <w:r w:rsidR="008245F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245F1"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="008245F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245F1" w:rsidRPr="00B345DC">
        <w:rPr>
          <w:rFonts w:ascii="Malgun Gothic" w:eastAsia="Malgun Gothic" w:hAnsi="Malgun Gothic" w:cs="Malgun Gothic" w:hint="eastAsia"/>
          <w:sz w:val="20"/>
          <w:szCs w:val="20"/>
        </w:rPr>
        <w:t>온실가스</w:t>
      </w:r>
      <w:r w:rsidR="008245F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245F1" w:rsidRPr="00B345DC">
        <w:rPr>
          <w:rFonts w:ascii="Malgun Gothic" w:eastAsia="Malgun Gothic" w:hAnsi="Malgun Gothic" w:cs="Malgun Gothic" w:hint="eastAsia"/>
          <w:sz w:val="20"/>
          <w:szCs w:val="20"/>
        </w:rPr>
        <w:t>배출을</w:t>
      </w:r>
      <w:r w:rsidR="00146E95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3679E3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 xml:space="preserve">반드시 </w:t>
      </w:r>
      <w:r w:rsidR="008245F1" w:rsidRPr="00B345DC">
        <w:rPr>
          <w:rFonts w:ascii="Malgun Gothic" w:eastAsia="Malgun Gothic" w:hAnsi="Malgun Gothic" w:cs="Malgun Gothic" w:hint="eastAsia"/>
          <w:sz w:val="20"/>
          <w:szCs w:val="20"/>
        </w:rPr>
        <w:t>보고</w:t>
      </w:r>
      <w:r w:rsidR="008245F1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해야</w:t>
      </w:r>
      <w:r w:rsidR="003679E3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 xml:space="preserve"> </w:t>
      </w:r>
      <w:r w:rsidR="008245F1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합니다</w:t>
      </w:r>
      <w:r w:rsidR="008245F1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8245F1" w:rsidRPr="00B345DC">
        <w:rPr>
          <w:rFonts w:ascii="Malgun Gothic" w:eastAsia="Malgun Gothic" w:hAnsi="Malgun Gothic" w:cs="Malgun Gothic" w:hint="eastAsia"/>
          <w:sz w:val="20"/>
          <w:szCs w:val="20"/>
        </w:rPr>
        <w:t>이러한</w:t>
      </w:r>
      <w:r w:rsidR="00146E95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8245F1" w:rsidRPr="00B345DC">
        <w:rPr>
          <w:rFonts w:ascii="Malgun Gothic" w:eastAsia="Malgun Gothic" w:hAnsi="Malgun Gothic" w:cs="Malgun Gothic" w:hint="eastAsia"/>
          <w:sz w:val="20"/>
          <w:szCs w:val="20"/>
        </w:rPr>
        <w:t>보고</w:t>
      </w:r>
      <w:r w:rsidR="0011169D" w:rsidRPr="00B345DC">
        <w:rPr>
          <w:rFonts w:ascii="Malgun Gothic" w:eastAsia="Malgun Gothic" w:hAnsi="Malgun Gothic" w:cs="Malgun Gothic" w:hint="eastAsia"/>
          <w:sz w:val="20"/>
          <w:szCs w:val="20"/>
        </w:rPr>
        <w:t>에는</w:t>
      </w:r>
      <w:r w:rsidR="008245F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364A8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8245F1" w:rsidRPr="00B345DC">
        <w:rPr>
          <w:rFonts w:ascii="Malgun Gothic" w:eastAsia="Malgun Gothic" w:hAnsi="Malgun Gothic" w:cs="Malgun Gothic" w:hint="eastAsia"/>
          <w:sz w:val="20"/>
          <w:szCs w:val="20"/>
        </w:rPr>
        <w:t>가</w:t>
      </w:r>
      <w:r w:rsidR="008245F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E353C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에너지 </w:t>
      </w:r>
      <w:r w:rsidR="008245F1" w:rsidRPr="00B345DC">
        <w:rPr>
          <w:rFonts w:ascii="Malgun Gothic" w:eastAsia="Malgun Gothic" w:hAnsi="Malgun Gothic" w:cs="Malgun Gothic" w:hint="eastAsia"/>
          <w:sz w:val="20"/>
          <w:szCs w:val="20"/>
        </w:rPr>
        <w:t>개발에</w:t>
      </w:r>
      <w:r w:rsidR="008245F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245F1" w:rsidRPr="00B345DC">
        <w:rPr>
          <w:rFonts w:ascii="Malgun Gothic" w:eastAsia="Malgun Gothic" w:hAnsi="Malgun Gothic" w:cs="Malgun Gothic" w:hint="eastAsia"/>
          <w:sz w:val="20"/>
          <w:szCs w:val="20"/>
        </w:rPr>
        <w:t>미치는</w:t>
      </w:r>
      <w:r w:rsidR="008245F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245F1" w:rsidRPr="00B345DC">
        <w:rPr>
          <w:rFonts w:ascii="Malgun Gothic" w:eastAsia="Malgun Gothic" w:hAnsi="Malgun Gothic" w:cs="Malgun Gothic" w:hint="eastAsia"/>
          <w:sz w:val="20"/>
          <w:szCs w:val="20"/>
        </w:rPr>
        <w:t>영향과</w:t>
      </w:r>
      <w:r w:rsidR="00146E95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4E353C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해당 </w:t>
      </w:r>
      <w:r w:rsidR="008245F1" w:rsidRPr="00B345DC">
        <w:rPr>
          <w:rFonts w:ascii="Malgun Gothic" w:eastAsia="Malgun Gothic" w:hAnsi="Malgun Gothic" w:cs="Malgun Gothic" w:hint="eastAsia"/>
          <w:sz w:val="20"/>
          <w:szCs w:val="20"/>
        </w:rPr>
        <w:t>지역의</w:t>
      </w:r>
      <w:r w:rsidR="008245F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245F1" w:rsidRPr="00B345DC">
        <w:rPr>
          <w:rFonts w:ascii="Malgun Gothic" w:eastAsia="Malgun Gothic" w:hAnsi="Malgun Gothic" w:cs="Malgun Gothic" w:hint="eastAsia"/>
          <w:sz w:val="20"/>
          <w:szCs w:val="20"/>
        </w:rPr>
        <w:t>에너지</w:t>
      </w:r>
      <w:r w:rsidR="008245F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245F1" w:rsidRPr="00B345DC">
        <w:rPr>
          <w:rFonts w:ascii="Malgun Gothic" w:eastAsia="Malgun Gothic" w:hAnsi="Malgun Gothic" w:cs="Malgun Gothic" w:hint="eastAsia"/>
          <w:sz w:val="20"/>
          <w:szCs w:val="20"/>
        </w:rPr>
        <w:t>그리드의</w:t>
      </w:r>
      <w:r w:rsidR="008245F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245F1" w:rsidRPr="00B345DC">
        <w:rPr>
          <w:rFonts w:ascii="Malgun Gothic" w:eastAsia="Malgun Gothic" w:hAnsi="Malgun Gothic" w:cs="Malgun Gothic" w:hint="eastAsia"/>
          <w:sz w:val="20"/>
          <w:szCs w:val="20"/>
        </w:rPr>
        <w:t>탈탄화를</w:t>
      </w:r>
      <w:r w:rsidR="008245F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245F1" w:rsidRPr="00B345DC">
        <w:rPr>
          <w:rFonts w:ascii="Malgun Gothic" w:eastAsia="Malgun Gothic" w:hAnsi="Malgun Gothic" w:cs="Malgun Gothic" w:hint="eastAsia"/>
          <w:sz w:val="20"/>
          <w:szCs w:val="20"/>
        </w:rPr>
        <w:t>나타내</w:t>
      </w:r>
      <w:r w:rsidR="0011169D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야 </w:t>
      </w:r>
      <w:r w:rsidR="008245F1"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="008245F1"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50DDDD5F" w14:textId="2FDDDD2C" w:rsidR="008245F1" w:rsidRPr="00B345DC" w:rsidRDefault="008245F1" w:rsidP="000F6562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이러한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시설에</w:t>
      </w:r>
      <w:r w:rsidR="00175A35" w:rsidRPr="00B345DC">
        <w:rPr>
          <w:rFonts w:ascii="Malgun Gothic" w:eastAsia="Malgun Gothic" w:hAnsi="Malgun Gothic" w:cs="Malgun Gothic" w:hint="eastAsia"/>
          <w:sz w:val="20"/>
          <w:szCs w:val="20"/>
        </w:rPr>
        <w:t>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생성된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에너지가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그리드에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공급</w:t>
      </w:r>
      <w:r w:rsidR="00386741" w:rsidRPr="00B345DC">
        <w:rPr>
          <w:rFonts w:ascii="Malgun Gothic" w:eastAsia="Malgun Gothic" w:hAnsi="Malgun Gothic" w:cs="Malgun Gothic" w:hint="eastAsia"/>
          <w:sz w:val="20"/>
          <w:szCs w:val="20"/>
        </w:rPr>
        <w:t>되면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그</w:t>
      </w:r>
      <w:r w:rsidR="00175A35" w:rsidRPr="00B345DC">
        <w:rPr>
          <w:rFonts w:ascii="Malgun Gothic" w:eastAsia="Malgun Gothic" w:hAnsi="Malgun Gothic" w:cs="Malgun Gothic" w:hint="eastAsia"/>
          <w:sz w:val="20"/>
          <w:szCs w:val="20"/>
        </w:rPr>
        <w:t>에서 나온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배출은</w:t>
      </w:r>
      <w:r w:rsidR="00386741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7B4946" w:rsidRPr="00B345DC">
        <w:rPr>
          <w:rFonts w:ascii="Malgun Gothic" w:eastAsia="Malgun Gothic" w:hAnsi="Malgun Gothic" w:cs="Malgun Gothic" w:hint="eastAsia"/>
          <w:sz w:val="20"/>
          <w:szCs w:val="20"/>
        </w:rPr>
        <w:t>그리드</w:t>
      </w:r>
      <w:r w:rsidR="007B494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B4946" w:rsidRPr="00B345DC">
        <w:rPr>
          <w:rFonts w:ascii="Malgun Gothic" w:eastAsia="Malgun Gothic" w:hAnsi="Malgun Gothic" w:cs="Malgun Gothic" w:hint="eastAsia"/>
          <w:sz w:val="20"/>
          <w:szCs w:val="20"/>
        </w:rPr>
        <w:t>공급</w:t>
      </w:r>
      <w:r w:rsidR="007B494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B4946" w:rsidRPr="00B345DC">
        <w:rPr>
          <w:rFonts w:ascii="Malgun Gothic" w:eastAsia="Malgun Gothic" w:hAnsi="Malgun Gothic" w:cs="Malgun Gothic" w:hint="eastAsia"/>
          <w:sz w:val="20"/>
          <w:szCs w:val="20"/>
        </w:rPr>
        <w:t>에너지</w:t>
      </w:r>
      <w:r w:rsidR="007B494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B4946" w:rsidRPr="00B345DC">
        <w:rPr>
          <w:rFonts w:ascii="Malgun Gothic" w:eastAsia="Malgun Gothic" w:hAnsi="Malgun Gothic" w:cs="Malgun Gothic" w:hint="eastAsia"/>
          <w:sz w:val="20"/>
          <w:szCs w:val="20"/>
        </w:rPr>
        <w:t>소비로부터</w:t>
      </w:r>
      <w:r w:rsidR="00386741"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="007B494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B4946" w:rsidRPr="00B345DC">
        <w:rPr>
          <w:rFonts w:ascii="Malgun Gothic" w:eastAsia="Malgun Gothic" w:hAnsi="Malgun Gothic" w:cs="Malgun Gothic" w:hint="eastAsia"/>
          <w:sz w:val="20"/>
          <w:szCs w:val="20"/>
        </w:rPr>
        <w:t>간접</w:t>
      </w:r>
      <w:r w:rsidR="007B494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B4946" w:rsidRPr="00B345DC">
        <w:rPr>
          <w:rFonts w:ascii="Malgun Gothic" w:eastAsia="Malgun Gothic" w:hAnsi="Malgun Gothic" w:cs="Malgun Gothic" w:hint="eastAsia"/>
          <w:sz w:val="20"/>
          <w:szCs w:val="20"/>
        </w:rPr>
        <w:t>배출물로</w:t>
      </w:r>
      <w:r w:rsidR="007B494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B4946" w:rsidRPr="00B345DC">
        <w:rPr>
          <w:rFonts w:ascii="Malgun Gothic" w:eastAsia="Malgun Gothic" w:hAnsi="Malgun Gothic" w:cs="Malgun Gothic" w:hint="eastAsia"/>
          <w:sz w:val="20"/>
          <w:szCs w:val="20"/>
        </w:rPr>
        <w:t>포착될</w:t>
      </w:r>
      <w:r w:rsidR="007B494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B4946" w:rsidRPr="00B345DC">
        <w:rPr>
          <w:rFonts w:ascii="Malgun Gothic" w:eastAsia="Malgun Gothic" w:hAnsi="Malgun Gothic" w:cs="Malgun Gothic" w:hint="eastAsia"/>
          <w:sz w:val="20"/>
          <w:szCs w:val="20"/>
        </w:rPr>
        <w:t>것입니다</w:t>
      </w:r>
      <w:r w:rsidR="00386741" w:rsidRPr="00B345DC">
        <w:rPr>
          <w:rFonts w:ascii="Malgun Gothic" w:eastAsia="Malgun Gothic" w:hAnsi="Malgun Gothic" w:cs="Malgun Gothic" w:hint="eastAsia"/>
          <w:sz w:val="20"/>
          <w:szCs w:val="20"/>
        </w:rPr>
        <w:t>.</w:t>
      </w:r>
      <w:r w:rsidR="00386741"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="00E72837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이는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시설이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위치한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</w:t>
      </w:r>
      <w:r w:rsidR="00142FA5" w:rsidRPr="00B345DC">
        <w:rPr>
          <w:rFonts w:ascii="Malgun Gothic" w:eastAsia="Malgun Gothic" w:hAnsi="Malgun Gothic" w:cs="Malgun Gothic" w:hint="eastAsia"/>
          <w:sz w:val="20"/>
          <w:szCs w:val="20"/>
        </w:rPr>
        <w:t>역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42FA5" w:rsidRPr="00B345DC">
        <w:rPr>
          <w:rFonts w:ascii="Malgun Gothic" w:eastAsia="Malgun Gothic" w:hAnsi="Malgun Gothic" w:cs="Malgun Gothic" w:hint="eastAsia"/>
          <w:sz w:val="20"/>
          <w:szCs w:val="20"/>
        </w:rPr>
        <w:t>같은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그리드를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공유하는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다른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</w:t>
      </w:r>
      <w:r w:rsidR="00142FA5" w:rsidRPr="00B345DC">
        <w:rPr>
          <w:rFonts w:ascii="Malgun Gothic" w:eastAsia="Malgun Gothic" w:hAnsi="Malgun Gothic" w:cs="Malgun Gothic" w:hint="eastAsia"/>
          <w:sz w:val="20"/>
          <w:szCs w:val="20"/>
        </w:rPr>
        <w:t>역</w:t>
      </w:r>
      <w:r w:rsidR="00E72837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인벤토리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42FA5" w:rsidRPr="00B345DC">
        <w:rPr>
          <w:rFonts w:ascii="Malgun Gothic" w:eastAsia="Malgun Gothic" w:hAnsi="Malgun Gothic" w:cs="Malgun Gothic" w:hint="eastAsia"/>
          <w:sz w:val="20"/>
          <w:szCs w:val="20"/>
        </w:rPr>
        <w:t>정지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에너지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부문</w:t>
      </w:r>
      <w:r w:rsidR="00142FA5" w:rsidRPr="00B345DC">
        <w:rPr>
          <w:rFonts w:ascii="Malgun Gothic" w:eastAsia="Malgun Gothic" w:hAnsi="Malgun Gothic" w:cs="Malgun Gothic" w:hint="eastAsia"/>
          <w:sz w:val="20"/>
          <w:szCs w:val="20"/>
        </w:rPr>
        <w:t>에 보고됩니다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따라서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B72A9" w:rsidRPr="00B345DC">
        <w:rPr>
          <w:rFonts w:ascii="Malgun Gothic" w:eastAsia="Malgun Gothic" w:hAnsi="Malgun Gothic" w:cs="Malgun Gothic" w:hint="eastAsia"/>
          <w:sz w:val="20"/>
          <w:szCs w:val="20"/>
        </w:rPr>
        <w:t>중복 계산을</w:t>
      </w:r>
      <w:r w:rsidR="009B72A9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B72A9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피하기 위해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에너지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D72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생성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부문</w:t>
      </w:r>
      <w:r w:rsidR="00E30137" w:rsidRPr="00B345DC">
        <w:rPr>
          <w:rFonts w:ascii="Malgun Gothic" w:eastAsia="Malgun Gothic" w:hAnsi="Malgun Gothic" w:cs="Malgun Gothic" w:hint="eastAsia"/>
          <w:sz w:val="20"/>
          <w:szCs w:val="20"/>
        </w:rPr>
        <w:t>으로</w:t>
      </w:r>
      <w:r w:rsidR="009B72A9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보고된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배출량은</w:t>
      </w:r>
      <w:r w:rsidR="009B72A9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4364A8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배출량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총계에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포함되지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않</w:t>
      </w:r>
      <w:r w:rsidR="00E30137" w:rsidRPr="00B345DC">
        <w:rPr>
          <w:rFonts w:ascii="Malgun Gothic" w:eastAsia="Malgun Gothic" w:hAnsi="Malgun Gothic" w:cs="Malgun Gothic" w:hint="eastAsia"/>
          <w:sz w:val="20"/>
          <w:szCs w:val="20"/>
        </w:rPr>
        <w:t>습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6A826412" w14:textId="7C6280E4" w:rsidR="008245F1" w:rsidRPr="00B345DC" w:rsidRDefault="008245F1" w:rsidP="000F6562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가능한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경우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E1319A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아래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30137" w:rsidRPr="00B345DC">
        <w:rPr>
          <w:rFonts w:ascii="Malgun Gothic" w:eastAsia="Malgun Gothic" w:hAnsi="Malgun Gothic" w:cs="Calibri"/>
          <w:sz w:val="20"/>
          <w:szCs w:val="20"/>
        </w:rPr>
        <w:fldChar w:fldCharType="begin"/>
      </w:r>
      <w:r w:rsidR="00E30137" w:rsidRPr="00B345DC">
        <w:rPr>
          <w:rFonts w:ascii="Malgun Gothic" w:eastAsia="Malgun Gothic" w:hAnsi="Malgun Gothic" w:cs="Calibri"/>
          <w:sz w:val="20"/>
          <w:szCs w:val="20"/>
        </w:rPr>
        <w:instrText xml:space="preserve"> REF _Ref530758075 \h  \* MERGEFORMAT </w:instrText>
      </w:r>
      <w:r w:rsidR="00E30137" w:rsidRPr="00B345DC">
        <w:rPr>
          <w:rFonts w:ascii="Malgun Gothic" w:eastAsia="Malgun Gothic" w:hAnsi="Malgun Gothic" w:cs="Calibri"/>
          <w:sz w:val="20"/>
          <w:szCs w:val="20"/>
        </w:rPr>
      </w:r>
      <w:r w:rsidR="00E30137" w:rsidRPr="00B345DC">
        <w:rPr>
          <w:rFonts w:ascii="Malgun Gothic" w:eastAsia="Malgun Gothic" w:hAnsi="Malgun Gothic" w:cs="Calibri"/>
          <w:sz w:val="20"/>
          <w:szCs w:val="20"/>
        </w:rPr>
        <w:fldChar w:fldCharType="separate"/>
      </w:r>
      <w:r w:rsidR="00E30137" w:rsidRPr="00B345DC">
        <w:rPr>
          <w:rFonts w:ascii="Malgun Gothic" w:eastAsia="Malgun Gothic" w:hAnsi="Malgun Gothic" w:cs="Malgun Gothic" w:hint="eastAsia"/>
          <w:sz w:val="20"/>
          <w:szCs w:val="20"/>
        </w:rPr>
        <w:t>표</w:t>
      </w:r>
      <w:r w:rsidR="00E30137" w:rsidRPr="00B345DC">
        <w:rPr>
          <w:rFonts w:ascii="Malgun Gothic" w:eastAsia="Malgun Gothic" w:hAnsi="Malgun Gothic" w:cs="Calibri"/>
          <w:sz w:val="20"/>
          <w:szCs w:val="20"/>
        </w:rPr>
        <w:t>5</w:t>
      </w:r>
      <w:r w:rsidR="00E30137" w:rsidRPr="00B345DC">
        <w:rPr>
          <w:rFonts w:ascii="Malgun Gothic" w:eastAsia="Malgun Gothic" w:hAnsi="Malgun Gothic" w:cs="Calibri"/>
          <w:sz w:val="20"/>
          <w:szCs w:val="20"/>
        </w:rPr>
        <w:fldChar w:fldCharType="end"/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정의된</w:t>
      </w:r>
      <w:r w:rsidR="009D36E7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대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전기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발전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9D36E7" w:rsidRPr="00B345DC">
        <w:rPr>
          <w:rFonts w:ascii="Malgun Gothic" w:eastAsia="Malgun Gothic" w:hAnsi="Malgun Gothic" w:cs="Malgun Gothic" w:hint="eastAsia"/>
          <w:sz w:val="20"/>
          <w:szCs w:val="20"/>
        </w:rPr>
        <w:t>냉난방</w:t>
      </w:r>
      <w:r w:rsidR="00AE0B26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발전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열</w:t>
      </w:r>
      <w:r w:rsidR="00AE0B26" w:rsidRPr="00B345DC">
        <w:rPr>
          <w:rFonts w:ascii="Malgun Gothic" w:eastAsia="Malgun Gothic" w:hAnsi="Malgun Gothic" w:cs="Malgun Gothic" w:hint="eastAsia"/>
          <w:sz w:val="20"/>
          <w:szCs w:val="20"/>
        </w:rPr>
        <w:t>/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전력</w:t>
      </w:r>
      <w:r w:rsidR="00AA3ABB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42536D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복합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발전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(</w:t>
      </w:r>
      <w:r w:rsidR="00AE0B26" w:rsidRPr="00B345DC">
        <w:rPr>
          <w:rFonts w:ascii="Malgun Gothic" w:eastAsia="Malgun Gothic" w:hAnsi="Malgun Gothic" w:cs="Malgun Gothic" w:hint="eastAsia"/>
          <w:sz w:val="20"/>
          <w:szCs w:val="20"/>
        </w:rPr>
        <w:t>C</w:t>
      </w:r>
      <w:r w:rsidR="00AE0B26" w:rsidRPr="00B345DC">
        <w:rPr>
          <w:rFonts w:ascii="Malgun Gothic" w:eastAsia="Malgun Gothic" w:hAnsi="Malgun Gothic" w:cs="Malgun Gothic"/>
          <w:sz w:val="20"/>
          <w:szCs w:val="20"/>
        </w:rPr>
        <w:t xml:space="preserve">ombined Heat and Power; CHP.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냉각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FE3CC1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난방 및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전력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FE3CC1" w:rsidRPr="00B345DC">
        <w:rPr>
          <w:rFonts w:ascii="Malgun Gothic" w:eastAsia="Malgun Gothic" w:hAnsi="Malgun Gothic" w:cs="Malgun Gothic" w:hint="eastAsia"/>
          <w:sz w:val="20"/>
          <w:szCs w:val="20"/>
        </w:rPr>
        <w:t>포함</w:t>
      </w:r>
      <w:r w:rsidR="00FE3CC1" w:rsidRPr="00B345DC">
        <w:rPr>
          <w:rFonts w:ascii="Malgun Gothic" w:eastAsia="Malgun Gothic" w:hAnsi="Malgun Gothic" w:cs="Calibri"/>
          <w:sz w:val="20"/>
          <w:szCs w:val="20"/>
        </w:rPr>
        <w:t xml:space="preserve"> (</w:t>
      </w:r>
      <w:r w:rsidRPr="00B345DC">
        <w:rPr>
          <w:rFonts w:ascii="Malgun Gothic" w:eastAsia="Malgun Gothic" w:hAnsi="Malgun Gothic" w:cs="Calibri"/>
          <w:sz w:val="20"/>
          <w:szCs w:val="20"/>
        </w:rPr>
        <w:t>CCHP</w:t>
      </w:r>
      <w:r w:rsidR="00FE3CC1" w:rsidRPr="00B345DC">
        <w:rPr>
          <w:rFonts w:ascii="Malgun Gothic" w:eastAsia="Malgun Gothic" w:hAnsi="Malgun Gothic" w:cs="Malgun Gothic" w:hint="eastAsia"/>
          <w:sz w:val="20"/>
          <w:szCs w:val="20"/>
        </w:rPr>
        <w:t>)</w:t>
      </w:r>
      <w:r w:rsidRPr="00B345DC">
        <w:rPr>
          <w:rFonts w:ascii="Malgun Gothic" w:eastAsia="Malgun Gothic" w:hAnsi="Malgun Gothic" w:cs="Calibri"/>
          <w:sz w:val="20"/>
          <w:szCs w:val="20"/>
        </w:rPr>
        <w:t>)</w:t>
      </w:r>
      <w:r w:rsidR="00AA3ABB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에 따라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부문을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더욱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A3ABB" w:rsidRPr="00B345DC">
        <w:rPr>
          <w:rFonts w:ascii="Malgun Gothic" w:eastAsia="Malgun Gothic" w:hAnsi="Malgun Gothic" w:cs="Malgun Gothic" w:hint="eastAsia"/>
          <w:sz w:val="20"/>
          <w:szCs w:val="20"/>
        </w:rPr>
        <w:t>자세히 분류</w:t>
      </w:r>
      <w:r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해야</w:t>
      </w:r>
      <w:r w:rsidR="00E30137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2745E939" w14:textId="4742BDEA" w:rsidR="008245F1" w:rsidRPr="00B345DC" w:rsidRDefault="008245F1" w:rsidP="000F6562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지역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또는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국가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배출권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거래</w:t>
      </w:r>
      <w:r w:rsidR="00985028" w:rsidRPr="00B345DC">
        <w:rPr>
          <w:rFonts w:ascii="Malgun Gothic" w:eastAsia="Malgun Gothic" w:hAnsi="Malgun Gothic" w:cs="Malgun Gothic" w:hint="eastAsia"/>
          <w:sz w:val="20"/>
          <w:szCs w:val="20"/>
        </w:rPr>
        <w:t>제</w:t>
      </w:r>
      <w:r w:rsidRPr="00B345DC">
        <w:rPr>
          <w:rFonts w:ascii="Malgun Gothic" w:eastAsia="Malgun Gothic" w:hAnsi="Malgun Gothic" w:cs="Calibri"/>
          <w:sz w:val="20"/>
          <w:szCs w:val="20"/>
        </w:rPr>
        <w:t>(ETS)</w:t>
      </w:r>
      <w:r w:rsidR="00B6110F" w:rsidRPr="00B345DC">
        <w:rPr>
          <w:rFonts w:ascii="Malgun Gothic" w:eastAsia="Malgun Gothic" w:hAnsi="Malgun Gothic" w:cs="Malgun Gothic" w:hint="eastAsia"/>
          <w:sz w:val="20"/>
          <w:szCs w:val="20"/>
        </w:rPr>
        <w:t>가 다루는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E2883" w:rsidRPr="00B345DC">
        <w:rPr>
          <w:rFonts w:ascii="Malgun Gothic" w:eastAsia="Malgun Gothic" w:hAnsi="Malgun Gothic" w:cs="Malgun Gothic" w:hint="eastAsia"/>
          <w:sz w:val="20"/>
          <w:szCs w:val="20"/>
        </w:rPr>
        <w:t>배출원에서 나온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</w:t>
      </w:r>
      <w:r w:rsidR="007619B6" w:rsidRPr="00B345DC">
        <w:rPr>
          <w:rFonts w:ascii="Malgun Gothic" w:eastAsia="Malgun Gothic" w:hAnsi="Malgun Gothic" w:cs="Malgun Gothic" w:hint="eastAsia"/>
          <w:sz w:val="20"/>
          <w:szCs w:val="20"/>
        </w:rPr>
        <w:t>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식별</w:t>
      </w:r>
      <w:r w:rsidR="007619B6" w:rsidRPr="00B345DC">
        <w:rPr>
          <w:rFonts w:ascii="Malgun Gothic" w:eastAsia="Malgun Gothic" w:hAnsi="Malgun Gothic" w:cs="Malgun Gothic" w:hint="eastAsia"/>
          <w:sz w:val="20"/>
          <w:szCs w:val="20"/>
        </w:rPr>
        <w:t>하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E2883" w:rsidRPr="00B345DC">
        <w:rPr>
          <w:rFonts w:ascii="Malgun Gothic" w:eastAsia="Malgun Gothic" w:hAnsi="Malgun Gothic" w:cs="Malgun Gothic" w:hint="eastAsia"/>
          <w:sz w:val="20"/>
          <w:szCs w:val="20"/>
        </w:rPr>
        <w:t>설명</w:t>
      </w:r>
      <w:r w:rsidR="007619B6" w:rsidRPr="00B345DC">
        <w:rPr>
          <w:rFonts w:ascii="Malgun Gothic" w:eastAsia="Malgun Gothic" w:hAnsi="Malgun Gothic" w:cs="Malgun Gothic" w:hint="eastAsia"/>
          <w:sz w:val="20"/>
          <w:szCs w:val="20"/>
        </w:rPr>
        <w:t>해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야</w:t>
      </w:r>
      <w:r w:rsidR="006E2883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7619B6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즉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관련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시설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거래의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B6110F" w:rsidRPr="00B345DC">
        <w:rPr>
          <w:rFonts w:ascii="Malgun Gothic" w:eastAsia="Malgun Gothic" w:hAnsi="Malgun Gothic" w:cs="Calibri" w:hint="eastAsia"/>
          <w:sz w:val="20"/>
          <w:szCs w:val="20"/>
        </w:rPr>
        <w:t xml:space="preserve">이름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>/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또는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등록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번호가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619B6" w:rsidRPr="00B345DC">
        <w:rPr>
          <w:rFonts w:ascii="Malgun Gothic" w:eastAsia="Malgun Gothic" w:hAnsi="Malgun Gothic" w:cs="Malgun Gothic" w:hint="eastAsia"/>
          <w:sz w:val="20"/>
          <w:szCs w:val="20"/>
        </w:rPr>
        <w:t>서술되어야 합니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657830B0" w14:textId="17EB0780" w:rsidR="008245F1" w:rsidRPr="00B345DC" w:rsidRDefault="008245F1" w:rsidP="000F6562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또</w:t>
      </w:r>
      <w:r w:rsidR="007619B6" w:rsidRPr="00B345DC">
        <w:rPr>
          <w:rFonts w:ascii="Malgun Gothic" w:eastAsia="Malgun Gothic" w:hAnsi="Malgun Gothic" w:cs="Malgun Gothic" w:hint="eastAsia"/>
          <w:sz w:val="20"/>
          <w:szCs w:val="20"/>
        </w:rPr>
        <w:t>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19A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지역발전에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대한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투자를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나타내는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중요한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지표로</w:t>
      </w:r>
      <w:r w:rsidR="00C27F37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F470EA" w:rsidRPr="00B345DC">
        <w:rPr>
          <w:rFonts w:ascii="Malgun Gothic" w:eastAsia="Malgun Gothic" w:hAnsi="Malgun Gothic" w:cs="Calibri" w:hint="eastAsia"/>
          <w:sz w:val="20"/>
          <w:szCs w:val="20"/>
        </w:rPr>
        <w:t xml:space="preserve">배포 재생 에너지 </w:t>
      </w:r>
      <w:r w:rsidR="00D337B7" w:rsidRPr="00B345DC">
        <w:rPr>
          <w:rFonts w:ascii="Malgun Gothic" w:eastAsia="Malgun Gothic" w:hAnsi="Malgun Gothic" w:cs="Calibri" w:hint="eastAsia"/>
          <w:sz w:val="20"/>
          <w:szCs w:val="20"/>
        </w:rPr>
        <w:t xml:space="preserve">발전에 </w:t>
      </w:r>
      <w:r w:rsidR="00C27F37" w:rsidRPr="00B345DC">
        <w:rPr>
          <w:rFonts w:ascii="Malgun Gothic" w:eastAsia="Malgun Gothic" w:hAnsi="Malgun Gothic" w:cs="Calibri" w:hint="eastAsia"/>
          <w:sz w:val="20"/>
          <w:szCs w:val="20"/>
        </w:rPr>
        <w:t>대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모든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활동자료를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보고</w:t>
      </w:r>
      <w:r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해야</w:t>
      </w:r>
      <w:r w:rsidRPr="00B345DC">
        <w:rPr>
          <w:rFonts w:ascii="Malgun Gothic" w:eastAsia="Malgun Gothic" w:hAnsi="Malgun Gothic" w:cs="Calibri"/>
          <w:b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="00C27F3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364A8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27F37" w:rsidRPr="00B345DC">
        <w:rPr>
          <w:rFonts w:ascii="Malgun Gothic" w:eastAsia="Malgun Gothic" w:hAnsi="Malgun Gothic" w:cs="Malgun Gothic" w:hint="eastAsia"/>
          <w:sz w:val="20"/>
          <w:szCs w:val="20"/>
        </w:rPr>
        <w:t>생성과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관련된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배출량을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0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으로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46147" w:rsidRPr="00B345DC">
        <w:rPr>
          <w:rFonts w:ascii="Malgun Gothic" w:eastAsia="Malgun Gothic" w:hAnsi="Malgun Gothic" w:cs="Malgun Gothic" w:hint="eastAsia"/>
          <w:sz w:val="20"/>
          <w:szCs w:val="20"/>
        </w:rPr>
        <w:t>보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고</w:t>
      </w:r>
      <w:r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할</w:t>
      </w:r>
      <w:r w:rsidRPr="00B345DC">
        <w:rPr>
          <w:rFonts w:ascii="Malgun Gothic" w:eastAsia="Malgun Gothic" w:hAnsi="Malgun Gothic" w:cs="Calibri"/>
          <w:b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수</w:t>
      </w:r>
      <w:r w:rsidRPr="00B345DC">
        <w:rPr>
          <w:rFonts w:ascii="Malgun Gothic" w:eastAsia="Malgun Gothic" w:hAnsi="Malgun Gothic" w:cs="Calibri"/>
          <w:b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있습니다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5F096EE5" w14:textId="77777777" w:rsidR="00453756" w:rsidRPr="00546147" w:rsidRDefault="00453756" w:rsidP="000F6562">
      <w:pPr>
        <w:spacing w:after="180" w:line="276" w:lineRule="auto"/>
        <w:jc w:val="both"/>
        <w:rPr>
          <w:rFonts w:ascii="Malgun Gothic" w:eastAsia="Malgun Gothic" w:hAnsi="Malgun Gothic" w:cs="Calibri"/>
          <w:color w:val="000000" w:themeColor="text1"/>
          <w:sz w:val="20"/>
          <w:szCs w:val="20"/>
        </w:rPr>
      </w:pPr>
    </w:p>
    <w:p w14:paraId="1B5A24DA" w14:textId="69252BD0" w:rsidR="00D84B38" w:rsidRPr="00546147" w:rsidRDefault="000C28CC" w:rsidP="000F6562">
      <w:pPr>
        <w:pStyle w:val="Caption"/>
        <w:spacing w:after="180" w:line="276" w:lineRule="auto"/>
        <w:jc w:val="both"/>
        <w:rPr>
          <w:rFonts w:ascii="Malgun Gothic" w:eastAsia="Malgun Gothic" w:hAnsi="Malgun Gothic"/>
          <w:szCs w:val="20"/>
        </w:rPr>
      </w:pPr>
      <w:bookmarkStart w:id="26" w:name="_Ref530758075"/>
      <w:r w:rsidRPr="00546147">
        <w:rPr>
          <w:rFonts w:ascii="Malgun Gothic" w:eastAsia="Malgun Gothic" w:hAnsi="Malgun Gothic"/>
          <w:sz w:val="20"/>
          <w:szCs w:val="20"/>
          <w:lang w:eastAsia="ko-KR"/>
        </w:rPr>
        <w:lastRenderedPageBreak/>
        <w:t>표</w:t>
      </w:r>
      <w:r w:rsidR="00D84B38" w:rsidRPr="00546147">
        <w:rPr>
          <w:rFonts w:ascii="Malgun Gothic" w:eastAsia="Malgun Gothic" w:hAnsi="Malgun Gothic"/>
          <w:sz w:val="20"/>
          <w:szCs w:val="20"/>
        </w:rPr>
        <w:fldChar w:fldCharType="begin"/>
      </w:r>
      <w:r w:rsidR="00D84B38" w:rsidRPr="00546147">
        <w:rPr>
          <w:rFonts w:ascii="Malgun Gothic" w:eastAsia="Malgun Gothic" w:hAnsi="Malgun Gothic"/>
          <w:sz w:val="20"/>
          <w:szCs w:val="20"/>
        </w:rPr>
        <w:instrText xml:space="preserve"> SEQ Table \* ARABIC </w:instrText>
      </w:r>
      <w:r w:rsidR="00D84B38" w:rsidRPr="00546147">
        <w:rPr>
          <w:rFonts w:ascii="Malgun Gothic" w:eastAsia="Malgun Gothic" w:hAnsi="Malgun Gothic"/>
          <w:sz w:val="20"/>
          <w:szCs w:val="20"/>
        </w:rPr>
        <w:fldChar w:fldCharType="separate"/>
      </w:r>
      <w:r w:rsidR="00B96D1D" w:rsidRPr="00546147">
        <w:rPr>
          <w:rFonts w:ascii="Malgun Gothic" w:eastAsia="Malgun Gothic" w:hAnsi="Malgun Gothic"/>
          <w:noProof/>
          <w:sz w:val="20"/>
          <w:szCs w:val="20"/>
        </w:rPr>
        <w:t>5</w:t>
      </w:r>
      <w:r w:rsidR="00D84B38" w:rsidRPr="00546147">
        <w:rPr>
          <w:rFonts w:ascii="Malgun Gothic" w:eastAsia="Malgun Gothic" w:hAnsi="Malgun Gothic"/>
          <w:sz w:val="20"/>
          <w:szCs w:val="20"/>
        </w:rPr>
        <w:fldChar w:fldCharType="end"/>
      </w:r>
      <w:bookmarkEnd w:id="26"/>
      <w:r w:rsidR="00D84B38" w:rsidRPr="00546147">
        <w:rPr>
          <w:rFonts w:ascii="Malgun Gothic" w:eastAsia="Malgun Gothic" w:hAnsi="Malgun Gothic"/>
          <w:sz w:val="20"/>
          <w:szCs w:val="20"/>
        </w:rPr>
        <w:t xml:space="preserve">. </w:t>
      </w:r>
      <w:r w:rsidR="00D84B38" w:rsidRPr="00546147">
        <w:rPr>
          <w:rFonts w:ascii="Malgun Gothic" w:eastAsia="Malgun Gothic" w:hAnsi="Malgun Gothic"/>
          <w:szCs w:val="20"/>
        </w:rPr>
        <w:t>Definitions for sub-sectors under Energy Generation</w:t>
      </w:r>
      <w:r w:rsidRPr="00546147">
        <w:rPr>
          <w:rFonts w:ascii="Malgun Gothic" w:eastAsia="Malgun Gothic" w:hAnsi="Malgun Gothic"/>
          <w:szCs w:val="20"/>
          <w:lang w:eastAsia="ko-KR"/>
        </w:rPr>
        <w:t>에너지 생성 하위 부문의 정의</w:t>
      </w:r>
    </w:p>
    <w:tbl>
      <w:tblPr>
        <w:tblStyle w:val="TableGrid1"/>
        <w:tblW w:w="4916" w:type="pct"/>
        <w:tblLook w:val="04A0" w:firstRow="1" w:lastRow="0" w:firstColumn="1" w:lastColumn="0" w:noHBand="0" w:noVBand="1"/>
      </w:tblPr>
      <w:tblGrid>
        <w:gridCol w:w="1555"/>
        <w:gridCol w:w="1700"/>
        <w:gridCol w:w="5610"/>
      </w:tblGrid>
      <w:tr w:rsidR="00D84B38" w:rsidRPr="00546147" w14:paraId="455ABC63" w14:textId="77777777" w:rsidTr="00546147">
        <w:trPr>
          <w:trHeight w:val="441"/>
        </w:trPr>
        <w:tc>
          <w:tcPr>
            <w:tcW w:w="877" w:type="pct"/>
          </w:tcPr>
          <w:p w14:paraId="6C447FDB" w14:textId="77777777" w:rsidR="00D84B38" w:rsidRPr="00546147" w:rsidRDefault="00D84B38" w:rsidP="000F6562">
            <w:pPr>
              <w:keepNext/>
              <w:keepLines/>
              <w:spacing w:after="120"/>
              <w:jc w:val="both"/>
              <w:rPr>
                <w:rFonts w:ascii="Malgun Gothic" w:eastAsia="Malgun Gothic" w:hAnsi="Malgun Gothic" w:cs="Calibri"/>
                <w:b/>
                <w:color w:val="000000" w:themeColor="text1"/>
                <w:sz w:val="18"/>
                <w:szCs w:val="20"/>
                <w:lang w:val="en-GB"/>
              </w:rPr>
            </w:pPr>
          </w:p>
        </w:tc>
        <w:tc>
          <w:tcPr>
            <w:tcW w:w="959" w:type="pct"/>
          </w:tcPr>
          <w:p w14:paraId="1AE9EB66" w14:textId="570A60DC" w:rsidR="00D84B38" w:rsidRPr="00546147" w:rsidRDefault="004276F6" w:rsidP="000F6562">
            <w:pPr>
              <w:keepNext/>
              <w:keepLines/>
              <w:spacing w:after="120"/>
              <w:jc w:val="both"/>
              <w:rPr>
                <w:rFonts w:ascii="Malgun Gothic" w:eastAsia="Malgun Gothic" w:hAnsi="Malgun Gothic" w:cs="Calibri"/>
                <w:b/>
                <w:color w:val="000000" w:themeColor="text1"/>
                <w:sz w:val="18"/>
                <w:szCs w:val="20"/>
                <w:lang w:val="en-GB"/>
              </w:rPr>
            </w:pPr>
            <w:r w:rsidRPr="00546147">
              <w:rPr>
                <w:rFonts w:ascii="Malgun Gothic" w:eastAsia="Malgun Gothic" w:hAnsi="Malgun Gothic" w:cs="Malgun Gothic" w:hint="eastAsia"/>
                <w:b/>
                <w:color w:val="000000" w:themeColor="text1"/>
                <w:sz w:val="18"/>
                <w:szCs w:val="20"/>
                <w:lang w:val="en-GB"/>
              </w:rPr>
              <w:t>하위 부문</w:t>
            </w:r>
          </w:p>
        </w:tc>
        <w:tc>
          <w:tcPr>
            <w:tcW w:w="3164" w:type="pct"/>
          </w:tcPr>
          <w:p w14:paraId="1AF85ED4" w14:textId="04DCE322" w:rsidR="00D84B38" w:rsidRPr="00546147" w:rsidRDefault="00546147" w:rsidP="000F6562">
            <w:pPr>
              <w:keepNext/>
              <w:keepLines/>
              <w:spacing w:after="120"/>
              <w:jc w:val="both"/>
              <w:rPr>
                <w:rFonts w:ascii="Malgun Gothic" w:eastAsia="Malgun Gothic" w:hAnsi="Malgun Gothic" w:cs="Calibri"/>
                <w:b/>
                <w:color w:val="000000" w:themeColor="text1"/>
                <w:sz w:val="18"/>
                <w:szCs w:val="20"/>
                <w:lang w:val="en-GB"/>
              </w:rPr>
            </w:pPr>
            <w:r w:rsidRPr="00546147">
              <w:rPr>
                <w:rFonts w:ascii="Malgun Gothic" w:eastAsia="Malgun Gothic" w:hAnsi="Malgun Gothic" w:cs="Malgun Gothic" w:hint="eastAsia"/>
                <w:b/>
                <w:color w:val="000000" w:themeColor="text1"/>
                <w:sz w:val="18"/>
                <w:szCs w:val="20"/>
                <w:lang w:val="en-GB"/>
              </w:rPr>
              <w:t>설명</w:t>
            </w:r>
          </w:p>
        </w:tc>
      </w:tr>
      <w:tr w:rsidR="00D84B38" w:rsidRPr="00546147" w14:paraId="688411CB" w14:textId="77777777" w:rsidTr="00546147">
        <w:trPr>
          <w:trHeight w:val="1095"/>
        </w:trPr>
        <w:tc>
          <w:tcPr>
            <w:tcW w:w="877" w:type="pct"/>
            <w:vMerge w:val="restart"/>
          </w:tcPr>
          <w:p w14:paraId="44FA05D8" w14:textId="4E509744" w:rsidR="00D84B38" w:rsidRPr="00546147" w:rsidRDefault="001B5943" w:rsidP="000F6562">
            <w:pPr>
              <w:keepNext/>
              <w:keepLines/>
              <w:spacing w:after="120"/>
              <w:jc w:val="both"/>
              <w:rPr>
                <w:rFonts w:ascii="Malgun Gothic" w:eastAsia="Malgun Gothic" w:hAnsi="Malgun Gothic" w:cs="Calibri"/>
                <w:color w:val="000000" w:themeColor="text1"/>
                <w:sz w:val="18"/>
                <w:szCs w:val="20"/>
                <w:lang w:val="en-GB"/>
              </w:rPr>
            </w:pPr>
            <w:r w:rsidRPr="00546147">
              <w:rPr>
                <w:rFonts w:ascii="Malgun Gothic" w:eastAsia="Malgun Gothic" w:hAnsi="Malgun Gothic" w:cs="Malgun Gothic" w:hint="eastAsia"/>
                <w:color w:val="000000" w:themeColor="text1"/>
                <w:sz w:val="18"/>
                <w:szCs w:val="20"/>
              </w:rPr>
              <w:t>그리드 공급 에너지</w:t>
            </w:r>
            <w:r w:rsidR="00053D72" w:rsidRPr="00546147">
              <w:rPr>
                <w:rFonts w:ascii="Malgun Gothic" w:eastAsia="Malgun Gothic" w:hAnsi="Malgun Gothic" w:cs="Malgun Gothic" w:hint="eastAsia"/>
                <w:color w:val="000000" w:themeColor="text1"/>
                <w:sz w:val="18"/>
                <w:szCs w:val="20"/>
              </w:rPr>
              <w:t xml:space="preserve"> 발전</w:t>
            </w:r>
          </w:p>
        </w:tc>
        <w:tc>
          <w:tcPr>
            <w:tcW w:w="959" w:type="pct"/>
          </w:tcPr>
          <w:p w14:paraId="46BF0E2E" w14:textId="5C79F7FE" w:rsidR="00D84B38" w:rsidRPr="00546147" w:rsidRDefault="00DC4AD5" w:rsidP="000F6562">
            <w:pPr>
              <w:keepNext/>
              <w:keepLines/>
              <w:spacing w:after="120"/>
              <w:jc w:val="both"/>
              <w:rPr>
                <w:rFonts w:ascii="Malgun Gothic" w:eastAsia="Malgun Gothic" w:hAnsi="Malgun Gothic" w:cs="Calibri"/>
                <w:color w:val="000000" w:themeColor="text1"/>
                <w:sz w:val="18"/>
                <w:szCs w:val="20"/>
                <w:lang w:val="en-GB"/>
              </w:rPr>
            </w:pPr>
            <w:r w:rsidRPr="00546147">
              <w:rPr>
                <w:rFonts w:ascii="Malgun Gothic" w:eastAsia="Malgun Gothic" w:hAnsi="Malgun Gothic" w:cs="Malgun Gothic" w:hint="eastAsia"/>
                <w:color w:val="000000" w:themeColor="text1"/>
                <w:sz w:val="18"/>
                <w:szCs w:val="20"/>
              </w:rPr>
              <w:t xml:space="preserve">전기 </w:t>
            </w:r>
            <w:r w:rsidR="00053D72" w:rsidRPr="00546147">
              <w:rPr>
                <w:rFonts w:ascii="Malgun Gothic" w:eastAsia="Malgun Gothic" w:hAnsi="Malgun Gothic" w:cs="Malgun Gothic" w:hint="eastAsia"/>
                <w:color w:val="000000" w:themeColor="text1"/>
                <w:sz w:val="18"/>
                <w:szCs w:val="20"/>
              </w:rPr>
              <w:t>발전</w:t>
            </w:r>
          </w:p>
        </w:tc>
        <w:tc>
          <w:tcPr>
            <w:tcW w:w="3164" w:type="pct"/>
          </w:tcPr>
          <w:p w14:paraId="2A8FC4F7" w14:textId="7738293D" w:rsidR="00D66BCD" w:rsidRPr="00B345DC" w:rsidRDefault="00D66BCD" w:rsidP="000F65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전력만을</w:t>
            </w:r>
            <w:r w:rsidRPr="00B345DC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생산하는</w:t>
            </w:r>
            <w:r w:rsidRPr="00B345DC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발전소에서</w:t>
            </w:r>
            <w:r w:rsidRPr="00B345DC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그리드</w:t>
            </w:r>
            <w:r w:rsidRPr="00B345DC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공급</w:t>
            </w:r>
            <w:r w:rsidRPr="00B345DC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전기</w:t>
            </w:r>
            <w:r w:rsidR="000D589B"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만을</w:t>
            </w:r>
            <w:r w:rsidRPr="00B345DC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생산하기</w:t>
            </w:r>
            <w:r w:rsidR="004364A8"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위한</w:t>
            </w:r>
            <w:r w:rsidRPr="00B345DC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목적으로</w:t>
            </w:r>
            <w:r w:rsidR="0042536D"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 xml:space="preserve"> 배출된 </w:t>
            </w:r>
            <w:r w:rsidR="00D337B7" w:rsidRPr="00B345DC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>(</w:t>
            </w:r>
            <w:r w:rsidR="00D337B7"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재생</w:t>
            </w:r>
            <w:r w:rsidR="00D337B7" w:rsidRPr="00B345DC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D337B7"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및</w:t>
            </w:r>
            <w:r w:rsidR="00D337B7" w:rsidRPr="00B345DC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D337B7"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비</w:t>
            </w:r>
            <w:r w:rsidR="00D337B7" w:rsidRPr="00B345DC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D337B7"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재생성</w:t>
            </w:r>
            <w:r w:rsidR="004E78F3" w:rsidRPr="00B345DC">
              <w:rPr>
                <w:rStyle w:val="FootnoteReference"/>
                <w:rFonts w:ascii="Malgun Gothic" w:eastAsia="Malgun Gothic" w:hAnsi="Malgun Gothic" w:cs="Malgun Gothic"/>
                <w:sz w:val="18"/>
                <w:szCs w:val="20"/>
                <w:lang w:val="en-GB"/>
              </w:rPr>
              <w:footnoteReference w:id="30"/>
            </w:r>
            <w:r w:rsidR="00D337B7" w:rsidRPr="00B345DC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) </w:t>
            </w:r>
            <w:r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에너지의</w:t>
            </w:r>
            <w:r w:rsidRPr="00B345DC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모든</w:t>
            </w:r>
            <w:r w:rsidRPr="00B345DC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활동데이터와</w:t>
            </w:r>
            <w:r w:rsidRPr="00B345DC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온실가스</w:t>
            </w:r>
            <w:r w:rsidRPr="00B345DC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>.</w:t>
            </w:r>
          </w:p>
        </w:tc>
      </w:tr>
      <w:tr w:rsidR="00D84B38" w:rsidRPr="00546147" w14:paraId="565AEB00" w14:textId="77777777" w:rsidTr="00546147">
        <w:trPr>
          <w:trHeight w:val="1764"/>
        </w:trPr>
        <w:tc>
          <w:tcPr>
            <w:tcW w:w="877" w:type="pct"/>
            <w:vMerge/>
          </w:tcPr>
          <w:p w14:paraId="2DAB7F53" w14:textId="77777777" w:rsidR="00D84B38" w:rsidRPr="00546147" w:rsidRDefault="00D84B38" w:rsidP="000F6562">
            <w:pPr>
              <w:keepNext/>
              <w:keepLines/>
              <w:spacing w:after="120"/>
              <w:jc w:val="both"/>
              <w:rPr>
                <w:rFonts w:ascii="Malgun Gothic" w:eastAsia="Malgun Gothic" w:hAnsi="Malgun Gothic" w:cs="Calibri"/>
                <w:color w:val="000000" w:themeColor="text1"/>
                <w:sz w:val="18"/>
                <w:szCs w:val="20"/>
                <w:lang w:val="en-GB"/>
              </w:rPr>
            </w:pPr>
          </w:p>
        </w:tc>
        <w:tc>
          <w:tcPr>
            <w:tcW w:w="959" w:type="pct"/>
          </w:tcPr>
          <w:p w14:paraId="2740602E" w14:textId="3A9FF453" w:rsidR="00D84B38" w:rsidRPr="00546147" w:rsidRDefault="00053D72" w:rsidP="000F6562">
            <w:pPr>
              <w:keepNext/>
              <w:keepLines/>
              <w:spacing w:after="120"/>
              <w:jc w:val="both"/>
              <w:rPr>
                <w:rFonts w:ascii="Malgun Gothic" w:eastAsia="Malgun Gothic" w:hAnsi="Malgun Gothic" w:cs="Calibri"/>
                <w:color w:val="000000" w:themeColor="text1"/>
                <w:sz w:val="18"/>
                <w:szCs w:val="20"/>
                <w:lang w:val="en-GB"/>
              </w:rPr>
            </w:pPr>
            <w:r w:rsidRPr="00546147">
              <w:rPr>
                <w:rFonts w:ascii="Malgun Gothic" w:eastAsia="Malgun Gothic" w:hAnsi="Malgun Gothic" w:cs="Malgun Gothic" w:hint="eastAsia"/>
                <w:color w:val="000000" w:themeColor="text1"/>
                <w:sz w:val="18"/>
                <w:szCs w:val="20"/>
              </w:rPr>
              <w:t xml:space="preserve">열/전력 </w:t>
            </w:r>
            <w:r w:rsidR="0042536D" w:rsidRPr="00546147">
              <w:rPr>
                <w:rFonts w:ascii="Malgun Gothic" w:eastAsia="Malgun Gothic" w:hAnsi="Malgun Gothic" w:cs="Malgun Gothic" w:hint="eastAsia"/>
                <w:color w:val="000000" w:themeColor="text1"/>
                <w:sz w:val="18"/>
                <w:szCs w:val="20"/>
              </w:rPr>
              <w:t xml:space="preserve">복합 </w:t>
            </w:r>
            <w:r w:rsidRPr="00546147">
              <w:rPr>
                <w:rFonts w:ascii="Malgun Gothic" w:eastAsia="Malgun Gothic" w:hAnsi="Malgun Gothic" w:cs="Malgun Gothic" w:hint="eastAsia"/>
                <w:color w:val="000000" w:themeColor="text1"/>
                <w:sz w:val="18"/>
                <w:szCs w:val="20"/>
              </w:rPr>
              <w:t>발전</w:t>
            </w:r>
          </w:p>
        </w:tc>
        <w:tc>
          <w:tcPr>
            <w:tcW w:w="3164" w:type="pct"/>
          </w:tcPr>
          <w:p w14:paraId="6BB6940F" w14:textId="2EFC89FC" w:rsidR="00D84B38" w:rsidRPr="00B345DC" w:rsidRDefault="002D3FBC" w:rsidP="000F6562">
            <w:pPr>
              <w:keepNext/>
              <w:keepLines/>
              <w:spacing w:after="120"/>
              <w:jc w:val="both"/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 xml:space="preserve">복합 열/전력 </w:t>
            </w:r>
            <w:r w:rsidRPr="00B345DC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(CHP) </w:t>
            </w:r>
            <w:r w:rsidR="000A6F5C"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발전소</w:t>
            </w:r>
            <w:r w:rsidRPr="00B345DC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>(</w:t>
            </w:r>
            <w:r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냉</w:t>
            </w:r>
            <w:r w:rsidR="002C1E3B"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난</w:t>
            </w:r>
            <w:r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방 및 전력</w:t>
            </w:r>
            <w:r w:rsidRPr="00B345DC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발전소 포함</w:t>
            </w:r>
            <w:r w:rsidRPr="00B345DC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>)</w:t>
            </w:r>
            <w:r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 xml:space="preserve">에서 </w:t>
            </w:r>
            <w:r w:rsidR="00281464"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전</w:t>
            </w:r>
            <w:r w:rsidR="00440ADE"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력</w:t>
            </w:r>
            <w:r w:rsidR="00281464" w:rsidRPr="00B345DC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281464"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및</w:t>
            </w:r>
            <w:r w:rsidR="00281464" w:rsidRPr="00B345DC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281464"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열</w:t>
            </w:r>
            <w:r w:rsidR="00281464" w:rsidRPr="00B345DC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281464"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에너지를</w:t>
            </w:r>
            <w:r w:rsidR="00281464" w:rsidRPr="00B345DC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281464"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생산하기</w:t>
            </w:r>
            <w:r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 xml:space="preserve"> </w:t>
            </w:r>
            <w:r w:rsidR="00281464"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위한</w:t>
            </w:r>
            <w:r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 xml:space="preserve"> 목적으로</w:t>
            </w:r>
            <w:r w:rsidR="00584474"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 xml:space="preserve"> </w:t>
            </w:r>
            <w:r w:rsidR="003065CE"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 xml:space="preserve">소비된 </w:t>
            </w:r>
            <w:r w:rsidR="00584474" w:rsidRPr="00B345DC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>(</w:t>
            </w:r>
            <w:r w:rsidR="00584474"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재생</w:t>
            </w:r>
            <w:r w:rsidR="00584474" w:rsidRPr="00B345DC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584474"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및</w:t>
            </w:r>
            <w:r w:rsidR="00584474" w:rsidRPr="00B345DC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584474"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비</w:t>
            </w:r>
            <w:r w:rsidR="00584474" w:rsidRPr="00B345DC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584474"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재생</w:t>
            </w:r>
            <w:r w:rsidR="00584474" w:rsidRPr="00B345DC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) </w:t>
            </w:r>
            <w:r w:rsidR="00281464"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에너지의</w:t>
            </w:r>
            <w:r w:rsidR="00281464" w:rsidRPr="00B345DC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281464"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모든</w:t>
            </w:r>
            <w:r w:rsidR="00281464" w:rsidRPr="00B345DC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281464"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활동</w:t>
            </w:r>
            <w:r w:rsidR="00281464" w:rsidRPr="00B345DC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281464"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데이터</w:t>
            </w:r>
            <w:r w:rsidR="00281464" w:rsidRPr="00B345DC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281464"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및</w:t>
            </w:r>
            <w:r w:rsidR="00281464" w:rsidRPr="00B345DC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281464"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온실가스</w:t>
            </w:r>
            <w:r w:rsidR="00281464" w:rsidRPr="00B345DC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281464"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배</w:t>
            </w:r>
            <w:r w:rsidR="00944CE9"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출</w:t>
            </w:r>
            <w:r w:rsidR="00281464" w:rsidRPr="00B345DC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. </w:t>
            </w:r>
            <w:r w:rsidR="00281464"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가능한</w:t>
            </w:r>
            <w:r w:rsidR="00281464" w:rsidRPr="00B345DC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281464"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경우</w:t>
            </w:r>
            <w:r w:rsidR="00281464" w:rsidRPr="00B345DC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281464"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데이터는</w:t>
            </w:r>
            <w:r w:rsidR="00281464" w:rsidRPr="00B345DC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281464"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전</w:t>
            </w:r>
            <w:r w:rsidR="00440ADE"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력</w:t>
            </w:r>
            <w:r w:rsidR="00281464"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과</w:t>
            </w:r>
            <w:r w:rsidR="00281464" w:rsidRPr="00B345DC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281464"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열</w:t>
            </w:r>
            <w:r w:rsidR="00281464" w:rsidRPr="00B345DC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281464"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에너지</w:t>
            </w:r>
            <w:r w:rsidR="007C7F01"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로</w:t>
            </w:r>
            <w:r w:rsidR="00281464" w:rsidRPr="00B345DC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281464"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더</w:t>
            </w:r>
            <w:r w:rsidR="00281464" w:rsidRPr="00B345DC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281464"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분</w:t>
            </w:r>
            <w:r w:rsidR="00D750E4"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류</w:t>
            </w:r>
            <w:r w:rsidR="00281464"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되어야</w:t>
            </w:r>
            <w:r w:rsidR="00281464" w:rsidRPr="00B345DC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281464" w:rsidRPr="00B345DC">
              <w:rPr>
                <w:rFonts w:ascii="Malgun Gothic" w:eastAsia="Malgun Gothic" w:hAnsi="Malgun Gothic" w:cs="Malgun Gothic" w:hint="eastAsia"/>
                <w:sz w:val="18"/>
                <w:szCs w:val="20"/>
                <w:lang w:val="en-GB"/>
              </w:rPr>
              <w:t>합니다</w:t>
            </w:r>
            <w:r w:rsidR="00281464" w:rsidRPr="00B345DC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>.</w:t>
            </w:r>
          </w:p>
        </w:tc>
      </w:tr>
      <w:tr w:rsidR="00D84B38" w:rsidRPr="00546147" w14:paraId="316412C9" w14:textId="77777777" w:rsidTr="00546147">
        <w:trPr>
          <w:trHeight w:val="1095"/>
        </w:trPr>
        <w:tc>
          <w:tcPr>
            <w:tcW w:w="877" w:type="pct"/>
            <w:vMerge/>
          </w:tcPr>
          <w:p w14:paraId="78F63A09" w14:textId="77777777" w:rsidR="00D84B38" w:rsidRPr="00546147" w:rsidRDefault="00D84B38" w:rsidP="000F6562">
            <w:pPr>
              <w:keepNext/>
              <w:keepLines/>
              <w:spacing w:after="120"/>
              <w:jc w:val="both"/>
              <w:rPr>
                <w:rFonts w:ascii="Malgun Gothic" w:eastAsia="Malgun Gothic" w:hAnsi="Malgun Gothic" w:cs="Calibri"/>
                <w:color w:val="000000" w:themeColor="text1"/>
                <w:sz w:val="18"/>
                <w:szCs w:val="20"/>
                <w:lang w:val="en-GB"/>
              </w:rPr>
            </w:pPr>
          </w:p>
        </w:tc>
        <w:tc>
          <w:tcPr>
            <w:tcW w:w="959" w:type="pct"/>
          </w:tcPr>
          <w:p w14:paraId="191D5FB6" w14:textId="2370E9C1" w:rsidR="00D84B38" w:rsidRPr="00546147" w:rsidRDefault="00DC4AD5" w:rsidP="000F6562">
            <w:pPr>
              <w:keepNext/>
              <w:keepLines/>
              <w:spacing w:after="120"/>
              <w:jc w:val="both"/>
              <w:rPr>
                <w:rFonts w:ascii="Malgun Gothic" w:eastAsia="Malgun Gothic" w:hAnsi="Malgun Gothic" w:cs="Calibri"/>
                <w:color w:val="000000" w:themeColor="text1"/>
                <w:sz w:val="18"/>
                <w:szCs w:val="20"/>
                <w:lang w:val="en-GB"/>
              </w:rPr>
            </w:pPr>
            <w:r w:rsidRPr="00546147">
              <w:rPr>
                <w:rFonts w:ascii="Malgun Gothic" w:eastAsia="Malgun Gothic" w:hAnsi="Malgun Gothic" w:cs="Malgun Gothic" w:hint="eastAsia"/>
                <w:color w:val="000000" w:themeColor="text1"/>
                <w:sz w:val="18"/>
                <w:szCs w:val="20"/>
                <w:lang w:val="en-GB"/>
              </w:rPr>
              <w:t>지역 냉</w:t>
            </w:r>
            <w:r w:rsidR="00D66BCD" w:rsidRPr="00546147">
              <w:rPr>
                <w:rFonts w:ascii="Malgun Gothic" w:eastAsia="Malgun Gothic" w:hAnsi="Malgun Gothic" w:cs="Malgun Gothic" w:hint="eastAsia"/>
                <w:color w:val="000000" w:themeColor="text1"/>
                <w:sz w:val="18"/>
                <w:szCs w:val="20"/>
                <w:lang w:val="en-GB"/>
              </w:rPr>
              <w:t>난방</w:t>
            </w:r>
          </w:p>
        </w:tc>
        <w:tc>
          <w:tcPr>
            <w:tcW w:w="3164" w:type="pct"/>
          </w:tcPr>
          <w:p w14:paraId="16ED8716" w14:textId="6FCF3DE4" w:rsidR="00D84B38" w:rsidRPr="00B345DC" w:rsidRDefault="00281464" w:rsidP="000F6562">
            <w:pPr>
              <w:keepNext/>
              <w:keepLines/>
              <w:spacing w:after="120"/>
              <w:jc w:val="both"/>
              <w:rPr>
                <w:rFonts w:ascii="Malgun Gothic" w:eastAsia="Malgun Gothic" w:hAnsi="Malgun Gothic" w:cs="Malgun Gothic"/>
                <w:sz w:val="18"/>
                <w:szCs w:val="20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18"/>
                <w:szCs w:val="20"/>
              </w:rPr>
              <w:t>지역</w:t>
            </w:r>
            <w:r w:rsidRPr="00B345DC">
              <w:rPr>
                <w:rFonts w:ascii="Malgun Gothic" w:eastAsia="Malgun Gothic" w:hAnsi="Malgun Gothic" w:cs="Calibri"/>
                <w:sz w:val="18"/>
                <w:szCs w:val="20"/>
              </w:rPr>
              <w:t xml:space="preserve"> </w:t>
            </w:r>
            <w:r w:rsidR="000A6F5C" w:rsidRPr="00B345DC">
              <w:rPr>
                <w:rFonts w:ascii="Malgun Gothic" w:eastAsia="Malgun Gothic" w:hAnsi="Malgun Gothic" w:cs="Malgun Gothic" w:hint="eastAsia"/>
                <w:sz w:val="18"/>
                <w:szCs w:val="20"/>
              </w:rPr>
              <w:t>냉난방 발전소</w:t>
            </w:r>
            <w:r w:rsidRPr="00B345DC">
              <w:rPr>
                <w:rFonts w:ascii="Malgun Gothic" w:eastAsia="Malgun Gothic" w:hAnsi="Malgun Gothic" w:cs="Malgun Gothic" w:hint="eastAsia"/>
                <w:sz w:val="18"/>
                <w:szCs w:val="20"/>
              </w:rPr>
              <w:t>에서</w:t>
            </w:r>
            <w:r w:rsidRPr="00B345DC">
              <w:rPr>
                <w:rFonts w:ascii="Malgun Gothic" w:eastAsia="Malgun Gothic" w:hAnsi="Malgun Gothic" w:cs="Calibri"/>
                <w:sz w:val="18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8"/>
                <w:szCs w:val="20"/>
              </w:rPr>
              <w:t>열</w:t>
            </w:r>
            <w:r w:rsidRPr="00B345DC">
              <w:rPr>
                <w:rFonts w:ascii="Malgun Gothic" w:eastAsia="Malgun Gothic" w:hAnsi="Malgun Gothic" w:cs="Calibri"/>
                <w:sz w:val="18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8"/>
                <w:szCs w:val="20"/>
              </w:rPr>
              <w:t>에너지</w:t>
            </w:r>
            <w:r w:rsidR="000D589B" w:rsidRPr="00B345DC">
              <w:rPr>
                <w:rFonts w:ascii="Malgun Gothic" w:eastAsia="Malgun Gothic" w:hAnsi="Malgun Gothic" w:cs="Malgun Gothic" w:hint="eastAsia"/>
                <w:sz w:val="18"/>
                <w:szCs w:val="20"/>
              </w:rPr>
              <w:t>만을</w:t>
            </w:r>
            <w:r w:rsidRPr="00B345DC">
              <w:rPr>
                <w:rFonts w:ascii="Malgun Gothic" w:eastAsia="Malgun Gothic" w:hAnsi="Malgun Gothic" w:cs="Calibri"/>
                <w:sz w:val="18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8"/>
                <w:szCs w:val="20"/>
              </w:rPr>
              <w:t>생성하기</w:t>
            </w:r>
            <w:r w:rsidR="000D589B" w:rsidRPr="00B345DC">
              <w:rPr>
                <w:rFonts w:ascii="Malgun Gothic" w:eastAsia="Malgun Gothic" w:hAnsi="Malgun Gothic" w:cs="Malgun Gothic" w:hint="eastAsia"/>
                <w:sz w:val="18"/>
                <w:szCs w:val="20"/>
              </w:rPr>
              <w:t xml:space="preserve"> 위해 소비된 </w:t>
            </w:r>
            <w:r w:rsidR="000D589B" w:rsidRPr="00B345DC">
              <w:rPr>
                <w:rFonts w:ascii="Malgun Gothic" w:eastAsia="Malgun Gothic" w:hAnsi="Malgun Gothic" w:cs="Calibri"/>
                <w:sz w:val="18"/>
                <w:szCs w:val="20"/>
              </w:rPr>
              <w:t>(</w:t>
            </w:r>
            <w:r w:rsidR="000D589B" w:rsidRPr="00B345DC">
              <w:rPr>
                <w:rFonts w:ascii="Malgun Gothic" w:eastAsia="Malgun Gothic" w:hAnsi="Malgun Gothic" w:cs="Malgun Gothic" w:hint="eastAsia"/>
                <w:sz w:val="18"/>
                <w:szCs w:val="20"/>
              </w:rPr>
              <w:t>재생</w:t>
            </w:r>
            <w:r w:rsidR="000D589B" w:rsidRPr="00B345DC">
              <w:rPr>
                <w:rFonts w:ascii="Malgun Gothic" w:eastAsia="Malgun Gothic" w:hAnsi="Malgun Gothic" w:cs="Calibri"/>
                <w:sz w:val="18"/>
                <w:szCs w:val="20"/>
              </w:rPr>
              <w:t xml:space="preserve"> </w:t>
            </w:r>
            <w:r w:rsidR="000D589B" w:rsidRPr="00B345DC">
              <w:rPr>
                <w:rFonts w:ascii="Malgun Gothic" w:eastAsia="Malgun Gothic" w:hAnsi="Malgun Gothic" w:cs="Malgun Gothic" w:hint="eastAsia"/>
                <w:sz w:val="18"/>
                <w:szCs w:val="20"/>
              </w:rPr>
              <w:t>및</w:t>
            </w:r>
            <w:r w:rsidR="000D589B" w:rsidRPr="00B345DC">
              <w:rPr>
                <w:rFonts w:ascii="Malgun Gothic" w:eastAsia="Malgun Gothic" w:hAnsi="Malgun Gothic" w:cs="Calibri"/>
                <w:sz w:val="18"/>
                <w:szCs w:val="20"/>
              </w:rPr>
              <w:t xml:space="preserve"> </w:t>
            </w:r>
            <w:r w:rsidR="000D589B" w:rsidRPr="00B345DC">
              <w:rPr>
                <w:rFonts w:ascii="Malgun Gothic" w:eastAsia="Malgun Gothic" w:hAnsi="Malgun Gothic" w:cs="Malgun Gothic" w:hint="eastAsia"/>
                <w:sz w:val="18"/>
                <w:szCs w:val="20"/>
              </w:rPr>
              <w:t>비</w:t>
            </w:r>
            <w:r w:rsidR="000D589B" w:rsidRPr="00B345DC">
              <w:rPr>
                <w:rFonts w:ascii="Malgun Gothic" w:eastAsia="Malgun Gothic" w:hAnsi="Malgun Gothic" w:cs="Calibri"/>
                <w:sz w:val="18"/>
                <w:szCs w:val="20"/>
              </w:rPr>
              <w:t xml:space="preserve"> </w:t>
            </w:r>
            <w:r w:rsidR="000D589B" w:rsidRPr="00B345DC">
              <w:rPr>
                <w:rFonts w:ascii="Malgun Gothic" w:eastAsia="Malgun Gothic" w:hAnsi="Malgun Gothic" w:cs="Malgun Gothic" w:hint="eastAsia"/>
                <w:sz w:val="18"/>
                <w:szCs w:val="20"/>
              </w:rPr>
              <w:t>재생</w:t>
            </w:r>
            <w:r w:rsidR="000D589B" w:rsidRPr="00B345DC">
              <w:rPr>
                <w:rFonts w:ascii="Malgun Gothic" w:eastAsia="Malgun Gothic" w:hAnsi="Malgun Gothic" w:cs="Calibri"/>
                <w:sz w:val="18"/>
                <w:szCs w:val="20"/>
              </w:rPr>
              <w:t xml:space="preserve">) </w:t>
            </w:r>
            <w:r w:rsidRPr="00B345DC">
              <w:rPr>
                <w:rFonts w:ascii="Malgun Gothic" w:eastAsia="Malgun Gothic" w:hAnsi="Malgun Gothic" w:cs="Malgun Gothic" w:hint="eastAsia"/>
                <w:sz w:val="18"/>
                <w:szCs w:val="20"/>
              </w:rPr>
              <w:t>에너지에서</w:t>
            </w:r>
            <w:r w:rsidRPr="00B345DC">
              <w:rPr>
                <w:rFonts w:ascii="Malgun Gothic" w:eastAsia="Malgun Gothic" w:hAnsi="Malgun Gothic" w:cs="Calibri"/>
                <w:sz w:val="18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8"/>
                <w:szCs w:val="20"/>
              </w:rPr>
              <w:t>발생하는</w:t>
            </w:r>
            <w:r w:rsidRPr="00B345DC">
              <w:rPr>
                <w:rFonts w:ascii="Malgun Gothic" w:eastAsia="Malgun Gothic" w:hAnsi="Malgun Gothic" w:cs="Calibri"/>
                <w:sz w:val="18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8"/>
                <w:szCs w:val="20"/>
              </w:rPr>
              <w:t>모든</w:t>
            </w:r>
            <w:r w:rsidRPr="00B345DC">
              <w:rPr>
                <w:rFonts w:ascii="Malgun Gothic" w:eastAsia="Malgun Gothic" w:hAnsi="Malgun Gothic" w:cs="Calibri"/>
                <w:sz w:val="18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8"/>
                <w:szCs w:val="20"/>
              </w:rPr>
              <w:t>활동데이터</w:t>
            </w:r>
            <w:r w:rsidRPr="00B345DC">
              <w:rPr>
                <w:rFonts w:ascii="Malgun Gothic" w:eastAsia="Malgun Gothic" w:hAnsi="Malgun Gothic" w:cs="Calibri"/>
                <w:sz w:val="18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8"/>
                <w:szCs w:val="20"/>
              </w:rPr>
              <w:t>및</w:t>
            </w:r>
            <w:r w:rsidRPr="00B345DC">
              <w:rPr>
                <w:rFonts w:ascii="Malgun Gothic" w:eastAsia="Malgun Gothic" w:hAnsi="Malgun Gothic" w:cs="Calibri"/>
                <w:sz w:val="18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8"/>
                <w:szCs w:val="20"/>
              </w:rPr>
              <w:t>온실가스</w:t>
            </w:r>
            <w:r w:rsidRPr="00B345DC">
              <w:rPr>
                <w:rFonts w:ascii="Malgun Gothic" w:eastAsia="Malgun Gothic" w:hAnsi="Malgun Gothic" w:cs="Calibri"/>
                <w:sz w:val="18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8"/>
                <w:szCs w:val="20"/>
              </w:rPr>
              <w:t>배출</w:t>
            </w:r>
            <w:r w:rsidRPr="00B345DC">
              <w:rPr>
                <w:rFonts w:ascii="Malgun Gothic" w:eastAsia="Malgun Gothic" w:hAnsi="Malgun Gothic" w:cs="Calibri"/>
                <w:sz w:val="18"/>
                <w:szCs w:val="20"/>
              </w:rPr>
              <w:t>.</w:t>
            </w:r>
          </w:p>
        </w:tc>
      </w:tr>
      <w:tr w:rsidR="00D84B38" w:rsidRPr="00546147" w14:paraId="5DF484B3" w14:textId="77777777" w:rsidTr="00546147">
        <w:trPr>
          <w:trHeight w:val="794"/>
        </w:trPr>
        <w:tc>
          <w:tcPr>
            <w:tcW w:w="877" w:type="pct"/>
          </w:tcPr>
          <w:p w14:paraId="673180E9" w14:textId="0CB9103E" w:rsidR="00D84B38" w:rsidRPr="00546147" w:rsidRDefault="00DC4AD5" w:rsidP="000F6562">
            <w:pPr>
              <w:keepNext/>
              <w:keepLines/>
              <w:spacing w:after="120"/>
              <w:jc w:val="both"/>
              <w:rPr>
                <w:rFonts w:ascii="Malgun Gothic" w:eastAsia="Malgun Gothic" w:hAnsi="Malgun Gothic" w:cs="Calibri"/>
                <w:color w:val="000000" w:themeColor="text1"/>
                <w:sz w:val="18"/>
                <w:szCs w:val="20"/>
                <w:lang w:val="en-GB"/>
              </w:rPr>
            </w:pPr>
            <w:r w:rsidRPr="00546147">
              <w:rPr>
                <w:rFonts w:ascii="Malgun Gothic" w:eastAsia="Malgun Gothic" w:hAnsi="Malgun Gothic" w:cs="Malgun Gothic" w:hint="eastAsia"/>
                <w:color w:val="000000" w:themeColor="text1"/>
                <w:sz w:val="18"/>
                <w:szCs w:val="20"/>
                <w:lang w:val="en-GB"/>
              </w:rPr>
              <w:t xml:space="preserve">배포 에너지 </w:t>
            </w:r>
            <w:r w:rsidR="00053D72" w:rsidRPr="00546147">
              <w:rPr>
                <w:rFonts w:ascii="Malgun Gothic" w:eastAsia="Malgun Gothic" w:hAnsi="Malgun Gothic" w:cs="Malgun Gothic" w:hint="eastAsia"/>
                <w:color w:val="000000" w:themeColor="text1"/>
                <w:sz w:val="18"/>
                <w:szCs w:val="20"/>
                <w:lang w:val="en-GB"/>
              </w:rPr>
              <w:t>발전</w:t>
            </w:r>
          </w:p>
        </w:tc>
        <w:tc>
          <w:tcPr>
            <w:tcW w:w="959" w:type="pct"/>
          </w:tcPr>
          <w:p w14:paraId="712B46F4" w14:textId="57BF46AF" w:rsidR="00D84B38" w:rsidRPr="00546147" w:rsidRDefault="00DC4AD5" w:rsidP="000F6562">
            <w:pPr>
              <w:keepNext/>
              <w:keepLines/>
              <w:spacing w:after="120"/>
              <w:jc w:val="both"/>
              <w:rPr>
                <w:rFonts w:ascii="Malgun Gothic" w:eastAsia="Malgun Gothic" w:hAnsi="Malgun Gothic" w:cs="Calibri"/>
                <w:color w:val="000000" w:themeColor="text1"/>
                <w:sz w:val="18"/>
                <w:szCs w:val="20"/>
                <w:lang w:val="en-GB"/>
              </w:rPr>
            </w:pPr>
            <w:r w:rsidRPr="00546147">
              <w:rPr>
                <w:rFonts w:ascii="Malgun Gothic" w:eastAsia="Malgun Gothic" w:hAnsi="Malgun Gothic" w:cs="Calibri" w:hint="eastAsia"/>
                <w:color w:val="000000" w:themeColor="text1"/>
                <w:sz w:val="18"/>
                <w:szCs w:val="20"/>
              </w:rPr>
              <w:t xml:space="preserve">지역 </w:t>
            </w:r>
            <w:r w:rsidR="00F470EA" w:rsidRPr="00546147">
              <w:rPr>
                <w:rFonts w:ascii="Malgun Gothic" w:eastAsia="Malgun Gothic" w:hAnsi="Malgun Gothic" w:cs="Calibri" w:hint="eastAsia"/>
                <w:color w:val="000000" w:themeColor="text1"/>
                <w:sz w:val="18"/>
                <w:szCs w:val="20"/>
              </w:rPr>
              <w:t xml:space="preserve">배포 </w:t>
            </w:r>
            <w:r w:rsidRPr="00546147">
              <w:rPr>
                <w:rFonts w:ascii="Malgun Gothic" w:eastAsia="Malgun Gothic" w:hAnsi="Malgun Gothic" w:cs="Calibri" w:hint="eastAsia"/>
                <w:color w:val="000000" w:themeColor="text1"/>
                <w:sz w:val="18"/>
                <w:szCs w:val="20"/>
              </w:rPr>
              <w:t xml:space="preserve">재생 에너지 </w:t>
            </w:r>
            <w:r w:rsidR="00053D72" w:rsidRPr="00546147">
              <w:rPr>
                <w:rFonts w:ascii="Malgun Gothic" w:eastAsia="Malgun Gothic" w:hAnsi="Malgun Gothic" w:cs="Calibri" w:hint="eastAsia"/>
                <w:color w:val="000000" w:themeColor="text1"/>
                <w:sz w:val="18"/>
                <w:szCs w:val="20"/>
              </w:rPr>
              <w:t>발전</w:t>
            </w:r>
          </w:p>
        </w:tc>
        <w:tc>
          <w:tcPr>
            <w:tcW w:w="3164" w:type="pct"/>
          </w:tcPr>
          <w:p w14:paraId="244DF674" w14:textId="00301525" w:rsidR="00D84B38" w:rsidRPr="00B345DC" w:rsidRDefault="00B23C43" w:rsidP="000F6562">
            <w:pPr>
              <w:keepNext/>
              <w:keepLines/>
              <w:spacing w:after="120"/>
              <w:jc w:val="both"/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18"/>
                <w:szCs w:val="20"/>
              </w:rPr>
              <w:t>그리드에 연결되어</w:t>
            </w:r>
            <w:r w:rsidR="004276F6" w:rsidRPr="00B345DC">
              <w:rPr>
                <w:rFonts w:ascii="Malgun Gothic" w:eastAsia="Malgun Gothic" w:hAnsi="Malgun Gothic" w:cs="Malgun Gothic" w:hint="eastAsia"/>
                <w:sz w:val="18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8"/>
                <w:szCs w:val="20"/>
              </w:rPr>
              <w:t xml:space="preserve">있지 않은 </w:t>
            </w:r>
            <w:r w:rsidR="00281464" w:rsidRPr="00B345DC">
              <w:rPr>
                <w:rFonts w:ascii="Malgun Gothic" w:eastAsia="Malgun Gothic" w:hAnsi="Malgun Gothic" w:cs="Malgun Gothic" w:hint="eastAsia"/>
                <w:sz w:val="18"/>
                <w:szCs w:val="20"/>
              </w:rPr>
              <w:t>지역</w:t>
            </w:r>
            <w:r w:rsidR="004A6C2C" w:rsidRPr="00B345DC">
              <w:rPr>
                <w:rFonts w:ascii="Malgun Gothic" w:eastAsia="Malgun Gothic" w:hAnsi="Malgun Gothic" w:cs="Malgun Gothic" w:hint="eastAsia"/>
                <w:sz w:val="18"/>
                <w:szCs w:val="20"/>
              </w:rPr>
              <w:t xml:space="preserve">의 </w:t>
            </w:r>
            <w:r w:rsidR="00281464" w:rsidRPr="00B345DC">
              <w:rPr>
                <w:rFonts w:ascii="Malgun Gothic" w:eastAsia="Malgun Gothic" w:hAnsi="Malgun Gothic" w:cs="Malgun Gothic" w:hint="eastAsia"/>
                <w:sz w:val="18"/>
                <w:szCs w:val="20"/>
              </w:rPr>
              <w:t>에너지</w:t>
            </w:r>
            <w:r w:rsidR="004276F6" w:rsidRPr="00B345DC">
              <w:rPr>
                <w:rFonts w:ascii="Malgun Gothic" w:eastAsia="Malgun Gothic" w:hAnsi="Malgun Gothic" w:cs="Calibri"/>
                <w:sz w:val="18"/>
                <w:szCs w:val="20"/>
              </w:rPr>
              <w:t>(</w:t>
            </w:r>
            <w:r w:rsidR="004276F6" w:rsidRPr="00B345DC">
              <w:rPr>
                <w:rFonts w:ascii="Malgun Gothic" w:eastAsia="Malgun Gothic" w:hAnsi="Malgun Gothic" w:cs="Malgun Gothic" w:hint="eastAsia"/>
                <w:sz w:val="18"/>
                <w:szCs w:val="20"/>
              </w:rPr>
              <w:t>전기</w:t>
            </w:r>
            <w:r w:rsidR="004276F6" w:rsidRPr="00B345DC">
              <w:rPr>
                <w:rFonts w:ascii="Malgun Gothic" w:eastAsia="Malgun Gothic" w:hAnsi="Malgun Gothic" w:cs="Calibri"/>
                <w:sz w:val="18"/>
                <w:szCs w:val="20"/>
              </w:rPr>
              <w:t xml:space="preserve">, </w:t>
            </w:r>
            <w:r w:rsidR="004276F6" w:rsidRPr="00B345DC">
              <w:rPr>
                <w:rFonts w:ascii="Malgun Gothic" w:eastAsia="Malgun Gothic" w:hAnsi="Malgun Gothic" w:cs="Malgun Gothic" w:hint="eastAsia"/>
                <w:sz w:val="18"/>
                <w:szCs w:val="20"/>
              </w:rPr>
              <w:t>열</w:t>
            </w:r>
            <w:r w:rsidR="004276F6" w:rsidRPr="00B345DC">
              <w:rPr>
                <w:rFonts w:ascii="Malgun Gothic" w:eastAsia="Malgun Gothic" w:hAnsi="Malgun Gothic" w:cs="Calibri"/>
                <w:sz w:val="18"/>
                <w:szCs w:val="20"/>
              </w:rPr>
              <w:t xml:space="preserve"> </w:t>
            </w:r>
            <w:r w:rsidR="004276F6" w:rsidRPr="00B345DC">
              <w:rPr>
                <w:rFonts w:ascii="Malgun Gothic" w:eastAsia="Malgun Gothic" w:hAnsi="Malgun Gothic" w:cs="Malgun Gothic" w:hint="eastAsia"/>
                <w:sz w:val="18"/>
                <w:szCs w:val="20"/>
              </w:rPr>
              <w:t>등</w:t>
            </w:r>
            <w:r w:rsidR="004276F6" w:rsidRPr="00B345DC">
              <w:rPr>
                <w:rFonts w:ascii="Malgun Gothic" w:eastAsia="Malgun Gothic" w:hAnsi="Malgun Gothic" w:cs="Calibri"/>
                <w:sz w:val="18"/>
                <w:szCs w:val="20"/>
              </w:rPr>
              <w:t xml:space="preserve">) </w:t>
            </w:r>
            <w:r w:rsidR="00281464" w:rsidRPr="00B345DC">
              <w:rPr>
                <w:rFonts w:ascii="Malgun Gothic" w:eastAsia="Malgun Gothic" w:hAnsi="Malgun Gothic" w:cs="Malgun Gothic" w:hint="eastAsia"/>
                <w:sz w:val="18"/>
                <w:szCs w:val="20"/>
              </w:rPr>
              <w:t>발</w:t>
            </w:r>
            <w:r w:rsidR="007B21CC" w:rsidRPr="00B345DC">
              <w:rPr>
                <w:rFonts w:ascii="Malgun Gothic" w:eastAsia="Malgun Gothic" w:hAnsi="Malgun Gothic" w:cs="Malgun Gothic" w:hint="eastAsia"/>
                <w:sz w:val="18"/>
                <w:szCs w:val="20"/>
              </w:rPr>
              <w:t>전</w:t>
            </w:r>
            <w:r w:rsidR="004C1ECA" w:rsidRPr="00B345DC">
              <w:rPr>
                <w:rFonts w:ascii="Malgun Gothic" w:eastAsia="Malgun Gothic" w:hAnsi="Malgun Gothic" w:cs="Malgun Gothic" w:hint="eastAsia"/>
                <w:sz w:val="18"/>
                <w:szCs w:val="20"/>
              </w:rPr>
              <w:t xml:space="preserve"> 시설</w:t>
            </w:r>
            <w:r w:rsidR="00281464" w:rsidRPr="00B345DC">
              <w:rPr>
                <w:rFonts w:ascii="Malgun Gothic" w:eastAsia="Malgun Gothic" w:hAnsi="Malgun Gothic" w:cs="Malgun Gothic" w:hint="eastAsia"/>
                <w:sz w:val="18"/>
                <w:szCs w:val="20"/>
              </w:rPr>
              <w:t>에서</w:t>
            </w:r>
            <w:r w:rsidR="00281464" w:rsidRPr="00B345DC">
              <w:rPr>
                <w:rFonts w:ascii="Malgun Gothic" w:eastAsia="Malgun Gothic" w:hAnsi="Malgun Gothic" w:cs="Calibri"/>
                <w:sz w:val="18"/>
                <w:szCs w:val="20"/>
              </w:rPr>
              <w:t xml:space="preserve"> </w:t>
            </w:r>
            <w:r w:rsidR="00281464" w:rsidRPr="00B345DC">
              <w:rPr>
                <w:rFonts w:ascii="Malgun Gothic" w:eastAsia="Malgun Gothic" w:hAnsi="Malgun Gothic" w:cs="Malgun Gothic" w:hint="eastAsia"/>
                <w:sz w:val="18"/>
                <w:szCs w:val="20"/>
              </w:rPr>
              <w:t>발생하는</w:t>
            </w:r>
            <w:r w:rsidR="00281464" w:rsidRPr="00B345DC">
              <w:rPr>
                <w:rFonts w:ascii="Malgun Gothic" w:eastAsia="Malgun Gothic" w:hAnsi="Malgun Gothic" w:cs="Calibri"/>
                <w:sz w:val="18"/>
                <w:szCs w:val="20"/>
              </w:rPr>
              <w:t xml:space="preserve"> </w:t>
            </w:r>
            <w:r w:rsidR="00281464" w:rsidRPr="00B345DC">
              <w:rPr>
                <w:rFonts w:ascii="Malgun Gothic" w:eastAsia="Malgun Gothic" w:hAnsi="Malgun Gothic" w:cs="Malgun Gothic" w:hint="eastAsia"/>
                <w:sz w:val="18"/>
                <w:szCs w:val="20"/>
              </w:rPr>
              <w:t>모든</w:t>
            </w:r>
            <w:r w:rsidR="00281464" w:rsidRPr="00B345DC">
              <w:rPr>
                <w:rFonts w:ascii="Malgun Gothic" w:eastAsia="Malgun Gothic" w:hAnsi="Malgun Gothic" w:cs="Calibri"/>
                <w:sz w:val="18"/>
                <w:szCs w:val="20"/>
              </w:rPr>
              <w:t xml:space="preserve"> </w:t>
            </w:r>
            <w:r w:rsidR="00281464" w:rsidRPr="00B345DC">
              <w:rPr>
                <w:rFonts w:ascii="Malgun Gothic" w:eastAsia="Malgun Gothic" w:hAnsi="Malgun Gothic" w:cs="Malgun Gothic" w:hint="eastAsia"/>
                <w:sz w:val="18"/>
                <w:szCs w:val="20"/>
              </w:rPr>
              <w:t>활동</w:t>
            </w:r>
            <w:r w:rsidR="00281464" w:rsidRPr="00B345DC">
              <w:rPr>
                <w:rFonts w:ascii="Malgun Gothic" w:eastAsia="Malgun Gothic" w:hAnsi="Malgun Gothic" w:cs="Calibri"/>
                <w:sz w:val="18"/>
                <w:szCs w:val="20"/>
              </w:rPr>
              <w:t xml:space="preserve"> </w:t>
            </w:r>
            <w:r w:rsidR="00281464" w:rsidRPr="00B345DC">
              <w:rPr>
                <w:rFonts w:ascii="Malgun Gothic" w:eastAsia="Malgun Gothic" w:hAnsi="Malgun Gothic" w:cs="Malgun Gothic" w:hint="eastAsia"/>
                <w:sz w:val="18"/>
                <w:szCs w:val="20"/>
              </w:rPr>
              <w:t>데이터</w:t>
            </w:r>
            <w:r w:rsidR="00281464" w:rsidRPr="00B345DC">
              <w:rPr>
                <w:rFonts w:ascii="Malgun Gothic" w:eastAsia="Malgun Gothic" w:hAnsi="Malgun Gothic" w:cs="Calibri"/>
                <w:sz w:val="18"/>
                <w:szCs w:val="20"/>
              </w:rPr>
              <w:t xml:space="preserve"> </w:t>
            </w:r>
            <w:r w:rsidR="00281464" w:rsidRPr="00B345DC">
              <w:rPr>
                <w:rFonts w:ascii="Malgun Gothic" w:eastAsia="Malgun Gothic" w:hAnsi="Malgun Gothic" w:cs="Malgun Gothic" w:hint="eastAsia"/>
                <w:sz w:val="18"/>
                <w:szCs w:val="20"/>
              </w:rPr>
              <w:t>및</w:t>
            </w:r>
            <w:r w:rsidR="00281464" w:rsidRPr="00B345DC">
              <w:rPr>
                <w:rFonts w:ascii="Malgun Gothic" w:eastAsia="Malgun Gothic" w:hAnsi="Malgun Gothic" w:cs="Calibri"/>
                <w:sz w:val="18"/>
                <w:szCs w:val="20"/>
              </w:rPr>
              <w:t xml:space="preserve"> </w:t>
            </w:r>
            <w:r w:rsidR="00281464" w:rsidRPr="00B345DC">
              <w:rPr>
                <w:rFonts w:ascii="Malgun Gothic" w:eastAsia="Malgun Gothic" w:hAnsi="Malgun Gothic" w:cs="Malgun Gothic" w:hint="eastAsia"/>
                <w:sz w:val="18"/>
                <w:szCs w:val="20"/>
              </w:rPr>
              <w:t>온실가스</w:t>
            </w:r>
            <w:r w:rsidR="00281464" w:rsidRPr="00B345DC">
              <w:rPr>
                <w:rFonts w:ascii="Malgun Gothic" w:eastAsia="Malgun Gothic" w:hAnsi="Malgun Gothic" w:cs="Calibri"/>
                <w:sz w:val="18"/>
                <w:szCs w:val="20"/>
              </w:rPr>
              <w:t xml:space="preserve"> </w:t>
            </w:r>
            <w:r w:rsidR="00281464" w:rsidRPr="00B345DC">
              <w:rPr>
                <w:rFonts w:ascii="Malgun Gothic" w:eastAsia="Malgun Gothic" w:hAnsi="Malgun Gothic" w:cs="Malgun Gothic" w:hint="eastAsia"/>
                <w:sz w:val="18"/>
                <w:szCs w:val="20"/>
              </w:rPr>
              <w:t>배출량</w:t>
            </w:r>
          </w:p>
        </w:tc>
      </w:tr>
    </w:tbl>
    <w:p w14:paraId="0893A896" w14:textId="77777777" w:rsidR="00D84B38" w:rsidRPr="00033E99" w:rsidRDefault="00D84B38" w:rsidP="000F6562">
      <w:pPr>
        <w:spacing w:after="180"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23B74900" w14:textId="78B0743E" w:rsidR="00D84B38" w:rsidRPr="00A95F63" w:rsidRDefault="004F7456" w:rsidP="000F6562">
      <w:pPr>
        <w:pStyle w:val="Heading2"/>
        <w:numPr>
          <w:ilvl w:val="1"/>
          <w:numId w:val="24"/>
        </w:numPr>
        <w:spacing w:before="0" w:after="180" w:line="276" w:lineRule="auto"/>
        <w:contextualSpacing w:val="0"/>
        <w:jc w:val="both"/>
        <w:rPr>
          <w:rFonts w:ascii="Calibri" w:eastAsia="Calibri" w:hAnsi="Calibri" w:cs="Calibri"/>
          <w:color w:val="000000" w:themeColor="text1"/>
          <w:sz w:val="20"/>
          <w:szCs w:val="22"/>
        </w:rPr>
      </w:pPr>
      <w:bookmarkStart w:id="27" w:name="_Toc11923856"/>
      <w:r w:rsidRPr="00A95F63">
        <w:rPr>
          <w:rFonts w:ascii="Calibri" w:eastAsia="Malgun Gothic" w:hAnsi="Calibri" w:cs="Calibri"/>
          <w:color w:val="000000" w:themeColor="text1"/>
          <w:sz w:val="20"/>
          <w:szCs w:val="22"/>
          <w:lang w:val="en-CA" w:eastAsia="ko-KR"/>
        </w:rPr>
        <w:t>배출</w:t>
      </w:r>
      <w:r w:rsidRPr="00A95F63">
        <w:rPr>
          <w:rFonts w:ascii="Calibri" w:eastAsia="Malgun Gothic" w:hAnsi="Calibri" w:cs="Calibri"/>
          <w:color w:val="000000" w:themeColor="text1"/>
          <w:sz w:val="20"/>
          <w:szCs w:val="22"/>
          <w:lang w:val="en-CA" w:eastAsia="ko-KR"/>
        </w:rPr>
        <w:t xml:space="preserve"> </w:t>
      </w:r>
      <w:r w:rsidRPr="00A95F63">
        <w:rPr>
          <w:rFonts w:ascii="Calibri" w:eastAsia="Malgun Gothic" w:hAnsi="Calibri" w:cs="Calibri"/>
          <w:color w:val="000000" w:themeColor="text1"/>
          <w:sz w:val="20"/>
          <w:szCs w:val="22"/>
          <w:lang w:val="en-CA" w:eastAsia="ko-KR"/>
        </w:rPr>
        <w:t>총량제</w:t>
      </w:r>
      <w:r w:rsidRPr="00A95F63">
        <w:rPr>
          <w:rFonts w:ascii="Calibri" w:eastAsia="Malgun Gothic" w:hAnsi="Calibri" w:cs="Calibri"/>
          <w:color w:val="000000" w:themeColor="text1"/>
          <w:sz w:val="20"/>
          <w:szCs w:val="22"/>
          <w:lang w:val="en-CA" w:eastAsia="ko-KR"/>
        </w:rPr>
        <w:t xml:space="preserve"> </w:t>
      </w:r>
      <w:r w:rsidRPr="00A95F63">
        <w:rPr>
          <w:rFonts w:ascii="Calibri" w:eastAsia="Malgun Gothic" w:hAnsi="Calibri" w:cs="Calibri"/>
          <w:color w:val="000000" w:themeColor="text1"/>
          <w:sz w:val="20"/>
          <w:szCs w:val="22"/>
          <w:lang w:val="en-CA" w:eastAsia="ko-KR"/>
        </w:rPr>
        <w:t>정보</w:t>
      </w:r>
      <w:r w:rsidRPr="00A95F63">
        <w:rPr>
          <w:rFonts w:ascii="Calibri" w:eastAsia="Malgun Gothic" w:hAnsi="Calibri" w:cs="Calibri"/>
          <w:color w:val="000000" w:themeColor="text1"/>
          <w:sz w:val="20"/>
          <w:szCs w:val="22"/>
          <w:lang w:val="en-CA" w:eastAsia="ko-KR"/>
        </w:rPr>
        <w:t xml:space="preserve"> </w:t>
      </w:r>
      <w:r w:rsidRPr="00A95F63">
        <w:rPr>
          <w:rFonts w:ascii="Calibri" w:eastAsia="Malgun Gothic" w:hAnsi="Calibri" w:cs="Calibri"/>
          <w:color w:val="000000" w:themeColor="text1"/>
          <w:sz w:val="20"/>
          <w:szCs w:val="22"/>
          <w:lang w:val="en-CA" w:eastAsia="ko-KR"/>
        </w:rPr>
        <w:t>공개</w:t>
      </w:r>
      <w:bookmarkEnd w:id="27"/>
    </w:p>
    <w:p w14:paraId="5F551A40" w14:textId="7613F8AE" w:rsidR="00281464" w:rsidRPr="00B345DC" w:rsidRDefault="00E1319A" w:rsidP="000F6562">
      <w:pPr>
        <w:spacing w:after="180" w:line="276" w:lineRule="auto"/>
        <w:jc w:val="both"/>
        <w:rPr>
          <w:rFonts w:ascii="Calibri" w:hAnsi="Calibri" w:cs="Calibri"/>
          <w:sz w:val="22"/>
          <w:szCs w:val="22"/>
        </w:rPr>
      </w:pPr>
      <w:r w:rsidRPr="00B345DC">
        <w:rPr>
          <w:rFonts w:ascii="Malgun Gothic" w:eastAsia="Malgun Gothic" w:hAnsi="Malgun Gothic" w:cs="Malgun Gothic" w:hint="eastAsia"/>
          <w:sz w:val="22"/>
          <w:szCs w:val="22"/>
        </w:rPr>
        <w:t>지방정부</w:t>
      </w:r>
      <w:r w:rsidR="00281464" w:rsidRPr="00B345DC">
        <w:rPr>
          <w:rFonts w:ascii="Malgun Gothic" w:eastAsia="Malgun Gothic" w:hAnsi="Malgun Gothic" w:cs="Malgun Gothic" w:hint="eastAsia"/>
          <w:sz w:val="22"/>
          <w:szCs w:val="22"/>
        </w:rPr>
        <w:t>는</w:t>
      </w:r>
      <w:r w:rsidR="00281464" w:rsidRPr="00B345DC">
        <w:rPr>
          <w:rFonts w:ascii="Calibri" w:hAnsi="Calibri" w:cs="Calibri"/>
          <w:sz w:val="22"/>
          <w:szCs w:val="22"/>
        </w:rPr>
        <w:t xml:space="preserve"> </w:t>
      </w:r>
      <w:r w:rsidR="00281464" w:rsidRPr="00B345DC">
        <w:rPr>
          <w:rFonts w:ascii="Malgun Gothic" w:eastAsia="Malgun Gothic" w:hAnsi="Malgun Gothic" w:cs="Malgun Gothic" w:hint="eastAsia"/>
          <w:sz w:val="22"/>
          <w:szCs w:val="22"/>
        </w:rPr>
        <w:t>지역</w:t>
      </w:r>
      <w:r w:rsidR="00CC6358" w:rsidRPr="00B345DC">
        <w:rPr>
          <w:rFonts w:ascii="Malgun Gothic" w:eastAsia="Malgun Gothic" w:hAnsi="Malgun Gothic" w:cs="Malgun Gothic" w:hint="eastAsia"/>
          <w:sz w:val="22"/>
          <w:szCs w:val="22"/>
        </w:rPr>
        <w:t>이나</w:t>
      </w:r>
      <w:r w:rsidR="00281464" w:rsidRPr="00B345DC">
        <w:rPr>
          <w:rFonts w:ascii="Calibri" w:hAnsi="Calibri" w:cs="Calibri"/>
          <w:sz w:val="22"/>
          <w:szCs w:val="22"/>
        </w:rPr>
        <w:t xml:space="preserve"> </w:t>
      </w:r>
      <w:r w:rsidR="00281464" w:rsidRPr="00B345DC">
        <w:rPr>
          <w:rFonts w:ascii="Malgun Gothic" w:eastAsia="Malgun Gothic" w:hAnsi="Malgun Gothic" w:cs="Malgun Gothic" w:hint="eastAsia"/>
          <w:sz w:val="22"/>
          <w:szCs w:val="22"/>
        </w:rPr>
        <w:t>국가</w:t>
      </w:r>
      <w:r w:rsidR="00281464" w:rsidRPr="00B345DC">
        <w:rPr>
          <w:rFonts w:ascii="Calibri" w:hAnsi="Calibri" w:cs="Calibri"/>
          <w:sz w:val="22"/>
          <w:szCs w:val="22"/>
        </w:rPr>
        <w:t xml:space="preserve"> </w:t>
      </w:r>
      <w:r w:rsidR="00281464" w:rsidRPr="00B345DC">
        <w:rPr>
          <w:rFonts w:ascii="Malgun Gothic" w:eastAsia="Malgun Gothic" w:hAnsi="Malgun Gothic" w:cs="Malgun Gothic" w:hint="eastAsia"/>
          <w:sz w:val="22"/>
          <w:szCs w:val="22"/>
        </w:rPr>
        <w:t>배출권</w:t>
      </w:r>
      <w:r w:rsidR="00281464" w:rsidRPr="00B345DC">
        <w:rPr>
          <w:rFonts w:ascii="Calibri" w:hAnsi="Calibri" w:cs="Calibri"/>
          <w:sz w:val="22"/>
          <w:szCs w:val="22"/>
        </w:rPr>
        <w:t xml:space="preserve"> </w:t>
      </w:r>
      <w:r w:rsidR="00281464" w:rsidRPr="00B345DC">
        <w:rPr>
          <w:rFonts w:ascii="Malgun Gothic" w:eastAsia="Malgun Gothic" w:hAnsi="Malgun Gothic" w:cs="Malgun Gothic" w:hint="eastAsia"/>
          <w:sz w:val="22"/>
          <w:szCs w:val="22"/>
        </w:rPr>
        <w:t>거래</w:t>
      </w:r>
      <w:r w:rsidR="00B6110F" w:rsidRPr="00B345DC">
        <w:rPr>
          <w:rFonts w:ascii="Malgun Gothic" w:eastAsia="Malgun Gothic" w:hAnsi="Malgun Gothic" w:cs="Malgun Gothic" w:hint="eastAsia"/>
          <w:sz w:val="22"/>
          <w:szCs w:val="22"/>
        </w:rPr>
        <w:t>제</w:t>
      </w:r>
      <w:r w:rsidR="00281464" w:rsidRPr="00B345DC">
        <w:rPr>
          <w:rFonts w:ascii="Calibri" w:hAnsi="Calibri" w:cs="Calibri"/>
          <w:sz w:val="22"/>
          <w:szCs w:val="22"/>
        </w:rPr>
        <w:t xml:space="preserve"> (ETS)</w:t>
      </w:r>
      <w:r w:rsidR="00B6110F" w:rsidRPr="00B345DC">
        <w:rPr>
          <w:rFonts w:ascii="Malgun Gothic" w:eastAsia="Malgun Gothic" w:hAnsi="Malgun Gothic" w:cs="Malgun Gothic" w:hint="eastAsia"/>
          <w:sz w:val="22"/>
          <w:szCs w:val="22"/>
        </w:rPr>
        <w:t>가</w:t>
      </w:r>
      <w:r w:rsidR="00281464" w:rsidRPr="00B345DC">
        <w:rPr>
          <w:rFonts w:ascii="Calibri" w:hAnsi="Calibri" w:cs="Calibri"/>
          <w:sz w:val="22"/>
          <w:szCs w:val="22"/>
        </w:rPr>
        <w:t xml:space="preserve"> </w:t>
      </w:r>
      <w:r w:rsidR="00281464" w:rsidRPr="00B345DC">
        <w:rPr>
          <w:rFonts w:ascii="Malgun Gothic" w:eastAsia="Malgun Gothic" w:hAnsi="Malgun Gothic" w:cs="Malgun Gothic" w:hint="eastAsia"/>
          <w:sz w:val="22"/>
          <w:szCs w:val="22"/>
        </w:rPr>
        <w:t>다루는</w:t>
      </w:r>
      <w:r w:rsidR="00281464" w:rsidRPr="00B345DC">
        <w:rPr>
          <w:rFonts w:ascii="Calibri" w:hAnsi="Calibri" w:cs="Calibri"/>
          <w:sz w:val="22"/>
          <w:szCs w:val="22"/>
        </w:rPr>
        <w:t xml:space="preserve"> </w:t>
      </w:r>
      <w:r w:rsidR="00B6110F" w:rsidRPr="00B345DC">
        <w:rPr>
          <w:rFonts w:ascii="Malgun Gothic" w:eastAsia="Malgun Gothic" w:hAnsi="Malgun Gothic" w:cs="Malgun Gothic" w:hint="eastAsia"/>
          <w:sz w:val="22"/>
          <w:szCs w:val="22"/>
        </w:rPr>
        <w:t>배출원</w:t>
      </w:r>
      <w:r w:rsidR="00281464" w:rsidRPr="00B345DC">
        <w:rPr>
          <w:rFonts w:ascii="Malgun Gothic" w:eastAsia="Malgun Gothic" w:hAnsi="Malgun Gothic" w:cs="Malgun Gothic" w:hint="eastAsia"/>
          <w:sz w:val="22"/>
          <w:szCs w:val="22"/>
        </w:rPr>
        <w:t>에서</w:t>
      </w:r>
      <w:r w:rsidR="00281464" w:rsidRPr="00B345DC">
        <w:rPr>
          <w:rFonts w:ascii="Calibri" w:hAnsi="Calibri" w:cs="Calibri"/>
          <w:sz w:val="22"/>
          <w:szCs w:val="22"/>
        </w:rPr>
        <w:t xml:space="preserve"> </w:t>
      </w:r>
      <w:r w:rsidR="00B6110F" w:rsidRPr="00B345DC">
        <w:rPr>
          <w:rFonts w:ascii="Malgun Gothic" w:eastAsia="Malgun Gothic" w:hAnsi="Malgun Gothic" w:cs="Malgun Gothic" w:hint="eastAsia"/>
          <w:sz w:val="22"/>
          <w:szCs w:val="22"/>
        </w:rPr>
        <w:t xml:space="preserve">나온 </w:t>
      </w:r>
      <w:r w:rsidR="00281464" w:rsidRPr="00B345DC">
        <w:rPr>
          <w:rFonts w:ascii="Malgun Gothic" w:eastAsia="Malgun Gothic" w:hAnsi="Malgun Gothic" w:cs="Malgun Gothic" w:hint="eastAsia"/>
          <w:sz w:val="22"/>
          <w:szCs w:val="22"/>
        </w:rPr>
        <w:t>온실가스</w:t>
      </w:r>
      <w:r w:rsidR="00B6110F" w:rsidRPr="00B345DC">
        <w:rPr>
          <w:rFonts w:ascii="Malgun Gothic" w:eastAsia="Malgun Gothic" w:hAnsi="Malgun Gothic" w:cs="Malgun Gothic" w:hint="eastAsia"/>
          <w:sz w:val="22"/>
          <w:szCs w:val="22"/>
        </w:rPr>
        <w:t>의</w:t>
      </w:r>
      <w:r w:rsidR="00281464" w:rsidRPr="00B345DC">
        <w:rPr>
          <w:rFonts w:ascii="Calibri" w:hAnsi="Calibri" w:cs="Calibri"/>
          <w:sz w:val="22"/>
          <w:szCs w:val="22"/>
        </w:rPr>
        <w:t xml:space="preserve"> </w:t>
      </w:r>
      <w:r w:rsidR="00281464" w:rsidRPr="00B345DC">
        <w:rPr>
          <w:rFonts w:ascii="Malgun Gothic" w:eastAsia="Malgun Gothic" w:hAnsi="Malgun Gothic" w:cs="Malgun Gothic" w:hint="eastAsia"/>
          <w:sz w:val="22"/>
          <w:szCs w:val="22"/>
        </w:rPr>
        <w:t>배출량을</w:t>
      </w:r>
      <w:r w:rsidR="00281464" w:rsidRPr="00B345DC">
        <w:rPr>
          <w:rFonts w:ascii="Calibri" w:hAnsi="Calibri" w:cs="Calibri"/>
          <w:sz w:val="22"/>
          <w:szCs w:val="22"/>
        </w:rPr>
        <w:t xml:space="preserve"> </w:t>
      </w:r>
      <w:r w:rsidR="00281464" w:rsidRPr="00B345DC">
        <w:rPr>
          <w:rFonts w:ascii="Malgun Gothic" w:eastAsia="Malgun Gothic" w:hAnsi="Malgun Gothic" w:cs="Malgun Gothic" w:hint="eastAsia"/>
          <w:sz w:val="22"/>
          <w:szCs w:val="22"/>
        </w:rPr>
        <w:t>명확하게</w:t>
      </w:r>
      <w:r w:rsidR="00281464" w:rsidRPr="00B345DC">
        <w:rPr>
          <w:rFonts w:ascii="Calibri" w:hAnsi="Calibri" w:cs="Calibri"/>
          <w:sz w:val="22"/>
          <w:szCs w:val="22"/>
        </w:rPr>
        <w:t xml:space="preserve"> </w:t>
      </w:r>
      <w:r w:rsidR="00281464" w:rsidRPr="00B345DC">
        <w:rPr>
          <w:rFonts w:ascii="Malgun Gothic" w:eastAsia="Malgun Gothic" w:hAnsi="Malgun Gothic" w:cs="Malgun Gothic" w:hint="eastAsia"/>
          <w:sz w:val="22"/>
          <w:szCs w:val="22"/>
        </w:rPr>
        <w:t>식별하고</w:t>
      </w:r>
      <w:r w:rsidR="00281464" w:rsidRPr="00B345DC">
        <w:rPr>
          <w:rFonts w:ascii="Calibri" w:hAnsi="Calibri" w:cs="Calibri"/>
          <w:sz w:val="22"/>
          <w:szCs w:val="22"/>
        </w:rPr>
        <w:t xml:space="preserve"> </w:t>
      </w:r>
      <w:r w:rsidR="00281464" w:rsidRPr="00B345DC">
        <w:rPr>
          <w:rFonts w:ascii="Malgun Gothic" w:eastAsia="Malgun Gothic" w:hAnsi="Malgun Gothic" w:cs="Malgun Gothic" w:hint="eastAsia"/>
          <w:sz w:val="22"/>
          <w:szCs w:val="22"/>
        </w:rPr>
        <w:t>가능한</w:t>
      </w:r>
      <w:r w:rsidR="00281464" w:rsidRPr="00B345DC">
        <w:rPr>
          <w:rFonts w:ascii="Calibri" w:hAnsi="Calibri" w:cs="Calibri"/>
          <w:sz w:val="22"/>
          <w:szCs w:val="22"/>
        </w:rPr>
        <w:t xml:space="preserve"> </w:t>
      </w:r>
      <w:r w:rsidR="00281464" w:rsidRPr="00B345DC">
        <w:rPr>
          <w:rFonts w:ascii="Malgun Gothic" w:eastAsia="Malgun Gothic" w:hAnsi="Malgun Gothic" w:cs="Malgun Gothic" w:hint="eastAsia"/>
          <w:sz w:val="22"/>
          <w:szCs w:val="22"/>
        </w:rPr>
        <w:t>경우</w:t>
      </w:r>
      <w:r w:rsidR="00281464" w:rsidRPr="00B345DC">
        <w:rPr>
          <w:rFonts w:ascii="Calibri" w:hAnsi="Calibri" w:cs="Calibri"/>
          <w:sz w:val="22"/>
          <w:szCs w:val="22"/>
        </w:rPr>
        <w:t xml:space="preserve"> </w:t>
      </w:r>
      <w:r w:rsidR="00281464" w:rsidRPr="00B345DC">
        <w:rPr>
          <w:rFonts w:ascii="Malgun Gothic" w:eastAsia="Malgun Gothic" w:hAnsi="Malgun Gothic" w:cs="Malgun Gothic" w:hint="eastAsia"/>
          <w:sz w:val="22"/>
          <w:szCs w:val="22"/>
        </w:rPr>
        <w:t>관련</w:t>
      </w:r>
      <w:r w:rsidR="00281464" w:rsidRPr="00B345DC">
        <w:rPr>
          <w:rFonts w:ascii="Calibri" w:hAnsi="Calibri" w:cs="Calibri"/>
          <w:sz w:val="22"/>
          <w:szCs w:val="22"/>
        </w:rPr>
        <w:t xml:space="preserve"> </w:t>
      </w:r>
      <w:r w:rsidR="00281464" w:rsidRPr="00B345DC">
        <w:rPr>
          <w:rFonts w:ascii="Malgun Gothic" w:eastAsia="Malgun Gothic" w:hAnsi="Malgun Gothic" w:cs="Malgun Gothic" w:hint="eastAsia"/>
          <w:sz w:val="22"/>
          <w:szCs w:val="22"/>
        </w:rPr>
        <w:t>시설의</w:t>
      </w:r>
      <w:r w:rsidR="00281464" w:rsidRPr="00B345DC">
        <w:rPr>
          <w:rFonts w:ascii="Calibri" w:hAnsi="Calibri" w:cs="Calibri"/>
          <w:sz w:val="22"/>
          <w:szCs w:val="22"/>
        </w:rPr>
        <w:t xml:space="preserve"> </w:t>
      </w:r>
      <w:r w:rsidR="00281464" w:rsidRPr="00B345DC">
        <w:rPr>
          <w:rFonts w:ascii="Malgun Gothic" w:eastAsia="Malgun Gothic" w:hAnsi="Malgun Gothic" w:cs="Malgun Gothic" w:hint="eastAsia"/>
          <w:sz w:val="22"/>
          <w:szCs w:val="22"/>
        </w:rPr>
        <w:t>이름</w:t>
      </w:r>
      <w:r w:rsidR="00281464" w:rsidRPr="00B345DC">
        <w:rPr>
          <w:rFonts w:ascii="Calibri" w:hAnsi="Calibri" w:cs="Calibri"/>
          <w:sz w:val="22"/>
          <w:szCs w:val="22"/>
        </w:rPr>
        <w:t xml:space="preserve"> </w:t>
      </w:r>
      <w:r w:rsidR="00281464" w:rsidRPr="00B345DC">
        <w:rPr>
          <w:rFonts w:ascii="Malgun Gothic" w:eastAsia="Malgun Gothic" w:hAnsi="Malgun Gothic" w:cs="Malgun Gothic" w:hint="eastAsia"/>
          <w:sz w:val="22"/>
          <w:szCs w:val="22"/>
        </w:rPr>
        <w:t>및</w:t>
      </w:r>
      <w:r w:rsidR="00281464" w:rsidRPr="00B345DC">
        <w:rPr>
          <w:rFonts w:ascii="Calibri" w:hAnsi="Calibri" w:cs="Calibri"/>
          <w:sz w:val="22"/>
          <w:szCs w:val="22"/>
        </w:rPr>
        <w:t>/</w:t>
      </w:r>
      <w:r w:rsidR="00281464" w:rsidRPr="00B345DC">
        <w:rPr>
          <w:rFonts w:ascii="Malgun Gothic" w:eastAsia="Malgun Gothic" w:hAnsi="Malgun Gothic" w:cs="Malgun Gothic" w:hint="eastAsia"/>
          <w:sz w:val="22"/>
          <w:szCs w:val="22"/>
        </w:rPr>
        <w:t>또는</w:t>
      </w:r>
      <w:r w:rsidR="00281464" w:rsidRPr="00B345DC">
        <w:rPr>
          <w:rFonts w:ascii="Calibri" w:hAnsi="Calibri" w:cs="Calibri"/>
          <w:sz w:val="22"/>
          <w:szCs w:val="22"/>
        </w:rPr>
        <w:t xml:space="preserve"> </w:t>
      </w:r>
      <w:r w:rsidR="00281464" w:rsidRPr="00B345DC">
        <w:rPr>
          <w:rFonts w:ascii="Malgun Gothic" w:eastAsia="Malgun Gothic" w:hAnsi="Malgun Gothic" w:cs="Malgun Gothic" w:hint="eastAsia"/>
          <w:sz w:val="22"/>
          <w:szCs w:val="22"/>
        </w:rPr>
        <w:t>등록</w:t>
      </w:r>
      <w:r w:rsidR="00281464" w:rsidRPr="00B345DC">
        <w:rPr>
          <w:rFonts w:ascii="Calibri" w:hAnsi="Calibri" w:cs="Calibri"/>
          <w:sz w:val="22"/>
          <w:szCs w:val="22"/>
        </w:rPr>
        <w:t xml:space="preserve"> </w:t>
      </w:r>
      <w:r w:rsidR="00281464" w:rsidRPr="00B345DC">
        <w:rPr>
          <w:rFonts w:ascii="Malgun Gothic" w:eastAsia="Malgun Gothic" w:hAnsi="Malgun Gothic" w:cs="Malgun Gothic" w:hint="eastAsia"/>
          <w:sz w:val="22"/>
          <w:szCs w:val="22"/>
        </w:rPr>
        <w:t>번호</w:t>
      </w:r>
      <w:r w:rsidR="00281464" w:rsidRPr="00B345DC">
        <w:rPr>
          <w:rFonts w:ascii="Calibri" w:hAnsi="Calibri" w:cs="Calibri"/>
          <w:sz w:val="22"/>
          <w:szCs w:val="22"/>
        </w:rPr>
        <w:t xml:space="preserve"> </w:t>
      </w:r>
      <w:r w:rsidR="00281464" w:rsidRPr="00B345DC">
        <w:rPr>
          <w:rFonts w:ascii="Malgun Gothic" w:eastAsia="Malgun Gothic" w:hAnsi="Malgun Gothic" w:cs="Malgun Gothic" w:hint="eastAsia"/>
          <w:sz w:val="22"/>
          <w:szCs w:val="22"/>
        </w:rPr>
        <w:t>및</w:t>
      </w:r>
      <w:r w:rsidR="00281464" w:rsidRPr="00B345DC">
        <w:rPr>
          <w:rFonts w:ascii="Calibri" w:hAnsi="Calibri" w:cs="Calibri"/>
          <w:sz w:val="22"/>
          <w:szCs w:val="22"/>
        </w:rPr>
        <w:t xml:space="preserve"> </w:t>
      </w:r>
      <w:r w:rsidR="00281464" w:rsidRPr="00B345DC">
        <w:rPr>
          <w:rFonts w:ascii="Malgun Gothic" w:eastAsia="Malgun Gothic" w:hAnsi="Malgun Gothic" w:cs="Malgun Gothic" w:hint="eastAsia"/>
          <w:sz w:val="22"/>
          <w:szCs w:val="22"/>
        </w:rPr>
        <w:t>거래</w:t>
      </w:r>
      <w:r w:rsidR="00281464" w:rsidRPr="00B345DC">
        <w:rPr>
          <w:rFonts w:ascii="Calibri" w:hAnsi="Calibri" w:cs="Calibri"/>
          <w:sz w:val="22"/>
          <w:szCs w:val="22"/>
        </w:rPr>
        <w:t xml:space="preserve"> </w:t>
      </w:r>
      <w:r w:rsidR="00281464" w:rsidRPr="00B345DC">
        <w:rPr>
          <w:rFonts w:ascii="Malgun Gothic" w:eastAsia="Malgun Gothic" w:hAnsi="Malgun Gothic" w:cs="Malgun Gothic" w:hint="eastAsia"/>
          <w:sz w:val="22"/>
          <w:szCs w:val="22"/>
        </w:rPr>
        <w:t>시스템</w:t>
      </w:r>
      <w:r w:rsidR="00B6110F" w:rsidRPr="00B345DC">
        <w:rPr>
          <w:rFonts w:ascii="Malgun Gothic" w:eastAsia="Malgun Gothic" w:hAnsi="Malgun Gothic" w:cs="Malgun Gothic" w:hint="eastAsia"/>
          <w:sz w:val="22"/>
          <w:szCs w:val="22"/>
        </w:rPr>
        <w:t xml:space="preserve">이나 </w:t>
      </w:r>
      <w:r w:rsidR="00281464" w:rsidRPr="00B345DC">
        <w:rPr>
          <w:rFonts w:ascii="Malgun Gothic" w:eastAsia="Malgun Gothic" w:hAnsi="Malgun Gothic" w:cs="Malgun Gothic" w:hint="eastAsia"/>
          <w:sz w:val="22"/>
          <w:szCs w:val="22"/>
        </w:rPr>
        <w:t>프로그램을</w:t>
      </w:r>
      <w:r w:rsidR="00281464" w:rsidRPr="00B345DC">
        <w:rPr>
          <w:rFonts w:ascii="Calibri" w:hAnsi="Calibri" w:cs="Calibri"/>
          <w:sz w:val="22"/>
          <w:szCs w:val="22"/>
        </w:rPr>
        <w:t xml:space="preserve"> </w:t>
      </w:r>
      <w:r w:rsidR="00281464" w:rsidRPr="00B345DC">
        <w:rPr>
          <w:rFonts w:ascii="Malgun Gothic" w:eastAsia="Malgun Gothic" w:hAnsi="Malgun Gothic" w:cs="Malgun Gothic" w:hint="eastAsia"/>
          <w:sz w:val="22"/>
          <w:szCs w:val="22"/>
        </w:rPr>
        <w:t>제공해야</w:t>
      </w:r>
      <w:r w:rsidR="004364A8" w:rsidRPr="00B345DC">
        <w:rPr>
          <w:rFonts w:ascii="Malgun Gothic" w:eastAsia="Malgun Gothic" w:hAnsi="Malgun Gothic" w:cs="Malgun Gothic" w:hint="eastAsia"/>
          <w:sz w:val="22"/>
          <w:szCs w:val="22"/>
        </w:rPr>
        <w:t xml:space="preserve"> </w:t>
      </w:r>
      <w:r w:rsidR="00281464" w:rsidRPr="00B345DC">
        <w:rPr>
          <w:rFonts w:ascii="Malgun Gothic" w:eastAsia="Malgun Gothic" w:hAnsi="Malgun Gothic" w:cs="Malgun Gothic" w:hint="eastAsia"/>
          <w:sz w:val="22"/>
          <w:szCs w:val="22"/>
        </w:rPr>
        <w:t>합니다</w:t>
      </w:r>
      <w:r w:rsidR="00281464" w:rsidRPr="00B345DC">
        <w:rPr>
          <w:rFonts w:ascii="Calibri" w:hAnsi="Calibri" w:cs="Calibri"/>
          <w:sz w:val="22"/>
          <w:szCs w:val="22"/>
        </w:rPr>
        <w:t xml:space="preserve">. </w:t>
      </w:r>
      <w:r w:rsidR="00281464" w:rsidRPr="00B345DC">
        <w:rPr>
          <w:rFonts w:ascii="Malgun Gothic" w:eastAsia="Malgun Gothic" w:hAnsi="Malgun Gothic" w:cs="Malgun Gothic" w:hint="eastAsia"/>
          <w:sz w:val="22"/>
          <w:szCs w:val="22"/>
        </w:rPr>
        <w:t>이것은</w:t>
      </w:r>
      <w:r w:rsidR="00281464" w:rsidRPr="00B345DC">
        <w:rPr>
          <w:rFonts w:ascii="Calibri" w:hAnsi="Calibri" w:cs="Calibri"/>
          <w:sz w:val="22"/>
          <w:szCs w:val="22"/>
        </w:rPr>
        <w:t xml:space="preserve"> </w:t>
      </w:r>
      <w:r w:rsidR="00281464" w:rsidRPr="00B345DC">
        <w:rPr>
          <w:rFonts w:ascii="Malgun Gothic" w:eastAsia="Malgun Gothic" w:hAnsi="Malgun Gothic" w:cs="Malgun Gothic" w:hint="eastAsia"/>
          <w:sz w:val="22"/>
          <w:szCs w:val="22"/>
        </w:rPr>
        <w:t>특히</w:t>
      </w:r>
      <w:r w:rsidR="00281464" w:rsidRPr="00B345DC">
        <w:rPr>
          <w:rFonts w:ascii="Calibri" w:hAnsi="Calibri" w:cs="Calibri"/>
          <w:sz w:val="22"/>
          <w:szCs w:val="22"/>
        </w:rPr>
        <w:t xml:space="preserve"> </w:t>
      </w:r>
      <w:r w:rsidR="00281464" w:rsidRPr="00B345DC">
        <w:rPr>
          <w:rFonts w:ascii="Malgun Gothic" w:eastAsia="Malgun Gothic" w:hAnsi="Malgun Gothic" w:cs="Malgun Gothic" w:hint="eastAsia"/>
          <w:sz w:val="22"/>
          <w:szCs w:val="22"/>
        </w:rPr>
        <w:t>에너지</w:t>
      </w:r>
      <w:r w:rsidR="00281464" w:rsidRPr="00B345DC">
        <w:rPr>
          <w:rFonts w:ascii="Calibri" w:hAnsi="Calibri" w:cs="Calibri"/>
          <w:sz w:val="22"/>
          <w:szCs w:val="22"/>
        </w:rPr>
        <w:t xml:space="preserve"> </w:t>
      </w:r>
      <w:r w:rsidR="00281464" w:rsidRPr="00B345DC">
        <w:rPr>
          <w:rFonts w:ascii="Malgun Gothic" w:eastAsia="Malgun Gothic" w:hAnsi="Malgun Gothic" w:cs="Malgun Gothic" w:hint="eastAsia"/>
          <w:sz w:val="22"/>
          <w:szCs w:val="22"/>
        </w:rPr>
        <w:t>및</w:t>
      </w:r>
      <w:r w:rsidR="00281464" w:rsidRPr="00B345DC">
        <w:rPr>
          <w:rFonts w:ascii="Calibri" w:hAnsi="Calibri" w:cs="Calibri"/>
          <w:sz w:val="22"/>
          <w:szCs w:val="22"/>
        </w:rPr>
        <w:t xml:space="preserve"> </w:t>
      </w:r>
      <w:r w:rsidR="00281464" w:rsidRPr="00B345DC">
        <w:rPr>
          <w:rFonts w:ascii="Malgun Gothic" w:eastAsia="Malgun Gothic" w:hAnsi="Malgun Gothic" w:cs="Malgun Gothic" w:hint="eastAsia"/>
          <w:sz w:val="22"/>
          <w:szCs w:val="22"/>
        </w:rPr>
        <w:t>에너지</w:t>
      </w:r>
      <w:r w:rsidR="00281464" w:rsidRPr="00B345DC">
        <w:rPr>
          <w:rFonts w:ascii="Calibri" w:hAnsi="Calibri" w:cs="Calibri"/>
          <w:sz w:val="22"/>
          <w:szCs w:val="22"/>
        </w:rPr>
        <w:t xml:space="preserve"> </w:t>
      </w:r>
      <w:r w:rsidR="00281464" w:rsidRPr="00B345DC">
        <w:rPr>
          <w:rFonts w:ascii="Malgun Gothic" w:eastAsia="Malgun Gothic" w:hAnsi="Malgun Gothic" w:cs="Malgun Gothic" w:hint="eastAsia"/>
          <w:sz w:val="22"/>
          <w:szCs w:val="22"/>
        </w:rPr>
        <w:t>발전</w:t>
      </w:r>
      <w:r w:rsidR="00281464" w:rsidRPr="00B345DC">
        <w:rPr>
          <w:rFonts w:ascii="Calibri" w:hAnsi="Calibri" w:cs="Calibri"/>
          <w:sz w:val="22"/>
          <w:szCs w:val="22"/>
        </w:rPr>
        <w:t xml:space="preserve"> </w:t>
      </w:r>
      <w:r w:rsidR="00281464" w:rsidRPr="00B345DC">
        <w:rPr>
          <w:rFonts w:ascii="Malgun Gothic" w:eastAsia="Malgun Gothic" w:hAnsi="Malgun Gothic" w:cs="Malgun Gothic" w:hint="eastAsia"/>
          <w:sz w:val="22"/>
          <w:szCs w:val="22"/>
        </w:rPr>
        <w:t>부문과</w:t>
      </w:r>
      <w:r w:rsidR="00281464" w:rsidRPr="00B345DC">
        <w:rPr>
          <w:rFonts w:ascii="Calibri" w:hAnsi="Calibri" w:cs="Calibri"/>
          <w:sz w:val="22"/>
          <w:szCs w:val="22"/>
        </w:rPr>
        <w:t xml:space="preserve"> </w:t>
      </w:r>
      <w:r w:rsidR="00281464" w:rsidRPr="00B345DC">
        <w:rPr>
          <w:rFonts w:ascii="Malgun Gothic" w:eastAsia="Malgun Gothic" w:hAnsi="Malgun Gothic" w:cs="Malgun Gothic" w:hint="eastAsia"/>
          <w:sz w:val="22"/>
          <w:szCs w:val="22"/>
        </w:rPr>
        <w:t>관련이</w:t>
      </w:r>
      <w:r w:rsidR="00281464" w:rsidRPr="00B345DC">
        <w:rPr>
          <w:rFonts w:ascii="Calibri" w:hAnsi="Calibri" w:cs="Calibri"/>
          <w:sz w:val="22"/>
          <w:szCs w:val="22"/>
        </w:rPr>
        <w:t xml:space="preserve"> </w:t>
      </w:r>
      <w:r w:rsidR="00281464" w:rsidRPr="00B345DC">
        <w:rPr>
          <w:rFonts w:ascii="Malgun Gothic" w:eastAsia="Malgun Gothic" w:hAnsi="Malgun Gothic" w:cs="Malgun Gothic" w:hint="eastAsia"/>
          <w:sz w:val="22"/>
          <w:szCs w:val="22"/>
        </w:rPr>
        <w:t>있습니다</w:t>
      </w:r>
      <w:r w:rsidR="00281464" w:rsidRPr="00B345DC">
        <w:rPr>
          <w:rFonts w:ascii="Calibri" w:hAnsi="Calibri" w:cs="Calibri"/>
          <w:sz w:val="22"/>
          <w:szCs w:val="22"/>
        </w:rPr>
        <w:t xml:space="preserve">. </w:t>
      </w:r>
      <w:r w:rsidR="00281464" w:rsidRPr="00B345DC">
        <w:rPr>
          <w:rFonts w:ascii="Malgun Gothic" w:eastAsia="Malgun Gothic" w:hAnsi="Malgun Gothic" w:cs="Malgun Gothic" w:hint="eastAsia"/>
          <w:sz w:val="22"/>
          <w:szCs w:val="22"/>
        </w:rPr>
        <w:t>지역</w:t>
      </w:r>
      <w:r w:rsidR="00281464" w:rsidRPr="00B345DC">
        <w:rPr>
          <w:rFonts w:ascii="Calibri" w:hAnsi="Calibri" w:cs="Calibri"/>
          <w:sz w:val="22"/>
          <w:szCs w:val="22"/>
        </w:rPr>
        <w:t>/</w:t>
      </w:r>
      <w:r w:rsidR="00281464" w:rsidRPr="00B345DC">
        <w:rPr>
          <w:rFonts w:ascii="Malgun Gothic" w:eastAsia="Malgun Gothic" w:hAnsi="Malgun Gothic" w:cs="Malgun Gothic" w:hint="eastAsia"/>
          <w:sz w:val="22"/>
          <w:szCs w:val="22"/>
        </w:rPr>
        <w:t>국가</w:t>
      </w:r>
      <w:r w:rsidR="00281464" w:rsidRPr="00B345DC">
        <w:rPr>
          <w:rFonts w:ascii="Calibri" w:hAnsi="Calibri" w:cs="Calibri"/>
          <w:sz w:val="22"/>
          <w:szCs w:val="22"/>
        </w:rPr>
        <w:t xml:space="preserve"> </w:t>
      </w:r>
      <w:r w:rsidR="00740C43" w:rsidRPr="00B345DC">
        <w:rPr>
          <w:rFonts w:ascii="Malgun Gothic" w:eastAsia="Malgun Gothic" w:hAnsi="Malgun Gothic" w:cs="Malgun Gothic" w:hint="eastAsia"/>
          <w:sz w:val="22"/>
          <w:szCs w:val="22"/>
        </w:rPr>
        <w:t>거래제가</w:t>
      </w:r>
      <w:r w:rsidR="00281464" w:rsidRPr="00B345DC">
        <w:rPr>
          <w:rFonts w:ascii="Calibri" w:hAnsi="Calibri" w:cs="Calibri"/>
          <w:sz w:val="22"/>
          <w:szCs w:val="22"/>
        </w:rPr>
        <w:t xml:space="preserve"> </w:t>
      </w:r>
      <w:r w:rsidR="00281464" w:rsidRPr="00B345DC">
        <w:rPr>
          <w:rFonts w:ascii="Malgun Gothic" w:eastAsia="Malgun Gothic" w:hAnsi="Malgun Gothic" w:cs="Malgun Gothic" w:hint="eastAsia"/>
          <w:sz w:val="22"/>
          <w:szCs w:val="22"/>
        </w:rPr>
        <w:t>다루는</w:t>
      </w:r>
      <w:r w:rsidR="00281464" w:rsidRPr="00B345DC">
        <w:rPr>
          <w:rFonts w:ascii="Calibri" w:hAnsi="Calibri" w:cs="Calibri"/>
          <w:sz w:val="22"/>
          <w:szCs w:val="22"/>
        </w:rPr>
        <w:t xml:space="preserve"> </w:t>
      </w:r>
      <w:r w:rsidR="00281464" w:rsidRPr="00B345DC">
        <w:rPr>
          <w:rFonts w:ascii="Malgun Gothic" w:eastAsia="Malgun Gothic" w:hAnsi="Malgun Gothic" w:cs="Malgun Gothic" w:hint="eastAsia"/>
          <w:sz w:val="22"/>
          <w:szCs w:val="22"/>
        </w:rPr>
        <w:t>배출량은</w:t>
      </w:r>
      <w:r w:rsidR="00281464" w:rsidRPr="00B345DC">
        <w:rPr>
          <w:rFonts w:ascii="Calibri" w:hAnsi="Calibri" w:cs="Calibri"/>
          <w:sz w:val="22"/>
          <w:szCs w:val="22"/>
        </w:rPr>
        <w:t xml:space="preserve"> </w:t>
      </w:r>
      <w:r w:rsidR="00281464" w:rsidRPr="00B345DC">
        <w:rPr>
          <w:rFonts w:ascii="Malgun Gothic" w:eastAsia="Malgun Gothic" w:hAnsi="Malgun Gothic" w:cs="Malgun Gothic" w:hint="eastAsia"/>
          <w:sz w:val="22"/>
          <w:szCs w:val="22"/>
        </w:rPr>
        <w:t>에너지</w:t>
      </w:r>
      <w:r w:rsidR="00281464" w:rsidRPr="00B345DC">
        <w:rPr>
          <w:rFonts w:ascii="Calibri" w:hAnsi="Calibri" w:cs="Calibri"/>
          <w:sz w:val="22"/>
          <w:szCs w:val="22"/>
        </w:rPr>
        <w:t xml:space="preserve"> </w:t>
      </w:r>
      <w:r w:rsidR="00281464" w:rsidRPr="00B345DC">
        <w:rPr>
          <w:rFonts w:ascii="Malgun Gothic" w:eastAsia="Malgun Gothic" w:hAnsi="Malgun Gothic" w:cs="Malgun Gothic" w:hint="eastAsia"/>
          <w:sz w:val="22"/>
          <w:szCs w:val="22"/>
        </w:rPr>
        <w:t>발생</w:t>
      </w:r>
      <w:r w:rsidR="00281464" w:rsidRPr="00B345DC">
        <w:rPr>
          <w:rFonts w:ascii="Calibri" w:hAnsi="Calibri" w:cs="Calibri"/>
          <w:sz w:val="22"/>
          <w:szCs w:val="22"/>
        </w:rPr>
        <w:t xml:space="preserve"> </w:t>
      </w:r>
      <w:r w:rsidR="00281464" w:rsidRPr="00B345DC">
        <w:rPr>
          <w:rFonts w:ascii="Malgun Gothic" w:eastAsia="Malgun Gothic" w:hAnsi="Malgun Gothic" w:cs="Malgun Gothic" w:hint="eastAsia"/>
          <w:sz w:val="22"/>
          <w:szCs w:val="22"/>
        </w:rPr>
        <w:t>부문</w:t>
      </w:r>
      <w:r w:rsidR="00740C43" w:rsidRPr="00B345DC">
        <w:rPr>
          <w:rFonts w:ascii="Malgun Gothic" w:eastAsia="Malgun Gothic" w:hAnsi="Malgun Gothic" w:cs="Malgun Gothic" w:hint="eastAsia"/>
          <w:sz w:val="22"/>
          <w:szCs w:val="22"/>
        </w:rPr>
        <w:t xml:space="preserve">에 </w:t>
      </w:r>
      <w:r w:rsidR="00281464" w:rsidRPr="00B345DC">
        <w:rPr>
          <w:rFonts w:ascii="Malgun Gothic" w:eastAsia="Malgun Gothic" w:hAnsi="Malgun Gothic" w:cs="Malgun Gothic" w:hint="eastAsia"/>
          <w:sz w:val="22"/>
          <w:szCs w:val="22"/>
        </w:rPr>
        <w:t>보고된</w:t>
      </w:r>
      <w:r w:rsidR="00281464" w:rsidRPr="00B345DC">
        <w:rPr>
          <w:rFonts w:ascii="Calibri" w:hAnsi="Calibri" w:cs="Calibri"/>
          <w:sz w:val="22"/>
          <w:szCs w:val="22"/>
        </w:rPr>
        <w:t xml:space="preserve"> </w:t>
      </w:r>
      <w:r w:rsidR="00281464" w:rsidRPr="00B345DC">
        <w:rPr>
          <w:rFonts w:ascii="Malgun Gothic" w:eastAsia="Malgun Gothic" w:hAnsi="Malgun Gothic" w:cs="Malgun Gothic" w:hint="eastAsia"/>
          <w:sz w:val="22"/>
          <w:szCs w:val="22"/>
        </w:rPr>
        <w:t>배출량을</w:t>
      </w:r>
      <w:r w:rsidR="00281464" w:rsidRPr="00B345DC">
        <w:rPr>
          <w:rFonts w:ascii="Calibri" w:hAnsi="Calibri" w:cs="Calibri"/>
          <w:sz w:val="22"/>
          <w:szCs w:val="22"/>
        </w:rPr>
        <w:t xml:space="preserve"> </w:t>
      </w:r>
      <w:r w:rsidR="00281464" w:rsidRPr="00B345DC">
        <w:rPr>
          <w:rFonts w:ascii="Malgun Gothic" w:eastAsia="Malgun Gothic" w:hAnsi="Malgun Gothic" w:cs="Malgun Gothic" w:hint="eastAsia"/>
          <w:sz w:val="22"/>
          <w:szCs w:val="22"/>
        </w:rPr>
        <w:t>제외하고는</w:t>
      </w:r>
      <w:r w:rsidR="00281464" w:rsidRPr="00B345DC">
        <w:rPr>
          <w:rFonts w:ascii="Calibri" w:hAnsi="Calibri" w:cs="Calibri"/>
          <w:sz w:val="22"/>
          <w:szCs w:val="22"/>
        </w:rPr>
        <w:t xml:space="preserve"> </w:t>
      </w:r>
      <w:r w:rsidR="00281464" w:rsidRPr="00B345DC">
        <w:rPr>
          <w:rFonts w:ascii="Malgun Gothic" w:eastAsia="Malgun Gothic" w:hAnsi="Malgun Gothic" w:cs="Malgun Gothic" w:hint="eastAsia"/>
          <w:sz w:val="22"/>
          <w:szCs w:val="22"/>
        </w:rPr>
        <w:t>총</w:t>
      </w:r>
      <w:r w:rsidR="00281464" w:rsidRPr="00B345DC">
        <w:rPr>
          <w:rFonts w:ascii="Calibri" w:hAnsi="Calibri" w:cs="Calibri"/>
          <w:sz w:val="22"/>
          <w:szCs w:val="22"/>
        </w:rPr>
        <w:t xml:space="preserve"> </w:t>
      </w:r>
      <w:r w:rsidR="00281464" w:rsidRPr="00B345DC">
        <w:rPr>
          <w:rFonts w:ascii="Malgun Gothic" w:eastAsia="Malgun Gothic" w:hAnsi="Malgun Gothic" w:cs="Malgun Gothic" w:hint="eastAsia"/>
          <w:sz w:val="22"/>
          <w:szCs w:val="22"/>
        </w:rPr>
        <w:t>온실가스</w:t>
      </w:r>
      <w:r w:rsidR="00281464" w:rsidRPr="00B345DC">
        <w:rPr>
          <w:rFonts w:ascii="Calibri" w:hAnsi="Calibri" w:cs="Calibri"/>
          <w:sz w:val="22"/>
          <w:szCs w:val="22"/>
        </w:rPr>
        <w:t xml:space="preserve"> </w:t>
      </w:r>
      <w:r w:rsidR="00281464" w:rsidRPr="00B345DC">
        <w:rPr>
          <w:rFonts w:ascii="Malgun Gothic" w:eastAsia="Malgun Gothic" w:hAnsi="Malgun Gothic" w:cs="Malgun Gothic" w:hint="eastAsia"/>
          <w:sz w:val="22"/>
          <w:szCs w:val="22"/>
        </w:rPr>
        <w:t>배출</w:t>
      </w:r>
      <w:r w:rsidR="00281464" w:rsidRPr="00B345DC">
        <w:rPr>
          <w:rFonts w:ascii="Calibri" w:hAnsi="Calibri" w:cs="Calibri"/>
          <w:sz w:val="22"/>
          <w:szCs w:val="22"/>
        </w:rPr>
        <w:t xml:space="preserve"> </w:t>
      </w:r>
      <w:r w:rsidR="00740C43" w:rsidRPr="00B345DC">
        <w:rPr>
          <w:rFonts w:ascii="Malgun Gothic" w:eastAsia="Malgun Gothic" w:hAnsi="Malgun Gothic" w:cs="Malgun Gothic" w:hint="eastAsia"/>
          <w:sz w:val="22"/>
          <w:szCs w:val="22"/>
        </w:rPr>
        <w:t>인벤토리</w:t>
      </w:r>
      <w:r w:rsidR="00281464" w:rsidRPr="00B345DC">
        <w:rPr>
          <w:rFonts w:ascii="Calibri" w:hAnsi="Calibri" w:cs="Calibri"/>
          <w:sz w:val="22"/>
          <w:szCs w:val="22"/>
        </w:rPr>
        <w:t xml:space="preserve"> </w:t>
      </w:r>
      <w:r w:rsidR="00281464" w:rsidRPr="00B345DC">
        <w:rPr>
          <w:rFonts w:ascii="Malgun Gothic" w:eastAsia="Malgun Gothic" w:hAnsi="Malgun Gothic" w:cs="Malgun Gothic" w:hint="eastAsia"/>
          <w:sz w:val="22"/>
          <w:szCs w:val="22"/>
        </w:rPr>
        <w:t>총액에서</w:t>
      </w:r>
      <w:r w:rsidR="00281464" w:rsidRPr="00B345DC">
        <w:rPr>
          <w:rFonts w:ascii="Calibri" w:hAnsi="Calibri" w:cs="Calibri"/>
          <w:sz w:val="22"/>
          <w:szCs w:val="22"/>
        </w:rPr>
        <w:t xml:space="preserve"> </w:t>
      </w:r>
      <w:r w:rsidR="00281464" w:rsidRPr="00B345DC">
        <w:rPr>
          <w:rFonts w:ascii="Malgun Gothic" w:eastAsia="Malgun Gothic" w:hAnsi="Malgun Gothic" w:cs="Malgun Gothic" w:hint="eastAsia"/>
          <w:sz w:val="22"/>
          <w:szCs w:val="22"/>
        </w:rPr>
        <w:t>여전히</w:t>
      </w:r>
      <w:r w:rsidR="00281464" w:rsidRPr="00B345DC">
        <w:rPr>
          <w:rFonts w:ascii="Calibri" w:hAnsi="Calibri" w:cs="Calibri"/>
          <w:sz w:val="22"/>
          <w:szCs w:val="22"/>
        </w:rPr>
        <w:t xml:space="preserve"> </w:t>
      </w:r>
      <w:r w:rsidR="00281464" w:rsidRPr="00B345DC">
        <w:rPr>
          <w:rFonts w:ascii="Malgun Gothic" w:eastAsia="Malgun Gothic" w:hAnsi="Malgun Gothic" w:cs="Malgun Gothic" w:hint="eastAsia"/>
          <w:sz w:val="22"/>
          <w:szCs w:val="22"/>
        </w:rPr>
        <w:t>고려될</w:t>
      </w:r>
      <w:r w:rsidR="00281464" w:rsidRPr="00B345DC">
        <w:rPr>
          <w:rFonts w:ascii="Calibri" w:hAnsi="Calibri" w:cs="Calibri"/>
          <w:sz w:val="22"/>
          <w:szCs w:val="22"/>
        </w:rPr>
        <w:t xml:space="preserve"> </w:t>
      </w:r>
      <w:r w:rsidR="00281464" w:rsidRPr="00B345DC">
        <w:rPr>
          <w:rFonts w:ascii="Malgun Gothic" w:eastAsia="Malgun Gothic" w:hAnsi="Malgun Gothic" w:cs="Malgun Gothic" w:hint="eastAsia"/>
          <w:sz w:val="22"/>
          <w:szCs w:val="22"/>
        </w:rPr>
        <w:t>것입니다</w:t>
      </w:r>
      <w:r w:rsidR="00281464" w:rsidRPr="00B345DC">
        <w:rPr>
          <w:rFonts w:ascii="Calibri" w:hAnsi="Calibri" w:cs="Calibri"/>
          <w:sz w:val="22"/>
          <w:szCs w:val="22"/>
        </w:rPr>
        <w:t>.</w:t>
      </w:r>
    </w:p>
    <w:p w14:paraId="5D927CF1" w14:textId="3789F15A" w:rsidR="00281464" w:rsidRPr="00B345DC" w:rsidRDefault="00281464" w:rsidP="000F6562">
      <w:pPr>
        <w:spacing w:after="180" w:line="276" w:lineRule="auto"/>
        <w:jc w:val="both"/>
        <w:rPr>
          <w:rFonts w:ascii="Calibri" w:hAnsi="Calibri" w:cs="Calibri"/>
          <w:sz w:val="22"/>
          <w:szCs w:val="22"/>
        </w:rPr>
      </w:pPr>
      <w:r w:rsidRPr="00B345DC">
        <w:rPr>
          <w:rFonts w:ascii="Malgun Gothic" w:eastAsia="Malgun Gothic" w:hAnsi="Malgun Gothic" w:cs="Malgun Gothic" w:hint="eastAsia"/>
          <w:sz w:val="22"/>
          <w:szCs w:val="22"/>
        </w:rPr>
        <w:t>이와는</w:t>
      </w:r>
      <w:r w:rsidRPr="00B345DC">
        <w:rPr>
          <w:rFonts w:ascii="Calibri" w:hAnsi="Calibri" w:cs="Calibri"/>
          <w:sz w:val="22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2"/>
          <w:szCs w:val="22"/>
        </w:rPr>
        <w:t>별도로</w:t>
      </w:r>
      <w:r w:rsidRPr="00B345DC">
        <w:rPr>
          <w:rFonts w:ascii="Calibri" w:hAnsi="Calibri" w:cs="Calibri"/>
          <w:sz w:val="22"/>
          <w:szCs w:val="22"/>
        </w:rPr>
        <w:t xml:space="preserve"> </w:t>
      </w:r>
      <w:r w:rsidR="004364A8" w:rsidRPr="00B345DC">
        <w:rPr>
          <w:rFonts w:ascii="Malgun Gothic" w:eastAsia="Malgun Gothic" w:hAnsi="Malgun Gothic" w:cs="Malgun Gothic" w:hint="eastAsia"/>
          <w:sz w:val="22"/>
          <w:szCs w:val="22"/>
        </w:rPr>
        <w:t>지방정부</w:t>
      </w:r>
      <w:r w:rsidRPr="00B345DC">
        <w:rPr>
          <w:rFonts w:ascii="Malgun Gothic" w:eastAsia="Malgun Gothic" w:hAnsi="Malgun Gothic" w:cs="Malgun Gothic" w:hint="eastAsia"/>
          <w:sz w:val="22"/>
          <w:szCs w:val="22"/>
        </w:rPr>
        <w:t>는</w:t>
      </w:r>
      <w:r w:rsidRPr="00B345DC">
        <w:rPr>
          <w:rFonts w:ascii="Calibri" w:hAnsi="Calibri" w:cs="Calibri"/>
          <w:sz w:val="22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2"/>
          <w:szCs w:val="22"/>
        </w:rPr>
        <w:t>도시</w:t>
      </w:r>
      <w:r w:rsidRPr="00B345DC">
        <w:rPr>
          <w:rFonts w:ascii="Calibri" w:hAnsi="Calibri" w:cs="Calibri"/>
          <w:sz w:val="22"/>
          <w:szCs w:val="22"/>
        </w:rPr>
        <w:t xml:space="preserve"> </w:t>
      </w:r>
      <w:r w:rsidR="00B34DD7" w:rsidRPr="00B345DC">
        <w:rPr>
          <w:rFonts w:ascii="Malgun Gothic" w:eastAsia="Malgun Gothic" w:hAnsi="Malgun Gothic" w:cs="Malgun Gothic" w:hint="eastAsia"/>
          <w:sz w:val="22"/>
          <w:szCs w:val="22"/>
        </w:rPr>
        <w:t>내</w:t>
      </w:r>
      <w:r w:rsidRPr="00B345DC">
        <w:rPr>
          <w:rFonts w:ascii="Malgun Gothic" w:eastAsia="Malgun Gothic" w:hAnsi="Malgun Gothic" w:cs="Malgun Gothic" w:hint="eastAsia"/>
          <w:sz w:val="22"/>
          <w:szCs w:val="22"/>
        </w:rPr>
        <w:t>에서</w:t>
      </w:r>
      <w:r w:rsidRPr="00B345DC">
        <w:rPr>
          <w:rFonts w:ascii="Calibri" w:hAnsi="Calibri" w:cs="Calibri"/>
          <w:sz w:val="22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2"/>
          <w:szCs w:val="22"/>
        </w:rPr>
        <w:t>생성</w:t>
      </w:r>
      <w:r w:rsidR="00CC6358" w:rsidRPr="00B345DC">
        <w:rPr>
          <w:rFonts w:ascii="Malgun Gothic" w:eastAsia="Malgun Gothic" w:hAnsi="Malgun Gothic" w:cs="Malgun Gothic" w:hint="eastAsia"/>
          <w:sz w:val="22"/>
          <w:szCs w:val="22"/>
        </w:rPr>
        <w:t>되고</w:t>
      </w:r>
      <w:r w:rsidRPr="00B345DC">
        <w:rPr>
          <w:rFonts w:ascii="Calibri" w:hAnsi="Calibri" w:cs="Calibri"/>
          <w:sz w:val="22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2"/>
          <w:szCs w:val="22"/>
        </w:rPr>
        <w:t>판매</w:t>
      </w:r>
      <w:r w:rsidR="00CC6358" w:rsidRPr="00B345DC">
        <w:rPr>
          <w:rFonts w:ascii="Malgun Gothic" w:eastAsia="Malgun Gothic" w:hAnsi="Malgun Gothic" w:cs="Malgun Gothic" w:hint="eastAsia"/>
          <w:sz w:val="22"/>
          <w:szCs w:val="22"/>
        </w:rPr>
        <w:t>된</w:t>
      </w:r>
      <w:r w:rsidRPr="00B345DC">
        <w:rPr>
          <w:rFonts w:ascii="Calibri" w:hAnsi="Calibri" w:cs="Calibri"/>
          <w:sz w:val="22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2"/>
          <w:szCs w:val="22"/>
        </w:rPr>
        <w:t>상쇄</w:t>
      </w:r>
      <w:r w:rsidR="00803D9B" w:rsidRPr="00B345DC">
        <w:rPr>
          <w:rFonts w:ascii="Malgun Gothic" w:eastAsia="Malgun Gothic" w:hAnsi="Malgun Gothic" w:cs="Malgun Gothic" w:hint="eastAsia"/>
          <w:sz w:val="22"/>
          <w:szCs w:val="22"/>
        </w:rPr>
        <w:t xml:space="preserve"> 배출권</w:t>
      </w:r>
      <w:r w:rsidRPr="00B345DC">
        <w:rPr>
          <w:rFonts w:ascii="Malgun Gothic" w:eastAsia="Malgun Gothic" w:hAnsi="Malgun Gothic" w:cs="Malgun Gothic" w:hint="eastAsia"/>
          <w:sz w:val="22"/>
          <w:szCs w:val="22"/>
        </w:rPr>
        <w:t>이나</w:t>
      </w:r>
      <w:r w:rsidRPr="00B345DC">
        <w:rPr>
          <w:rFonts w:ascii="Calibri" w:hAnsi="Calibri" w:cs="Calibri"/>
          <w:sz w:val="22"/>
          <w:szCs w:val="22"/>
        </w:rPr>
        <w:t xml:space="preserve"> </w:t>
      </w:r>
      <w:r w:rsidR="00981F36" w:rsidRPr="00B345DC">
        <w:rPr>
          <w:rFonts w:ascii="Malgun Gothic" w:eastAsia="Malgun Gothic" w:hAnsi="Malgun Gothic" w:cs="Malgun Gothic" w:hint="eastAsia"/>
          <w:sz w:val="22"/>
          <w:szCs w:val="22"/>
        </w:rPr>
        <w:t>도시 외</w:t>
      </w:r>
      <w:r w:rsidRPr="00B345DC">
        <w:rPr>
          <w:rFonts w:ascii="Malgun Gothic" w:eastAsia="Malgun Gothic" w:hAnsi="Malgun Gothic" w:cs="Malgun Gothic" w:hint="eastAsia"/>
          <w:sz w:val="22"/>
          <w:szCs w:val="22"/>
        </w:rPr>
        <w:t>에서</w:t>
      </w:r>
      <w:r w:rsidRPr="00B345DC">
        <w:rPr>
          <w:rFonts w:ascii="Calibri" w:hAnsi="Calibri" w:cs="Calibri"/>
          <w:sz w:val="22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2"/>
          <w:szCs w:val="22"/>
        </w:rPr>
        <w:t>구입한</w:t>
      </w:r>
      <w:r w:rsidRPr="00B345DC">
        <w:rPr>
          <w:rFonts w:ascii="Calibri" w:hAnsi="Calibri" w:cs="Calibri"/>
          <w:sz w:val="22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2"/>
          <w:szCs w:val="22"/>
        </w:rPr>
        <w:t>상쇄</w:t>
      </w:r>
      <w:r w:rsidRPr="00B345DC">
        <w:rPr>
          <w:rFonts w:ascii="Calibri" w:hAnsi="Calibri" w:cs="Calibri"/>
          <w:sz w:val="22"/>
          <w:szCs w:val="22"/>
        </w:rPr>
        <w:t xml:space="preserve"> </w:t>
      </w:r>
      <w:r w:rsidR="00981F36" w:rsidRPr="00B345DC">
        <w:rPr>
          <w:rFonts w:ascii="Malgun Gothic" w:eastAsia="Malgun Gothic" w:hAnsi="Malgun Gothic" w:cs="Malgun Gothic" w:hint="eastAsia"/>
          <w:sz w:val="22"/>
          <w:szCs w:val="22"/>
        </w:rPr>
        <w:t>배출권</w:t>
      </w:r>
      <w:r w:rsidRPr="00B345DC">
        <w:rPr>
          <w:rFonts w:ascii="Calibri" w:hAnsi="Calibri" w:cs="Calibri"/>
          <w:sz w:val="22"/>
          <w:szCs w:val="22"/>
        </w:rPr>
        <w:t xml:space="preserve">, </w:t>
      </w:r>
      <w:r w:rsidR="008016F8" w:rsidRPr="00B345DC">
        <w:rPr>
          <w:rFonts w:ascii="Malgun Gothic" w:eastAsia="Malgun Gothic" w:hAnsi="Malgun Gothic" w:cs="Malgun Gothic" w:hint="eastAsia"/>
          <w:sz w:val="22"/>
          <w:szCs w:val="22"/>
        </w:rPr>
        <w:t>도시 내에</w:t>
      </w:r>
      <w:r w:rsidRPr="00B345DC">
        <w:rPr>
          <w:rFonts w:ascii="Malgun Gothic" w:eastAsia="Malgun Gothic" w:hAnsi="Malgun Gothic" w:cs="Malgun Gothic" w:hint="eastAsia"/>
          <w:sz w:val="22"/>
          <w:szCs w:val="22"/>
        </w:rPr>
        <w:t>서</w:t>
      </w:r>
      <w:r w:rsidRPr="00B345DC">
        <w:rPr>
          <w:rFonts w:ascii="Calibri" w:hAnsi="Calibri" w:cs="Calibri"/>
          <w:sz w:val="22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2"/>
          <w:szCs w:val="22"/>
        </w:rPr>
        <w:t>소비자가</w:t>
      </w:r>
      <w:r w:rsidRPr="00B345DC">
        <w:rPr>
          <w:rFonts w:ascii="Calibri" w:hAnsi="Calibri" w:cs="Calibri"/>
          <w:sz w:val="22"/>
          <w:szCs w:val="22"/>
        </w:rPr>
        <w:t xml:space="preserve"> </w:t>
      </w:r>
      <w:r w:rsidR="006120F4" w:rsidRPr="00B345DC">
        <w:rPr>
          <w:rFonts w:ascii="Malgun Gothic" w:eastAsia="Malgun Gothic" w:hAnsi="Malgun Gothic" w:cs="Malgun Gothic" w:hint="eastAsia"/>
          <w:sz w:val="22"/>
          <w:szCs w:val="22"/>
        </w:rPr>
        <w:t>사용한 그린(청정)</w:t>
      </w:r>
      <w:r w:rsidRPr="00B345DC">
        <w:rPr>
          <w:rFonts w:ascii="Malgun Gothic" w:eastAsia="Malgun Gothic" w:hAnsi="Malgun Gothic" w:cs="Malgun Gothic" w:hint="eastAsia"/>
          <w:sz w:val="22"/>
          <w:szCs w:val="22"/>
        </w:rPr>
        <w:t>에너지를</w:t>
      </w:r>
      <w:r w:rsidRPr="00B345DC">
        <w:rPr>
          <w:rFonts w:ascii="Calibri" w:hAnsi="Calibri" w:cs="Calibri"/>
          <w:sz w:val="22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2"/>
          <w:szCs w:val="22"/>
        </w:rPr>
        <w:t>신고</w:t>
      </w:r>
      <w:r w:rsidR="00981F36" w:rsidRPr="00B345DC">
        <w:rPr>
          <w:rFonts w:ascii="Malgun Gothic" w:eastAsia="Malgun Gothic" w:hAnsi="Malgun Gothic" w:cs="Malgun Gothic" w:hint="eastAsia"/>
          <w:sz w:val="22"/>
          <w:szCs w:val="22"/>
        </w:rPr>
        <w:t>할 것을 권장합니다</w:t>
      </w:r>
      <w:r w:rsidRPr="00B345DC">
        <w:rPr>
          <w:rFonts w:ascii="Calibri" w:hAnsi="Calibri" w:cs="Calibri"/>
          <w:sz w:val="22"/>
          <w:szCs w:val="22"/>
        </w:rPr>
        <w:t>.</w:t>
      </w:r>
      <w:r w:rsidR="00546147" w:rsidRPr="00B345DC">
        <w:rPr>
          <w:rFonts w:ascii="Calibri" w:hAnsi="Calibri" w:cs="Calibri"/>
          <w:sz w:val="22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2"/>
          <w:szCs w:val="22"/>
        </w:rPr>
        <w:t>이러한</w:t>
      </w:r>
      <w:r w:rsidRPr="00B345DC">
        <w:rPr>
          <w:rFonts w:ascii="Calibri" w:hAnsi="Calibri" w:cs="Calibri"/>
          <w:sz w:val="22"/>
          <w:szCs w:val="22"/>
        </w:rPr>
        <w:t xml:space="preserve"> </w:t>
      </w:r>
      <w:r w:rsidR="0077669C" w:rsidRPr="00B345DC">
        <w:rPr>
          <w:rFonts w:ascii="Malgun Gothic" w:eastAsia="Malgun Gothic" w:hAnsi="Malgun Gothic" w:cs="Malgun Gothic" w:hint="eastAsia"/>
          <w:sz w:val="22"/>
          <w:szCs w:val="22"/>
        </w:rPr>
        <w:t>배출권</w:t>
      </w:r>
      <w:r w:rsidRPr="00B345DC">
        <w:rPr>
          <w:rFonts w:ascii="Malgun Gothic" w:eastAsia="Malgun Gothic" w:hAnsi="Malgun Gothic" w:cs="Malgun Gothic" w:hint="eastAsia"/>
          <w:sz w:val="22"/>
          <w:szCs w:val="22"/>
        </w:rPr>
        <w:t>은</w:t>
      </w:r>
      <w:r w:rsidRPr="00B345DC">
        <w:rPr>
          <w:rFonts w:ascii="Calibri" w:hAnsi="Calibri" w:cs="Calibri"/>
          <w:sz w:val="22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2"/>
          <w:szCs w:val="22"/>
        </w:rPr>
        <w:t>총</w:t>
      </w:r>
      <w:r w:rsidRPr="00B345DC">
        <w:rPr>
          <w:rFonts w:ascii="Calibri" w:hAnsi="Calibri" w:cs="Calibri"/>
          <w:sz w:val="22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2"/>
          <w:szCs w:val="22"/>
        </w:rPr>
        <w:t>온실가스</w:t>
      </w:r>
      <w:r w:rsidRPr="00B345DC">
        <w:rPr>
          <w:rFonts w:ascii="Calibri" w:hAnsi="Calibri" w:cs="Calibri"/>
          <w:sz w:val="22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2"/>
          <w:szCs w:val="22"/>
        </w:rPr>
        <w:t>배출</w:t>
      </w:r>
      <w:r w:rsidRPr="00B345DC">
        <w:rPr>
          <w:rFonts w:ascii="Calibri" w:hAnsi="Calibri" w:cs="Calibri"/>
          <w:sz w:val="22"/>
          <w:szCs w:val="22"/>
        </w:rPr>
        <w:t xml:space="preserve"> </w:t>
      </w:r>
      <w:r w:rsidR="0077669C" w:rsidRPr="00B345DC">
        <w:rPr>
          <w:rFonts w:ascii="Malgun Gothic" w:eastAsia="Malgun Gothic" w:hAnsi="Malgun Gothic" w:cs="Malgun Gothic" w:hint="eastAsia"/>
          <w:sz w:val="22"/>
          <w:szCs w:val="22"/>
        </w:rPr>
        <w:t>인벤토리</w:t>
      </w:r>
      <w:r w:rsidRPr="00B345DC">
        <w:rPr>
          <w:rFonts w:ascii="Calibri" w:hAnsi="Calibri" w:cs="Calibri"/>
          <w:sz w:val="22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2"/>
          <w:szCs w:val="22"/>
        </w:rPr>
        <w:t>총액에서</w:t>
      </w:r>
      <w:r w:rsidRPr="00B345DC">
        <w:rPr>
          <w:rFonts w:ascii="Calibri" w:hAnsi="Calibri" w:cs="Calibri"/>
          <w:sz w:val="22"/>
          <w:szCs w:val="22"/>
        </w:rPr>
        <w:t xml:space="preserve"> </w:t>
      </w:r>
      <w:r w:rsidR="0077669C" w:rsidRPr="00B345DC">
        <w:rPr>
          <w:rFonts w:ascii="Malgun Gothic" w:eastAsia="Malgun Gothic" w:hAnsi="Malgun Gothic" w:cs="Malgun Gothic" w:hint="eastAsia"/>
          <w:sz w:val="22"/>
          <w:szCs w:val="22"/>
        </w:rPr>
        <w:t>순 합계에 포함</w:t>
      </w:r>
      <w:r w:rsidRPr="00B345DC">
        <w:rPr>
          <w:rFonts w:ascii="Malgun Gothic" w:eastAsia="Malgun Gothic" w:hAnsi="Malgun Gothic" w:cs="Malgun Gothic" w:hint="eastAsia"/>
          <w:sz w:val="22"/>
          <w:szCs w:val="22"/>
        </w:rPr>
        <w:t>되거나</w:t>
      </w:r>
      <w:r w:rsidRPr="00B345DC">
        <w:rPr>
          <w:rFonts w:ascii="Calibri" w:hAnsi="Calibri" w:cs="Calibri"/>
          <w:sz w:val="22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2"/>
          <w:szCs w:val="22"/>
        </w:rPr>
        <w:t>공제되지</w:t>
      </w:r>
      <w:r w:rsidRPr="00B345DC">
        <w:rPr>
          <w:rFonts w:ascii="Calibri" w:hAnsi="Calibri" w:cs="Calibri"/>
          <w:sz w:val="22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2"/>
          <w:szCs w:val="22"/>
        </w:rPr>
        <w:t>않습니다</w:t>
      </w:r>
      <w:r w:rsidRPr="00B345DC">
        <w:rPr>
          <w:rFonts w:ascii="Calibri" w:hAnsi="Calibri" w:cs="Calibri"/>
          <w:sz w:val="22"/>
          <w:szCs w:val="22"/>
        </w:rPr>
        <w:t>.</w:t>
      </w:r>
    </w:p>
    <w:p w14:paraId="4E42EB4D" w14:textId="445254A7" w:rsidR="00D84B38" w:rsidRPr="00A95F63" w:rsidRDefault="00D876EB" w:rsidP="000F6562">
      <w:pPr>
        <w:pStyle w:val="Heading2"/>
        <w:numPr>
          <w:ilvl w:val="1"/>
          <w:numId w:val="24"/>
        </w:numPr>
        <w:spacing w:before="0" w:after="180" w:line="276" w:lineRule="auto"/>
        <w:contextualSpacing w:val="0"/>
        <w:jc w:val="both"/>
        <w:rPr>
          <w:rFonts w:ascii="Malgun Gothic" w:eastAsia="Malgun Gothic" w:hAnsi="Malgun Gothic" w:cs="Calibri"/>
          <w:color w:val="000000" w:themeColor="text1"/>
          <w:sz w:val="20"/>
          <w:szCs w:val="20"/>
          <w:lang w:eastAsia="ko-KR"/>
        </w:rPr>
      </w:pPr>
      <w:bookmarkStart w:id="28" w:name="_Toc11923857"/>
      <w:r w:rsidRPr="00A95F63">
        <w:rPr>
          <w:rFonts w:ascii="Malgun Gothic" w:eastAsia="Malgun Gothic" w:hAnsi="Malgun Gothic" w:cs="Calibri"/>
          <w:color w:val="000000" w:themeColor="text1"/>
          <w:sz w:val="20"/>
          <w:szCs w:val="20"/>
          <w:lang w:eastAsia="ko-KR"/>
        </w:rPr>
        <w:lastRenderedPageBreak/>
        <w:t>인벤토리 재계산 및 재제출</w:t>
      </w:r>
      <w:bookmarkEnd w:id="28"/>
    </w:p>
    <w:p w14:paraId="26C6E746" w14:textId="1032D518" w:rsidR="00443C9F" w:rsidRPr="00B345DC" w:rsidRDefault="00443C9F" w:rsidP="000F6562">
      <w:pPr>
        <w:autoSpaceDE w:val="0"/>
        <w:autoSpaceDN w:val="0"/>
        <w:adjustRightInd w:val="0"/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시간</w:t>
      </w:r>
      <w:r w:rsidR="001F3CF6" w:rsidRPr="00B345DC">
        <w:rPr>
          <w:rFonts w:ascii="Malgun Gothic" w:eastAsia="Malgun Gothic" w:hAnsi="Malgun Gothic" w:cs="Malgun Gothic" w:hint="eastAsia"/>
          <w:sz w:val="20"/>
          <w:szCs w:val="20"/>
        </w:rPr>
        <w:t>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배출량을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추적하고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목표에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대한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진전을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F3CF6" w:rsidRPr="00B345DC">
        <w:rPr>
          <w:rFonts w:ascii="Malgun Gothic" w:eastAsia="Malgun Gothic" w:hAnsi="Malgun Gothic" w:cs="Malgun Gothic" w:hint="eastAsia"/>
          <w:sz w:val="20"/>
          <w:szCs w:val="20"/>
        </w:rPr>
        <w:t>표현하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위해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19A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B32543" w:rsidRPr="00B345DC">
        <w:rPr>
          <w:rFonts w:ascii="Malgun Gothic" w:eastAsia="Malgun Gothic" w:hAnsi="Malgun Gothic" w:cs="Malgun Gothic" w:hint="eastAsia"/>
          <w:sz w:val="20"/>
          <w:szCs w:val="20"/>
        </w:rPr>
        <w:t>다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B32543" w:rsidRPr="00B345DC">
        <w:rPr>
          <w:rFonts w:ascii="Malgun Gothic" w:eastAsia="Malgun Gothic" w:hAnsi="Malgun Gothic" w:cs="Malgun Gothic" w:hint="eastAsia"/>
          <w:sz w:val="20"/>
          <w:szCs w:val="20"/>
        </w:rPr>
        <w:t>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F3CF6" w:rsidRPr="00B345DC">
        <w:rPr>
          <w:rFonts w:ascii="Malgun Gothic" w:eastAsia="Malgun Gothic" w:hAnsi="Malgun Gothic" w:cs="Malgun Gothic" w:hint="eastAsia"/>
          <w:sz w:val="20"/>
          <w:szCs w:val="20"/>
        </w:rPr>
        <w:t>인벤토리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지속적으로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F3CF6" w:rsidRPr="00B345DC">
        <w:rPr>
          <w:rFonts w:ascii="Malgun Gothic" w:eastAsia="Malgun Gothic" w:hAnsi="Malgun Gothic" w:cs="Malgun Gothic" w:hint="eastAsia"/>
          <w:sz w:val="20"/>
          <w:szCs w:val="20"/>
        </w:rPr>
        <w:t>업데이트</w:t>
      </w:r>
      <w:r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해야</w:t>
      </w:r>
      <w:r w:rsidRPr="00B345DC">
        <w:rPr>
          <w:rFonts w:ascii="Malgun Gothic" w:eastAsia="Malgun Gothic" w:hAnsi="Malgun Gothic" w:cs="Calibri"/>
          <w:b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="00B3254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가능한</w:t>
      </w:r>
      <w:r w:rsidR="00B32543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B32543" w:rsidRPr="00B345DC">
        <w:rPr>
          <w:rFonts w:ascii="Malgun Gothic" w:eastAsia="Malgun Gothic" w:hAnsi="Malgun Gothic" w:cs="Malgun Gothic" w:hint="eastAsia"/>
          <w:sz w:val="20"/>
          <w:szCs w:val="20"/>
        </w:rPr>
        <w:t>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동일한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경계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정의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소스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데이터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소스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방법론을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사용하여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BF5628" w:rsidRPr="00B345DC">
        <w:rPr>
          <w:rFonts w:ascii="Malgun Gothic" w:eastAsia="Malgun Gothic" w:hAnsi="Malgun Gothic" w:cs="Calibri" w:hint="eastAsia"/>
          <w:sz w:val="20"/>
          <w:szCs w:val="20"/>
        </w:rPr>
        <w:t>인벤토리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계산</w:t>
      </w:r>
      <w:r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해야</w:t>
      </w:r>
      <w:r w:rsidR="00F54866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37A32EDD" w14:textId="65E514AA" w:rsidR="00443C9F" w:rsidRPr="00B345DC" w:rsidRDefault="00443C9F" w:rsidP="000F6562">
      <w:pPr>
        <w:autoSpaceDE w:val="0"/>
        <w:autoSpaceDN w:val="0"/>
        <w:adjustRightInd w:val="0"/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재계산이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필요한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시나리오의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예는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아래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F54866" w:rsidRPr="00B345DC">
        <w:rPr>
          <w:rFonts w:ascii="Malgun Gothic" w:eastAsia="Malgun Gothic" w:hAnsi="Malgun Gothic" w:cs="Calibri"/>
          <w:sz w:val="20"/>
          <w:szCs w:val="20"/>
        </w:rPr>
        <w:fldChar w:fldCharType="begin"/>
      </w:r>
      <w:r w:rsidR="00F54866" w:rsidRPr="00B345DC">
        <w:rPr>
          <w:rFonts w:ascii="Malgun Gothic" w:eastAsia="Malgun Gothic" w:hAnsi="Malgun Gothic" w:cs="Calibri"/>
          <w:sz w:val="20"/>
          <w:szCs w:val="20"/>
        </w:rPr>
        <w:instrText xml:space="preserve"> REF _Ref528895380 \h  \* MERGEFORMAT </w:instrText>
      </w:r>
      <w:r w:rsidR="00F54866" w:rsidRPr="00B345DC">
        <w:rPr>
          <w:rFonts w:ascii="Malgun Gothic" w:eastAsia="Malgun Gothic" w:hAnsi="Malgun Gothic" w:cs="Calibri"/>
          <w:sz w:val="20"/>
          <w:szCs w:val="20"/>
        </w:rPr>
      </w:r>
      <w:r w:rsidR="00F54866" w:rsidRPr="00B345DC">
        <w:rPr>
          <w:rFonts w:ascii="Malgun Gothic" w:eastAsia="Malgun Gothic" w:hAnsi="Malgun Gothic" w:cs="Calibri"/>
          <w:sz w:val="20"/>
          <w:szCs w:val="20"/>
        </w:rPr>
        <w:fldChar w:fldCharType="separate"/>
      </w:r>
      <w:r w:rsidR="00F54866" w:rsidRPr="00B345DC">
        <w:rPr>
          <w:rFonts w:ascii="Malgun Gothic" w:eastAsia="Malgun Gothic" w:hAnsi="Malgun Gothic" w:cs="Malgun Gothic" w:hint="eastAsia"/>
          <w:sz w:val="20"/>
          <w:szCs w:val="20"/>
        </w:rPr>
        <w:t>표</w:t>
      </w:r>
      <w:r w:rsidR="00F54866" w:rsidRPr="00B345DC">
        <w:rPr>
          <w:rFonts w:ascii="Malgun Gothic" w:eastAsia="Malgun Gothic" w:hAnsi="Malgun Gothic" w:cs="Calibri"/>
          <w:sz w:val="20"/>
          <w:szCs w:val="20"/>
        </w:rPr>
        <w:t xml:space="preserve"> 6</w:t>
      </w:r>
      <w:r w:rsidR="00F54866" w:rsidRPr="00B345DC">
        <w:rPr>
          <w:rFonts w:ascii="Malgun Gothic" w:eastAsia="Malgun Gothic" w:hAnsi="Malgun Gothic" w:cs="Calibri"/>
          <w:sz w:val="20"/>
          <w:szCs w:val="20"/>
        </w:rPr>
        <w:fldChar w:fldCharType="end"/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나열되어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Pr="00B345DC">
        <w:rPr>
          <w:rFonts w:ascii="Malgun Gothic" w:eastAsia="Malgun Gothic" w:hAnsi="Malgun Gothic" w:cs="Calibri"/>
          <w:sz w:val="20"/>
          <w:szCs w:val="20"/>
        </w:rPr>
        <w:t>. GCoM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A5E3B" w:rsidRPr="00B345DC">
        <w:rPr>
          <w:rFonts w:ascii="Malgun Gothic" w:eastAsia="Malgun Gothic" w:hAnsi="Malgun Gothic" w:cs="Malgun Gothic" w:hint="eastAsia"/>
          <w:sz w:val="20"/>
          <w:szCs w:val="20"/>
        </w:rPr>
        <w:t>인벤토리 재계산이나 재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제출이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필요한지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여부를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결정하기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위해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총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배출량에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대한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영향의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유의성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임계치를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+ / -10%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채택했습니다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즉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방법론</w:t>
      </w:r>
      <w:r w:rsidR="000D4D37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을 바꾼 새 결과에서 </w:t>
      </w:r>
      <w:r w:rsidR="005A7458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역대 인벤토리의 총 배출량이 </w:t>
      </w:r>
      <w:r w:rsidR="005A7458" w:rsidRPr="00B345DC">
        <w:rPr>
          <w:rFonts w:ascii="Malgun Gothic" w:eastAsia="Malgun Gothic" w:hAnsi="Malgun Gothic" w:cs="Malgun Gothic"/>
          <w:sz w:val="20"/>
          <w:szCs w:val="20"/>
        </w:rPr>
        <w:t xml:space="preserve">5% </w:t>
      </w:r>
      <w:r w:rsidR="005A7458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이상 달라질 경우 인벤토리를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재계산하고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GCoM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다시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제출해야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1BCDAEA4" w14:textId="0535CB8E" w:rsidR="00443C9F" w:rsidRPr="00B345DC" w:rsidRDefault="00E1319A" w:rsidP="000F6562">
      <w:pPr>
        <w:autoSpaceDE w:val="0"/>
        <w:autoSpaceDN w:val="0"/>
        <w:adjustRightInd w:val="0"/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F96856"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="00443C9F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43C9F" w:rsidRPr="00B345DC">
        <w:rPr>
          <w:rFonts w:ascii="Malgun Gothic" w:eastAsia="Malgun Gothic" w:hAnsi="Malgun Gothic" w:cs="Malgun Gothic" w:hint="eastAsia"/>
          <w:sz w:val="20"/>
          <w:szCs w:val="20"/>
        </w:rPr>
        <w:t>배출가스</w:t>
      </w:r>
      <w:r w:rsidR="00443C9F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43C9F" w:rsidRPr="00B345DC">
        <w:rPr>
          <w:rFonts w:ascii="Malgun Gothic" w:eastAsia="Malgun Gothic" w:hAnsi="Malgun Gothic" w:cs="Malgun Gothic" w:hint="eastAsia"/>
          <w:sz w:val="20"/>
          <w:szCs w:val="20"/>
        </w:rPr>
        <w:t>수준을</w:t>
      </w:r>
      <w:r w:rsidR="00443C9F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43C9F" w:rsidRPr="00B345DC">
        <w:rPr>
          <w:rFonts w:ascii="Malgun Gothic" w:eastAsia="Malgun Gothic" w:hAnsi="Malgun Gothic" w:cs="Malgun Gothic" w:hint="eastAsia"/>
          <w:sz w:val="20"/>
          <w:szCs w:val="20"/>
        </w:rPr>
        <w:t>보다</w:t>
      </w:r>
      <w:r w:rsidR="00443C9F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43C9F" w:rsidRPr="00B345DC">
        <w:rPr>
          <w:rFonts w:ascii="Malgun Gothic" w:eastAsia="Malgun Gothic" w:hAnsi="Malgun Gothic" w:cs="Malgun Gothic" w:hint="eastAsia"/>
          <w:sz w:val="20"/>
          <w:szCs w:val="20"/>
        </w:rPr>
        <w:t>정확하게</w:t>
      </w:r>
      <w:r w:rsidR="00443C9F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43C9F" w:rsidRPr="00B345DC">
        <w:rPr>
          <w:rFonts w:ascii="Malgun Gothic" w:eastAsia="Malgun Gothic" w:hAnsi="Malgun Gothic" w:cs="Malgun Gothic" w:hint="eastAsia"/>
          <w:sz w:val="20"/>
          <w:szCs w:val="20"/>
        </w:rPr>
        <w:t>반영하기</w:t>
      </w:r>
      <w:r w:rsidR="00443C9F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43C9F" w:rsidRPr="00B345DC">
        <w:rPr>
          <w:rFonts w:ascii="Malgun Gothic" w:eastAsia="Malgun Gothic" w:hAnsi="Malgun Gothic" w:cs="Malgun Gothic" w:hint="eastAsia"/>
          <w:sz w:val="20"/>
          <w:szCs w:val="20"/>
        </w:rPr>
        <w:t>위해</w:t>
      </w:r>
      <w:r w:rsidR="00443C9F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43C9F" w:rsidRPr="00B345DC">
        <w:rPr>
          <w:rFonts w:ascii="Malgun Gothic" w:eastAsia="Malgun Gothic" w:hAnsi="Malgun Gothic" w:cs="Malgun Gothic" w:hint="eastAsia"/>
          <w:sz w:val="20"/>
          <w:szCs w:val="20"/>
        </w:rPr>
        <w:t>데이터</w:t>
      </w:r>
      <w:r w:rsidR="00443C9F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43C9F" w:rsidRPr="00B345DC">
        <w:rPr>
          <w:rFonts w:ascii="Malgun Gothic" w:eastAsia="Malgun Gothic" w:hAnsi="Malgun Gothic" w:cs="Malgun Gothic" w:hint="eastAsia"/>
          <w:sz w:val="20"/>
          <w:szCs w:val="20"/>
        </w:rPr>
        <w:t>품질과</w:t>
      </w:r>
      <w:r w:rsidR="00443C9F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43C9F" w:rsidRPr="00B345DC">
        <w:rPr>
          <w:rFonts w:ascii="Malgun Gothic" w:eastAsia="Malgun Gothic" w:hAnsi="Malgun Gothic" w:cs="Malgun Gothic" w:hint="eastAsia"/>
          <w:sz w:val="20"/>
          <w:szCs w:val="20"/>
        </w:rPr>
        <w:t>방법론을</w:t>
      </w:r>
      <w:r w:rsidR="00443C9F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43C9F" w:rsidRPr="00B345DC">
        <w:rPr>
          <w:rFonts w:ascii="Malgun Gothic" w:eastAsia="Malgun Gothic" w:hAnsi="Malgun Gothic" w:cs="Malgun Gothic" w:hint="eastAsia"/>
          <w:sz w:val="20"/>
          <w:szCs w:val="20"/>
        </w:rPr>
        <w:t>개선하기</w:t>
      </w:r>
      <w:r w:rsidR="00443C9F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43C9F" w:rsidRPr="00B345DC">
        <w:rPr>
          <w:rFonts w:ascii="Malgun Gothic" w:eastAsia="Malgun Gothic" w:hAnsi="Malgun Gothic" w:cs="Malgun Gothic" w:hint="eastAsia"/>
          <w:sz w:val="20"/>
          <w:szCs w:val="20"/>
        </w:rPr>
        <w:t>위한</w:t>
      </w:r>
      <w:r w:rsidR="00443C9F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43C9F" w:rsidRPr="00B345DC">
        <w:rPr>
          <w:rFonts w:ascii="Malgun Gothic" w:eastAsia="Malgun Gothic" w:hAnsi="Malgun Gothic" w:cs="Malgun Gothic" w:hint="eastAsia"/>
          <w:sz w:val="20"/>
          <w:szCs w:val="20"/>
        </w:rPr>
        <w:t>지속적인</w:t>
      </w:r>
      <w:r w:rsidR="00443C9F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43C9F" w:rsidRPr="00B345DC">
        <w:rPr>
          <w:rFonts w:ascii="Malgun Gothic" w:eastAsia="Malgun Gothic" w:hAnsi="Malgun Gothic" w:cs="Malgun Gothic" w:hint="eastAsia"/>
          <w:sz w:val="20"/>
          <w:szCs w:val="20"/>
        </w:rPr>
        <w:t>노력을</w:t>
      </w:r>
      <w:r w:rsidR="00443C9F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43C9F" w:rsidRPr="00B345DC">
        <w:rPr>
          <w:rFonts w:ascii="Malgun Gothic" w:eastAsia="Malgun Gothic" w:hAnsi="Malgun Gothic" w:cs="Malgun Gothic" w:hint="eastAsia"/>
          <w:sz w:val="20"/>
          <w:szCs w:val="20"/>
        </w:rPr>
        <w:t>기울여야</w:t>
      </w:r>
      <w:r w:rsidR="00443C9F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D4287" w:rsidRPr="00B345DC">
        <w:rPr>
          <w:rFonts w:ascii="Malgun Gothic" w:eastAsia="Malgun Gothic" w:hAnsi="Malgun Gothic" w:cs="Malgun Gothic" w:hint="eastAsia"/>
          <w:sz w:val="20"/>
          <w:szCs w:val="20"/>
        </w:rPr>
        <w:t>하는데 이 재계산/재제출로 인해 이 노력이 영향을 받아서는 안됩니다</w:t>
      </w:r>
      <w:r w:rsidR="00443C9F"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426CA418" w14:textId="7BB81FD9" w:rsidR="00D84B38" w:rsidRPr="00A95F63" w:rsidRDefault="00D876EB" w:rsidP="000F6562">
      <w:pPr>
        <w:pStyle w:val="Caption"/>
        <w:spacing w:after="180" w:line="276" w:lineRule="auto"/>
        <w:jc w:val="both"/>
        <w:rPr>
          <w:rFonts w:ascii="Malgun Gothic" w:eastAsia="Malgun Gothic" w:hAnsi="Malgun Gothic"/>
          <w:sz w:val="20"/>
          <w:szCs w:val="20"/>
          <w:lang w:eastAsia="ko-KR"/>
        </w:rPr>
      </w:pPr>
      <w:bookmarkStart w:id="29" w:name="_Ref528895380"/>
      <w:r w:rsidRPr="00A95F63">
        <w:rPr>
          <w:rFonts w:ascii="Malgun Gothic" w:eastAsia="Malgun Gothic" w:hAnsi="Malgun Gothic"/>
          <w:sz w:val="20"/>
          <w:szCs w:val="20"/>
          <w:lang w:eastAsia="ko-KR"/>
        </w:rPr>
        <w:t>표</w:t>
      </w:r>
      <w:r w:rsidR="00D84B38" w:rsidRPr="00A95F63">
        <w:rPr>
          <w:rFonts w:ascii="Malgun Gothic" w:eastAsia="Malgun Gothic" w:hAnsi="Malgun Gothic"/>
          <w:sz w:val="20"/>
          <w:szCs w:val="20"/>
        </w:rPr>
        <w:fldChar w:fldCharType="begin"/>
      </w:r>
      <w:r w:rsidR="00D84B38" w:rsidRPr="00A95F63">
        <w:rPr>
          <w:rFonts w:ascii="Malgun Gothic" w:eastAsia="Malgun Gothic" w:hAnsi="Malgun Gothic"/>
          <w:sz w:val="20"/>
          <w:szCs w:val="20"/>
          <w:lang w:eastAsia="ko-KR"/>
        </w:rPr>
        <w:instrText xml:space="preserve"> SEQ Table \* ARABIC </w:instrText>
      </w:r>
      <w:r w:rsidR="00D84B38" w:rsidRPr="00A95F63">
        <w:rPr>
          <w:rFonts w:ascii="Malgun Gothic" w:eastAsia="Malgun Gothic" w:hAnsi="Malgun Gothic"/>
          <w:sz w:val="20"/>
          <w:szCs w:val="20"/>
        </w:rPr>
        <w:fldChar w:fldCharType="separate"/>
      </w:r>
      <w:r w:rsidR="00B96D1D" w:rsidRPr="00A95F63">
        <w:rPr>
          <w:rFonts w:ascii="Malgun Gothic" w:eastAsia="Malgun Gothic" w:hAnsi="Malgun Gothic"/>
          <w:noProof/>
          <w:sz w:val="20"/>
          <w:szCs w:val="20"/>
          <w:lang w:eastAsia="ko-KR"/>
        </w:rPr>
        <w:t>6</w:t>
      </w:r>
      <w:r w:rsidR="00D84B38" w:rsidRPr="00A95F63">
        <w:rPr>
          <w:rFonts w:ascii="Malgun Gothic" w:eastAsia="Malgun Gothic" w:hAnsi="Malgun Gothic"/>
          <w:sz w:val="20"/>
          <w:szCs w:val="20"/>
        </w:rPr>
        <w:fldChar w:fldCharType="end"/>
      </w:r>
      <w:bookmarkEnd w:id="29"/>
      <w:r w:rsidR="00D84B38" w:rsidRPr="00A95F63">
        <w:rPr>
          <w:rFonts w:ascii="Malgun Gothic" w:eastAsia="Malgun Gothic" w:hAnsi="Malgun Gothic"/>
          <w:sz w:val="20"/>
          <w:szCs w:val="20"/>
          <w:lang w:eastAsia="ko-KR"/>
        </w:rPr>
        <w:t>.</w:t>
      </w:r>
      <w:r w:rsidR="00A95F63" w:rsidRPr="00A95F63">
        <w:rPr>
          <w:rFonts w:ascii="Malgun Gothic" w:eastAsia="Malgun Gothic" w:hAnsi="Malgun Gothic"/>
          <w:sz w:val="20"/>
          <w:szCs w:val="20"/>
          <w:lang w:eastAsia="ko-KR"/>
        </w:rPr>
        <w:t xml:space="preserve"> </w:t>
      </w:r>
      <w:r w:rsidRPr="00A95F63">
        <w:rPr>
          <w:rFonts w:ascii="Malgun Gothic" w:eastAsia="Malgun Gothic" w:hAnsi="Malgun Gothic"/>
          <w:sz w:val="20"/>
          <w:szCs w:val="20"/>
          <w:lang w:eastAsia="ko-KR"/>
        </w:rPr>
        <w:t>인벤토리 재계산 사유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555"/>
        <w:gridCol w:w="5670"/>
        <w:gridCol w:w="1758"/>
      </w:tblGrid>
      <w:tr w:rsidR="00D84B38" w:rsidRPr="00033E99" w14:paraId="50A3946E" w14:textId="77777777" w:rsidTr="00B23C41">
        <w:trPr>
          <w:trHeight w:val="439"/>
        </w:trPr>
        <w:tc>
          <w:tcPr>
            <w:tcW w:w="1555" w:type="dxa"/>
            <w:shd w:val="clear" w:color="auto" w:fill="A6A6A6" w:themeFill="background1" w:themeFillShade="A6"/>
            <w:vAlign w:val="center"/>
          </w:tcPr>
          <w:p w14:paraId="5CE01265" w14:textId="07960F38" w:rsidR="00D84B38" w:rsidRPr="00033E99" w:rsidRDefault="008D4287" w:rsidP="000F6562">
            <w:pPr>
              <w:spacing w:after="120"/>
              <w:jc w:val="both"/>
              <w:rPr>
                <w:rFonts w:ascii="Calibri" w:hAnsi="Calibri" w:cs="Calibri"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="Malgun Gothic" w:eastAsia="Malgun Gothic" w:hAnsi="Malgun Gothic" w:cs="Malgun Gothic" w:hint="eastAsia"/>
                <w:color w:val="000000" w:themeColor="text1"/>
                <w:sz w:val="20"/>
                <w:szCs w:val="20"/>
                <w:lang w:val="en-GB"/>
              </w:rPr>
              <w:t xml:space="preserve">변형 </w:t>
            </w:r>
            <w:r w:rsidR="00D401DB">
              <w:rPr>
                <w:rFonts w:ascii="Malgun Gothic" w:eastAsia="Malgun Gothic" w:hAnsi="Malgun Gothic" w:cs="Malgun Gothic" w:hint="eastAsia"/>
                <w:color w:val="000000" w:themeColor="text1"/>
                <w:sz w:val="20"/>
                <w:szCs w:val="20"/>
                <w:lang w:val="en-GB"/>
              </w:rPr>
              <w:t>유형</w:t>
            </w:r>
          </w:p>
        </w:tc>
        <w:tc>
          <w:tcPr>
            <w:tcW w:w="5670" w:type="dxa"/>
            <w:shd w:val="clear" w:color="auto" w:fill="A6A6A6" w:themeFill="background1" w:themeFillShade="A6"/>
            <w:vAlign w:val="center"/>
          </w:tcPr>
          <w:p w14:paraId="1B2E9931" w14:textId="181E5F60" w:rsidR="00D84B38" w:rsidRPr="00033E99" w:rsidRDefault="00BA06A6" w:rsidP="000F6562">
            <w:pPr>
              <w:spacing w:after="120"/>
              <w:jc w:val="both"/>
              <w:rPr>
                <w:rFonts w:ascii="Calibri" w:hAnsi="Calibri" w:cs="Calibri"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="Malgun Gothic" w:eastAsia="Malgun Gothic" w:hAnsi="Malgun Gothic" w:cs="Malgun Gothic" w:hint="eastAsia"/>
                <w:color w:val="000000" w:themeColor="text1"/>
                <w:sz w:val="20"/>
                <w:szCs w:val="20"/>
                <w:lang w:val="en-GB"/>
              </w:rPr>
              <w:t>예</w:t>
            </w:r>
          </w:p>
        </w:tc>
        <w:tc>
          <w:tcPr>
            <w:tcW w:w="1758" w:type="dxa"/>
            <w:shd w:val="clear" w:color="auto" w:fill="A6A6A6" w:themeFill="background1" w:themeFillShade="A6"/>
            <w:vAlign w:val="center"/>
          </w:tcPr>
          <w:p w14:paraId="65B7A0E0" w14:textId="73CD7E2F" w:rsidR="00D84B38" w:rsidRPr="00033E99" w:rsidRDefault="00D401DB" w:rsidP="000F6562">
            <w:pPr>
              <w:spacing w:after="120"/>
              <w:jc w:val="both"/>
              <w:rPr>
                <w:rFonts w:ascii="Calibri" w:hAnsi="Calibri" w:cs="Calibri"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="Malgun Gothic" w:eastAsia="Malgun Gothic" w:hAnsi="Malgun Gothic" w:cs="Malgun Gothic" w:hint="eastAsia"/>
                <w:color w:val="000000" w:themeColor="text1"/>
                <w:sz w:val="20"/>
                <w:szCs w:val="20"/>
                <w:lang w:val="en-GB"/>
              </w:rPr>
              <w:t>재계산 여부</w:t>
            </w:r>
          </w:p>
        </w:tc>
      </w:tr>
      <w:tr w:rsidR="00D84B38" w:rsidRPr="00033E99" w14:paraId="1C8391FD" w14:textId="77777777" w:rsidTr="00B23C41">
        <w:tc>
          <w:tcPr>
            <w:tcW w:w="1555" w:type="dxa"/>
            <w:vMerge w:val="restart"/>
            <w:vAlign w:val="center"/>
          </w:tcPr>
          <w:p w14:paraId="2E821EBF" w14:textId="2785C24A" w:rsidR="00D84B38" w:rsidRPr="00033E99" w:rsidRDefault="00D401DB" w:rsidP="000F65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Calibri" w:hAnsi="Calibri" w:cs="Calibri"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="Malgun Gothic" w:eastAsia="Malgun Gothic" w:hAnsi="Malgun Gothic" w:cs="Malgun Gothic" w:hint="eastAsia"/>
                <w:color w:val="000000" w:themeColor="text1"/>
                <w:sz w:val="20"/>
                <w:szCs w:val="20"/>
                <w:lang w:val="en-GB"/>
              </w:rPr>
              <w:t>인벤토리 경계의 변화</w:t>
            </w:r>
          </w:p>
        </w:tc>
        <w:tc>
          <w:tcPr>
            <w:tcW w:w="5670" w:type="dxa"/>
            <w:vAlign w:val="center"/>
          </w:tcPr>
          <w:p w14:paraId="50E2569C" w14:textId="462C1952" w:rsidR="00D84B38" w:rsidRPr="00B345DC" w:rsidRDefault="00DD1F1C" w:rsidP="000F65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지역사회가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="00E1319A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지방정부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의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행정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경계에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포함되거나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제외됨</w:t>
            </w:r>
          </w:p>
        </w:tc>
        <w:tc>
          <w:tcPr>
            <w:tcW w:w="1758" w:type="dxa"/>
            <w:vAlign w:val="center"/>
          </w:tcPr>
          <w:p w14:paraId="1621749E" w14:textId="5F00341D" w:rsidR="00D84B38" w:rsidRPr="00B345DC" w:rsidRDefault="008703C5" w:rsidP="000F65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 xml:space="preserve">예 </w:t>
            </w:r>
            <w:r w:rsidR="00D84B38" w:rsidRPr="00B345DC">
              <w:rPr>
                <w:rFonts w:ascii="Calibri" w:hAnsi="Calibri" w:cs="Calibri"/>
                <w:sz w:val="20"/>
                <w:szCs w:val="20"/>
              </w:rPr>
              <w:t>(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유의할 경우</w:t>
            </w:r>
            <w:r w:rsidR="00D84B38" w:rsidRPr="00B345DC"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</w:tr>
      <w:tr w:rsidR="00D84B38" w:rsidRPr="00033E99" w14:paraId="661D2325" w14:textId="77777777" w:rsidTr="00B23C41">
        <w:tc>
          <w:tcPr>
            <w:tcW w:w="1555" w:type="dxa"/>
            <w:vMerge/>
            <w:vAlign w:val="center"/>
          </w:tcPr>
          <w:p w14:paraId="7E846069" w14:textId="77777777" w:rsidR="00D84B38" w:rsidRPr="00033E99" w:rsidRDefault="00D84B38" w:rsidP="000F65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Calibri" w:hAnsi="Calibri" w:cs="Calibri"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5670" w:type="dxa"/>
            <w:vAlign w:val="center"/>
          </w:tcPr>
          <w:p w14:paraId="3773A39E" w14:textId="3AB74F74" w:rsidR="00D84B38" w:rsidRPr="00B345DC" w:rsidRDefault="00BA06A6" w:rsidP="000F65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이전에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포함되지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않았던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A</w:t>
            </w:r>
            <w:r w:rsidR="006352E1"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F</w:t>
            </w:r>
            <w:r w:rsidR="006352E1" w:rsidRPr="00B345DC">
              <w:rPr>
                <w:rFonts w:ascii="Malgun Gothic" w:eastAsia="Malgun Gothic" w:hAnsi="Malgun Gothic" w:cs="Malgun Gothic"/>
                <w:sz w:val="20"/>
                <w:szCs w:val="20"/>
                <w:lang w:val="en-GB"/>
              </w:rPr>
              <w:t>OLU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나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IPPU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부문의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포함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,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또는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추가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유형의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온실가스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보고</w:t>
            </w:r>
          </w:p>
        </w:tc>
        <w:tc>
          <w:tcPr>
            <w:tcW w:w="1758" w:type="dxa"/>
            <w:vAlign w:val="center"/>
          </w:tcPr>
          <w:p w14:paraId="6A58A775" w14:textId="3352F6DA" w:rsidR="00D84B38" w:rsidRPr="00B345DC" w:rsidRDefault="008703C5" w:rsidP="000F65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 xml:space="preserve">예 </w:t>
            </w:r>
            <w:r w:rsidRPr="00B345DC">
              <w:rPr>
                <w:rFonts w:ascii="Calibri" w:hAnsi="Calibri" w:cs="Calibri"/>
                <w:sz w:val="20"/>
                <w:szCs w:val="20"/>
              </w:rPr>
              <w:t>(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유의할 경우</w:t>
            </w:r>
          </w:p>
        </w:tc>
      </w:tr>
      <w:tr w:rsidR="00D84B38" w:rsidRPr="00033E99" w14:paraId="4E3F6BFE" w14:textId="77777777" w:rsidTr="00B23C41">
        <w:trPr>
          <w:trHeight w:val="503"/>
        </w:trPr>
        <w:tc>
          <w:tcPr>
            <w:tcW w:w="1555" w:type="dxa"/>
            <w:vMerge/>
            <w:vAlign w:val="center"/>
          </w:tcPr>
          <w:p w14:paraId="06DA3503" w14:textId="77777777" w:rsidR="00D84B38" w:rsidRPr="00033E99" w:rsidRDefault="00D84B38" w:rsidP="000F65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Calibri" w:hAnsi="Calibri" w:cs="Calibri"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5670" w:type="dxa"/>
            <w:vAlign w:val="center"/>
          </w:tcPr>
          <w:p w14:paraId="7C305D26" w14:textId="2CDDFE70" w:rsidR="00D84B38" w:rsidRPr="00B345DC" w:rsidRDefault="00BA06A6" w:rsidP="000F65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발전소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폐쇄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또는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새로운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공장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건설</w:t>
            </w:r>
          </w:p>
        </w:tc>
        <w:tc>
          <w:tcPr>
            <w:tcW w:w="1758" w:type="dxa"/>
            <w:vAlign w:val="center"/>
          </w:tcPr>
          <w:p w14:paraId="66726952" w14:textId="0AE7664E" w:rsidR="00D84B38" w:rsidRPr="00B345DC" w:rsidRDefault="00A95F63" w:rsidP="000F65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아니오</w:t>
            </w:r>
          </w:p>
        </w:tc>
      </w:tr>
      <w:tr w:rsidR="00D84B38" w:rsidRPr="00033E99" w14:paraId="7BCBFCE6" w14:textId="77777777" w:rsidTr="00B23C41">
        <w:tc>
          <w:tcPr>
            <w:tcW w:w="1555" w:type="dxa"/>
            <w:vMerge w:val="restart"/>
            <w:vAlign w:val="center"/>
          </w:tcPr>
          <w:p w14:paraId="708833C9" w14:textId="4EC60C2B" w:rsidR="00D84B38" w:rsidRPr="00033E99" w:rsidRDefault="007923F2" w:rsidP="000F65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Calibri" w:hAnsi="Calibri" w:cs="Calibri"/>
                <w:color w:val="000000" w:themeColor="text1"/>
                <w:sz w:val="20"/>
                <w:szCs w:val="20"/>
                <w:lang w:val="en-GB"/>
              </w:rPr>
            </w:pPr>
            <w:r w:rsidRPr="007923F2">
              <w:rPr>
                <w:rFonts w:ascii="Malgun Gothic" w:eastAsia="Malgun Gothic" w:hAnsi="Malgun Gothic" w:cs="Malgun Gothic" w:hint="eastAsia"/>
                <w:color w:val="000000" w:themeColor="text1"/>
                <w:sz w:val="20"/>
                <w:szCs w:val="20"/>
              </w:rPr>
              <w:t>데이터</w:t>
            </w:r>
            <w:r w:rsidRPr="007923F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Pr="007923F2">
              <w:rPr>
                <w:rFonts w:ascii="Malgun Gothic" w:eastAsia="Malgun Gothic" w:hAnsi="Malgun Gothic" w:cs="Malgun Gothic" w:hint="eastAsia"/>
                <w:color w:val="000000" w:themeColor="text1"/>
                <w:sz w:val="20"/>
                <w:szCs w:val="20"/>
              </w:rPr>
              <w:t>정확도를</w:t>
            </w:r>
            <w:r w:rsidRPr="007923F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Pr="007923F2">
              <w:rPr>
                <w:rFonts w:ascii="Malgun Gothic" w:eastAsia="Malgun Gothic" w:hAnsi="Malgun Gothic" w:cs="Malgun Gothic" w:hint="eastAsia"/>
                <w:color w:val="000000" w:themeColor="text1"/>
                <w:sz w:val="20"/>
                <w:szCs w:val="20"/>
              </w:rPr>
              <w:t>위한</w:t>
            </w:r>
            <w:r w:rsidRPr="007923F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Pr="007923F2">
              <w:rPr>
                <w:rFonts w:ascii="Malgun Gothic" w:eastAsia="Malgun Gothic" w:hAnsi="Malgun Gothic" w:cs="Malgun Gothic" w:hint="eastAsia"/>
                <w:color w:val="000000" w:themeColor="text1"/>
                <w:sz w:val="20"/>
                <w:szCs w:val="20"/>
              </w:rPr>
              <w:t>개선과</w:t>
            </w:r>
            <w:r w:rsidRPr="007923F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="006352E1" w:rsidRPr="007923F2">
              <w:rPr>
                <w:rFonts w:ascii="Malgun Gothic" w:eastAsia="Malgun Gothic" w:hAnsi="Malgun Gothic" w:cs="Malgun Gothic" w:hint="eastAsia"/>
                <w:color w:val="000000" w:themeColor="text1"/>
                <w:sz w:val="20"/>
                <w:szCs w:val="20"/>
              </w:rPr>
              <w:t>방법론</w:t>
            </w:r>
            <w:r w:rsidRPr="007923F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Pr="007923F2">
              <w:rPr>
                <w:rFonts w:ascii="Malgun Gothic" w:eastAsia="Malgun Gothic" w:hAnsi="Malgun Gothic" w:cs="Malgun Gothic" w:hint="eastAsia"/>
                <w:color w:val="000000" w:themeColor="text1"/>
                <w:sz w:val="20"/>
                <w:szCs w:val="20"/>
              </w:rPr>
              <w:t>계산의</w:t>
            </w:r>
            <w:r w:rsidRPr="007923F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Pr="007923F2">
              <w:rPr>
                <w:rFonts w:ascii="Malgun Gothic" w:eastAsia="Malgun Gothic" w:hAnsi="Malgun Gothic" w:cs="Malgun Gothic" w:hint="eastAsia"/>
                <w:color w:val="000000" w:themeColor="text1"/>
                <w:sz w:val="20"/>
                <w:szCs w:val="20"/>
              </w:rPr>
              <w:t>변화</w:t>
            </w:r>
          </w:p>
        </w:tc>
        <w:tc>
          <w:tcPr>
            <w:tcW w:w="5670" w:type="dxa"/>
            <w:vAlign w:val="center"/>
          </w:tcPr>
          <w:p w14:paraId="34378913" w14:textId="06E782C6" w:rsidR="00D84B38" w:rsidRPr="00B345DC" w:rsidRDefault="00BA06A6" w:rsidP="000F65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운송량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추정방법의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변경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(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연료판매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지역사회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활동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>),</w:t>
            </w:r>
            <w:r w:rsid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또는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매립지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배출량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추정방법의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변화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(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메탄기하법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1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차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분해식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>)</w:t>
            </w:r>
          </w:p>
        </w:tc>
        <w:tc>
          <w:tcPr>
            <w:tcW w:w="1758" w:type="dxa"/>
            <w:vAlign w:val="center"/>
          </w:tcPr>
          <w:p w14:paraId="51927CD6" w14:textId="31557431" w:rsidR="00D84B38" w:rsidRPr="00B345DC" w:rsidRDefault="008703C5" w:rsidP="000F65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 xml:space="preserve">예 </w:t>
            </w:r>
            <w:r w:rsidRPr="00B345DC">
              <w:rPr>
                <w:rFonts w:ascii="Calibri" w:hAnsi="Calibri" w:cs="Calibri"/>
                <w:sz w:val="20"/>
                <w:szCs w:val="20"/>
              </w:rPr>
              <w:t>(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유의할 경우</w:t>
            </w:r>
            <w:r w:rsidR="00D84B38" w:rsidRPr="00B345DC"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</w:tr>
      <w:tr w:rsidR="00D84B38" w:rsidRPr="00033E99" w14:paraId="3C78876F" w14:textId="77777777" w:rsidTr="00B23C41">
        <w:tc>
          <w:tcPr>
            <w:tcW w:w="1555" w:type="dxa"/>
            <w:vMerge/>
            <w:vAlign w:val="center"/>
          </w:tcPr>
          <w:p w14:paraId="5BB1F79E" w14:textId="77777777" w:rsidR="00D84B38" w:rsidRPr="00033E99" w:rsidRDefault="00D84B38" w:rsidP="000F65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Calibri" w:hAnsi="Calibri" w:cs="Calibri"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5670" w:type="dxa"/>
            <w:vAlign w:val="center"/>
          </w:tcPr>
          <w:p w14:paraId="5575502C" w14:textId="176BD869" w:rsidR="00D84B38" w:rsidRPr="00B345DC" w:rsidRDefault="00BA06A6" w:rsidP="000F65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국가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데이터를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줄이는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대신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(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또는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국가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배출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요인을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사용하는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대신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)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보다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정확한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활동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데이터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(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또는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지역적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배출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요인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>)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를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채택</w:t>
            </w:r>
          </w:p>
        </w:tc>
        <w:tc>
          <w:tcPr>
            <w:tcW w:w="1758" w:type="dxa"/>
            <w:vAlign w:val="center"/>
          </w:tcPr>
          <w:p w14:paraId="109197C8" w14:textId="44D02C83" w:rsidR="00D84B38" w:rsidRPr="00B345DC" w:rsidRDefault="008703C5" w:rsidP="000F65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Calibri" w:hAnsi="Calibri" w:cs="Calibri"/>
                <w:sz w:val="20"/>
                <w:szCs w:val="20"/>
                <w:lang w:val="en-CA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 xml:space="preserve">예 </w:t>
            </w:r>
            <w:r w:rsidRPr="00B345DC">
              <w:rPr>
                <w:rFonts w:ascii="Calibri" w:hAnsi="Calibri" w:cs="Calibri"/>
                <w:sz w:val="20"/>
                <w:szCs w:val="20"/>
              </w:rPr>
              <w:t>(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유의할 경우)</w:t>
            </w:r>
          </w:p>
        </w:tc>
      </w:tr>
      <w:tr w:rsidR="00D84B38" w:rsidRPr="00033E99" w14:paraId="3CDF8CCE" w14:textId="77777777" w:rsidTr="00B23C41">
        <w:trPr>
          <w:trHeight w:val="457"/>
        </w:trPr>
        <w:tc>
          <w:tcPr>
            <w:tcW w:w="1555" w:type="dxa"/>
            <w:vMerge/>
            <w:vAlign w:val="center"/>
          </w:tcPr>
          <w:p w14:paraId="76F07481" w14:textId="77777777" w:rsidR="00D84B38" w:rsidRPr="00033E99" w:rsidRDefault="00D84B38" w:rsidP="000F65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Calibri" w:hAnsi="Calibri" w:cs="Calibri"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5670" w:type="dxa"/>
            <w:vAlign w:val="center"/>
          </w:tcPr>
          <w:p w14:paraId="01B26823" w14:textId="2643AB6F" w:rsidR="00D84B38" w:rsidRPr="00B345DC" w:rsidRDefault="00BA06A6" w:rsidP="000F65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더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깨끗한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그리드에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의한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전기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배출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인자의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변화</w:t>
            </w:r>
          </w:p>
        </w:tc>
        <w:tc>
          <w:tcPr>
            <w:tcW w:w="1758" w:type="dxa"/>
            <w:vAlign w:val="center"/>
          </w:tcPr>
          <w:p w14:paraId="3451B027" w14:textId="694280C5" w:rsidR="00D84B38" w:rsidRPr="00B345DC" w:rsidRDefault="00A95F63" w:rsidP="000F65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아니오</w:t>
            </w:r>
          </w:p>
        </w:tc>
      </w:tr>
      <w:tr w:rsidR="00D84B38" w:rsidRPr="00033E99" w14:paraId="5F0C7927" w14:textId="77777777" w:rsidTr="00B23C41">
        <w:trPr>
          <w:trHeight w:val="549"/>
        </w:trPr>
        <w:tc>
          <w:tcPr>
            <w:tcW w:w="1555" w:type="dxa"/>
            <w:vMerge/>
            <w:vAlign w:val="center"/>
          </w:tcPr>
          <w:p w14:paraId="67299400" w14:textId="77777777" w:rsidR="00D84B38" w:rsidRPr="00033E99" w:rsidRDefault="00D84B38" w:rsidP="000F65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Calibri" w:hAnsi="Calibri" w:cs="Calibri"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5670" w:type="dxa"/>
            <w:vAlign w:val="center"/>
          </w:tcPr>
          <w:p w14:paraId="411FA3AF" w14:textId="0431F97E" w:rsidR="00D84B38" w:rsidRPr="00B345DC" w:rsidRDefault="00BA06A6" w:rsidP="000F65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지구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온난화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지수의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변화</w:t>
            </w:r>
          </w:p>
        </w:tc>
        <w:tc>
          <w:tcPr>
            <w:tcW w:w="1758" w:type="dxa"/>
            <w:vAlign w:val="center"/>
          </w:tcPr>
          <w:p w14:paraId="75D748B0" w14:textId="7ECA7447" w:rsidR="00D84B38" w:rsidRPr="00B345DC" w:rsidRDefault="00A95F63" w:rsidP="000F65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예</w:t>
            </w:r>
          </w:p>
        </w:tc>
      </w:tr>
      <w:tr w:rsidR="00D84B38" w:rsidRPr="00033E99" w14:paraId="0FB1D433" w14:textId="77777777" w:rsidTr="00B23C41">
        <w:tc>
          <w:tcPr>
            <w:tcW w:w="1555" w:type="dxa"/>
            <w:vAlign w:val="center"/>
          </w:tcPr>
          <w:p w14:paraId="570A2AE0" w14:textId="396611E6" w:rsidR="00D84B38" w:rsidRPr="00033E99" w:rsidRDefault="008703C5" w:rsidP="000F65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Calibri" w:hAnsi="Calibri" w:cs="Calibri"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="Malgun Gothic" w:eastAsia="Malgun Gothic" w:hAnsi="Malgun Gothic" w:cs="Malgun Gothic" w:hint="eastAsia"/>
                <w:color w:val="000000" w:themeColor="text1"/>
                <w:sz w:val="20"/>
                <w:szCs w:val="20"/>
                <w:lang w:val="en-GB"/>
              </w:rPr>
              <w:t>오차 발견</w:t>
            </w:r>
          </w:p>
        </w:tc>
        <w:tc>
          <w:tcPr>
            <w:tcW w:w="5670" w:type="dxa"/>
            <w:vAlign w:val="center"/>
          </w:tcPr>
          <w:p w14:paraId="3C1BC5CB" w14:textId="12DC66FB" w:rsidR="00D84B38" w:rsidRPr="00B345DC" w:rsidRDefault="00BA06A6" w:rsidP="000F65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배출량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계산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중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단위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변환에서의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실수</w:t>
            </w:r>
            <w:r w:rsidRPr="00B345DC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  <w:lang w:val="en-GB"/>
              </w:rPr>
              <w:t>발견</w:t>
            </w:r>
          </w:p>
        </w:tc>
        <w:tc>
          <w:tcPr>
            <w:tcW w:w="1758" w:type="dxa"/>
            <w:vAlign w:val="center"/>
          </w:tcPr>
          <w:p w14:paraId="107FBE3D" w14:textId="0E433C03" w:rsidR="00D84B38" w:rsidRPr="00B345DC" w:rsidRDefault="00A95F63" w:rsidP="000F656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 xml:space="preserve">예 </w:t>
            </w:r>
            <w:r w:rsidRPr="00B345DC">
              <w:rPr>
                <w:rFonts w:ascii="Calibri" w:hAnsi="Calibri" w:cs="Calibri"/>
                <w:sz w:val="20"/>
                <w:szCs w:val="20"/>
              </w:rPr>
              <w:t>(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유의할 경우)</w:t>
            </w:r>
          </w:p>
        </w:tc>
      </w:tr>
    </w:tbl>
    <w:p w14:paraId="3426582F" w14:textId="77777777" w:rsidR="00D84B38" w:rsidRPr="00033E99" w:rsidRDefault="00D84B38" w:rsidP="000F6562">
      <w:pPr>
        <w:autoSpaceDE w:val="0"/>
        <w:autoSpaceDN w:val="0"/>
        <w:adjustRightInd w:val="0"/>
        <w:spacing w:after="18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3E11CAA2" w14:textId="603D9A66" w:rsidR="00D84B38" w:rsidRPr="009F38F7" w:rsidRDefault="003F1297" w:rsidP="000F6562">
      <w:pPr>
        <w:pStyle w:val="Heading2"/>
        <w:numPr>
          <w:ilvl w:val="1"/>
          <w:numId w:val="24"/>
        </w:numPr>
        <w:spacing w:before="0" w:after="180" w:line="276" w:lineRule="auto"/>
        <w:contextualSpacing w:val="0"/>
        <w:jc w:val="both"/>
        <w:rPr>
          <w:rFonts w:ascii="Malgun Gothic" w:eastAsia="Malgun Gothic" w:hAnsi="Malgun Gothic" w:cs="Calibri"/>
          <w:sz w:val="20"/>
          <w:szCs w:val="20"/>
        </w:rPr>
      </w:pPr>
      <w:bookmarkStart w:id="30" w:name="_Toc11923858"/>
      <w:r w:rsidRPr="009F38F7">
        <w:rPr>
          <w:rFonts w:ascii="Malgun Gothic" w:eastAsia="Malgun Gothic" w:hAnsi="Malgun Gothic" w:cs="Calibri"/>
          <w:sz w:val="20"/>
          <w:szCs w:val="20"/>
          <w:lang w:eastAsia="ko-KR"/>
        </w:rPr>
        <w:t>산출량 보고 요약</w:t>
      </w:r>
      <w:bookmarkEnd w:id="30"/>
    </w:p>
    <w:p w14:paraId="67EEB715" w14:textId="7A096720" w:rsidR="006220E0" w:rsidRPr="00B345DC" w:rsidRDefault="00E1319A" w:rsidP="000F6562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6220E0"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="006220E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BA06A6" w:rsidRPr="00B345DC">
        <w:rPr>
          <w:rFonts w:ascii="Malgun Gothic" w:eastAsia="Malgun Gothic" w:hAnsi="Malgun Gothic" w:cs="Calibri"/>
          <w:sz w:val="20"/>
          <w:szCs w:val="20"/>
        </w:rPr>
        <w:fldChar w:fldCharType="begin"/>
      </w:r>
      <w:r w:rsidR="00BA06A6" w:rsidRPr="00B345DC">
        <w:rPr>
          <w:rFonts w:ascii="Malgun Gothic" w:eastAsia="Malgun Gothic" w:hAnsi="Malgun Gothic" w:cs="Calibri"/>
          <w:sz w:val="20"/>
          <w:szCs w:val="20"/>
        </w:rPr>
        <w:instrText xml:space="preserve"> REF _Ref530241208 \h  \* MERGEFORMAT </w:instrText>
      </w:r>
      <w:r w:rsidR="00BA06A6" w:rsidRPr="00B345DC">
        <w:rPr>
          <w:rFonts w:ascii="Malgun Gothic" w:eastAsia="Malgun Gothic" w:hAnsi="Malgun Gothic" w:cs="Calibri"/>
          <w:sz w:val="20"/>
          <w:szCs w:val="20"/>
        </w:rPr>
      </w:r>
      <w:r w:rsidR="00BA06A6" w:rsidRPr="00B345DC">
        <w:rPr>
          <w:rFonts w:ascii="Malgun Gothic" w:eastAsia="Malgun Gothic" w:hAnsi="Malgun Gothic" w:cs="Calibri"/>
          <w:sz w:val="20"/>
          <w:szCs w:val="20"/>
        </w:rPr>
        <w:fldChar w:fldCharType="separate"/>
      </w:r>
      <w:r w:rsidR="00BA06A6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표 </w:t>
      </w:r>
      <w:r w:rsidR="00BA06A6" w:rsidRPr="00B345DC">
        <w:rPr>
          <w:rFonts w:ascii="Malgun Gothic" w:eastAsia="Malgun Gothic" w:hAnsi="Malgun Gothic" w:cs="Calibri"/>
          <w:sz w:val="20"/>
          <w:szCs w:val="20"/>
        </w:rPr>
        <w:t>7</w:t>
      </w:r>
      <w:r w:rsidR="00BA06A6" w:rsidRPr="00B345DC">
        <w:rPr>
          <w:rFonts w:ascii="Malgun Gothic" w:eastAsia="Malgun Gothic" w:hAnsi="Malgun Gothic" w:cs="Calibri"/>
          <w:sz w:val="20"/>
          <w:szCs w:val="20"/>
        </w:rPr>
        <w:fldChar w:fldCharType="end"/>
      </w:r>
      <w:r w:rsidR="006220E0" w:rsidRPr="00B345DC">
        <w:rPr>
          <w:rFonts w:ascii="Malgun Gothic" w:eastAsia="Malgun Gothic" w:hAnsi="Malgun Gothic" w:cs="Malgun Gothic" w:hint="eastAsia"/>
          <w:sz w:val="20"/>
          <w:szCs w:val="20"/>
        </w:rPr>
        <w:t>에</w:t>
      </w:r>
      <w:r w:rsidR="006220E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BA06A6" w:rsidRPr="00B345DC">
        <w:rPr>
          <w:rFonts w:ascii="Malgun Gothic" w:eastAsia="Malgun Gothic" w:hAnsi="Malgun Gothic" w:cs="Malgun Gothic" w:hint="eastAsia"/>
          <w:sz w:val="20"/>
          <w:szCs w:val="20"/>
        </w:rPr>
        <w:t>제시</w:t>
      </w:r>
      <w:r w:rsidR="006220E0" w:rsidRPr="00B345DC">
        <w:rPr>
          <w:rFonts w:ascii="Malgun Gothic" w:eastAsia="Malgun Gothic" w:hAnsi="Malgun Gothic" w:cs="Malgun Gothic" w:hint="eastAsia"/>
          <w:sz w:val="20"/>
          <w:szCs w:val="20"/>
        </w:rPr>
        <w:t>된</w:t>
      </w:r>
      <w:r w:rsidR="006220E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220E0" w:rsidRPr="00B345DC">
        <w:rPr>
          <w:rFonts w:ascii="Malgun Gothic" w:eastAsia="Malgun Gothic" w:hAnsi="Malgun Gothic" w:cs="Malgun Gothic" w:hint="eastAsia"/>
          <w:sz w:val="20"/>
          <w:szCs w:val="20"/>
        </w:rPr>
        <w:t>모든</w:t>
      </w:r>
      <w:r w:rsidR="006220E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220E0" w:rsidRPr="00B345DC">
        <w:rPr>
          <w:rFonts w:ascii="Malgun Gothic" w:eastAsia="Malgun Gothic" w:hAnsi="Malgun Gothic" w:cs="Malgun Gothic" w:hint="eastAsia"/>
          <w:sz w:val="20"/>
          <w:szCs w:val="20"/>
        </w:rPr>
        <w:t>정보가</w:t>
      </w:r>
      <w:r w:rsidR="006220E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220E0" w:rsidRPr="00B345DC">
        <w:rPr>
          <w:rFonts w:ascii="Malgun Gothic" w:eastAsia="Malgun Gothic" w:hAnsi="Malgun Gothic" w:cs="Malgun Gothic" w:hint="eastAsia"/>
          <w:sz w:val="20"/>
          <w:szCs w:val="20"/>
        </w:rPr>
        <w:t>제공되는</w:t>
      </w:r>
      <w:r w:rsidR="006220E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220E0" w:rsidRPr="00B345DC">
        <w:rPr>
          <w:rFonts w:ascii="Malgun Gothic" w:eastAsia="Malgun Gothic" w:hAnsi="Malgun Gothic" w:cs="Malgun Gothic" w:hint="eastAsia"/>
          <w:sz w:val="20"/>
          <w:szCs w:val="20"/>
        </w:rPr>
        <w:t>한</w:t>
      </w:r>
      <w:r w:rsidR="006220E0" w:rsidRPr="00B345DC">
        <w:rPr>
          <w:rFonts w:ascii="Malgun Gothic" w:eastAsia="Malgun Gothic" w:hAnsi="Malgun Gothic" w:cs="Calibri"/>
          <w:sz w:val="20"/>
          <w:szCs w:val="20"/>
        </w:rPr>
        <w:t xml:space="preserve"> GCoM </w:t>
      </w:r>
      <w:r w:rsidR="006220E0" w:rsidRPr="00B345DC">
        <w:rPr>
          <w:rFonts w:ascii="Malgun Gothic" w:eastAsia="Malgun Gothic" w:hAnsi="Malgun Gothic" w:cs="Malgun Gothic" w:hint="eastAsia"/>
          <w:sz w:val="20"/>
          <w:szCs w:val="20"/>
        </w:rPr>
        <w:t>파트너</w:t>
      </w:r>
      <w:r w:rsidR="006220E0" w:rsidRPr="00B345DC">
        <w:rPr>
          <w:rFonts w:ascii="Malgun Gothic" w:eastAsia="Malgun Gothic" w:hAnsi="Malgun Gothic" w:cs="Calibri"/>
          <w:sz w:val="20"/>
          <w:szCs w:val="20"/>
        </w:rPr>
        <w:t xml:space="preserve"> (</w:t>
      </w:r>
      <w:r w:rsidR="008E7AFB" w:rsidRPr="00B345DC">
        <w:rPr>
          <w:rFonts w:ascii="Malgun Gothic" w:eastAsia="Malgun Gothic" w:hAnsi="Malgun Gothic" w:cs="Malgun Gothic" w:hint="eastAsia"/>
          <w:sz w:val="20"/>
          <w:szCs w:val="20"/>
        </w:rPr>
        <w:t>아래의 예</w:t>
      </w:r>
      <w:r w:rsidR="006220E0" w:rsidRPr="00B345DC">
        <w:rPr>
          <w:rFonts w:ascii="Malgun Gothic" w:eastAsia="Malgun Gothic" w:hAnsi="Malgun Gothic" w:cs="Calibri"/>
          <w:sz w:val="20"/>
          <w:szCs w:val="20"/>
        </w:rPr>
        <w:t xml:space="preserve">) </w:t>
      </w:r>
      <w:r w:rsidR="006220E0" w:rsidRPr="00B345DC">
        <w:rPr>
          <w:rFonts w:ascii="Malgun Gothic" w:eastAsia="Malgun Gothic" w:hAnsi="Malgun Gothic" w:cs="Malgun Gothic" w:hint="eastAsia"/>
          <w:sz w:val="20"/>
          <w:szCs w:val="20"/>
        </w:rPr>
        <w:t>또는</w:t>
      </w:r>
      <w:r w:rsidR="006220E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220E0" w:rsidRPr="00B345DC">
        <w:rPr>
          <w:rFonts w:ascii="Malgun Gothic" w:eastAsia="Malgun Gothic" w:hAnsi="Malgun Gothic" w:cs="Malgun Gothic" w:hint="eastAsia"/>
          <w:sz w:val="20"/>
          <w:szCs w:val="20"/>
        </w:rPr>
        <w:t>기타</w:t>
      </w:r>
      <w:r w:rsidR="006220E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220E0" w:rsidRPr="00B345DC">
        <w:rPr>
          <w:rFonts w:ascii="Malgun Gothic" w:eastAsia="Malgun Gothic" w:hAnsi="Malgun Gothic" w:cs="Malgun Gothic" w:hint="eastAsia"/>
          <w:sz w:val="20"/>
          <w:szCs w:val="20"/>
        </w:rPr>
        <w:t>맞춤형</w:t>
      </w:r>
      <w:r w:rsidR="006220E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220E0" w:rsidRPr="00B345DC">
        <w:rPr>
          <w:rFonts w:ascii="Malgun Gothic" w:eastAsia="Malgun Gothic" w:hAnsi="Malgun Gothic" w:cs="Malgun Gothic" w:hint="eastAsia"/>
          <w:sz w:val="20"/>
          <w:szCs w:val="20"/>
        </w:rPr>
        <w:t>도구에서</w:t>
      </w:r>
      <w:r w:rsidR="006220E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220E0" w:rsidRPr="00B345DC">
        <w:rPr>
          <w:rFonts w:ascii="Malgun Gothic" w:eastAsia="Malgun Gothic" w:hAnsi="Malgun Gothic" w:cs="Malgun Gothic" w:hint="eastAsia"/>
          <w:sz w:val="20"/>
          <w:szCs w:val="20"/>
        </w:rPr>
        <w:t>사용할</w:t>
      </w:r>
      <w:r w:rsidR="006220E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220E0"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="00A239C5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6220E0" w:rsidRPr="00B345DC">
        <w:rPr>
          <w:rFonts w:ascii="Malgun Gothic" w:eastAsia="Malgun Gothic" w:hAnsi="Malgun Gothic" w:cs="Malgun Gothic" w:hint="eastAsia"/>
          <w:sz w:val="20"/>
          <w:szCs w:val="20"/>
        </w:rPr>
        <w:t>있는</w:t>
      </w:r>
      <w:r w:rsidR="006220E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220E0" w:rsidRPr="00B345DC">
        <w:rPr>
          <w:rFonts w:ascii="Malgun Gothic" w:eastAsia="Malgun Gothic" w:hAnsi="Malgun Gothic" w:cs="Malgun Gothic" w:hint="eastAsia"/>
          <w:sz w:val="20"/>
          <w:szCs w:val="20"/>
        </w:rPr>
        <w:t>기존</w:t>
      </w:r>
      <w:r w:rsidR="006220E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024A7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온실가스 </w:t>
      </w:r>
      <w:r w:rsidR="006220E0" w:rsidRPr="00B345DC">
        <w:rPr>
          <w:rFonts w:ascii="Malgun Gothic" w:eastAsia="Malgun Gothic" w:hAnsi="Malgun Gothic" w:cs="Malgun Gothic" w:hint="eastAsia"/>
          <w:sz w:val="20"/>
          <w:szCs w:val="20"/>
        </w:rPr>
        <w:t>배출</w:t>
      </w:r>
      <w:r w:rsidR="006220E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024A7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인벤토리 </w:t>
      </w:r>
      <w:r w:rsidR="006220E0" w:rsidRPr="00B345DC">
        <w:rPr>
          <w:rFonts w:ascii="Malgun Gothic" w:eastAsia="Malgun Gothic" w:hAnsi="Malgun Gothic" w:cs="Malgun Gothic" w:hint="eastAsia"/>
          <w:sz w:val="20"/>
          <w:szCs w:val="20"/>
        </w:rPr>
        <w:t>보고</w:t>
      </w:r>
      <w:r w:rsidR="006220E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220E0" w:rsidRPr="00B345DC">
        <w:rPr>
          <w:rFonts w:ascii="Malgun Gothic" w:eastAsia="Malgun Gothic" w:hAnsi="Malgun Gothic" w:cs="Malgun Gothic" w:hint="eastAsia"/>
          <w:sz w:val="20"/>
          <w:szCs w:val="20"/>
        </w:rPr>
        <w:t>도구를</w:t>
      </w:r>
      <w:r w:rsidR="006220E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220E0" w:rsidRPr="00B345DC">
        <w:rPr>
          <w:rFonts w:ascii="Malgun Gothic" w:eastAsia="Malgun Gothic" w:hAnsi="Malgun Gothic" w:cs="Malgun Gothic" w:hint="eastAsia"/>
          <w:sz w:val="20"/>
          <w:szCs w:val="20"/>
        </w:rPr>
        <w:t>사용할</w:t>
      </w:r>
      <w:r w:rsidR="006220E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220E0"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="006220E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220E0" w:rsidRPr="00B345DC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="006220E0" w:rsidRPr="00B345DC">
        <w:rPr>
          <w:rFonts w:ascii="Malgun Gothic" w:eastAsia="Malgun Gothic" w:hAnsi="Malgun Gothic" w:cs="Calibri"/>
          <w:sz w:val="20"/>
          <w:szCs w:val="20"/>
        </w:rPr>
        <w:t xml:space="preserve">.  </w:t>
      </w:r>
      <w:r w:rsidR="009F38F7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보고 플랫폼의 </w:t>
      </w:r>
      <w:r w:rsidR="009024A7" w:rsidRPr="00B345DC">
        <w:rPr>
          <w:rFonts w:ascii="Malgun Gothic" w:eastAsia="Malgun Gothic" w:hAnsi="Malgun Gothic" w:cs="Malgun Gothic" w:hint="eastAsia"/>
          <w:sz w:val="20"/>
          <w:szCs w:val="20"/>
        </w:rPr>
        <w:t>표</w:t>
      </w:r>
      <w:r w:rsidR="006220E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220E0" w:rsidRPr="00B345DC">
        <w:rPr>
          <w:rFonts w:ascii="Malgun Gothic" w:eastAsia="Malgun Gothic" w:hAnsi="Malgun Gothic" w:cs="Malgun Gothic" w:hint="eastAsia"/>
          <w:sz w:val="20"/>
          <w:szCs w:val="20"/>
        </w:rPr>
        <w:t>형식</w:t>
      </w:r>
      <w:r w:rsidR="009F38F7" w:rsidRPr="00B345DC">
        <w:rPr>
          <w:rFonts w:ascii="Malgun Gothic" w:eastAsia="Malgun Gothic" w:hAnsi="Malgun Gothic" w:cs="Malgun Gothic" w:hint="eastAsia"/>
          <w:sz w:val="20"/>
          <w:szCs w:val="20"/>
        </w:rPr>
        <w:t>은 플랫폼마다</w:t>
      </w:r>
      <w:r w:rsidR="006220E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220E0" w:rsidRPr="00B345DC">
        <w:rPr>
          <w:rFonts w:ascii="Malgun Gothic" w:eastAsia="Malgun Gothic" w:hAnsi="Malgun Gothic" w:cs="Malgun Gothic" w:hint="eastAsia"/>
          <w:sz w:val="20"/>
          <w:szCs w:val="20"/>
        </w:rPr>
        <w:t>다를</w:t>
      </w:r>
      <w:r w:rsidR="006220E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220E0"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="006220E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220E0" w:rsidRPr="00B345DC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="009F38F7"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7C30C1E5" w14:textId="1AC7A8D1" w:rsidR="00865BE8" w:rsidRPr="009F38F7" w:rsidRDefault="00DE7A97" w:rsidP="000F6562">
      <w:pPr>
        <w:pStyle w:val="ListParagraph"/>
        <w:numPr>
          <w:ilvl w:val="0"/>
          <w:numId w:val="36"/>
        </w:numPr>
        <w:spacing w:after="180"/>
        <w:contextualSpacing w:val="0"/>
        <w:jc w:val="both"/>
        <w:rPr>
          <w:rStyle w:val="Hyperlink"/>
          <w:rFonts w:ascii="Malgun Gothic" w:eastAsia="Malgun Gothic" w:hAnsi="Malgun Gothic" w:cs="Calibri"/>
          <w:color w:val="000000"/>
          <w:sz w:val="20"/>
          <w:szCs w:val="20"/>
          <w:u w:val="none"/>
          <w:lang w:val="en-GB"/>
        </w:rPr>
      </w:pPr>
      <w:hyperlink r:id="rId13" w:anchor="reporting-ghg-emissions-inventories" w:history="1">
        <w:r w:rsidR="0082769D" w:rsidRPr="009F38F7">
          <w:rPr>
            <w:rStyle w:val="Hyperlink"/>
            <w:rFonts w:ascii="Malgun Gothic" w:eastAsia="Malgun Gothic" w:hAnsi="Malgun Gothic" w:cs="Batang" w:hint="eastAsia"/>
            <w:sz w:val="20"/>
            <w:szCs w:val="20"/>
            <w:lang w:val="en-GB" w:eastAsia="zh-CN"/>
          </w:rPr>
          <w:t>도시</w:t>
        </w:r>
        <w:r w:rsidR="0082769D" w:rsidRPr="009F38F7">
          <w:rPr>
            <w:rStyle w:val="Hyperlink"/>
            <w:rFonts w:ascii="Malgun Gothic" w:eastAsia="Malgun Gothic" w:hAnsi="Malgun Gothic" w:cs="Calibri"/>
            <w:sz w:val="20"/>
            <w:szCs w:val="20"/>
            <w:lang w:val="en-GB" w:eastAsia="zh-CN"/>
          </w:rPr>
          <w:t xml:space="preserve"> </w:t>
        </w:r>
        <w:r w:rsidR="0082769D" w:rsidRPr="009F38F7">
          <w:rPr>
            <w:rStyle w:val="Hyperlink"/>
            <w:rFonts w:ascii="Malgun Gothic" w:eastAsia="Malgun Gothic" w:hAnsi="Malgun Gothic" w:cs="Batang" w:hint="eastAsia"/>
            <w:sz w:val="20"/>
            <w:szCs w:val="20"/>
            <w:lang w:val="en-GB" w:eastAsia="zh-CN"/>
          </w:rPr>
          <w:t>인벤토리</w:t>
        </w:r>
        <w:r w:rsidR="0082769D" w:rsidRPr="009F38F7">
          <w:rPr>
            <w:rStyle w:val="Hyperlink"/>
            <w:rFonts w:ascii="Malgun Gothic" w:eastAsia="Malgun Gothic" w:hAnsi="Malgun Gothic" w:cs="Calibri" w:hint="eastAsia"/>
            <w:sz w:val="20"/>
            <w:szCs w:val="20"/>
            <w:lang w:val="en-GB" w:eastAsia="zh-CN"/>
          </w:rPr>
          <w:t xml:space="preserve"> </w:t>
        </w:r>
        <w:r w:rsidR="0082769D" w:rsidRPr="009F38F7">
          <w:rPr>
            <w:rStyle w:val="Hyperlink"/>
            <w:rFonts w:ascii="Malgun Gothic" w:eastAsia="Malgun Gothic" w:hAnsi="Malgun Gothic" w:cs="Batang" w:hint="eastAsia"/>
            <w:sz w:val="20"/>
            <w:szCs w:val="20"/>
            <w:lang w:val="en-GB" w:eastAsia="zh-CN"/>
          </w:rPr>
          <w:t>보고</w:t>
        </w:r>
        <w:r w:rsidR="0082769D" w:rsidRPr="009F38F7">
          <w:rPr>
            <w:rStyle w:val="Hyperlink"/>
            <w:rFonts w:ascii="Malgun Gothic" w:eastAsia="Malgun Gothic" w:hAnsi="Malgun Gothic" w:cs="Calibri"/>
            <w:sz w:val="20"/>
            <w:szCs w:val="20"/>
            <w:lang w:val="en-GB" w:eastAsia="zh-CN"/>
          </w:rPr>
          <w:t xml:space="preserve"> </w:t>
        </w:r>
        <w:r w:rsidR="0082769D" w:rsidRPr="009F38F7">
          <w:rPr>
            <w:rStyle w:val="Hyperlink"/>
            <w:rFonts w:ascii="Malgun Gothic" w:eastAsia="Malgun Gothic" w:hAnsi="Malgun Gothic" w:cs="Batang" w:hint="eastAsia"/>
            <w:sz w:val="20"/>
            <w:szCs w:val="20"/>
            <w:lang w:val="en-GB" w:eastAsia="zh-CN"/>
          </w:rPr>
          <w:t>및</w:t>
        </w:r>
        <w:r w:rsidR="0082769D" w:rsidRPr="009F38F7">
          <w:rPr>
            <w:rStyle w:val="Hyperlink"/>
            <w:rFonts w:ascii="Malgun Gothic" w:eastAsia="Malgun Gothic" w:hAnsi="Malgun Gothic" w:cs="Calibri"/>
            <w:sz w:val="20"/>
            <w:szCs w:val="20"/>
            <w:lang w:val="en-GB" w:eastAsia="zh-CN"/>
          </w:rPr>
          <w:t xml:space="preserve"> </w:t>
        </w:r>
        <w:r w:rsidR="0082769D" w:rsidRPr="009F38F7">
          <w:rPr>
            <w:rStyle w:val="Hyperlink"/>
            <w:rFonts w:ascii="Malgun Gothic" w:eastAsia="Malgun Gothic" w:hAnsi="Malgun Gothic" w:cs="Batang" w:hint="eastAsia"/>
            <w:sz w:val="20"/>
            <w:szCs w:val="20"/>
            <w:lang w:val="en-GB" w:eastAsia="zh-CN"/>
          </w:rPr>
          <w:t>정보</w:t>
        </w:r>
        <w:r w:rsidR="0082769D" w:rsidRPr="009F38F7">
          <w:rPr>
            <w:rStyle w:val="Hyperlink"/>
            <w:rFonts w:ascii="Malgun Gothic" w:eastAsia="Malgun Gothic" w:hAnsi="Malgun Gothic" w:cs="Calibri"/>
            <w:sz w:val="20"/>
            <w:szCs w:val="20"/>
            <w:lang w:val="en-GB" w:eastAsia="zh-CN"/>
          </w:rPr>
          <w:t xml:space="preserve"> </w:t>
        </w:r>
        <w:r w:rsidR="0082769D" w:rsidRPr="009F38F7">
          <w:rPr>
            <w:rStyle w:val="Hyperlink"/>
            <w:rFonts w:ascii="Malgun Gothic" w:eastAsia="Malgun Gothic" w:hAnsi="Malgun Gothic" w:cs="Batang" w:hint="eastAsia"/>
            <w:sz w:val="20"/>
            <w:szCs w:val="20"/>
            <w:lang w:val="en-GB" w:eastAsia="zh-CN"/>
          </w:rPr>
          <w:t>시스템</w:t>
        </w:r>
        <w:r w:rsidR="0082769D" w:rsidRPr="009F38F7">
          <w:rPr>
            <w:rStyle w:val="Hyperlink"/>
            <w:rFonts w:ascii="Malgun Gothic" w:eastAsia="Malgun Gothic" w:hAnsi="Malgun Gothic" w:cs="Calibri" w:hint="eastAsia"/>
            <w:sz w:val="20"/>
            <w:szCs w:val="20"/>
            <w:lang w:val="en-GB" w:eastAsia="zh-CN"/>
          </w:rPr>
          <w:t xml:space="preserve"> </w:t>
        </w:r>
        <w:r w:rsidR="0082769D" w:rsidRPr="009F38F7">
          <w:rPr>
            <w:rStyle w:val="Hyperlink"/>
            <w:rFonts w:ascii="Malgun Gothic" w:eastAsia="Malgun Gothic" w:hAnsi="Malgun Gothic" w:cs="Calibri"/>
            <w:sz w:val="20"/>
            <w:szCs w:val="20"/>
            <w:lang w:val="en-GB" w:eastAsia="zh-CN"/>
          </w:rPr>
          <w:t>(City Inventory Reporting and Information System; CIRIS)</w:t>
        </w:r>
      </w:hyperlink>
    </w:p>
    <w:p w14:paraId="693EEAB1" w14:textId="32D890EA" w:rsidR="00D84B38" w:rsidRPr="009F38F7" w:rsidRDefault="0082769D" w:rsidP="000F6562">
      <w:pPr>
        <w:pStyle w:val="ListParagraph"/>
        <w:numPr>
          <w:ilvl w:val="0"/>
          <w:numId w:val="36"/>
        </w:numPr>
        <w:spacing w:after="180"/>
        <w:contextualSpacing w:val="0"/>
        <w:jc w:val="both"/>
        <w:rPr>
          <w:rFonts w:ascii="Malgun Gothic" w:eastAsia="Malgun Gothic" w:hAnsi="Malgun Gothic" w:cs="Calibri"/>
          <w:color w:val="000000"/>
          <w:sz w:val="20"/>
          <w:szCs w:val="20"/>
          <w:lang w:val="en-GB" w:eastAsia="ko-KR"/>
        </w:rPr>
      </w:pPr>
      <w:r w:rsidRPr="009F38F7">
        <w:rPr>
          <w:rFonts w:ascii="Malgun Gothic" w:eastAsia="Malgun Gothic" w:hAnsi="Malgun Gothic" w:cs="Calibri"/>
          <w:color w:val="0000FF" w:themeColor="hyperlink"/>
          <w:sz w:val="20"/>
          <w:szCs w:val="20"/>
          <w:u w:val="single"/>
          <w:lang w:val="en-GB" w:eastAsia="zh-CN"/>
        </w:rPr>
        <w:lastRenderedPageBreak/>
        <w:t xml:space="preserve">ClearPath </w:t>
      </w:r>
      <w:r w:rsidRPr="009F38F7">
        <w:rPr>
          <w:rFonts w:ascii="Malgun Gothic" w:eastAsia="Malgun Gothic" w:hAnsi="Malgun Gothic" w:cs="Batang" w:hint="eastAsia"/>
          <w:color w:val="0000FF" w:themeColor="hyperlink"/>
          <w:sz w:val="20"/>
          <w:szCs w:val="20"/>
          <w:u w:val="single"/>
          <w:lang w:val="en-GB" w:eastAsia="zh-CN"/>
        </w:rPr>
        <w:t>온실가스</w:t>
      </w:r>
      <w:r w:rsidRPr="009F38F7">
        <w:rPr>
          <w:rFonts w:ascii="Malgun Gothic" w:eastAsia="Malgun Gothic" w:hAnsi="Malgun Gothic" w:cs="Calibri"/>
          <w:color w:val="0000FF" w:themeColor="hyperlink"/>
          <w:sz w:val="20"/>
          <w:szCs w:val="20"/>
          <w:u w:val="single"/>
          <w:lang w:val="en-GB" w:eastAsia="zh-CN"/>
        </w:rPr>
        <w:t xml:space="preserve"> </w:t>
      </w:r>
      <w:r w:rsidRPr="009F38F7">
        <w:rPr>
          <w:rFonts w:ascii="Malgun Gothic" w:eastAsia="Malgun Gothic" w:hAnsi="Malgun Gothic" w:cs="Batang" w:hint="eastAsia"/>
          <w:color w:val="0000FF" w:themeColor="hyperlink"/>
          <w:sz w:val="20"/>
          <w:szCs w:val="20"/>
          <w:u w:val="single"/>
          <w:lang w:val="en-GB" w:eastAsia="zh-CN"/>
        </w:rPr>
        <w:t>검사</w:t>
      </w:r>
      <w:r w:rsidRPr="009F38F7">
        <w:rPr>
          <w:rFonts w:ascii="Malgun Gothic" w:eastAsia="Malgun Gothic" w:hAnsi="Malgun Gothic" w:cs="Calibri"/>
          <w:color w:val="0000FF" w:themeColor="hyperlink"/>
          <w:sz w:val="20"/>
          <w:szCs w:val="20"/>
          <w:u w:val="single"/>
          <w:lang w:val="en-GB" w:eastAsia="zh-CN"/>
        </w:rPr>
        <w:t xml:space="preserve"> </w:t>
      </w:r>
      <w:r w:rsidRPr="009F38F7">
        <w:rPr>
          <w:rFonts w:ascii="Malgun Gothic" w:eastAsia="Malgun Gothic" w:hAnsi="Malgun Gothic" w:cs="Batang" w:hint="eastAsia"/>
          <w:color w:val="0000FF" w:themeColor="hyperlink"/>
          <w:sz w:val="20"/>
          <w:szCs w:val="20"/>
          <w:u w:val="single"/>
          <w:lang w:val="en-GB" w:eastAsia="zh-CN"/>
        </w:rPr>
        <w:t>도구</w:t>
      </w:r>
      <w:r w:rsidRPr="009F38F7">
        <w:rPr>
          <w:rFonts w:ascii="Malgun Gothic" w:eastAsia="Malgun Gothic" w:hAnsi="Malgun Gothic" w:cs="Calibri"/>
          <w:color w:val="0000FF" w:themeColor="hyperlink"/>
          <w:sz w:val="20"/>
          <w:szCs w:val="20"/>
          <w:u w:val="single"/>
          <w:lang w:val="en-GB" w:eastAsia="zh-CN"/>
        </w:rPr>
        <w:t xml:space="preserve"> - ICLEI</w:t>
      </w:r>
    </w:p>
    <w:p w14:paraId="6D5904C2" w14:textId="6F8B26AD" w:rsidR="006F272F" w:rsidRPr="009F38F7" w:rsidRDefault="00D84B38" w:rsidP="000F6562">
      <w:pPr>
        <w:pStyle w:val="ListParagraph"/>
        <w:numPr>
          <w:ilvl w:val="0"/>
          <w:numId w:val="36"/>
        </w:numPr>
        <w:spacing w:after="180"/>
        <w:contextualSpacing w:val="0"/>
        <w:jc w:val="both"/>
        <w:rPr>
          <w:rFonts w:ascii="Malgun Gothic" w:eastAsia="Malgun Gothic" w:hAnsi="Malgun Gothic" w:cs="Calibri"/>
          <w:color w:val="000000"/>
          <w:sz w:val="20"/>
          <w:szCs w:val="20"/>
          <w:lang w:val="en-GB" w:eastAsia="ko-KR"/>
        </w:rPr>
      </w:pPr>
      <w:r w:rsidRPr="00B345DC">
        <w:rPr>
          <w:rFonts w:ascii="Malgun Gothic" w:eastAsia="Malgun Gothic" w:hAnsi="Malgun Gothic" w:cs="Calibri"/>
          <w:color w:val="3333FF"/>
          <w:sz w:val="20"/>
          <w:szCs w:val="20"/>
          <w:lang w:val="en-GB" w:eastAsia="ko-KR"/>
        </w:rPr>
        <w:t>‘</w:t>
      </w:r>
      <w:r w:rsidR="0082769D" w:rsidRPr="00B345DC">
        <w:rPr>
          <w:rFonts w:ascii="Malgun Gothic" w:eastAsia="Malgun Gothic" w:hAnsi="Malgun Gothic" w:cs="Batang" w:hint="eastAsia"/>
          <w:color w:val="3333FF"/>
          <w:sz w:val="20"/>
          <w:szCs w:val="20"/>
          <w:u w:val="single"/>
          <w:lang w:val="en-GB" w:eastAsia="ko-KR"/>
        </w:rPr>
        <w:t>지속</w:t>
      </w:r>
      <w:r w:rsidR="0082769D" w:rsidRPr="00B345DC">
        <w:rPr>
          <w:rFonts w:ascii="Malgun Gothic" w:eastAsia="Malgun Gothic" w:hAnsi="Malgun Gothic" w:cs="Calibri"/>
          <w:color w:val="3333FF"/>
          <w:sz w:val="20"/>
          <w:szCs w:val="20"/>
          <w:u w:val="single"/>
          <w:lang w:val="en-GB" w:eastAsia="ko-KR"/>
        </w:rPr>
        <w:t xml:space="preserve"> </w:t>
      </w:r>
      <w:r w:rsidR="0082769D" w:rsidRPr="00B345DC">
        <w:rPr>
          <w:rFonts w:ascii="Malgun Gothic" w:eastAsia="Malgun Gothic" w:hAnsi="Malgun Gothic" w:cs="Batang" w:hint="eastAsia"/>
          <w:color w:val="3333FF"/>
          <w:sz w:val="20"/>
          <w:szCs w:val="20"/>
          <w:u w:val="single"/>
          <w:lang w:val="en-GB" w:eastAsia="ko-KR"/>
        </w:rPr>
        <w:t>가능한</w:t>
      </w:r>
      <w:r w:rsidR="0082769D" w:rsidRPr="00B345DC">
        <w:rPr>
          <w:rFonts w:ascii="Malgun Gothic" w:eastAsia="Malgun Gothic" w:hAnsi="Malgun Gothic" w:cs="Calibri"/>
          <w:color w:val="3333FF"/>
          <w:sz w:val="20"/>
          <w:szCs w:val="20"/>
          <w:u w:val="single"/>
          <w:lang w:val="en-GB" w:eastAsia="ko-KR"/>
        </w:rPr>
        <w:t xml:space="preserve"> </w:t>
      </w:r>
      <w:r w:rsidR="0082769D" w:rsidRPr="00B345DC">
        <w:rPr>
          <w:rFonts w:ascii="Malgun Gothic" w:eastAsia="Malgun Gothic" w:hAnsi="Malgun Gothic" w:cs="Batang" w:hint="eastAsia"/>
          <w:color w:val="3333FF"/>
          <w:sz w:val="20"/>
          <w:szCs w:val="20"/>
          <w:u w:val="single"/>
          <w:lang w:val="en-GB" w:eastAsia="ko-KR"/>
        </w:rPr>
        <w:t>에너지와</w:t>
      </w:r>
      <w:r w:rsidR="0082769D" w:rsidRPr="00B345DC">
        <w:rPr>
          <w:rFonts w:ascii="Malgun Gothic" w:eastAsia="Malgun Gothic" w:hAnsi="Malgun Gothic" w:cs="Calibri"/>
          <w:color w:val="3333FF"/>
          <w:sz w:val="20"/>
          <w:szCs w:val="20"/>
          <w:u w:val="single"/>
          <w:lang w:val="en-GB" w:eastAsia="ko-KR"/>
        </w:rPr>
        <w:t xml:space="preserve"> </w:t>
      </w:r>
      <w:r w:rsidR="00217326" w:rsidRPr="00B345DC">
        <w:rPr>
          <w:rFonts w:ascii="Malgun Gothic" w:eastAsia="Malgun Gothic" w:hAnsi="Malgun Gothic" w:cs="Batang" w:hint="eastAsia"/>
          <w:color w:val="3333FF"/>
          <w:sz w:val="20"/>
          <w:szCs w:val="20"/>
          <w:u w:val="single"/>
          <w:lang w:val="en-GB" w:eastAsia="ko-KR"/>
        </w:rPr>
        <w:t xml:space="preserve">기후 활동 </w:t>
      </w:r>
      <w:r w:rsidR="004364A8" w:rsidRPr="00B345DC">
        <w:rPr>
          <w:rFonts w:ascii="Malgun Gothic" w:eastAsia="Malgun Gothic" w:hAnsi="Malgun Gothic" w:cs="Batang" w:hint="eastAsia"/>
          <w:color w:val="3333FF"/>
          <w:sz w:val="20"/>
          <w:szCs w:val="20"/>
          <w:u w:val="single"/>
          <w:lang w:val="en-GB" w:eastAsia="ko-KR"/>
        </w:rPr>
        <w:t>행동계획</w:t>
      </w:r>
      <w:r w:rsidR="0082769D" w:rsidRPr="00B345DC">
        <w:rPr>
          <w:rFonts w:ascii="Malgun Gothic" w:eastAsia="Malgun Gothic" w:hAnsi="Malgun Gothic" w:cs="Calibri"/>
          <w:color w:val="3333FF"/>
          <w:sz w:val="20"/>
          <w:szCs w:val="20"/>
          <w:u w:val="single"/>
          <w:lang w:val="en-GB" w:eastAsia="ko-KR"/>
        </w:rPr>
        <w:t xml:space="preserve"> </w:t>
      </w:r>
      <w:r w:rsidR="0082769D" w:rsidRPr="00B345DC">
        <w:rPr>
          <w:rFonts w:ascii="Malgun Gothic" w:eastAsia="Malgun Gothic" w:hAnsi="Malgun Gothic" w:cs="Batang" w:hint="eastAsia"/>
          <w:color w:val="3333FF"/>
          <w:sz w:val="20"/>
          <w:szCs w:val="20"/>
          <w:u w:val="single"/>
          <w:lang w:val="en-GB" w:eastAsia="ko-KR"/>
        </w:rPr>
        <w:t>템플릿</w:t>
      </w:r>
      <w:r w:rsidRPr="009F38F7">
        <w:rPr>
          <w:rFonts w:ascii="Malgun Gothic" w:eastAsia="Malgun Gothic" w:hAnsi="Malgun Gothic" w:cs="Calibri"/>
          <w:sz w:val="20"/>
          <w:szCs w:val="20"/>
          <w:lang w:val="en-GB" w:eastAsia="ko-KR"/>
        </w:rPr>
        <w:t>’</w:t>
      </w:r>
      <w:r w:rsidR="00CF7FF4" w:rsidRPr="009F38F7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-</w:t>
      </w:r>
      <w:r w:rsidR="0082769D" w:rsidRPr="009F38F7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6F272F" w:rsidRPr="009F38F7">
        <w:rPr>
          <w:rFonts w:ascii="Malgun Gothic" w:eastAsia="Malgun Gothic" w:hAnsi="Malgun Gothic" w:cs="Batang" w:hint="eastAsia"/>
          <w:color w:val="000000"/>
          <w:sz w:val="20"/>
          <w:szCs w:val="20"/>
          <w:lang w:val="en-GB" w:eastAsia="ko-KR"/>
        </w:rPr>
        <w:t>시장</w:t>
      </w:r>
      <w:r w:rsidR="0082769D" w:rsidRPr="009F38F7">
        <w:rPr>
          <w:rFonts w:ascii="Malgun Gothic" w:eastAsia="Malgun Gothic" w:hAnsi="Malgun Gothic" w:cs="Batang" w:hint="eastAsia"/>
          <w:color w:val="000000"/>
          <w:sz w:val="20"/>
          <w:szCs w:val="20"/>
          <w:lang w:val="en-GB" w:eastAsia="ko-KR"/>
        </w:rPr>
        <w:t xml:space="preserve"> 서</w:t>
      </w:r>
      <w:r w:rsidR="006F272F" w:rsidRPr="009F38F7">
        <w:rPr>
          <w:rFonts w:ascii="Malgun Gothic" w:eastAsia="Malgun Gothic" w:hAnsi="Malgun Gothic" w:cs="Batang" w:hint="eastAsia"/>
          <w:color w:val="000000"/>
          <w:sz w:val="20"/>
          <w:szCs w:val="20"/>
          <w:lang w:val="en-GB" w:eastAsia="ko-KR"/>
        </w:rPr>
        <w:t>약</w:t>
      </w:r>
    </w:p>
    <w:p w14:paraId="358CA245" w14:textId="7372D94F" w:rsidR="006220E0" w:rsidRPr="009F38F7" w:rsidRDefault="006220E0" w:rsidP="000F6562">
      <w:pPr>
        <w:spacing w:after="180" w:line="276" w:lineRule="auto"/>
        <w:jc w:val="both"/>
        <w:rPr>
          <w:rFonts w:ascii="Malgun Gothic" w:eastAsia="Malgun Gothic" w:hAnsi="Malgun Gothic" w:cs="Calibri"/>
          <w:color w:val="000000"/>
          <w:sz w:val="20"/>
          <w:szCs w:val="20"/>
        </w:rPr>
      </w:pPr>
      <w:r w:rsidRPr="009F38F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배출</w:t>
      </w:r>
      <w:r w:rsidRPr="009F38F7">
        <w:rPr>
          <w:rFonts w:ascii="Malgun Gothic" w:eastAsia="Malgun Gothic" w:hAnsi="Malgun Gothic" w:cs="Calibri"/>
          <w:color w:val="000000"/>
          <w:sz w:val="20"/>
          <w:szCs w:val="20"/>
        </w:rPr>
        <w:t xml:space="preserve"> </w:t>
      </w:r>
      <w:r w:rsidRPr="009F38F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범주와</w:t>
      </w:r>
      <w:r w:rsidR="0082769D" w:rsidRPr="009F38F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 xml:space="preserve"> </w:t>
      </w:r>
      <w:r w:rsidRPr="009F38F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일반적으로</w:t>
      </w:r>
      <w:r w:rsidRPr="009F38F7">
        <w:rPr>
          <w:rFonts w:ascii="Malgun Gothic" w:eastAsia="Malgun Gothic" w:hAnsi="Malgun Gothic" w:cs="Calibri"/>
          <w:color w:val="000000"/>
          <w:sz w:val="20"/>
          <w:szCs w:val="20"/>
        </w:rPr>
        <w:t xml:space="preserve"> </w:t>
      </w:r>
      <w:r w:rsidRPr="009F38F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사용되는</w:t>
      </w:r>
      <w:r w:rsidRPr="009F38F7">
        <w:rPr>
          <w:rFonts w:ascii="Malgun Gothic" w:eastAsia="Malgun Gothic" w:hAnsi="Malgun Gothic" w:cs="Calibri"/>
          <w:color w:val="000000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지침의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364A8" w:rsidRPr="00B345DC">
        <w:rPr>
          <w:rFonts w:ascii="Malgun Gothic" w:eastAsia="Malgun Gothic" w:hAnsi="Malgun Gothic" w:cs="Malgun Gothic" w:hint="eastAsia"/>
          <w:sz w:val="20"/>
          <w:szCs w:val="20"/>
        </w:rPr>
        <w:t>맵핑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부록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1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46E47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확인할 </w:t>
      </w:r>
      <w:r w:rsidRPr="009F38F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수</w:t>
      </w:r>
      <w:r w:rsidRPr="009F38F7">
        <w:rPr>
          <w:rFonts w:ascii="Malgun Gothic" w:eastAsia="Malgun Gothic" w:hAnsi="Malgun Gothic" w:cs="Calibri"/>
          <w:color w:val="000000"/>
          <w:sz w:val="20"/>
          <w:szCs w:val="20"/>
        </w:rPr>
        <w:t xml:space="preserve"> </w:t>
      </w:r>
      <w:r w:rsidRPr="009F38F7">
        <w:rPr>
          <w:rFonts w:ascii="Malgun Gothic" w:eastAsia="Malgun Gothic" w:hAnsi="Malgun Gothic" w:cs="Malgun Gothic" w:hint="eastAsia"/>
          <w:color w:val="000000"/>
          <w:sz w:val="20"/>
          <w:szCs w:val="20"/>
        </w:rPr>
        <w:t>있습니다</w:t>
      </w:r>
      <w:r w:rsidRPr="009F38F7">
        <w:rPr>
          <w:rFonts w:ascii="Malgun Gothic" w:eastAsia="Malgun Gothic" w:hAnsi="Malgun Gothic" w:cs="Calibri"/>
          <w:color w:val="000000"/>
          <w:sz w:val="20"/>
          <w:szCs w:val="20"/>
        </w:rPr>
        <w:t>.</w:t>
      </w:r>
    </w:p>
    <w:p w14:paraId="01B58C78" w14:textId="77777777" w:rsidR="00D84B38" w:rsidRPr="00033E99" w:rsidRDefault="00D84B38" w:rsidP="00D84B38">
      <w:pPr>
        <w:spacing w:after="180"/>
        <w:rPr>
          <w:rFonts w:ascii="Calibri" w:hAnsi="Calibri" w:cs="Calibri"/>
          <w:color w:val="000000"/>
        </w:rPr>
      </w:pPr>
    </w:p>
    <w:p w14:paraId="2CDA9569" w14:textId="77777777" w:rsidR="00D84B38" w:rsidRPr="00033E99" w:rsidRDefault="00D84B38" w:rsidP="00D84B38">
      <w:pPr>
        <w:spacing w:after="180" w:line="276" w:lineRule="auto"/>
        <w:rPr>
          <w:rFonts w:ascii="Calibri" w:hAnsi="Calibri" w:cs="Calibri"/>
          <w:color w:val="000000"/>
        </w:rPr>
        <w:sectPr w:rsidR="00D84B38" w:rsidRPr="00033E99" w:rsidSect="0043000E">
          <w:footerReference w:type="default" r:id="rId14"/>
          <w:pgSz w:w="11906" w:h="16838"/>
          <w:pgMar w:top="1440" w:right="1440" w:bottom="1440" w:left="1440" w:header="709" w:footer="709" w:gutter="0"/>
          <w:cols w:space="720"/>
        </w:sectPr>
      </w:pPr>
    </w:p>
    <w:p w14:paraId="58A2B15D" w14:textId="5A3030B5" w:rsidR="00D84B38" w:rsidRPr="00540F9A" w:rsidRDefault="003F1297" w:rsidP="001A62E5">
      <w:pPr>
        <w:pStyle w:val="Caption"/>
        <w:spacing w:after="180" w:line="276" w:lineRule="auto"/>
        <w:rPr>
          <w:sz w:val="20"/>
          <w:szCs w:val="22"/>
          <w:lang w:eastAsia="ko-KR"/>
        </w:rPr>
      </w:pPr>
      <w:bookmarkStart w:id="31" w:name="_Ref530241208"/>
      <w:r w:rsidRPr="00540F9A">
        <w:rPr>
          <w:rFonts w:eastAsia="Batang"/>
          <w:sz w:val="20"/>
          <w:szCs w:val="22"/>
          <w:lang w:eastAsia="ko-KR"/>
        </w:rPr>
        <w:lastRenderedPageBreak/>
        <w:t>표</w:t>
      </w:r>
      <w:r w:rsidR="00B96D1D" w:rsidRPr="00540F9A">
        <w:rPr>
          <w:sz w:val="20"/>
          <w:szCs w:val="22"/>
        </w:rPr>
        <w:fldChar w:fldCharType="begin"/>
      </w:r>
      <w:r w:rsidR="00B96D1D" w:rsidRPr="00540F9A">
        <w:rPr>
          <w:sz w:val="20"/>
          <w:szCs w:val="22"/>
          <w:lang w:eastAsia="ko-KR"/>
        </w:rPr>
        <w:instrText xml:space="preserve"> SEQ Table \* ARABIC </w:instrText>
      </w:r>
      <w:r w:rsidR="00B96D1D" w:rsidRPr="00540F9A">
        <w:rPr>
          <w:sz w:val="20"/>
          <w:szCs w:val="22"/>
        </w:rPr>
        <w:fldChar w:fldCharType="separate"/>
      </w:r>
      <w:r w:rsidR="00B96D1D" w:rsidRPr="00540F9A">
        <w:rPr>
          <w:noProof/>
          <w:sz w:val="20"/>
          <w:szCs w:val="22"/>
          <w:lang w:eastAsia="ko-KR"/>
        </w:rPr>
        <w:t>7</w:t>
      </w:r>
      <w:r w:rsidR="00B96D1D" w:rsidRPr="00540F9A">
        <w:rPr>
          <w:sz w:val="20"/>
          <w:szCs w:val="22"/>
        </w:rPr>
        <w:fldChar w:fldCharType="end"/>
      </w:r>
      <w:r w:rsidR="00D84B38" w:rsidRPr="00540F9A">
        <w:rPr>
          <w:sz w:val="20"/>
          <w:szCs w:val="22"/>
          <w:lang w:eastAsia="ko-KR"/>
        </w:rPr>
        <w:t>.</w:t>
      </w:r>
      <w:bookmarkEnd w:id="31"/>
      <w:r w:rsidR="00D84B38" w:rsidRPr="00540F9A">
        <w:rPr>
          <w:sz w:val="20"/>
          <w:szCs w:val="22"/>
          <w:lang w:eastAsia="ko-KR"/>
        </w:rPr>
        <w:t xml:space="preserve"> </w:t>
      </w:r>
      <w:r w:rsidR="006F272F" w:rsidRPr="00540F9A">
        <w:rPr>
          <w:rFonts w:ascii="Batang" w:eastAsia="Batang" w:hAnsi="Batang" w:cs="Batang" w:hint="eastAsia"/>
          <w:sz w:val="20"/>
          <w:szCs w:val="22"/>
          <w:lang w:eastAsia="ko-KR"/>
        </w:rPr>
        <w:t xml:space="preserve">온실가스 </w:t>
      </w:r>
      <w:r w:rsidR="006F272F" w:rsidRPr="00540F9A">
        <w:rPr>
          <w:rFonts w:ascii="Batang" w:eastAsia="Batang" w:hAnsi="Batang" w:cs="Batang"/>
          <w:sz w:val="20"/>
          <w:szCs w:val="22"/>
          <w:lang w:eastAsia="ko-KR"/>
        </w:rPr>
        <w:t>(GHG)</w:t>
      </w:r>
      <w:r w:rsidRPr="00540F9A">
        <w:rPr>
          <w:rFonts w:eastAsia="Batang"/>
          <w:sz w:val="20"/>
          <w:szCs w:val="22"/>
          <w:lang w:val="en-CA" w:eastAsia="ko-KR"/>
        </w:rPr>
        <w:t>배출</w:t>
      </w:r>
      <w:r w:rsidRPr="00540F9A">
        <w:rPr>
          <w:rFonts w:eastAsia="Batang"/>
          <w:sz w:val="20"/>
          <w:szCs w:val="22"/>
          <w:lang w:val="en-CA" w:eastAsia="ko-KR"/>
        </w:rPr>
        <w:t xml:space="preserve"> </w:t>
      </w:r>
      <w:r w:rsidRPr="00540F9A">
        <w:rPr>
          <w:rFonts w:eastAsia="Batang"/>
          <w:sz w:val="20"/>
          <w:szCs w:val="22"/>
          <w:lang w:val="en-CA" w:eastAsia="ko-KR"/>
        </w:rPr>
        <w:t>인벤토리</w:t>
      </w:r>
      <w:r w:rsidRPr="00540F9A">
        <w:rPr>
          <w:rFonts w:eastAsia="Batang"/>
          <w:sz w:val="20"/>
          <w:szCs w:val="22"/>
          <w:lang w:val="en-CA" w:eastAsia="ko-KR"/>
        </w:rPr>
        <w:t xml:space="preserve"> </w:t>
      </w:r>
      <w:r w:rsidRPr="00540F9A">
        <w:rPr>
          <w:rFonts w:eastAsia="Batang"/>
          <w:sz w:val="20"/>
          <w:szCs w:val="22"/>
          <w:lang w:val="en-CA" w:eastAsia="ko-KR"/>
        </w:rPr>
        <w:t>보고</w:t>
      </w:r>
      <w:r w:rsidRPr="00540F9A">
        <w:rPr>
          <w:rFonts w:eastAsia="Batang"/>
          <w:sz w:val="20"/>
          <w:szCs w:val="22"/>
          <w:lang w:val="en-CA" w:eastAsia="ko-KR"/>
        </w:rPr>
        <w:t xml:space="preserve"> </w:t>
      </w:r>
      <w:r w:rsidRPr="00540F9A">
        <w:rPr>
          <w:rFonts w:eastAsia="Batang"/>
          <w:sz w:val="20"/>
          <w:szCs w:val="22"/>
          <w:lang w:val="en-CA" w:eastAsia="ko-KR"/>
        </w:rPr>
        <w:t>산출량</w:t>
      </w:r>
      <w:r w:rsidRPr="00540F9A">
        <w:rPr>
          <w:rFonts w:eastAsia="Batang"/>
          <w:sz w:val="20"/>
          <w:szCs w:val="22"/>
          <w:lang w:val="en-CA" w:eastAsia="ko-KR"/>
        </w:rPr>
        <w:t xml:space="preserve"> </w:t>
      </w:r>
      <w:r w:rsidRPr="00540F9A">
        <w:rPr>
          <w:rFonts w:eastAsia="Batang"/>
          <w:sz w:val="20"/>
          <w:szCs w:val="22"/>
          <w:lang w:val="en-CA" w:eastAsia="ko-KR"/>
        </w:rPr>
        <w:t>요약</w:t>
      </w:r>
      <w:r w:rsidR="00D84B38" w:rsidRPr="00540F9A">
        <w:rPr>
          <w:sz w:val="20"/>
          <w:szCs w:val="22"/>
          <w:lang w:eastAsia="ko-KR"/>
        </w:rPr>
        <w:t xml:space="preserve"> </w:t>
      </w:r>
    </w:p>
    <w:p w14:paraId="747B33EB" w14:textId="0016C7A8" w:rsidR="00D84B38" w:rsidRPr="00033E99" w:rsidRDefault="00056771" w:rsidP="00D84B38">
      <w:pPr>
        <w:pStyle w:val="Caption"/>
        <w:keepNext/>
        <w:rPr>
          <w:rFonts w:eastAsia="Times New Roman"/>
          <w:szCs w:val="16"/>
          <w:lang w:eastAsia="ko-KR"/>
        </w:rPr>
      </w:pPr>
      <w:r>
        <w:rPr>
          <w:rFonts w:ascii="Malgun Gothic" w:eastAsia="Malgun Gothic" w:hAnsi="Malgun Gothic" w:cs="Malgun Gothic" w:hint="eastAsia"/>
          <w:szCs w:val="16"/>
          <w:lang w:eastAsia="ko-KR"/>
        </w:rPr>
        <w:t>색깔 분류:</w:t>
      </w:r>
      <w:r>
        <w:rPr>
          <w:rFonts w:ascii="Malgun Gothic" w:eastAsia="Malgun Gothic" w:hAnsi="Malgun Gothic" w:cs="Malgun Gothic"/>
          <w:szCs w:val="16"/>
          <w:lang w:eastAsia="ko-KR"/>
        </w:rPr>
        <w:t xml:space="preserve"> </w:t>
      </w:r>
      <w:r w:rsidR="008A25F7">
        <w:rPr>
          <w:rFonts w:ascii="Malgun Gothic" w:eastAsia="Malgun Gothic" w:hAnsi="Malgun Gothic" w:cs="Malgun Gothic" w:hint="eastAsia"/>
          <w:szCs w:val="16"/>
          <w:lang w:eastAsia="ko-KR"/>
        </w:rPr>
        <w:t>녹</w:t>
      </w:r>
      <w:r>
        <w:rPr>
          <w:rFonts w:ascii="Malgun Gothic" w:eastAsia="Malgun Gothic" w:hAnsi="Malgun Gothic" w:cs="Malgun Gothic" w:hint="eastAsia"/>
          <w:szCs w:val="16"/>
          <w:lang w:eastAsia="ko-KR"/>
        </w:rPr>
        <w:t xml:space="preserve">색 </w:t>
      </w:r>
      <w:r w:rsidR="001F3CF6">
        <w:rPr>
          <w:rFonts w:ascii="Malgun Gothic" w:eastAsia="Malgun Gothic" w:hAnsi="Malgun Gothic" w:cs="Malgun Gothic"/>
          <w:szCs w:val="16"/>
          <w:lang w:eastAsia="ko-KR"/>
        </w:rPr>
        <w:t>–</w:t>
      </w:r>
      <w:r>
        <w:rPr>
          <w:rFonts w:ascii="Malgun Gothic" w:eastAsia="Malgun Gothic" w:hAnsi="Malgun Gothic" w:cs="Malgun Gothic"/>
          <w:szCs w:val="16"/>
          <w:lang w:eastAsia="ko-KR"/>
        </w:rPr>
        <w:t xml:space="preserve"> </w:t>
      </w:r>
      <w:r w:rsidR="001F3CF6">
        <w:rPr>
          <w:rFonts w:ascii="Malgun Gothic" w:eastAsia="Malgun Gothic" w:hAnsi="Malgun Gothic" w:cs="Malgun Gothic" w:hint="eastAsia"/>
          <w:szCs w:val="16"/>
          <w:lang w:eastAsia="ko-KR"/>
        </w:rPr>
        <w:t>필수 보고 사항</w:t>
      </w:r>
      <w:r w:rsidR="001F3CF6">
        <w:rPr>
          <w:rFonts w:ascii="Malgun Gothic" w:eastAsia="Malgun Gothic" w:hAnsi="Malgun Gothic" w:cs="Malgun Gothic"/>
          <w:szCs w:val="16"/>
          <w:lang w:eastAsia="ko-KR"/>
        </w:rPr>
        <w:t xml:space="preserve">, </w:t>
      </w:r>
      <w:r w:rsidR="001F3CF6">
        <w:rPr>
          <w:rFonts w:ascii="Malgun Gothic" w:eastAsia="Malgun Gothic" w:hAnsi="Malgun Gothic" w:cs="Malgun Gothic" w:hint="eastAsia"/>
          <w:szCs w:val="16"/>
          <w:lang w:eastAsia="ko-KR"/>
        </w:rPr>
        <w:t xml:space="preserve">파란색 </w:t>
      </w:r>
      <w:r w:rsidR="001F3CF6">
        <w:rPr>
          <w:rFonts w:ascii="Malgun Gothic" w:eastAsia="Malgun Gothic" w:hAnsi="Malgun Gothic" w:cs="Malgun Gothic"/>
          <w:szCs w:val="16"/>
          <w:lang w:eastAsia="ko-KR"/>
        </w:rPr>
        <w:t xml:space="preserve">– </w:t>
      </w:r>
      <w:r w:rsidR="001F3CF6">
        <w:rPr>
          <w:rFonts w:ascii="Malgun Gothic" w:eastAsia="Malgun Gothic" w:hAnsi="Malgun Gothic" w:cs="Malgun Gothic" w:hint="eastAsia"/>
          <w:szCs w:val="16"/>
          <w:lang w:eastAsia="ko-KR"/>
        </w:rPr>
        <w:t>선택 사항</w:t>
      </w:r>
    </w:p>
    <w:tbl>
      <w:tblPr>
        <w:tblW w:w="17078" w:type="dxa"/>
        <w:tblInd w:w="-1134" w:type="dxa"/>
        <w:tblLayout w:type="fixed"/>
        <w:tblLook w:val="04A0" w:firstRow="1" w:lastRow="0" w:firstColumn="1" w:lastColumn="0" w:noHBand="0" w:noVBand="1"/>
      </w:tblPr>
      <w:tblGrid>
        <w:gridCol w:w="1135"/>
        <w:gridCol w:w="135"/>
        <w:gridCol w:w="683"/>
        <w:gridCol w:w="95"/>
        <w:gridCol w:w="25"/>
        <w:gridCol w:w="621"/>
        <w:gridCol w:w="141"/>
        <w:gridCol w:w="142"/>
        <w:gridCol w:w="851"/>
        <w:gridCol w:w="844"/>
        <w:gridCol w:w="11"/>
        <w:gridCol w:w="130"/>
        <w:gridCol w:w="7"/>
        <w:gridCol w:w="845"/>
        <w:gridCol w:w="10"/>
        <w:gridCol w:w="709"/>
        <w:gridCol w:w="131"/>
        <w:gridCol w:w="559"/>
        <w:gridCol w:w="434"/>
        <w:gridCol w:w="307"/>
        <w:gridCol w:w="530"/>
        <w:gridCol w:w="165"/>
        <w:gridCol w:w="686"/>
        <w:gridCol w:w="23"/>
        <w:gridCol w:w="686"/>
        <w:gridCol w:w="23"/>
        <w:gridCol w:w="688"/>
        <w:gridCol w:w="23"/>
        <w:gridCol w:w="685"/>
        <w:gridCol w:w="13"/>
        <w:gridCol w:w="10"/>
        <w:gridCol w:w="688"/>
        <w:gridCol w:w="21"/>
        <w:gridCol w:w="215"/>
        <w:gridCol w:w="483"/>
        <w:gridCol w:w="21"/>
        <w:gridCol w:w="690"/>
        <w:gridCol w:w="21"/>
        <w:gridCol w:w="688"/>
        <w:gridCol w:w="21"/>
        <w:gridCol w:w="688"/>
        <w:gridCol w:w="21"/>
        <w:gridCol w:w="689"/>
        <w:gridCol w:w="21"/>
        <w:gridCol w:w="709"/>
        <w:gridCol w:w="498"/>
        <w:gridCol w:w="16"/>
        <w:gridCol w:w="220"/>
        <w:gridCol w:w="21"/>
      </w:tblGrid>
      <w:tr w:rsidR="007A0041" w:rsidRPr="00033E99" w14:paraId="616DBA97" w14:textId="77777777" w:rsidTr="00B23C41">
        <w:trPr>
          <w:gridAfter w:val="1"/>
          <w:wAfter w:w="21" w:type="dxa"/>
          <w:trHeight w:val="244"/>
        </w:trPr>
        <w:tc>
          <w:tcPr>
            <w:tcW w:w="2073" w:type="dxa"/>
            <w:gridSpan w:val="5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83B73B" w14:textId="7B5ECFC8" w:rsidR="00D84B38" w:rsidRPr="00033E99" w:rsidRDefault="00D84B38" w:rsidP="00B23C4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A. </w:t>
            </w:r>
            <w:r w:rsidR="0095255C">
              <w:rPr>
                <w:rFonts w:ascii="Malgun Gothic" w:eastAsia="Malgun Gothic" w:hAnsi="Malgun Gothic" w:cs="Malgun Gothic" w:hint="eastAsia"/>
                <w:b/>
                <w:bCs/>
                <w:color w:val="000000"/>
                <w:sz w:val="16"/>
                <w:szCs w:val="16"/>
              </w:rPr>
              <w:t>도시 정보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192BD3" w14:textId="77777777" w:rsidR="00D84B38" w:rsidRPr="00033E99" w:rsidRDefault="00D84B38" w:rsidP="00B23C4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  <w:hideMark/>
          </w:tcPr>
          <w:p w14:paraId="75B30BE0" w14:textId="77777777" w:rsidR="00D84B38" w:rsidRPr="00033E99" w:rsidRDefault="00D84B38" w:rsidP="00B23C4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DB827D" w14:textId="1FC3D7BF" w:rsidR="00D84B38" w:rsidRPr="00033E99" w:rsidRDefault="0095255C" w:rsidP="00B23C4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데이터 출처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29E7D4" w14:textId="77777777" w:rsidR="00D84B38" w:rsidRPr="00033E99" w:rsidRDefault="00D84B38" w:rsidP="00B23C4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F7194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A51222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5743F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9832E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A63F1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8BB0F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D3C97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A365C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544888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6F4C77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D560E0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23D94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312631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92EDF4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FA6C5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3215F" w:rsidRPr="00033E99" w14:paraId="11618C97" w14:textId="77777777" w:rsidTr="00EF4D92">
        <w:trPr>
          <w:gridAfter w:val="1"/>
          <w:wAfter w:w="21" w:type="dxa"/>
          <w:trHeight w:val="244"/>
        </w:trPr>
        <w:tc>
          <w:tcPr>
            <w:tcW w:w="2977" w:type="dxa"/>
            <w:gridSpan w:val="8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000000" w:fill="DEF2DA"/>
            <w:hideMark/>
          </w:tcPr>
          <w:p w14:paraId="499C29B1" w14:textId="307CF167" w:rsidR="0083215F" w:rsidRPr="001363ED" w:rsidRDefault="00E1319A" w:rsidP="0083215F">
            <w:pPr>
              <w:rPr>
                <w:rFonts w:ascii="Malgun Gothic" w:eastAsia="Malgun Gothic" w:hAnsi="Malgun Gothic" w:cs="Malgun Gothic"/>
                <w:bCs/>
                <w:color w:val="000000"/>
                <w:sz w:val="16"/>
                <w:szCs w:val="16"/>
              </w:rPr>
            </w:pPr>
            <w:r w:rsidRPr="00E1319A">
              <w:rPr>
                <w:rFonts w:ascii="Malgun Gothic" w:eastAsia="Malgun Gothic" w:hAnsi="Malgun Gothic" w:cs="Malgun Gothic" w:hint="eastAsia"/>
                <w:bCs/>
                <w:color w:val="FF0000"/>
                <w:sz w:val="16"/>
                <w:szCs w:val="16"/>
              </w:rPr>
              <w:t>지방정부</w:t>
            </w:r>
            <w:r w:rsidR="0083215F" w:rsidRPr="001363ED">
              <w:rPr>
                <w:rFonts w:ascii="Malgun Gothic" w:eastAsia="Malgun Gothic" w:hAnsi="Malgun Gothic" w:cs="Malgun Gothic" w:hint="eastAsia"/>
                <w:bCs/>
                <w:color w:val="000000"/>
                <w:sz w:val="16"/>
                <w:szCs w:val="16"/>
              </w:rPr>
              <w:t>명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6F8484A" w14:textId="77777777" w:rsidR="0083215F" w:rsidRPr="00033E99" w:rsidRDefault="0083215F" w:rsidP="0083215F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4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7DFA0251" w14:textId="5F622F37" w:rsidR="0083215F" w:rsidRPr="00033E99" w:rsidRDefault="00EF4D92" w:rsidP="0083215F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없음</w:t>
            </w:r>
          </w:p>
        </w:tc>
        <w:tc>
          <w:tcPr>
            <w:tcW w:w="993" w:type="dxa"/>
            <w:gridSpan w:val="4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7C98B" w14:textId="77777777" w:rsidR="0083215F" w:rsidRPr="00033E99" w:rsidRDefault="0083215F" w:rsidP="0083215F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3BDDE5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BC7288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82AB2B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ED4957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237BB4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4D6DD8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7C0647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9DA16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00676A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8C3D27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12CD85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344AD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4E871F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A2AE38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25AC8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F4D92" w:rsidRPr="00033E99" w14:paraId="3880D7C3" w14:textId="77777777" w:rsidTr="00EF4D92">
        <w:trPr>
          <w:gridAfter w:val="1"/>
          <w:wAfter w:w="21" w:type="dxa"/>
          <w:trHeight w:val="244"/>
        </w:trPr>
        <w:tc>
          <w:tcPr>
            <w:tcW w:w="2977" w:type="dxa"/>
            <w:gridSpan w:val="8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000000" w:fill="DEF2DA"/>
            <w:hideMark/>
          </w:tcPr>
          <w:p w14:paraId="665B3FD7" w14:textId="48B62817" w:rsidR="00EF4D92" w:rsidRPr="001363ED" w:rsidRDefault="00EF4D92" w:rsidP="00EF4D92">
            <w:pPr>
              <w:rPr>
                <w:rFonts w:ascii="Malgun Gothic" w:eastAsia="Malgun Gothic" w:hAnsi="Malgun Gothic" w:cs="Malgun Gothic"/>
                <w:bCs/>
                <w:color w:val="000000"/>
                <w:sz w:val="16"/>
                <w:szCs w:val="16"/>
              </w:rPr>
            </w:pPr>
            <w:r w:rsidRPr="001363ED">
              <w:rPr>
                <w:rFonts w:ascii="Malgun Gothic" w:eastAsia="Malgun Gothic" w:hAnsi="Malgun Gothic" w:cs="Malgun Gothic" w:hint="eastAsia"/>
                <w:bCs/>
                <w:color w:val="000000"/>
                <w:sz w:val="16"/>
                <w:szCs w:val="16"/>
              </w:rPr>
              <w:t>국가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5AD03C7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hideMark/>
          </w:tcPr>
          <w:p w14:paraId="6976DFFA" w14:textId="00D40C69" w:rsidR="00EF4D92" w:rsidRPr="00033E99" w:rsidRDefault="00EF4D92" w:rsidP="00EF4D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17736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없음</w:t>
            </w:r>
          </w:p>
        </w:tc>
        <w:tc>
          <w:tcPr>
            <w:tcW w:w="993" w:type="dxa"/>
            <w:gridSpan w:val="4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7B6F3C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671C79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BC3955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F03085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823276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D6B209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78BC98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E7C4F9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C4F4F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FB7525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C9F891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518A59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55098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61D65F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69DDCB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E8212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F4D92" w:rsidRPr="00033E99" w14:paraId="6E3D9228" w14:textId="77777777" w:rsidTr="00EF4D92">
        <w:trPr>
          <w:gridAfter w:val="1"/>
          <w:wAfter w:w="21" w:type="dxa"/>
          <w:trHeight w:val="244"/>
        </w:trPr>
        <w:tc>
          <w:tcPr>
            <w:tcW w:w="2977" w:type="dxa"/>
            <w:gridSpan w:val="8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000000" w:fill="DEF2DA"/>
            <w:hideMark/>
          </w:tcPr>
          <w:p w14:paraId="41E22AE8" w14:textId="479E5F46" w:rsidR="00EF4D92" w:rsidRPr="001363ED" w:rsidRDefault="00EF4D92" w:rsidP="00EF4D92">
            <w:pPr>
              <w:rPr>
                <w:rFonts w:ascii="Malgun Gothic" w:eastAsia="Malgun Gothic" w:hAnsi="Malgun Gothic" w:cs="Malgun Gothic"/>
                <w:bCs/>
                <w:color w:val="000000"/>
                <w:sz w:val="16"/>
                <w:szCs w:val="16"/>
              </w:rPr>
            </w:pPr>
            <w:r w:rsidRPr="001363ED">
              <w:rPr>
                <w:rFonts w:ascii="Malgun Gothic" w:eastAsia="Malgun Gothic" w:hAnsi="Malgun Gothic" w:cs="Malgun Gothic" w:hint="eastAsia"/>
                <w:bCs/>
                <w:color w:val="000000"/>
                <w:sz w:val="16"/>
                <w:szCs w:val="16"/>
              </w:rPr>
              <w:t>지역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C94E2AC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hideMark/>
          </w:tcPr>
          <w:p w14:paraId="16C8928A" w14:textId="54F31CEF" w:rsidR="00EF4D92" w:rsidRPr="00033E99" w:rsidRDefault="00EF4D92" w:rsidP="00EF4D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17736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없음</w:t>
            </w:r>
          </w:p>
        </w:tc>
        <w:tc>
          <w:tcPr>
            <w:tcW w:w="993" w:type="dxa"/>
            <w:gridSpan w:val="4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AA787F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DD7B19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C85B8E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6D1885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52A086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E51869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E644EA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EEBDDE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6C709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3E98DB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7AFBAC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15E7E7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E4A68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9482D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C2E2BA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0E77D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F4D92" w:rsidRPr="00033E99" w14:paraId="2B4BACFB" w14:textId="77777777" w:rsidTr="00EF4D92">
        <w:trPr>
          <w:gridAfter w:val="1"/>
          <w:wAfter w:w="21" w:type="dxa"/>
          <w:trHeight w:val="244"/>
        </w:trPr>
        <w:tc>
          <w:tcPr>
            <w:tcW w:w="2977" w:type="dxa"/>
            <w:gridSpan w:val="8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000000" w:fill="DEF2DA"/>
            <w:hideMark/>
          </w:tcPr>
          <w:p w14:paraId="4B1CEA03" w14:textId="717040D0" w:rsidR="00EF4D92" w:rsidRPr="001363ED" w:rsidRDefault="00EF4D92" w:rsidP="00EF4D92">
            <w:pPr>
              <w:rPr>
                <w:rFonts w:ascii="Malgun Gothic" w:eastAsia="Malgun Gothic" w:hAnsi="Malgun Gothic" w:cs="Malgun Gothic"/>
                <w:bCs/>
                <w:color w:val="000000"/>
                <w:sz w:val="16"/>
                <w:szCs w:val="16"/>
              </w:rPr>
            </w:pPr>
            <w:r w:rsidRPr="001363ED">
              <w:rPr>
                <w:rFonts w:ascii="Malgun Gothic" w:eastAsia="Malgun Gothic" w:hAnsi="Malgun Gothic" w:cs="Malgun Gothic" w:hint="eastAsia"/>
                <w:bCs/>
                <w:color w:val="000000"/>
                <w:sz w:val="16"/>
                <w:szCs w:val="16"/>
              </w:rPr>
              <w:t>재고</w:t>
            </w:r>
            <w:r w:rsidRPr="001363ED">
              <w:rPr>
                <w:rFonts w:ascii="Malgun Gothic" w:eastAsia="Malgun Gothic" w:hAnsi="Malgun Gothic" w:cs="Malgun Gothic"/>
                <w:bCs/>
                <w:color w:val="000000"/>
                <w:sz w:val="16"/>
                <w:szCs w:val="16"/>
              </w:rPr>
              <w:t xml:space="preserve"> </w:t>
            </w:r>
            <w:r w:rsidRPr="001363ED">
              <w:rPr>
                <w:rFonts w:ascii="Malgun Gothic" w:eastAsia="Malgun Gothic" w:hAnsi="Malgun Gothic" w:cs="Malgun Gothic" w:hint="eastAsia"/>
                <w:bCs/>
                <w:color w:val="000000"/>
                <w:sz w:val="16"/>
                <w:szCs w:val="16"/>
              </w:rPr>
              <w:t>연도</w:t>
            </w:r>
            <w:r w:rsidRPr="001363ED">
              <w:rPr>
                <w:rFonts w:ascii="Malgun Gothic" w:eastAsia="Malgun Gothic" w:hAnsi="Malgun Gothic" w:cs="Malgun Gothic"/>
                <w:bCs/>
                <w:color w:val="000000"/>
                <w:sz w:val="16"/>
                <w:szCs w:val="16"/>
              </w:rPr>
              <w:t xml:space="preserve"> (</w:t>
            </w:r>
            <w:r w:rsidRPr="001363ED">
              <w:rPr>
                <w:rFonts w:ascii="Malgun Gothic" w:eastAsia="Malgun Gothic" w:hAnsi="Malgun Gothic" w:cs="Malgun Gothic" w:hint="eastAsia"/>
                <w:bCs/>
                <w:color w:val="000000"/>
                <w:sz w:val="16"/>
                <w:szCs w:val="16"/>
              </w:rPr>
              <w:t>포함된</w:t>
            </w:r>
            <w:r w:rsidRPr="001363ED">
              <w:rPr>
                <w:rFonts w:ascii="Malgun Gothic" w:eastAsia="Malgun Gothic" w:hAnsi="Malgun Gothic" w:cs="Malgun Gothic"/>
                <w:bCs/>
                <w:color w:val="000000"/>
                <w:sz w:val="16"/>
                <w:szCs w:val="16"/>
              </w:rPr>
              <w:t xml:space="preserve"> </w:t>
            </w:r>
            <w:r w:rsidRPr="001363ED">
              <w:rPr>
                <w:rFonts w:ascii="Malgun Gothic" w:eastAsia="Malgun Gothic" w:hAnsi="Malgun Gothic" w:cs="Malgun Gothic" w:hint="eastAsia"/>
                <w:bCs/>
                <w:color w:val="000000"/>
                <w:sz w:val="16"/>
                <w:szCs w:val="16"/>
              </w:rPr>
              <w:t>달</w:t>
            </w:r>
            <w:r w:rsidRPr="001363ED">
              <w:rPr>
                <w:rFonts w:ascii="Malgun Gothic" w:eastAsia="Malgun Gothic" w:hAnsi="Malgun Gothic" w:cs="Malgun Gothic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F4A5B12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hideMark/>
          </w:tcPr>
          <w:p w14:paraId="52947D2E" w14:textId="47F065AE" w:rsidR="00EF4D92" w:rsidRPr="00033E99" w:rsidRDefault="00EF4D92" w:rsidP="00EF4D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17736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없음</w:t>
            </w:r>
          </w:p>
        </w:tc>
        <w:tc>
          <w:tcPr>
            <w:tcW w:w="993" w:type="dxa"/>
            <w:gridSpan w:val="4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33E08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BF7719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48CAC7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982630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FDB683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4F8679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E6A35B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1593E8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7E774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D6FB26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6DA883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E67CE9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2CFE3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FDF7C0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167B1C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DAC66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3215F" w:rsidRPr="00033E99" w14:paraId="2CB38A1E" w14:textId="77777777" w:rsidTr="00EF4D92">
        <w:trPr>
          <w:gridAfter w:val="1"/>
          <w:wAfter w:w="21" w:type="dxa"/>
          <w:trHeight w:val="244"/>
        </w:trPr>
        <w:tc>
          <w:tcPr>
            <w:tcW w:w="2977" w:type="dxa"/>
            <w:gridSpan w:val="8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000000" w:fill="DEF2DA"/>
            <w:hideMark/>
          </w:tcPr>
          <w:p w14:paraId="1137F0A1" w14:textId="3930AD92" w:rsidR="0083215F" w:rsidRPr="001363ED" w:rsidRDefault="0083215F" w:rsidP="0083215F">
            <w:pPr>
              <w:rPr>
                <w:rFonts w:ascii="Malgun Gothic" w:eastAsia="Malgun Gothic" w:hAnsi="Malgun Gothic" w:cs="Malgun Gothic"/>
                <w:bCs/>
                <w:color w:val="000000"/>
                <w:sz w:val="16"/>
                <w:szCs w:val="16"/>
              </w:rPr>
            </w:pPr>
            <w:r w:rsidRPr="001363ED">
              <w:rPr>
                <w:rFonts w:ascii="Malgun Gothic" w:eastAsia="Malgun Gothic" w:hAnsi="Malgun Gothic" w:cs="Malgun Gothic" w:hint="eastAsia"/>
                <w:bCs/>
                <w:color w:val="000000"/>
                <w:sz w:val="16"/>
                <w:szCs w:val="16"/>
              </w:rPr>
              <w:t>거주</w:t>
            </w:r>
            <w:r w:rsidRPr="001363ED">
              <w:rPr>
                <w:rFonts w:ascii="Malgun Gothic" w:eastAsia="Malgun Gothic" w:hAnsi="Malgun Gothic" w:cs="Malgun Gothic"/>
                <w:bCs/>
                <w:color w:val="000000"/>
                <w:sz w:val="16"/>
                <w:szCs w:val="16"/>
              </w:rPr>
              <w:t xml:space="preserve"> </w:t>
            </w:r>
            <w:r w:rsidRPr="001363ED">
              <w:rPr>
                <w:rFonts w:ascii="Malgun Gothic" w:eastAsia="Malgun Gothic" w:hAnsi="Malgun Gothic" w:cs="Malgun Gothic" w:hint="eastAsia"/>
                <w:bCs/>
                <w:color w:val="000000"/>
                <w:sz w:val="16"/>
                <w:szCs w:val="16"/>
              </w:rPr>
              <w:t>인구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A1702FE" w14:textId="77777777" w:rsidR="0083215F" w:rsidRPr="00033E99" w:rsidRDefault="0083215F" w:rsidP="0083215F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4FDA8E15" w14:textId="77777777" w:rsidR="0083215F" w:rsidRPr="00033E99" w:rsidRDefault="0083215F" w:rsidP="0083215F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gridSpan w:val="4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89A43B" w14:textId="77777777" w:rsidR="0083215F" w:rsidRPr="00033E99" w:rsidRDefault="0083215F" w:rsidP="0083215F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6E34CA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EBFC8F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449EE3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90595C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C0F1AB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03FF64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698A1A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3DB10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57E9ED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B5FF45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0EA932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DC6AB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3B705B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520B8E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21EC7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3215F" w:rsidRPr="00033E99" w14:paraId="0F8D9D13" w14:textId="77777777" w:rsidTr="00EF4D92">
        <w:trPr>
          <w:gridAfter w:val="1"/>
          <w:wAfter w:w="21" w:type="dxa"/>
          <w:trHeight w:val="244"/>
        </w:trPr>
        <w:tc>
          <w:tcPr>
            <w:tcW w:w="2977" w:type="dxa"/>
            <w:gridSpan w:val="8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000000" w:fill="DEF2DA"/>
            <w:hideMark/>
          </w:tcPr>
          <w:p w14:paraId="7EC661DC" w14:textId="04651DF0" w:rsidR="0083215F" w:rsidRPr="001363ED" w:rsidRDefault="0083215F" w:rsidP="0083215F">
            <w:pPr>
              <w:rPr>
                <w:rFonts w:ascii="Malgun Gothic" w:eastAsia="Malgun Gothic" w:hAnsi="Malgun Gothic" w:cs="Malgun Gothic"/>
                <w:bCs/>
                <w:color w:val="000000"/>
                <w:sz w:val="16"/>
                <w:szCs w:val="16"/>
              </w:rPr>
            </w:pPr>
            <w:r w:rsidRPr="001363ED">
              <w:rPr>
                <w:rFonts w:ascii="Malgun Gothic" w:eastAsia="Malgun Gothic" w:hAnsi="Malgun Gothic" w:cs="Malgun Gothic" w:hint="eastAsia"/>
                <w:bCs/>
                <w:color w:val="000000"/>
                <w:sz w:val="16"/>
                <w:szCs w:val="16"/>
              </w:rPr>
              <w:t>경계와</w:t>
            </w:r>
            <w:r w:rsidRPr="001363ED">
              <w:rPr>
                <w:rFonts w:ascii="Malgun Gothic" w:eastAsia="Malgun Gothic" w:hAnsi="Malgun Gothic" w:cs="Malgun Gothic"/>
                <w:bCs/>
                <w:color w:val="000000"/>
                <w:sz w:val="16"/>
                <w:szCs w:val="16"/>
              </w:rPr>
              <w:t xml:space="preserve"> </w:t>
            </w:r>
            <w:r w:rsidRPr="001363ED">
              <w:rPr>
                <w:rFonts w:ascii="Malgun Gothic" w:eastAsia="Malgun Gothic" w:hAnsi="Malgun Gothic" w:cs="Malgun Gothic" w:hint="eastAsia"/>
                <w:bCs/>
                <w:color w:val="000000"/>
                <w:sz w:val="16"/>
                <w:szCs w:val="16"/>
              </w:rPr>
              <w:t>지도</w:t>
            </w:r>
            <w:r w:rsidRPr="001363ED">
              <w:rPr>
                <w:rFonts w:ascii="Malgun Gothic" w:eastAsia="Malgun Gothic" w:hAnsi="Malgun Gothic" w:cs="Malgun Gothic"/>
                <w:bCs/>
                <w:color w:val="000000"/>
                <w:sz w:val="16"/>
                <w:szCs w:val="16"/>
              </w:rPr>
              <w:t xml:space="preserve"> </w:t>
            </w:r>
            <w:r w:rsidRPr="001363ED">
              <w:rPr>
                <w:rFonts w:ascii="Malgun Gothic" w:eastAsia="Malgun Gothic" w:hAnsi="Malgun Gothic" w:cs="Malgun Gothic" w:hint="eastAsia"/>
                <w:bCs/>
                <w:color w:val="000000"/>
                <w:sz w:val="16"/>
                <w:szCs w:val="16"/>
              </w:rPr>
              <w:t>정보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BA52145" w14:textId="77777777" w:rsidR="0083215F" w:rsidRPr="00033E99" w:rsidRDefault="0083215F" w:rsidP="0083215F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28FA20B8" w14:textId="77777777" w:rsidR="0083215F" w:rsidRPr="00033E99" w:rsidRDefault="0083215F" w:rsidP="0083215F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4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C605B7" w14:textId="77777777" w:rsidR="0083215F" w:rsidRPr="00033E99" w:rsidRDefault="0083215F" w:rsidP="0083215F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D61346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AE3D73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78102A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10D540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D1E8B9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D9A6F8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E766EA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3EB5D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4905C8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6FAFEF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BD3B58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A5870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FA6BD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EC89CA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EB7CB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3215F" w:rsidRPr="00033E99" w14:paraId="75BC5DB1" w14:textId="77777777" w:rsidTr="00EF4D92">
        <w:trPr>
          <w:gridAfter w:val="1"/>
          <w:wAfter w:w="21" w:type="dxa"/>
          <w:trHeight w:val="244"/>
        </w:trPr>
        <w:tc>
          <w:tcPr>
            <w:tcW w:w="2977" w:type="dxa"/>
            <w:gridSpan w:val="8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000000" w:fill="D9E1F2"/>
            <w:hideMark/>
          </w:tcPr>
          <w:p w14:paraId="46CF8977" w14:textId="70B79F9E" w:rsidR="0083215F" w:rsidRPr="001363ED" w:rsidRDefault="0083215F" w:rsidP="0083215F">
            <w:pPr>
              <w:rPr>
                <w:rFonts w:ascii="Malgun Gothic" w:eastAsia="Malgun Gothic" w:hAnsi="Malgun Gothic" w:cs="Malgun Gothic"/>
                <w:bCs/>
                <w:color w:val="000000"/>
                <w:sz w:val="16"/>
                <w:szCs w:val="16"/>
              </w:rPr>
            </w:pPr>
            <w:r w:rsidRPr="001363ED">
              <w:rPr>
                <w:rFonts w:ascii="Malgun Gothic" w:eastAsia="Malgun Gothic" w:hAnsi="Malgun Gothic" w:cs="Malgun Gothic"/>
                <w:bCs/>
                <w:color w:val="000000"/>
                <w:sz w:val="16"/>
                <w:szCs w:val="16"/>
              </w:rPr>
              <w:t>GDP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2D97BFA" w14:textId="77777777" w:rsidR="0083215F" w:rsidRPr="00033E99" w:rsidRDefault="0083215F" w:rsidP="0083215F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0C75EA9C" w14:textId="77777777" w:rsidR="0083215F" w:rsidRPr="00033E99" w:rsidRDefault="0083215F" w:rsidP="0083215F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4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B60C69" w14:textId="77777777" w:rsidR="0083215F" w:rsidRPr="00033E99" w:rsidRDefault="0083215F" w:rsidP="0083215F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06D24A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BE38EC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9A9FFC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F84FC0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186459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CE7DE0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BFE884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8109B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B1DF81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D81F7E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3D177C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AF3C6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26B2FE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AD9FBA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57A2A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3215F" w:rsidRPr="00033E99" w14:paraId="36F5C67C" w14:textId="77777777" w:rsidTr="00EF4D92">
        <w:trPr>
          <w:gridAfter w:val="1"/>
          <w:wAfter w:w="21" w:type="dxa"/>
          <w:trHeight w:val="244"/>
        </w:trPr>
        <w:tc>
          <w:tcPr>
            <w:tcW w:w="2977" w:type="dxa"/>
            <w:gridSpan w:val="8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000000" w:fill="D9E1F2"/>
            <w:hideMark/>
          </w:tcPr>
          <w:p w14:paraId="56635799" w14:textId="1A631951" w:rsidR="0083215F" w:rsidRPr="001363ED" w:rsidRDefault="0083215F" w:rsidP="0083215F">
            <w:pPr>
              <w:rPr>
                <w:rFonts w:ascii="Malgun Gothic" w:eastAsia="Malgun Gothic" w:hAnsi="Malgun Gothic" w:cs="Malgun Gothic"/>
                <w:bCs/>
                <w:color w:val="000000"/>
                <w:sz w:val="16"/>
                <w:szCs w:val="16"/>
              </w:rPr>
            </w:pPr>
            <w:r w:rsidRPr="001363ED">
              <w:rPr>
                <w:rFonts w:ascii="Malgun Gothic" w:eastAsia="Malgun Gothic" w:hAnsi="Malgun Gothic" w:cs="Malgun Gothic" w:hint="eastAsia"/>
                <w:bCs/>
                <w:color w:val="000000"/>
                <w:sz w:val="16"/>
                <w:szCs w:val="16"/>
              </w:rPr>
              <w:t>냉난방</w:t>
            </w:r>
            <w:r w:rsidRPr="001363ED">
              <w:rPr>
                <w:rFonts w:ascii="Malgun Gothic" w:eastAsia="Malgun Gothic" w:hAnsi="Malgun Gothic" w:cs="Malgun Gothic"/>
                <w:bCs/>
                <w:color w:val="000000"/>
                <w:sz w:val="16"/>
                <w:szCs w:val="16"/>
              </w:rPr>
              <w:t xml:space="preserve"> </w:t>
            </w:r>
            <w:r w:rsidRPr="001363ED">
              <w:rPr>
                <w:rFonts w:ascii="Malgun Gothic" w:eastAsia="Malgun Gothic" w:hAnsi="Malgun Gothic" w:cs="Malgun Gothic" w:hint="eastAsia"/>
                <w:bCs/>
                <w:color w:val="000000"/>
                <w:sz w:val="16"/>
                <w:szCs w:val="16"/>
              </w:rPr>
              <w:t>일</w:t>
            </w:r>
            <w:r w:rsidRPr="001363ED">
              <w:rPr>
                <w:rFonts w:ascii="Malgun Gothic" w:eastAsia="Malgun Gothic" w:hAnsi="Malgun Gothic" w:cs="Malgun Gothic"/>
                <w:bCs/>
                <w:color w:val="000000"/>
                <w:sz w:val="16"/>
                <w:szCs w:val="16"/>
              </w:rPr>
              <w:t xml:space="preserve"> </w:t>
            </w:r>
            <w:r w:rsidRPr="001363ED">
              <w:rPr>
                <w:rFonts w:ascii="Malgun Gothic" w:eastAsia="Malgun Gothic" w:hAnsi="Malgun Gothic" w:cs="Malgun Gothic" w:hint="eastAsia"/>
                <w:bCs/>
                <w:color w:val="000000"/>
                <w:sz w:val="16"/>
                <w:szCs w:val="16"/>
              </w:rPr>
              <w:t>수</w:t>
            </w:r>
            <w:r w:rsidRPr="001363ED">
              <w:rPr>
                <w:rFonts w:ascii="Malgun Gothic" w:eastAsia="Malgun Gothic" w:hAnsi="Malgun Gothic" w:cs="Malgun Gothic"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C246292" w14:textId="77777777" w:rsidR="0083215F" w:rsidRPr="00033E99" w:rsidRDefault="0083215F" w:rsidP="0083215F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5AE65AA5" w14:textId="77777777" w:rsidR="0083215F" w:rsidRPr="00033E99" w:rsidRDefault="0083215F" w:rsidP="0083215F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4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06374" w14:textId="77777777" w:rsidR="0083215F" w:rsidRPr="00033E99" w:rsidRDefault="0083215F" w:rsidP="0083215F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64281E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  <w:r w:rsidRPr="00033E99">
              <w:rPr>
                <w:rFonts w:ascii="Calibri" w:hAnsi="Calibri" w:cs="Calibri"/>
                <w:noProof/>
                <w:sz w:val="20"/>
                <w:szCs w:val="20"/>
                <w:lang w:eastAsia="zh-CN"/>
              </w:rPr>
              <mc:AlternateContent>
                <mc:Choice Requires="wpg">
                  <w:drawing>
                    <wp:anchor distT="0" distB="0" distL="114300" distR="114300" simplePos="0" relativeHeight="251660297" behindDoc="0" locked="0" layoutInCell="1" allowOverlap="1" wp14:anchorId="79CA30C3" wp14:editId="5CBD94BC">
                      <wp:simplePos x="0" y="0"/>
                      <wp:positionH relativeFrom="column">
                        <wp:posOffset>-36665</wp:posOffset>
                      </wp:positionH>
                      <wp:positionV relativeFrom="paragraph">
                        <wp:posOffset>25787</wp:posOffset>
                      </wp:positionV>
                      <wp:extent cx="6708140" cy="1093442"/>
                      <wp:effectExtent l="0" t="0" r="10160" b="12065"/>
                      <wp:wrapNone/>
                      <wp:docPr id="14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08140" cy="1093442"/>
                                <a:chOff x="0" y="0"/>
                                <a:chExt cx="6708140" cy="1093442"/>
                              </a:xfrm>
                            </wpg:grpSpPr>
                            <wps:wsp>
                              <wps:cNvPr id="15" name="Right Brace 15"/>
                              <wps:cNvSpPr/>
                              <wps:spPr>
                                <a:xfrm rot="16200000">
                                  <a:off x="3221355" y="-2393343"/>
                                  <a:ext cx="265430" cy="6708140"/>
                                </a:xfrm>
                                <a:prstGeom prst="rightBrac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2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Text Box 16"/>
                              <wps:cNvSpPr txBox="1"/>
                              <wps:spPr>
                                <a:xfrm>
                                  <a:off x="1448215" y="0"/>
                                  <a:ext cx="3812540" cy="8566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62F581" w14:textId="4CBC25C3" w:rsidR="00B345DC" w:rsidRPr="0097253C" w:rsidRDefault="00B345DC" w:rsidP="0083215F">
                                    <w:pPr>
                                      <w:jc w:val="center"/>
                                      <w:rPr>
                                        <w:rFonts w:asciiTheme="majorHAnsi" w:hAnsiTheme="majorHAnsi" w:cstheme="majorHAnsi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</w:pPr>
                                    <w:r w:rsidRPr="0079130E">
                                      <w:rPr>
                                        <w:rFonts w:ascii="Malgun Gothic" w:eastAsia="Malgun Gothic" w:hAnsi="Malgun Gothic" w:cs="Malgun Gothic" w:hint="eastAsia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>이</w:t>
                                    </w:r>
                                    <w:r w:rsidRPr="0079130E">
                                      <w:rPr>
                                        <w:rFonts w:asciiTheme="majorHAnsi" w:hAnsiTheme="majorHAnsi" w:cstheme="majorHAnsi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79130E">
                                      <w:rPr>
                                        <w:rFonts w:ascii="Malgun Gothic" w:eastAsia="Malgun Gothic" w:hAnsi="Malgun Gothic" w:cs="Malgun Gothic" w:hint="eastAsia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>열은</w:t>
                                    </w:r>
                                    <w:r w:rsidRPr="0079130E">
                                      <w:rPr>
                                        <w:rFonts w:asciiTheme="majorHAnsi" w:hAnsiTheme="majorHAnsi" w:cstheme="majorHAnsi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 xml:space="preserve"> GCoM </w:t>
                                    </w:r>
                                    <w:r w:rsidRPr="0079130E">
                                      <w:rPr>
                                        <w:rFonts w:ascii="Malgun Gothic" w:eastAsia="Malgun Gothic" w:hAnsi="Malgun Gothic" w:cs="Malgun Gothic" w:hint="eastAsia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>보고</w:t>
                                    </w:r>
                                    <w:r w:rsidRPr="0079130E">
                                      <w:rPr>
                                        <w:rFonts w:asciiTheme="majorHAnsi" w:hAnsiTheme="majorHAnsi" w:cstheme="majorHAnsi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79130E">
                                      <w:rPr>
                                        <w:rFonts w:ascii="Malgun Gothic" w:eastAsia="Malgun Gothic" w:hAnsi="Malgun Gothic" w:cs="Malgun Gothic" w:hint="eastAsia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>플랫폼에</w:t>
                                    </w:r>
                                    <w:r w:rsidRPr="0079130E">
                                      <w:rPr>
                                        <w:rFonts w:asciiTheme="majorHAnsi" w:hAnsiTheme="majorHAnsi" w:cstheme="majorHAnsi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79130E">
                                      <w:rPr>
                                        <w:rFonts w:ascii="Malgun Gothic" w:eastAsia="Malgun Gothic" w:hAnsi="Malgun Gothic" w:cs="Malgun Gothic" w:hint="eastAsia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>제출될</w:t>
                                    </w:r>
                                    <w:r w:rsidRPr="0079130E">
                                      <w:rPr>
                                        <w:rFonts w:asciiTheme="majorHAnsi" w:hAnsiTheme="majorHAnsi" w:cstheme="majorHAnsi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79130E">
                                      <w:rPr>
                                        <w:rFonts w:ascii="Malgun Gothic" w:eastAsia="Malgun Gothic" w:hAnsi="Malgun Gothic" w:cs="Malgun Gothic" w:hint="eastAsia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>최종</w:t>
                                    </w:r>
                                    <w:r w:rsidRPr="0079130E">
                                      <w:rPr>
                                        <w:rFonts w:asciiTheme="majorHAnsi" w:hAnsiTheme="majorHAnsi" w:cstheme="majorHAnsi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79130E">
                                      <w:rPr>
                                        <w:rFonts w:ascii="Malgun Gothic" w:eastAsia="Malgun Gothic" w:hAnsi="Malgun Gothic" w:cs="Malgun Gothic" w:hint="eastAsia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>표에</w:t>
                                    </w:r>
                                    <w:r w:rsidRPr="0079130E">
                                      <w:rPr>
                                        <w:rFonts w:asciiTheme="majorHAnsi" w:hAnsiTheme="majorHAnsi" w:cstheme="majorHAnsi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79130E">
                                      <w:rPr>
                                        <w:rFonts w:ascii="Malgun Gothic" w:eastAsia="Malgun Gothic" w:hAnsi="Malgun Gothic" w:cs="Malgun Gothic" w:hint="eastAsia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>포함되지</w:t>
                                    </w:r>
                                    <w:r w:rsidRPr="0079130E">
                                      <w:rPr>
                                        <w:rFonts w:asciiTheme="majorHAnsi" w:hAnsiTheme="majorHAnsi" w:cstheme="majorHAnsi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79130E">
                                      <w:rPr>
                                        <w:rFonts w:ascii="Malgun Gothic" w:eastAsia="Malgun Gothic" w:hAnsi="Malgun Gothic" w:cs="Malgun Gothic" w:hint="eastAsia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>않지만</w:t>
                                    </w:r>
                                    <w:r w:rsidRPr="0079130E">
                                      <w:rPr>
                                        <w:rFonts w:asciiTheme="majorHAnsi" w:hAnsiTheme="majorHAnsi" w:cstheme="majorHAnsi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>GCoM</w:t>
                                    </w:r>
                                    <w:r w:rsidRPr="0079130E">
                                      <w:rPr>
                                        <w:rFonts w:ascii="Malgun Gothic" w:eastAsia="Malgun Gothic" w:hAnsi="Malgun Gothic" w:cs="Malgun Gothic" w:hint="eastAsia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>에</w:t>
                                    </w:r>
                                    <w:r w:rsidRPr="0079130E">
                                      <w:rPr>
                                        <w:rFonts w:asciiTheme="majorHAnsi" w:hAnsiTheme="majorHAnsi" w:cstheme="majorHAnsi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79130E">
                                      <w:rPr>
                                        <w:rFonts w:ascii="Malgun Gothic" w:eastAsia="Malgun Gothic" w:hAnsi="Malgun Gothic" w:cs="Malgun Gothic" w:hint="eastAsia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>제출해야하는</w:t>
                                    </w:r>
                                    <w:r w:rsidRPr="0079130E">
                                      <w:rPr>
                                        <w:rFonts w:asciiTheme="majorHAnsi" w:hAnsiTheme="majorHAnsi" w:cstheme="majorHAnsi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79130E">
                                      <w:rPr>
                                        <w:rFonts w:ascii="Malgun Gothic" w:eastAsia="Malgun Gothic" w:hAnsi="Malgun Gothic" w:cs="Malgun Gothic" w:hint="eastAsia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>인벤토리</w:t>
                                    </w:r>
                                    <w:r w:rsidRPr="0079130E">
                                      <w:rPr>
                                        <w:rFonts w:asciiTheme="majorHAnsi" w:hAnsiTheme="majorHAnsi" w:cstheme="majorHAnsi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79130E">
                                      <w:rPr>
                                        <w:rFonts w:ascii="Malgun Gothic" w:eastAsia="Malgun Gothic" w:hAnsi="Malgun Gothic" w:cs="Malgun Gothic" w:hint="eastAsia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>파일에</w:t>
                                    </w:r>
                                    <w:r w:rsidRPr="0079130E">
                                      <w:rPr>
                                        <w:rFonts w:asciiTheme="majorHAnsi" w:hAnsiTheme="majorHAnsi" w:cstheme="majorHAnsi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79130E">
                                      <w:rPr>
                                        <w:rFonts w:ascii="Malgun Gothic" w:eastAsia="Malgun Gothic" w:hAnsi="Malgun Gothic" w:cs="Malgun Gothic" w:hint="eastAsia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>포함되어야</w:t>
                                    </w:r>
                                    <w:r>
                                      <w:rPr>
                                        <w:rFonts w:ascii="Malgun Gothic" w:eastAsia="Malgun Gothic" w:hAnsi="Malgun Gothic" w:cs="Malgun Gothic" w:hint="eastAsia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79130E">
                                      <w:rPr>
                                        <w:rFonts w:ascii="Malgun Gothic" w:eastAsia="Malgun Gothic" w:hAnsi="Malgun Gothic" w:cs="Malgun Gothic" w:hint="eastAsia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>합니다</w:t>
                                    </w:r>
                                    <w:r w:rsidRPr="0079130E">
                                      <w:rPr>
                                        <w:rFonts w:asciiTheme="majorHAnsi" w:hAnsiTheme="majorHAnsi" w:cstheme="majorHAnsi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 xml:space="preserve"> (</w:t>
                                    </w:r>
                                    <w:r w:rsidRPr="0079130E">
                                      <w:rPr>
                                        <w:rFonts w:ascii="Malgun Gothic" w:eastAsia="Malgun Gothic" w:hAnsi="Malgun Gothic" w:cs="Malgun Gothic" w:hint="eastAsia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>형식의</w:t>
                                    </w:r>
                                    <w:r w:rsidRPr="0079130E">
                                      <w:rPr>
                                        <w:rFonts w:asciiTheme="majorHAnsi" w:hAnsiTheme="majorHAnsi" w:cstheme="majorHAnsi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79130E">
                                      <w:rPr>
                                        <w:rFonts w:ascii="Malgun Gothic" w:eastAsia="Malgun Gothic" w:hAnsi="Malgun Gothic" w:cs="Malgun Gothic" w:hint="eastAsia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>변형이</w:t>
                                    </w:r>
                                    <w:r w:rsidRPr="0079130E">
                                      <w:rPr>
                                        <w:rFonts w:asciiTheme="majorHAnsi" w:hAnsiTheme="majorHAnsi" w:cstheme="majorHAnsi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79130E">
                                      <w:rPr>
                                        <w:rFonts w:ascii="Malgun Gothic" w:eastAsia="Malgun Gothic" w:hAnsi="Malgun Gothic" w:cs="Malgun Gothic" w:hint="eastAsia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>허용됩니다</w:t>
                                    </w:r>
                                    <w:r w:rsidRPr="0079130E">
                                      <w:rPr>
                                        <w:rFonts w:asciiTheme="majorHAnsi" w:hAnsiTheme="majorHAnsi" w:cstheme="majorHAnsi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>).</w:t>
                                    </w:r>
                                    <w:r>
                                      <w:rPr>
                                        <w:rFonts w:asciiTheme="majorHAnsi" w:hAnsiTheme="majorHAnsi" w:cstheme="majorHAnsi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79130E">
                                      <w:rPr>
                                        <w:rFonts w:ascii="Malgun Gothic" w:eastAsia="Malgun Gothic" w:hAnsi="Malgun Gothic" w:cs="Malgun Gothic" w:hint="eastAsia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>이러한</w:t>
                                    </w:r>
                                    <w:r w:rsidRPr="0079130E">
                                      <w:rPr>
                                        <w:rFonts w:asciiTheme="majorHAnsi" w:hAnsiTheme="majorHAnsi" w:cstheme="majorHAnsi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79130E">
                                      <w:rPr>
                                        <w:rFonts w:ascii="Malgun Gothic" w:eastAsia="Malgun Gothic" w:hAnsi="Malgun Gothic" w:cs="Malgun Gothic" w:hint="eastAsia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>경우</w:t>
                                    </w:r>
                                    <w:r w:rsidRPr="0079130E">
                                      <w:rPr>
                                        <w:rFonts w:asciiTheme="majorHAnsi" w:hAnsiTheme="majorHAnsi" w:cstheme="majorHAnsi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79130E">
                                      <w:rPr>
                                        <w:rFonts w:ascii="Malgun Gothic" w:eastAsia="Malgun Gothic" w:hAnsi="Malgun Gothic" w:cs="Malgun Gothic" w:hint="eastAsia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>도시는</w:t>
                                    </w:r>
                                    <w:r w:rsidRPr="0079130E">
                                      <w:rPr>
                                        <w:rFonts w:asciiTheme="majorHAnsi" w:hAnsiTheme="majorHAnsi" w:cstheme="majorHAnsi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79130E">
                                      <w:rPr>
                                        <w:rFonts w:ascii="Malgun Gothic" w:eastAsia="Malgun Gothic" w:hAnsi="Malgun Gothic" w:cs="Malgun Gothic" w:hint="eastAsia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>행을</w:t>
                                    </w:r>
                                    <w:r w:rsidRPr="0079130E">
                                      <w:rPr>
                                        <w:rFonts w:asciiTheme="majorHAnsi" w:hAnsiTheme="majorHAnsi" w:cstheme="majorHAnsi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79130E">
                                      <w:rPr>
                                        <w:rFonts w:ascii="Malgun Gothic" w:eastAsia="Malgun Gothic" w:hAnsi="Malgun Gothic" w:cs="Malgun Gothic" w:hint="eastAsia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>여러</w:t>
                                    </w:r>
                                    <w:r>
                                      <w:rPr>
                                        <w:rFonts w:ascii="Malgun Gothic" w:eastAsia="Malgun Gothic" w:hAnsi="Malgun Gothic" w:cs="Malgun Gothic" w:hint="eastAsia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79130E">
                                      <w:rPr>
                                        <w:rFonts w:ascii="Malgun Gothic" w:eastAsia="Malgun Gothic" w:hAnsi="Malgun Gothic" w:cs="Malgun Gothic" w:hint="eastAsia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>개</w:t>
                                    </w:r>
                                    <w:r w:rsidRPr="0079130E">
                                      <w:rPr>
                                        <w:rFonts w:asciiTheme="majorHAnsi" w:hAnsiTheme="majorHAnsi" w:cstheme="majorHAnsi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79130E">
                                      <w:rPr>
                                        <w:rFonts w:ascii="Malgun Gothic" w:eastAsia="Malgun Gothic" w:hAnsi="Malgun Gothic" w:cs="Malgun Gothic" w:hint="eastAsia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>사용하여</w:t>
                                    </w:r>
                                    <w:r w:rsidRPr="0079130E">
                                      <w:rPr>
                                        <w:rFonts w:asciiTheme="majorHAnsi" w:hAnsiTheme="majorHAnsi" w:cstheme="majorHAnsi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79130E">
                                      <w:rPr>
                                        <w:rFonts w:ascii="Malgun Gothic" w:eastAsia="Malgun Gothic" w:hAnsi="Malgun Gothic" w:cs="Malgun Gothic" w:hint="eastAsia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>각</w:t>
                                    </w:r>
                                    <w:r w:rsidRPr="0079130E">
                                      <w:rPr>
                                        <w:rFonts w:asciiTheme="majorHAnsi" w:hAnsiTheme="majorHAnsi" w:cstheme="majorHAnsi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79130E">
                                      <w:rPr>
                                        <w:rFonts w:ascii="Malgun Gothic" w:eastAsia="Malgun Gothic" w:hAnsi="Malgun Gothic" w:cs="Malgun Gothic" w:hint="eastAsia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>하위</w:t>
                                    </w:r>
                                    <w:r w:rsidRPr="0079130E">
                                      <w:rPr>
                                        <w:rFonts w:asciiTheme="majorHAnsi" w:hAnsiTheme="majorHAnsi" w:cstheme="majorHAnsi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79130E">
                                      <w:rPr>
                                        <w:rFonts w:ascii="Malgun Gothic" w:eastAsia="Malgun Gothic" w:hAnsi="Malgun Gothic" w:cs="Malgun Gothic" w:hint="eastAsia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>부문에</w:t>
                                    </w:r>
                                    <w:r w:rsidRPr="0079130E">
                                      <w:rPr>
                                        <w:rFonts w:asciiTheme="majorHAnsi" w:hAnsiTheme="majorHAnsi" w:cstheme="majorHAnsi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79130E">
                                      <w:rPr>
                                        <w:rFonts w:ascii="Malgun Gothic" w:eastAsia="Malgun Gothic" w:hAnsi="Malgun Gothic" w:cs="Malgun Gothic" w:hint="eastAsia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>대해</w:t>
                                    </w:r>
                                    <w:r w:rsidRPr="0079130E">
                                      <w:rPr>
                                        <w:rFonts w:asciiTheme="majorHAnsi" w:hAnsiTheme="majorHAnsi" w:cstheme="majorHAnsi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79130E">
                                      <w:rPr>
                                        <w:rFonts w:ascii="Malgun Gothic" w:eastAsia="Malgun Gothic" w:hAnsi="Malgun Gothic" w:cs="Malgun Gothic" w:hint="eastAsia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>여러</w:t>
                                    </w:r>
                                    <w:r w:rsidRPr="0079130E">
                                      <w:rPr>
                                        <w:rFonts w:asciiTheme="majorHAnsi" w:hAnsiTheme="majorHAnsi" w:cstheme="majorHAnsi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79130E">
                                      <w:rPr>
                                        <w:rFonts w:ascii="Malgun Gothic" w:eastAsia="Malgun Gothic" w:hAnsi="Malgun Gothic" w:cs="Malgun Gothic" w:hint="eastAsia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>유형의</w:t>
                                    </w:r>
                                    <w:r w:rsidRPr="0079130E">
                                      <w:rPr>
                                        <w:rFonts w:asciiTheme="majorHAnsi" w:hAnsiTheme="majorHAnsi" w:cstheme="majorHAnsi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79130E">
                                      <w:rPr>
                                        <w:rFonts w:ascii="Malgun Gothic" w:eastAsia="Malgun Gothic" w:hAnsi="Malgun Gothic" w:cs="Malgun Gothic" w:hint="eastAsia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>에너지나</w:t>
                                    </w:r>
                                    <w:r w:rsidRPr="0079130E">
                                      <w:rPr>
                                        <w:rFonts w:asciiTheme="majorHAnsi" w:hAnsiTheme="majorHAnsi" w:cstheme="majorHAnsi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79130E">
                                      <w:rPr>
                                        <w:rFonts w:ascii="Malgun Gothic" w:eastAsia="Malgun Gothic" w:hAnsi="Malgun Gothic" w:cs="Malgun Gothic" w:hint="eastAsia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>활동을</w:t>
                                    </w:r>
                                    <w:r w:rsidRPr="0079130E">
                                      <w:rPr>
                                        <w:rFonts w:asciiTheme="majorHAnsi" w:hAnsiTheme="majorHAnsi" w:cstheme="majorHAnsi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Theme="majorHAnsi" w:hAnsiTheme="majorHAnsi" w:cstheme="majorHAnsi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79130E">
                                      <w:rPr>
                                        <w:rFonts w:ascii="Malgun Gothic" w:eastAsia="Malgun Gothic" w:hAnsi="Malgun Gothic" w:cs="Malgun Gothic" w:hint="eastAsia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>보고해야</w:t>
                                    </w:r>
                                    <w:r w:rsidRPr="0079130E">
                                      <w:rPr>
                                        <w:rFonts w:asciiTheme="majorHAnsi" w:hAnsiTheme="majorHAnsi" w:cstheme="majorHAnsi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Pr="0079130E">
                                      <w:rPr>
                                        <w:rFonts w:ascii="Malgun Gothic" w:eastAsia="Malgun Gothic" w:hAnsi="Malgun Gothic" w:cs="Malgun Gothic" w:hint="eastAsia"/>
                                        <w:i/>
                                        <w:color w:val="1F497D" w:themeColor="text2"/>
                                        <w:sz w:val="18"/>
                                        <w:szCs w:val="18"/>
                                      </w:rPr>
                                      <w:t>합니다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CA30C3" id="Group 14" o:spid="_x0000_s1039" style="position:absolute;margin-left:-2.9pt;margin-top:2.05pt;width:528.2pt;height:86.1pt;z-index:251660297;mso-position-horizontal-relative:text;mso-position-vertical-relative:text" coordsize="67081,10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">
                      <v:shapetype id="_x0000_t88" coordsize="21600,21600" o:spt="88" adj="1800,10800" path="m,qx10800@0l10800@2qy21600@11,10800@3l10800@1qy,21600e" filled="f">
                        <v:formulas>
                          <v:f eqn="val #0"/>
                          <v:f eqn="sum 21600 0 #0"/>
                          <v:f eqn="sum #1 0 #0"/>
                          <v:f eqn="sum #1 #0 0"/>
                          <v:f eqn="prod #0 9598 32768"/>
                          <v:f eqn="sum 21600 0 @4"/>
                          <v:f eqn="sum 21600 0 #1"/>
                          <v:f eqn="min #1 @6"/>
                          <v:f eqn="prod @7 1 2"/>
                          <v:f eqn="prod #0 2 1"/>
                          <v:f eqn="sum 21600 0 @9"/>
                          <v:f eqn="val #1"/>
                        </v:formulas>
                        <v:path arrowok="t" o:connecttype="custom" o:connectlocs="0,0;21600,@11;0,21600" textboxrect="0,@4,7637,@5"/>
                        <v:handles>
                          <v:h position="center,#0" yrange="0,@8"/>
                          <v:h position="bottomRight,#1" yrange="@9,@10"/>
                        </v:handles>
                      </v:shapetype>
                      <v:shape id="Right Brace 15" o:spid="_x0000_s1040" type="#_x0000_t88" style="position:absolute;left:32214;top:-23934;width:2654;height:6708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ozO8EA&#10;AADbAAAADwAAAGRycy9kb3ducmV2LnhtbERPTYvCMBC9C/6HMII3TVdQutUoiyB4UMrWPXgcmtmm&#10;azMpTbTdf78RhL3N433OZjfYRjyo87VjBW/zBARx6XTNlYKvy2GWgvABWWPjmBT8kofddjzaYKZd&#10;z5/0KEIlYgj7DBWYENpMSl8asujnriWO3LfrLIYIu0rqDvsYbhu5SJKVtFhzbDDY0t5QeSvuVkF6&#10;fj8nab8KOi+u5mSKS57ffpSaToaPNYhAQ/gXv9xHHecv4flLPE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6MzvBAAAA2wAAAA8AAAAAAAAAAAAAAAAAmAIAAGRycy9kb3du&#10;cmV2LnhtbFBLBQYAAAAABAAEAPUAAACGAwAAAAA=&#10;" adj="71" strokecolor="#1f497d [3215]" strokeweight="1pt"/>
                      <v:shape id="Text Box 16" o:spid="_x0000_s1041" type="#_x0000_t202" style="position:absolute;left:14482;width:38125;height:8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Z6N8MA&#10;AADbAAAADwAAAGRycy9kb3ducmV2LnhtbERPTWvCQBC9F/wPywheSt1UqZboKkW0Ld5MWsXbkB2T&#10;YHY2ZNck/ffdQsHbPN7nLNe9qURLjSstK3geRyCIM6tLzhV8pbunVxDOI2usLJOCH3KwXg0elhhr&#10;2/GB2sTnIoSwi1FB4X0dS+myggy6sa2JA3exjUEfYJNL3WAXwk0lJ1E0kwZLDg0F1rQpKLsmN6Pg&#10;/Jif9q5//+6mL9N6+9Gm86NOlRoN+7cFCE+9v4v/3Z86zJ/B3y/h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Z6N8MAAADbAAAADwAAAAAAAAAAAAAAAACYAgAAZHJzL2Rv&#10;d25yZXYueG1sUEsFBgAAAAAEAAQA9QAAAIgDAAAAAA==&#10;" fillcolor="white [3201]" stroked="f" strokeweight=".5pt">
                        <v:textbox>
                          <w:txbxContent>
                            <w:p w14:paraId="4F62F581" w14:textId="4CBC25C3" w:rsidR="00B345DC" w:rsidRPr="0097253C" w:rsidRDefault="00B345DC" w:rsidP="0083215F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</w:pPr>
                              <w:r w:rsidRPr="0079130E">
                                <w:rPr>
                                  <w:rFonts w:ascii="맑은 고딕" w:eastAsia="맑은 고딕" w:hAnsi="맑은 고딕" w:cs="맑은 고딕" w:hint="eastAsia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>이</w:t>
                              </w:r>
                              <w:r w:rsidRPr="0079130E">
                                <w:rPr>
                                  <w:rFonts w:asciiTheme="majorHAnsi" w:hAnsiTheme="majorHAnsi" w:cstheme="majorHAnsi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9130E">
                                <w:rPr>
                                  <w:rFonts w:ascii="맑은 고딕" w:eastAsia="맑은 고딕" w:hAnsi="맑은 고딕" w:cs="맑은 고딕" w:hint="eastAsia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>열은</w:t>
                              </w:r>
                              <w:r w:rsidRPr="0079130E">
                                <w:rPr>
                                  <w:rFonts w:asciiTheme="majorHAnsi" w:hAnsiTheme="majorHAnsi" w:cstheme="majorHAnsi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 xml:space="preserve"> GCoM </w:t>
                              </w:r>
                              <w:r w:rsidRPr="0079130E">
                                <w:rPr>
                                  <w:rFonts w:ascii="맑은 고딕" w:eastAsia="맑은 고딕" w:hAnsi="맑은 고딕" w:cs="맑은 고딕" w:hint="eastAsia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>보고</w:t>
                              </w:r>
                              <w:r w:rsidRPr="0079130E">
                                <w:rPr>
                                  <w:rFonts w:asciiTheme="majorHAnsi" w:hAnsiTheme="majorHAnsi" w:cstheme="majorHAnsi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9130E">
                                <w:rPr>
                                  <w:rFonts w:ascii="맑은 고딕" w:eastAsia="맑은 고딕" w:hAnsi="맑은 고딕" w:cs="맑은 고딕" w:hint="eastAsia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>플랫폼에</w:t>
                              </w:r>
                              <w:r w:rsidRPr="0079130E">
                                <w:rPr>
                                  <w:rFonts w:asciiTheme="majorHAnsi" w:hAnsiTheme="majorHAnsi" w:cstheme="majorHAnsi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9130E">
                                <w:rPr>
                                  <w:rFonts w:ascii="맑은 고딕" w:eastAsia="맑은 고딕" w:hAnsi="맑은 고딕" w:cs="맑은 고딕" w:hint="eastAsia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>제출될</w:t>
                              </w:r>
                              <w:r w:rsidRPr="0079130E">
                                <w:rPr>
                                  <w:rFonts w:asciiTheme="majorHAnsi" w:hAnsiTheme="majorHAnsi" w:cstheme="majorHAnsi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9130E">
                                <w:rPr>
                                  <w:rFonts w:ascii="맑은 고딕" w:eastAsia="맑은 고딕" w:hAnsi="맑은 고딕" w:cs="맑은 고딕" w:hint="eastAsia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>최종</w:t>
                              </w:r>
                              <w:r w:rsidRPr="0079130E">
                                <w:rPr>
                                  <w:rFonts w:asciiTheme="majorHAnsi" w:hAnsiTheme="majorHAnsi" w:cstheme="majorHAnsi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9130E">
                                <w:rPr>
                                  <w:rFonts w:ascii="맑은 고딕" w:eastAsia="맑은 고딕" w:hAnsi="맑은 고딕" w:cs="맑은 고딕" w:hint="eastAsia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>표에</w:t>
                              </w:r>
                              <w:r w:rsidRPr="0079130E">
                                <w:rPr>
                                  <w:rFonts w:asciiTheme="majorHAnsi" w:hAnsiTheme="majorHAnsi" w:cstheme="majorHAnsi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9130E">
                                <w:rPr>
                                  <w:rFonts w:ascii="맑은 고딕" w:eastAsia="맑은 고딕" w:hAnsi="맑은 고딕" w:cs="맑은 고딕" w:hint="eastAsia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>포함되지</w:t>
                              </w:r>
                              <w:r w:rsidRPr="0079130E">
                                <w:rPr>
                                  <w:rFonts w:asciiTheme="majorHAnsi" w:hAnsiTheme="majorHAnsi" w:cstheme="majorHAnsi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9130E">
                                <w:rPr>
                                  <w:rFonts w:ascii="맑은 고딕" w:eastAsia="맑은 고딕" w:hAnsi="맑은 고딕" w:cs="맑은 고딕" w:hint="eastAsia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>않지만</w:t>
                              </w:r>
                              <w:r w:rsidRPr="0079130E">
                                <w:rPr>
                                  <w:rFonts w:asciiTheme="majorHAnsi" w:hAnsiTheme="majorHAnsi" w:cstheme="majorHAnsi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>GCoM</w:t>
                              </w:r>
                              <w:r w:rsidRPr="0079130E">
                                <w:rPr>
                                  <w:rFonts w:ascii="맑은 고딕" w:eastAsia="맑은 고딕" w:hAnsi="맑은 고딕" w:cs="맑은 고딕" w:hint="eastAsia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>에</w:t>
                              </w:r>
                              <w:r w:rsidRPr="0079130E">
                                <w:rPr>
                                  <w:rFonts w:asciiTheme="majorHAnsi" w:hAnsiTheme="majorHAnsi" w:cstheme="majorHAnsi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9130E">
                                <w:rPr>
                                  <w:rFonts w:ascii="맑은 고딕" w:eastAsia="맑은 고딕" w:hAnsi="맑은 고딕" w:cs="맑은 고딕" w:hint="eastAsia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>제출해야하는</w:t>
                              </w:r>
                              <w:r w:rsidRPr="0079130E">
                                <w:rPr>
                                  <w:rFonts w:asciiTheme="majorHAnsi" w:hAnsiTheme="majorHAnsi" w:cstheme="majorHAnsi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9130E">
                                <w:rPr>
                                  <w:rFonts w:ascii="맑은 고딕" w:eastAsia="맑은 고딕" w:hAnsi="맑은 고딕" w:cs="맑은 고딕" w:hint="eastAsia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>인벤토리</w:t>
                              </w:r>
                              <w:r w:rsidRPr="0079130E">
                                <w:rPr>
                                  <w:rFonts w:asciiTheme="majorHAnsi" w:hAnsiTheme="majorHAnsi" w:cstheme="majorHAnsi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9130E">
                                <w:rPr>
                                  <w:rFonts w:ascii="맑은 고딕" w:eastAsia="맑은 고딕" w:hAnsi="맑은 고딕" w:cs="맑은 고딕" w:hint="eastAsia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>파일에</w:t>
                              </w:r>
                              <w:r w:rsidRPr="0079130E">
                                <w:rPr>
                                  <w:rFonts w:asciiTheme="majorHAnsi" w:hAnsiTheme="majorHAnsi" w:cstheme="majorHAnsi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9130E">
                                <w:rPr>
                                  <w:rFonts w:ascii="맑은 고딕" w:eastAsia="맑은 고딕" w:hAnsi="맑은 고딕" w:cs="맑은 고딕" w:hint="eastAsia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>포함되어야</w:t>
                              </w:r>
                              <w:r>
                                <w:rPr>
                                  <w:rFonts w:ascii="맑은 고딕" w:eastAsia="맑은 고딕" w:hAnsi="맑은 고딕" w:cs="맑은 고딕" w:hint="eastAsia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9130E">
                                <w:rPr>
                                  <w:rFonts w:ascii="맑은 고딕" w:eastAsia="맑은 고딕" w:hAnsi="맑은 고딕" w:cs="맑은 고딕" w:hint="eastAsia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>합니다</w:t>
                              </w:r>
                              <w:r w:rsidRPr="0079130E">
                                <w:rPr>
                                  <w:rFonts w:asciiTheme="majorHAnsi" w:hAnsiTheme="majorHAnsi" w:cstheme="majorHAnsi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 xml:space="preserve"> (</w:t>
                              </w:r>
                              <w:r w:rsidRPr="0079130E">
                                <w:rPr>
                                  <w:rFonts w:ascii="맑은 고딕" w:eastAsia="맑은 고딕" w:hAnsi="맑은 고딕" w:cs="맑은 고딕" w:hint="eastAsia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>형식의</w:t>
                              </w:r>
                              <w:r w:rsidRPr="0079130E">
                                <w:rPr>
                                  <w:rFonts w:asciiTheme="majorHAnsi" w:hAnsiTheme="majorHAnsi" w:cstheme="majorHAnsi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9130E">
                                <w:rPr>
                                  <w:rFonts w:ascii="맑은 고딕" w:eastAsia="맑은 고딕" w:hAnsi="맑은 고딕" w:cs="맑은 고딕" w:hint="eastAsia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>변형이</w:t>
                              </w:r>
                              <w:r w:rsidRPr="0079130E">
                                <w:rPr>
                                  <w:rFonts w:asciiTheme="majorHAnsi" w:hAnsiTheme="majorHAnsi" w:cstheme="majorHAnsi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9130E">
                                <w:rPr>
                                  <w:rFonts w:ascii="맑은 고딕" w:eastAsia="맑은 고딕" w:hAnsi="맑은 고딕" w:cs="맑은 고딕" w:hint="eastAsia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>허용됩니다</w:t>
                              </w:r>
                              <w:r w:rsidRPr="0079130E">
                                <w:rPr>
                                  <w:rFonts w:asciiTheme="majorHAnsi" w:hAnsiTheme="majorHAnsi" w:cstheme="majorHAnsi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>).</w:t>
                              </w:r>
                              <w:r>
                                <w:rPr>
                                  <w:rFonts w:asciiTheme="majorHAnsi" w:hAnsiTheme="majorHAnsi" w:cstheme="majorHAnsi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9130E">
                                <w:rPr>
                                  <w:rFonts w:ascii="맑은 고딕" w:eastAsia="맑은 고딕" w:hAnsi="맑은 고딕" w:cs="맑은 고딕" w:hint="eastAsia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>이러한</w:t>
                              </w:r>
                              <w:r w:rsidRPr="0079130E">
                                <w:rPr>
                                  <w:rFonts w:asciiTheme="majorHAnsi" w:hAnsiTheme="majorHAnsi" w:cstheme="majorHAnsi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9130E">
                                <w:rPr>
                                  <w:rFonts w:ascii="맑은 고딕" w:eastAsia="맑은 고딕" w:hAnsi="맑은 고딕" w:cs="맑은 고딕" w:hint="eastAsia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>경우</w:t>
                              </w:r>
                              <w:r w:rsidRPr="0079130E">
                                <w:rPr>
                                  <w:rFonts w:asciiTheme="majorHAnsi" w:hAnsiTheme="majorHAnsi" w:cstheme="majorHAnsi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9130E">
                                <w:rPr>
                                  <w:rFonts w:ascii="맑은 고딕" w:eastAsia="맑은 고딕" w:hAnsi="맑은 고딕" w:cs="맑은 고딕" w:hint="eastAsia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>도시는</w:t>
                              </w:r>
                              <w:r w:rsidRPr="0079130E">
                                <w:rPr>
                                  <w:rFonts w:asciiTheme="majorHAnsi" w:hAnsiTheme="majorHAnsi" w:cstheme="majorHAnsi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9130E">
                                <w:rPr>
                                  <w:rFonts w:ascii="맑은 고딕" w:eastAsia="맑은 고딕" w:hAnsi="맑은 고딕" w:cs="맑은 고딕" w:hint="eastAsia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>행을</w:t>
                              </w:r>
                              <w:r w:rsidRPr="0079130E">
                                <w:rPr>
                                  <w:rFonts w:asciiTheme="majorHAnsi" w:hAnsiTheme="majorHAnsi" w:cstheme="majorHAnsi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9130E">
                                <w:rPr>
                                  <w:rFonts w:ascii="맑은 고딕" w:eastAsia="맑은 고딕" w:hAnsi="맑은 고딕" w:cs="맑은 고딕" w:hint="eastAsia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>여러</w:t>
                              </w:r>
                              <w:r>
                                <w:rPr>
                                  <w:rFonts w:ascii="맑은 고딕" w:eastAsia="맑은 고딕" w:hAnsi="맑은 고딕" w:cs="맑은 고딕" w:hint="eastAsia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9130E">
                                <w:rPr>
                                  <w:rFonts w:ascii="맑은 고딕" w:eastAsia="맑은 고딕" w:hAnsi="맑은 고딕" w:cs="맑은 고딕" w:hint="eastAsia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>개</w:t>
                              </w:r>
                              <w:r w:rsidRPr="0079130E">
                                <w:rPr>
                                  <w:rFonts w:asciiTheme="majorHAnsi" w:hAnsiTheme="majorHAnsi" w:cstheme="majorHAnsi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9130E">
                                <w:rPr>
                                  <w:rFonts w:ascii="맑은 고딕" w:eastAsia="맑은 고딕" w:hAnsi="맑은 고딕" w:cs="맑은 고딕" w:hint="eastAsia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>사용하여</w:t>
                              </w:r>
                              <w:r w:rsidRPr="0079130E">
                                <w:rPr>
                                  <w:rFonts w:asciiTheme="majorHAnsi" w:hAnsiTheme="majorHAnsi" w:cstheme="majorHAnsi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9130E">
                                <w:rPr>
                                  <w:rFonts w:ascii="맑은 고딕" w:eastAsia="맑은 고딕" w:hAnsi="맑은 고딕" w:cs="맑은 고딕" w:hint="eastAsia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>각</w:t>
                              </w:r>
                              <w:r w:rsidRPr="0079130E">
                                <w:rPr>
                                  <w:rFonts w:asciiTheme="majorHAnsi" w:hAnsiTheme="majorHAnsi" w:cstheme="majorHAnsi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9130E">
                                <w:rPr>
                                  <w:rFonts w:ascii="맑은 고딕" w:eastAsia="맑은 고딕" w:hAnsi="맑은 고딕" w:cs="맑은 고딕" w:hint="eastAsia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>하위</w:t>
                              </w:r>
                              <w:r w:rsidRPr="0079130E">
                                <w:rPr>
                                  <w:rFonts w:asciiTheme="majorHAnsi" w:hAnsiTheme="majorHAnsi" w:cstheme="majorHAnsi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9130E">
                                <w:rPr>
                                  <w:rFonts w:ascii="맑은 고딕" w:eastAsia="맑은 고딕" w:hAnsi="맑은 고딕" w:cs="맑은 고딕" w:hint="eastAsia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>부문에</w:t>
                              </w:r>
                              <w:r w:rsidRPr="0079130E">
                                <w:rPr>
                                  <w:rFonts w:asciiTheme="majorHAnsi" w:hAnsiTheme="majorHAnsi" w:cstheme="majorHAnsi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9130E">
                                <w:rPr>
                                  <w:rFonts w:ascii="맑은 고딕" w:eastAsia="맑은 고딕" w:hAnsi="맑은 고딕" w:cs="맑은 고딕" w:hint="eastAsia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>대해</w:t>
                              </w:r>
                              <w:r w:rsidRPr="0079130E">
                                <w:rPr>
                                  <w:rFonts w:asciiTheme="majorHAnsi" w:hAnsiTheme="majorHAnsi" w:cstheme="majorHAnsi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9130E">
                                <w:rPr>
                                  <w:rFonts w:ascii="맑은 고딕" w:eastAsia="맑은 고딕" w:hAnsi="맑은 고딕" w:cs="맑은 고딕" w:hint="eastAsia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>여러</w:t>
                              </w:r>
                              <w:r w:rsidRPr="0079130E">
                                <w:rPr>
                                  <w:rFonts w:asciiTheme="majorHAnsi" w:hAnsiTheme="majorHAnsi" w:cstheme="majorHAnsi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9130E">
                                <w:rPr>
                                  <w:rFonts w:ascii="맑은 고딕" w:eastAsia="맑은 고딕" w:hAnsi="맑은 고딕" w:cs="맑은 고딕" w:hint="eastAsia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>유형의</w:t>
                              </w:r>
                              <w:r w:rsidRPr="0079130E">
                                <w:rPr>
                                  <w:rFonts w:asciiTheme="majorHAnsi" w:hAnsiTheme="majorHAnsi" w:cstheme="majorHAnsi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9130E">
                                <w:rPr>
                                  <w:rFonts w:ascii="맑은 고딕" w:eastAsia="맑은 고딕" w:hAnsi="맑은 고딕" w:cs="맑은 고딕" w:hint="eastAsia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>에너지나</w:t>
                              </w:r>
                              <w:r w:rsidRPr="0079130E">
                                <w:rPr>
                                  <w:rFonts w:asciiTheme="majorHAnsi" w:hAnsiTheme="majorHAnsi" w:cstheme="majorHAnsi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9130E">
                                <w:rPr>
                                  <w:rFonts w:ascii="맑은 고딕" w:eastAsia="맑은 고딕" w:hAnsi="맑은 고딕" w:cs="맑은 고딕" w:hint="eastAsia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>활동을</w:t>
                              </w:r>
                              <w:r w:rsidRPr="0079130E">
                                <w:rPr>
                                  <w:rFonts w:asciiTheme="majorHAnsi" w:hAnsiTheme="majorHAnsi" w:cstheme="majorHAnsi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HAnsi" w:hAnsiTheme="majorHAnsi" w:cstheme="majorHAnsi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9130E">
                                <w:rPr>
                                  <w:rFonts w:ascii="맑은 고딕" w:eastAsia="맑은 고딕" w:hAnsi="맑은 고딕" w:cs="맑은 고딕" w:hint="eastAsia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>보고해야</w:t>
                              </w:r>
                              <w:r w:rsidRPr="0079130E">
                                <w:rPr>
                                  <w:rFonts w:asciiTheme="majorHAnsi" w:hAnsiTheme="majorHAnsi" w:cstheme="majorHAnsi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9130E">
                                <w:rPr>
                                  <w:rFonts w:ascii="맑은 고딕" w:eastAsia="맑은 고딕" w:hAnsi="맑은 고딕" w:cs="맑은 고딕" w:hint="eastAsia"/>
                                  <w:i/>
                                  <w:color w:val="1F497D" w:themeColor="text2"/>
                                  <w:sz w:val="18"/>
                                  <w:szCs w:val="18"/>
                                </w:rPr>
                                <w:t>합니다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63CB9C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86E8CE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9DE51A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6AEE1D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3D95F0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E1C5D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2DF26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B77398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DA704C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130AE5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5D39F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E47234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FDD6AF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1CE58" w14:textId="77777777" w:rsidR="0083215F" w:rsidRPr="00033E99" w:rsidRDefault="0083215F" w:rsidP="0083215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84B38" w:rsidRPr="00033E99" w14:paraId="305B76ED" w14:textId="77777777" w:rsidTr="00B23C41">
        <w:trPr>
          <w:gridAfter w:val="1"/>
          <w:wAfter w:w="21" w:type="dxa"/>
          <w:trHeight w:val="244"/>
        </w:trPr>
        <w:tc>
          <w:tcPr>
            <w:tcW w:w="1270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CC4596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8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964A5B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87" w:type="dxa"/>
            <w:gridSpan w:val="3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AF6E1B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1FF51F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44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0B9501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60332F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987A86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A14877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65B247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753EB5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F39BB0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A8AB65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C4104B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1D579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57870E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E506EA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472F41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C87D5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23F18F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6EC77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A7230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84B38" w:rsidRPr="00033E99" w14:paraId="252F9A87" w14:textId="77777777" w:rsidTr="00B23C41">
        <w:trPr>
          <w:gridAfter w:val="1"/>
          <w:wAfter w:w="21" w:type="dxa"/>
          <w:trHeight w:val="244"/>
        </w:trPr>
        <w:tc>
          <w:tcPr>
            <w:tcW w:w="2073" w:type="dxa"/>
            <w:gridSpan w:val="5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EE339F" w14:textId="0908854E" w:rsidR="00D84B38" w:rsidRPr="00033E99" w:rsidRDefault="00D84B38" w:rsidP="00B23C4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B. </w:t>
            </w:r>
            <w:r w:rsidR="009C2808">
              <w:rPr>
                <w:rFonts w:ascii="Malgun Gothic" w:eastAsia="Malgun Gothic" w:hAnsi="Malgun Gothic" w:cs="Malgun Gothic" w:hint="eastAsia"/>
                <w:b/>
                <w:bCs/>
                <w:color w:val="000000"/>
                <w:sz w:val="16"/>
                <w:szCs w:val="16"/>
              </w:rPr>
              <w:t>인벤토리 설정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  <w:hideMark/>
          </w:tcPr>
          <w:p w14:paraId="303F2637" w14:textId="77777777" w:rsidR="00D84B38" w:rsidRPr="00033E99" w:rsidRDefault="00D84B38" w:rsidP="00B23C4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  <w:hideMark/>
          </w:tcPr>
          <w:p w14:paraId="01A9E274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6120C7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336BAE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6BB1E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353DA0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9E0CA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19207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C15EC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1D07A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7DF0A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147341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963850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FB3BA3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BCFAF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CB1C9A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152A58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6491C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A0041" w:rsidRPr="00033E99" w14:paraId="279F5254" w14:textId="77777777" w:rsidTr="00B23C41">
        <w:trPr>
          <w:gridAfter w:val="1"/>
          <w:wAfter w:w="21" w:type="dxa"/>
          <w:trHeight w:val="244"/>
        </w:trPr>
        <w:tc>
          <w:tcPr>
            <w:tcW w:w="2977" w:type="dxa"/>
            <w:gridSpan w:val="8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000000" w:fill="E2EFDA"/>
            <w:vAlign w:val="center"/>
            <w:hideMark/>
          </w:tcPr>
          <w:p w14:paraId="2E48017D" w14:textId="3BE549D6" w:rsidR="00D84B38" w:rsidRPr="00033E99" w:rsidRDefault="00D84B38" w:rsidP="00B23C4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GWP (IPCC </w:t>
            </w:r>
            <w:r w:rsidR="009C11C5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평가보고서 버전</w:t>
            </w: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)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1B6DE716" w14:textId="77777777" w:rsidR="00D84B38" w:rsidRPr="00033E99" w:rsidRDefault="00D84B38" w:rsidP="00B23C4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4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470631" w14:textId="77777777" w:rsidR="00D84B38" w:rsidRPr="00033E99" w:rsidRDefault="00D84B38" w:rsidP="00B23C4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C55F6A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A48A4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F17AF8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74932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FD97B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7271D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45ECC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59B17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B992C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C00254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262616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8FDE1B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8698E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064BD3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978BF5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11996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A0041" w:rsidRPr="00033E99" w14:paraId="110BF408" w14:textId="77777777" w:rsidTr="00B23C41">
        <w:trPr>
          <w:gridAfter w:val="1"/>
          <w:wAfter w:w="21" w:type="dxa"/>
          <w:trHeight w:val="244"/>
        </w:trPr>
        <w:tc>
          <w:tcPr>
            <w:tcW w:w="2977" w:type="dxa"/>
            <w:gridSpan w:val="8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000000" w:fill="E2EFDA"/>
            <w:vAlign w:val="center"/>
            <w:hideMark/>
          </w:tcPr>
          <w:p w14:paraId="26263B41" w14:textId="53D35C79" w:rsidR="00D84B38" w:rsidRPr="00033E99" w:rsidRDefault="001363ED" w:rsidP="00B23C4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363ED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배출</w:t>
            </w:r>
            <w:r w:rsidRPr="001363ED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1363ED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요인</w:t>
            </w:r>
            <w:r w:rsidRPr="001363ED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1363ED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유형</w:t>
            </w:r>
            <w:r w:rsidRPr="001363ED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(IPCC</w:t>
            </w:r>
            <w:r w:rsidRPr="001363ED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나</w:t>
            </w:r>
            <w:r w:rsidRPr="001363ED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LCA)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23BC052E" w14:textId="77777777" w:rsidR="00D84B38" w:rsidRPr="00033E99" w:rsidRDefault="00D84B38" w:rsidP="00B23C4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4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1F8402" w14:textId="77777777" w:rsidR="00D84B38" w:rsidRPr="00033E99" w:rsidRDefault="00D84B38" w:rsidP="00B23C4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1839CF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EA86A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3FF233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B8CEF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A70C8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59F32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9026E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EF175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1D185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CFC81C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3CD07C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16F7B2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9288C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058E9B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3C7AA5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9D778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84B38" w:rsidRPr="00033E99" w14:paraId="2A740B99" w14:textId="77777777" w:rsidTr="00B23C41">
        <w:trPr>
          <w:gridAfter w:val="1"/>
          <w:wAfter w:w="21" w:type="dxa"/>
          <w:trHeight w:val="244"/>
        </w:trPr>
        <w:tc>
          <w:tcPr>
            <w:tcW w:w="1270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9D9DCB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8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BB21C7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87" w:type="dxa"/>
            <w:gridSpan w:val="3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0BAF7F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58A408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99B5A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E99A5E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D3FDB5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B908CE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93B103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FA8253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6699DF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29D32F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977D60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1BAC6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56EAD1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7AFFD5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B57926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5A0C9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263422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AAD298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DEDAF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84B38" w:rsidRPr="00033E99" w14:paraId="3679E480" w14:textId="77777777" w:rsidTr="00B23C41">
        <w:trPr>
          <w:gridAfter w:val="1"/>
          <w:wAfter w:w="21" w:type="dxa"/>
          <w:trHeight w:val="244"/>
        </w:trPr>
        <w:tc>
          <w:tcPr>
            <w:tcW w:w="28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DA8D3" w14:textId="7ED15889" w:rsidR="00D84B38" w:rsidRPr="00033E99" w:rsidRDefault="00D84B38" w:rsidP="00B23C4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C. </w:t>
            </w:r>
            <w:r w:rsidR="00EF4D92">
              <w:rPr>
                <w:rFonts w:ascii="Malgun Gothic" w:eastAsia="Malgun Gothic" w:hAnsi="Malgun Gothic" w:cs="Malgun Gothic" w:hint="eastAsia"/>
                <w:b/>
                <w:bCs/>
                <w:color w:val="000000"/>
                <w:sz w:val="16"/>
                <w:szCs w:val="16"/>
              </w:rPr>
              <w:t>배출원 및 배출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7281FD" w14:textId="77777777" w:rsidR="00D84B38" w:rsidRPr="00033E99" w:rsidRDefault="00D84B38" w:rsidP="00B23C4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F1B0DB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ABBC4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231DC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5F8EBB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34C2F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EA661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1A217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437CE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D9F98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70682F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597E02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43EFA2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4D230B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464D50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10DAB1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28FF7" w14:textId="77777777" w:rsidR="00D84B38" w:rsidRPr="00033E99" w:rsidRDefault="00D84B38" w:rsidP="00B23C4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7A0041" w:rsidRPr="00033E99" w14:paraId="5BACF7F3" w14:textId="77777777" w:rsidTr="00EF4D92">
        <w:trPr>
          <w:gridAfter w:val="4"/>
          <w:wAfter w:w="755" w:type="dxa"/>
          <w:trHeight w:val="244"/>
        </w:trPr>
        <w:tc>
          <w:tcPr>
            <w:tcW w:w="113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D3FE04F" w14:textId="0DE20744" w:rsidR="00D84B38" w:rsidRPr="00033E99" w:rsidRDefault="001363ED" w:rsidP="00B23C4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부문</w:t>
            </w:r>
          </w:p>
        </w:tc>
        <w:tc>
          <w:tcPr>
            <w:tcW w:w="1559" w:type="dxa"/>
            <w:gridSpan w:val="5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168D206D" w14:textId="773A7B15" w:rsidR="00D84B38" w:rsidRPr="00033E99" w:rsidRDefault="001363ED" w:rsidP="00B23C4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하위 부문</w:t>
            </w:r>
          </w:p>
        </w:tc>
        <w:tc>
          <w:tcPr>
            <w:tcW w:w="1134" w:type="dxa"/>
            <w:gridSpan w:val="3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</w:tcPr>
          <w:p w14:paraId="0B14FBEC" w14:textId="77EA443B" w:rsidR="00D84B38" w:rsidRPr="00EF4D92" w:rsidRDefault="00EF4D92" w:rsidP="00B23C41">
            <w:pPr>
              <w:jc w:val="center"/>
              <w:rPr>
                <w:rFonts w:ascii="Calibri" w:hAnsi="Calibri" w:cs="Calibri"/>
                <w:color w:val="000000"/>
                <w:sz w:val="14"/>
                <w:szCs w:val="16"/>
              </w:rPr>
            </w:pPr>
            <w:r w:rsidRPr="00EF4D92">
              <w:rPr>
                <w:rFonts w:ascii="Malgun Gothic" w:eastAsia="Malgun Gothic" w:hAnsi="Malgun Gothic" w:cs="Malgun Gothic" w:hint="eastAsia"/>
                <w:color w:val="000000"/>
                <w:sz w:val="14"/>
                <w:szCs w:val="16"/>
              </w:rPr>
              <w:t>직접</w:t>
            </w:r>
            <w:r w:rsidRPr="00EF4D92">
              <w:rPr>
                <w:rFonts w:ascii="Calibri" w:hAnsi="Calibri" w:cs="Calibri"/>
                <w:color w:val="000000"/>
                <w:sz w:val="14"/>
                <w:szCs w:val="16"/>
              </w:rPr>
              <w:t>(</w:t>
            </w:r>
            <w:r w:rsidRPr="00EF4D92">
              <w:rPr>
                <w:rFonts w:ascii="Malgun Gothic" w:eastAsia="Malgun Gothic" w:hAnsi="Malgun Gothic" w:cs="Malgun Gothic" w:hint="eastAsia"/>
                <w:color w:val="000000"/>
                <w:sz w:val="14"/>
                <w:szCs w:val="16"/>
              </w:rPr>
              <w:t>연료</w:t>
            </w:r>
            <w:r w:rsidRPr="00EF4D92">
              <w:rPr>
                <w:rFonts w:ascii="Calibri" w:hAnsi="Calibri" w:cs="Calibri"/>
                <w:color w:val="000000"/>
                <w:sz w:val="14"/>
                <w:szCs w:val="16"/>
              </w:rPr>
              <w:t xml:space="preserve"> </w:t>
            </w:r>
            <w:r w:rsidRPr="00EF4D92">
              <w:rPr>
                <w:rFonts w:ascii="Malgun Gothic" w:eastAsia="Malgun Gothic" w:hAnsi="Malgun Gothic" w:cs="Malgun Gothic" w:hint="eastAsia"/>
                <w:color w:val="000000"/>
                <w:sz w:val="14"/>
                <w:szCs w:val="16"/>
              </w:rPr>
              <w:t>연소</w:t>
            </w:r>
            <w:r w:rsidRPr="00EF4D92">
              <w:rPr>
                <w:rFonts w:ascii="Calibri" w:hAnsi="Calibri" w:cs="Calibri"/>
                <w:color w:val="000000"/>
                <w:sz w:val="14"/>
                <w:szCs w:val="16"/>
              </w:rPr>
              <w:t>)</w:t>
            </w:r>
            <w:r w:rsidRPr="00EF4D92">
              <w:rPr>
                <w:rFonts w:ascii="Malgun Gothic" w:eastAsia="Malgun Gothic" w:hAnsi="Malgun Gothic" w:cs="Malgun Gothic" w:hint="eastAsia"/>
                <w:color w:val="000000"/>
                <w:sz w:val="14"/>
                <w:szCs w:val="16"/>
              </w:rPr>
              <w:t>,</w:t>
            </w:r>
            <w:r w:rsidRPr="00EF4D92">
              <w:rPr>
                <w:rFonts w:ascii="Malgun Gothic" w:eastAsia="Malgun Gothic" w:hAnsi="Malgun Gothic" w:cs="Malgun Gothic"/>
                <w:color w:val="000000"/>
                <w:sz w:val="14"/>
                <w:szCs w:val="16"/>
              </w:rPr>
              <w:t xml:space="preserve"> </w:t>
            </w:r>
            <w:r w:rsidRPr="00EF4D92">
              <w:rPr>
                <w:rFonts w:ascii="Malgun Gothic" w:eastAsia="Malgun Gothic" w:hAnsi="Malgun Gothic" w:cs="Malgun Gothic" w:hint="eastAsia"/>
                <w:color w:val="000000"/>
                <w:sz w:val="14"/>
                <w:szCs w:val="16"/>
              </w:rPr>
              <w:t>간접</w:t>
            </w:r>
            <w:r w:rsidRPr="00EF4D92">
              <w:rPr>
                <w:rFonts w:ascii="Calibri" w:hAnsi="Calibri" w:cs="Calibri"/>
                <w:color w:val="000000"/>
                <w:sz w:val="14"/>
                <w:szCs w:val="16"/>
              </w:rPr>
              <w:t>(</w:t>
            </w:r>
            <w:r w:rsidRPr="00EF4D92">
              <w:rPr>
                <w:rFonts w:ascii="Malgun Gothic" w:eastAsia="Malgun Gothic" w:hAnsi="Malgun Gothic" w:cs="Malgun Gothic" w:hint="eastAsia"/>
                <w:color w:val="000000"/>
                <w:sz w:val="14"/>
                <w:szCs w:val="16"/>
              </w:rPr>
              <w:t>그리드</w:t>
            </w:r>
            <w:r w:rsidRPr="00EF4D92">
              <w:rPr>
                <w:rFonts w:ascii="Calibri" w:hAnsi="Calibri" w:cs="Calibri"/>
                <w:color w:val="000000"/>
                <w:sz w:val="14"/>
                <w:szCs w:val="16"/>
              </w:rPr>
              <w:t xml:space="preserve"> </w:t>
            </w:r>
            <w:r w:rsidRPr="00EF4D92">
              <w:rPr>
                <w:rFonts w:ascii="Malgun Gothic" w:eastAsia="Malgun Gothic" w:hAnsi="Malgun Gothic" w:cs="Malgun Gothic" w:hint="eastAsia"/>
                <w:color w:val="000000"/>
                <w:sz w:val="14"/>
                <w:szCs w:val="16"/>
              </w:rPr>
              <w:t>에너지</w:t>
            </w:r>
            <w:r w:rsidRPr="00EF4D92">
              <w:rPr>
                <w:rFonts w:ascii="Calibri" w:hAnsi="Calibri" w:cs="Calibri"/>
                <w:color w:val="000000"/>
                <w:sz w:val="14"/>
                <w:szCs w:val="16"/>
              </w:rPr>
              <w:t xml:space="preserve">) </w:t>
            </w:r>
            <w:r w:rsidRPr="00EF4D92">
              <w:rPr>
                <w:rFonts w:ascii="Malgun Gothic" w:eastAsia="Malgun Gothic" w:hAnsi="Malgun Gothic" w:cs="Malgun Gothic" w:hint="eastAsia"/>
                <w:color w:val="000000"/>
                <w:sz w:val="14"/>
                <w:szCs w:val="16"/>
              </w:rPr>
              <w:t>또는</w:t>
            </w:r>
            <w:r w:rsidRPr="00EF4D92">
              <w:rPr>
                <w:rFonts w:ascii="Calibri" w:hAnsi="Calibri" w:cs="Calibri"/>
                <w:color w:val="000000"/>
                <w:sz w:val="14"/>
                <w:szCs w:val="16"/>
              </w:rPr>
              <w:t xml:space="preserve"> </w:t>
            </w:r>
            <w:r w:rsidRPr="00EF4D92">
              <w:rPr>
                <w:rFonts w:ascii="Malgun Gothic" w:eastAsia="Malgun Gothic" w:hAnsi="Malgun Gothic" w:cs="Malgun Gothic" w:hint="eastAsia"/>
                <w:color w:val="000000"/>
                <w:sz w:val="14"/>
                <w:szCs w:val="16"/>
              </w:rPr>
              <w:t>기타</w:t>
            </w:r>
            <w:r w:rsidRPr="00EF4D92">
              <w:rPr>
                <w:rFonts w:ascii="Calibri" w:hAnsi="Calibri" w:cs="Calibri"/>
                <w:color w:val="000000"/>
                <w:sz w:val="14"/>
                <w:szCs w:val="16"/>
              </w:rPr>
              <w:t>(</w:t>
            </w:r>
            <w:r w:rsidRPr="00EF4D92">
              <w:rPr>
                <w:rFonts w:ascii="Malgun Gothic" w:eastAsia="Malgun Gothic" w:hAnsi="Malgun Gothic" w:cs="Malgun Gothic" w:hint="eastAsia"/>
                <w:color w:val="000000"/>
                <w:sz w:val="14"/>
                <w:szCs w:val="16"/>
              </w:rPr>
              <w:t>추가</w:t>
            </w:r>
            <w:r w:rsidRPr="00EF4D92">
              <w:rPr>
                <w:rFonts w:ascii="Calibri" w:hAnsi="Calibri" w:cs="Calibri"/>
                <w:color w:val="000000"/>
                <w:sz w:val="14"/>
                <w:szCs w:val="16"/>
              </w:rPr>
              <w:t xml:space="preserve"> </w:t>
            </w:r>
            <w:r w:rsidRPr="00EF4D92">
              <w:rPr>
                <w:rFonts w:ascii="Malgun Gothic" w:eastAsia="Malgun Gothic" w:hAnsi="Malgun Gothic" w:cs="Malgun Gothic" w:hint="eastAsia"/>
                <w:color w:val="000000"/>
                <w:sz w:val="14"/>
                <w:szCs w:val="16"/>
              </w:rPr>
              <w:t>열에</w:t>
            </w:r>
            <w:r w:rsidRPr="00EF4D92">
              <w:rPr>
                <w:rFonts w:ascii="Calibri" w:hAnsi="Calibri" w:cs="Calibri"/>
                <w:color w:val="000000"/>
                <w:sz w:val="14"/>
                <w:szCs w:val="16"/>
              </w:rPr>
              <w:t xml:space="preserve"> </w:t>
            </w:r>
            <w:r w:rsidRPr="00EF4D92">
              <w:rPr>
                <w:rFonts w:ascii="Malgun Gothic" w:eastAsia="Malgun Gothic" w:hAnsi="Malgun Gothic" w:cs="Malgun Gothic" w:hint="eastAsia"/>
                <w:color w:val="000000"/>
                <w:sz w:val="14"/>
                <w:szCs w:val="16"/>
              </w:rPr>
              <w:t>기재</w:t>
            </w:r>
            <w:r w:rsidRPr="00EF4D92">
              <w:rPr>
                <w:rFonts w:ascii="Calibri" w:hAnsi="Calibri" w:cs="Calibri"/>
                <w:color w:val="000000"/>
                <w:sz w:val="14"/>
                <w:szCs w:val="16"/>
              </w:rPr>
              <w:t xml:space="preserve">) </w:t>
            </w:r>
            <w:r w:rsidRPr="00EF4D92">
              <w:rPr>
                <w:rFonts w:ascii="Malgun Gothic" w:eastAsia="Malgun Gothic" w:hAnsi="Malgun Gothic" w:cs="Malgun Gothic" w:hint="eastAsia"/>
                <w:color w:val="000000"/>
                <w:sz w:val="14"/>
                <w:szCs w:val="16"/>
              </w:rPr>
              <w:t>배출</w:t>
            </w:r>
          </w:p>
        </w:tc>
        <w:tc>
          <w:tcPr>
            <w:tcW w:w="855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</w:tcPr>
          <w:p w14:paraId="3F11332C" w14:textId="2E4A78EC" w:rsidR="00D84B38" w:rsidRPr="00EF4D92" w:rsidRDefault="00EF4D92" w:rsidP="00B23C4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총</w:t>
            </w:r>
            <w:r w:rsidRPr="00EF4D9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C2Oe </w:t>
            </w: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또는</w:t>
            </w:r>
            <w:r w:rsidRPr="00EF4D9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약어</w:t>
            </w:r>
          </w:p>
        </w:tc>
        <w:tc>
          <w:tcPr>
            <w:tcW w:w="992" w:type="dxa"/>
            <w:gridSpan w:val="4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000000" w:fill="D9D9D9"/>
            <w:vAlign w:val="center"/>
          </w:tcPr>
          <w:p w14:paraId="42512960" w14:textId="5BAF6D6F" w:rsidR="00D84B38" w:rsidRPr="00EF4D92" w:rsidRDefault="00EF4D92" w:rsidP="00B23C41">
            <w:pPr>
              <w:ind w:left="-109" w:right="-114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배출권</w:t>
            </w:r>
            <w:r w:rsidRPr="00EF4D9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거래제</w:t>
            </w:r>
            <w:r w:rsidRPr="00EF4D9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또는</w:t>
            </w:r>
            <w:r w:rsidRPr="00EF4D9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비</w:t>
            </w:r>
            <w:r w:rsidRPr="00EF4D9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거래제</w:t>
            </w:r>
            <w:r w:rsidRPr="00EF4D9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(</w:t>
            </w: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추가</w:t>
            </w:r>
            <w:r w:rsidRPr="00EF4D9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열에</w:t>
            </w:r>
            <w:r w:rsidRPr="00EF4D9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기재</w:t>
            </w:r>
            <w:r w:rsidRPr="00EF4D92">
              <w:rPr>
                <w:rFonts w:ascii="Calibri" w:hAnsi="Calibri" w:cs="Calibri"/>
                <w:color w:val="000000"/>
                <w:sz w:val="16"/>
                <w:szCs w:val="16"/>
              </w:rPr>
              <w:t>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</w:tcPr>
          <w:p w14:paraId="3EAD1294" w14:textId="56254571" w:rsidR="00D84B38" w:rsidRPr="00033E99" w:rsidRDefault="00EF4D92" w:rsidP="00B23C41">
            <w:pPr>
              <w:ind w:left="-109" w:right="-222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하위</w:t>
            </w:r>
            <w:r w:rsidRPr="00EF4D9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범주</w:t>
            </w:r>
          </w:p>
        </w:tc>
        <w:tc>
          <w:tcPr>
            <w:tcW w:w="6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</w:tcPr>
          <w:p w14:paraId="10AE9548" w14:textId="06B50712" w:rsidR="00D84B38" w:rsidRPr="00033E99" w:rsidRDefault="00EF4D92" w:rsidP="00B23C4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에너지</w:t>
            </w:r>
            <w:r w:rsidRPr="00EF4D9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유형</w:t>
            </w:r>
          </w:p>
        </w:tc>
        <w:tc>
          <w:tcPr>
            <w:tcW w:w="7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</w:tcPr>
          <w:p w14:paraId="14A192A5" w14:textId="724D48B7" w:rsidR="00D84B38" w:rsidRPr="00033E99" w:rsidRDefault="00EF4D92" w:rsidP="00B23C4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활동</w:t>
            </w:r>
            <w:r w:rsidRPr="00EF4D92">
              <w:rPr>
                <w:rFonts w:ascii="Calibri" w:hAnsi="Calibri" w:cs="Calibri"/>
                <w:color w:val="000000"/>
                <w:sz w:val="16"/>
                <w:szCs w:val="16"/>
              </w:rPr>
              <w:t>/</w:t>
            </w: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시설</w:t>
            </w:r>
            <w:r w:rsidRPr="00EF4D9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설명</w:t>
            </w:r>
          </w:p>
        </w:tc>
        <w:tc>
          <w:tcPr>
            <w:tcW w:w="211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15839338" w14:textId="4D3DCA47" w:rsidR="00D84B38" w:rsidRPr="00033E99" w:rsidRDefault="009C2808" w:rsidP="00B23C4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활동 데이터</w:t>
            </w:r>
          </w:p>
        </w:tc>
        <w:tc>
          <w:tcPr>
            <w:tcW w:w="212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14:paraId="73B3858F" w14:textId="3BE460CA" w:rsidR="00D84B38" w:rsidRPr="00033E99" w:rsidRDefault="00EF4D92" w:rsidP="00B23C4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배출</w:t>
            </w:r>
            <w:r w:rsidRPr="00EF4D9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요인</w:t>
            </w:r>
            <w:r w:rsidRPr="00EF4D9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(</w:t>
            </w: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가스와</w:t>
            </w:r>
            <w:r w:rsidRPr="00EF4D9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총</w:t>
            </w:r>
            <w:r w:rsidRPr="00EF4D9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CO2e</w:t>
            </w: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로</w:t>
            </w:r>
            <w:r w:rsidRPr="00EF4D9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분류</w:t>
            </w:r>
            <w:r w:rsidRPr="00EF4D92">
              <w:rPr>
                <w:rFonts w:ascii="Calibri" w:hAnsi="Calibri" w:cs="Calibri"/>
                <w:color w:val="000000"/>
                <w:sz w:val="16"/>
                <w:szCs w:val="16"/>
              </w:rPr>
              <w:t>)</w:t>
            </w:r>
          </w:p>
        </w:tc>
        <w:tc>
          <w:tcPr>
            <w:tcW w:w="284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</w:tcPr>
          <w:p w14:paraId="4917C452" w14:textId="7F9A1515" w:rsidR="00D84B38" w:rsidRPr="00033E99" w:rsidRDefault="00EF4D92" w:rsidP="00B23C4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배출량</w:t>
            </w:r>
            <w:r w:rsidRPr="00EF4D9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(</w:t>
            </w: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가스와</w:t>
            </w:r>
            <w:r w:rsidRPr="00EF4D9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총</w:t>
            </w:r>
            <w:r w:rsidRPr="00EF4D9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CO2e</w:t>
            </w: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로</w:t>
            </w:r>
            <w:r w:rsidRPr="00EF4D9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분류</w:t>
            </w:r>
            <w:r w:rsidRPr="00EF4D92">
              <w:rPr>
                <w:rFonts w:ascii="Calibri" w:hAnsi="Calibri" w:cs="Calibri"/>
                <w:color w:val="000000"/>
                <w:sz w:val="16"/>
                <w:szCs w:val="16"/>
              </w:rPr>
              <w:t>)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2FD363EB" w14:textId="16F166C0" w:rsidR="00D84B38" w:rsidRPr="00033E99" w:rsidRDefault="00EF4D92" w:rsidP="00B23C4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약어</w:t>
            </w:r>
            <w:r w:rsidRPr="00EF4D9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(</w:t>
            </w: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보고할</w:t>
            </w:r>
            <w:r w:rsidRPr="00EF4D9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데이터가</w:t>
            </w:r>
            <w:r w:rsidRPr="00EF4D9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없을</w:t>
            </w:r>
            <w:r w:rsidRPr="00EF4D92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경우</w:t>
            </w:r>
            <w:r w:rsidRPr="00EF4D92">
              <w:rPr>
                <w:rFonts w:ascii="Calibri" w:hAnsi="Calibri" w:cs="Calibri"/>
                <w:color w:val="000000"/>
                <w:sz w:val="16"/>
                <w:szCs w:val="16"/>
              </w:rPr>
              <w:t>)</w:t>
            </w:r>
          </w:p>
        </w:tc>
      </w:tr>
      <w:tr w:rsidR="00EF4D92" w:rsidRPr="00033E99" w14:paraId="1D66B462" w14:textId="77777777" w:rsidTr="00EF4D92">
        <w:trPr>
          <w:gridAfter w:val="4"/>
          <w:wAfter w:w="755" w:type="dxa"/>
          <w:trHeight w:val="244"/>
        </w:trPr>
        <w:tc>
          <w:tcPr>
            <w:tcW w:w="1135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B10D5B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5A1B00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FCA98A7" w14:textId="77777777" w:rsidR="00EF4D92" w:rsidRPr="00033E99" w:rsidRDefault="00EF4D92" w:rsidP="00EF4D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A4F2DB7" w14:textId="77777777" w:rsidR="00EF4D92" w:rsidRPr="00033E99" w:rsidRDefault="00EF4D92" w:rsidP="00EF4D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8" w:space="0" w:color="auto"/>
            </w:tcBorders>
            <w:vAlign w:val="center"/>
          </w:tcPr>
          <w:p w14:paraId="3A99804D" w14:textId="77777777" w:rsidR="00EF4D92" w:rsidRPr="00033E99" w:rsidRDefault="00EF4D92" w:rsidP="00EF4D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DDBD401" w14:textId="77777777" w:rsidR="00EF4D92" w:rsidRPr="00033E99" w:rsidRDefault="00EF4D92" w:rsidP="00EF4D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560EF85" w14:textId="77777777" w:rsidR="00EF4D92" w:rsidRPr="00033E99" w:rsidRDefault="00EF4D92" w:rsidP="00EF4D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2D1B441" w14:textId="77777777" w:rsidR="00EF4D92" w:rsidRPr="00033E99" w:rsidRDefault="00EF4D92" w:rsidP="00EF4D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1FD13E1" w14:textId="47C5E1E9" w:rsidR="00EF4D92" w:rsidRPr="00033E99" w:rsidRDefault="00EF4D92" w:rsidP="00EF4D92">
            <w:pPr>
              <w:ind w:right="-340" w:hanging="267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양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4F078A6" w14:textId="7D7B8162" w:rsidR="00EF4D92" w:rsidRPr="00033E99" w:rsidRDefault="00EF4D92" w:rsidP="00EF4D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단위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4851774F" w14:textId="66CCE7B8" w:rsidR="00EF4D92" w:rsidRPr="00033E99" w:rsidRDefault="00EF4D92" w:rsidP="00EF4D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데이터 출처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85AE70A" w14:textId="7B9543BA" w:rsidR="00EF4D92" w:rsidRPr="00033E99" w:rsidRDefault="00EF4D92" w:rsidP="00EF4D92">
            <w:pPr>
              <w:ind w:right="-190" w:hanging="249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양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25E6690" w14:textId="28544011" w:rsidR="00EF4D92" w:rsidRPr="00033E99" w:rsidRDefault="00EF4D92" w:rsidP="00EF4D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단위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A918CF0" w14:textId="432A8BA4" w:rsidR="00EF4D92" w:rsidRPr="00033E99" w:rsidRDefault="00EF4D92" w:rsidP="00EF4D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데이터 출처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CD898E0" w14:textId="6A59CE68" w:rsidR="00EF4D92" w:rsidRPr="00033E99" w:rsidRDefault="00EF4D92" w:rsidP="00EF4D92">
            <w:pPr>
              <w:ind w:right="-329" w:hanging="258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양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6C6D7A00" w14:textId="1250537C" w:rsidR="00EF4D92" w:rsidRPr="00033E99" w:rsidRDefault="00EF4D92" w:rsidP="00EF4D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단위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3EEE4DC8" w14:textId="2E9F7E82" w:rsidR="00EF4D92" w:rsidRPr="00033E99" w:rsidRDefault="00EF4D92" w:rsidP="00EF4D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데이터 출처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572ACE31" w14:textId="3ECA515E" w:rsidR="00EF4D92" w:rsidRPr="00033E99" w:rsidRDefault="00EF4D92" w:rsidP="00EF4D92">
            <w:pPr>
              <w:ind w:right="-329" w:hanging="407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방법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20351428" w14:textId="5D58B81C" w:rsidR="00EF4D92" w:rsidRPr="00033E99" w:rsidRDefault="00EF4D92" w:rsidP="00EF4D92">
            <w:pPr>
              <w:ind w:left="-264" w:right="-54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약어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2F52FAA7" w14:textId="7BE1B2FB" w:rsidR="00EF4D92" w:rsidRPr="00033E99" w:rsidRDefault="00EF4D92" w:rsidP="00EF4D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설명</w:t>
            </w:r>
          </w:p>
        </w:tc>
      </w:tr>
      <w:tr w:rsidR="00EF4D92" w:rsidRPr="00033E99" w14:paraId="74ED459F" w14:textId="77777777" w:rsidTr="00B23C41">
        <w:trPr>
          <w:gridAfter w:val="4"/>
          <w:wAfter w:w="755" w:type="dxa"/>
          <w:trHeight w:val="244"/>
        </w:trPr>
        <w:tc>
          <w:tcPr>
            <w:tcW w:w="1135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0822D3AB" w14:textId="33052B36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정지 에너지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2EFDA"/>
            <w:vAlign w:val="center"/>
            <w:hideMark/>
          </w:tcPr>
          <w:p w14:paraId="3B1F0636" w14:textId="4782B082" w:rsidR="00EF4D92" w:rsidRPr="00EF4D92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20"/>
              </w:rPr>
              <w:t>주거용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E1D36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5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3610E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4"/>
            <w:tcBorders>
              <w:top w:val="single" w:sz="4" w:space="0" w:color="000000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68DF3804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674DACD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AD325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0832921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DA60B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79950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15712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6498B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04B03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A930D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80EDA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E6C5B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FAA84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D3A0E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91C74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5612A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F4D92" w:rsidRPr="00033E99" w14:paraId="63648521" w14:textId="77777777" w:rsidTr="00B23C41">
        <w:trPr>
          <w:gridAfter w:val="4"/>
          <w:wAfter w:w="755" w:type="dxa"/>
          <w:trHeight w:val="244"/>
        </w:trPr>
        <w:tc>
          <w:tcPr>
            <w:tcW w:w="1135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4DBE6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2EFDA"/>
            <w:vAlign w:val="center"/>
            <w:hideMark/>
          </w:tcPr>
          <w:p w14:paraId="62C4E497" w14:textId="3FBDA671" w:rsidR="00EF4D92" w:rsidRPr="00EF4D92" w:rsidRDefault="006352E1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20"/>
              </w:rPr>
              <w:t>상업 용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24D1F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5770D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7B4510ED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3A740D2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E8158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464EAA1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9FE46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CB0D3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86FFD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CEE84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6FADF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30A57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07078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75C4C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CABFF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F2E0E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68F74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A09BD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F4D92" w:rsidRPr="00033E99" w14:paraId="5438F5B6" w14:textId="77777777" w:rsidTr="00B23C41">
        <w:trPr>
          <w:gridAfter w:val="4"/>
          <w:wAfter w:w="755" w:type="dxa"/>
          <w:trHeight w:val="244"/>
        </w:trPr>
        <w:tc>
          <w:tcPr>
            <w:tcW w:w="1135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42B5E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2EFDA"/>
            <w:vAlign w:val="center"/>
            <w:hideMark/>
          </w:tcPr>
          <w:p w14:paraId="1210699A" w14:textId="04C0E460" w:rsidR="00EF4D92" w:rsidRPr="00EF4D92" w:rsidRDefault="006352E1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20"/>
              </w:rPr>
              <w:t>기관 용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FF21E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83313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68FC595C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3FD0932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696CA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DE36BC5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A3ABC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C13CB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00FE3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E59B2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3E099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C2CBD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D42BA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59AFC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77EFA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F16F6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0A28E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8C421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F4D92" w:rsidRPr="00033E99" w14:paraId="562F0C3E" w14:textId="77777777" w:rsidTr="00B23C41">
        <w:trPr>
          <w:gridAfter w:val="4"/>
          <w:wAfter w:w="755" w:type="dxa"/>
          <w:trHeight w:val="244"/>
        </w:trPr>
        <w:tc>
          <w:tcPr>
            <w:tcW w:w="1135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72B26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2EFDA"/>
            <w:vAlign w:val="center"/>
            <w:hideMark/>
          </w:tcPr>
          <w:p w14:paraId="677F1716" w14:textId="32A97AAB" w:rsidR="00EF4D92" w:rsidRPr="00EF4D92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20"/>
              </w:rPr>
              <w:t>산업용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58F5F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9E3F7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3A2B33E7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672EF19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B652E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1755A0C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C4B03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684F6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7A729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4A8E9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0C465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B10AF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BFA0B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44420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64816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819E8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6AFAC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E43E2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F4D92" w:rsidRPr="00033E99" w14:paraId="1A1D2688" w14:textId="77777777" w:rsidTr="00B23C41">
        <w:trPr>
          <w:gridAfter w:val="4"/>
          <w:wAfter w:w="755" w:type="dxa"/>
          <w:trHeight w:val="244"/>
        </w:trPr>
        <w:tc>
          <w:tcPr>
            <w:tcW w:w="1135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589E0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2EFDA"/>
            <w:vAlign w:val="center"/>
            <w:hideMark/>
          </w:tcPr>
          <w:p w14:paraId="17B75109" w14:textId="6A5F909A" w:rsidR="00EF4D92" w:rsidRPr="00EF4D92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20"/>
              </w:rPr>
              <w:t>농업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C8701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42F2A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60525D8F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2DC282A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DBEB4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B89EB5D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71ECF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5C4BD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962D3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0FC2A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6A3FC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DD463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9ABA3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A659A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8B988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28885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C48A9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C35E9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F4D92" w:rsidRPr="00033E99" w14:paraId="7B46704B" w14:textId="77777777" w:rsidTr="00B23C41">
        <w:trPr>
          <w:gridAfter w:val="4"/>
          <w:wAfter w:w="755" w:type="dxa"/>
          <w:trHeight w:val="244"/>
        </w:trPr>
        <w:tc>
          <w:tcPr>
            <w:tcW w:w="1135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BDEAF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2EFDA"/>
            <w:vAlign w:val="center"/>
            <w:hideMark/>
          </w:tcPr>
          <w:p w14:paraId="3E7AD104" w14:textId="29419610" w:rsidR="00EF4D92" w:rsidRPr="00EF4D92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20"/>
              </w:rPr>
              <w:t>비산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16098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36E67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253F2E53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3E0F5E1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57667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BDC3A10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C6030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2EC41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E32C8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F1332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05EC6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0A434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8234D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F1497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5D9F7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7D555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020C8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658B8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F4D92" w:rsidRPr="00033E99" w14:paraId="3A17AB14" w14:textId="77777777" w:rsidTr="00B23C41">
        <w:trPr>
          <w:gridAfter w:val="4"/>
          <w:wAfter w:w="755" w:type="dxa"/>
          <w:trHeight w:val="244"/>
        </w:trPr>
        <w:tc>
          <w:tcPr>
            <w:tcW w:w="1135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584EEB33" w14:textId="658CC8B5" w:rsidR="00EF4D92" w:rsidRPr="00033E99" w:rsidRDefault="00EF4D92" w:rsidP="00EF4D92">
            <w:pPr>
              <w:ind w:right="-199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교통/운송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2EFDA"/>
            <w:vAlign w:val="center"/>
            <w:hideMark/>
          </w:tcPr>
          <w:p w14:paraId="66A1EA67" w14:textId="779D11A9" w:rsidR="00EF4D92" w:rsidRPr="00EF4D92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18"/>
              </w:rPr>
              <w:t>온 로드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A5A51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7BAA7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66A081CA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6A01C84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2D0A4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</w:rPr>
            </w:pPr>
            <w:r w:rsidRPr="00033E9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ABAF181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FB81C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6C045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AF674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D87D9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16327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5A868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A846E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76A52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69704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C5C61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0CCAF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90813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F4D92" w:rsidRPr="00033E99" w14:paraId="5303B470" w14:textId="77777777" w:rsidTr="00B23C41">
        <w:trPr>
          <w:gridAfter w:val="4"/>
          <w:wAfter w:w="755" w:type="dxa"/>
          <w:trHeight w:val="244"/>
        </w:trPr>
        <w:tc>
          <w:tcPr>
            <w:tcW w:w="1135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AF782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2EFDA"/>
            <w:vAlign w:val="center"/>
            <w:hideMark/>
          </w:tcPr>
          <w:p w14:paraId="74C5F683" w14:textId="365E2979" w:rsidR="00EF4D92" w:rsidRPr="00EF4D92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18"/>
              </w:rPr>
              <w:t>철도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EF9F2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7AA95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7FF7DEA8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6325CCA3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881ED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</w:rPr>
            </w:pPr>
            <w:r w:rsidRPr="00033E9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790D2C79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013D3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52E7D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54B06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C0850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7A474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CC33E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AF7D6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2D689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D211C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BF2C2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CD02C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AFDB5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F4D92" w:rsidRPr="00033E99" w14:paraId="68B150F5" w14:textId="77777777" w:rsidTr="00B23C41">
        <w:trPr>
          <w:gridAfter w:val="4"/>
          <w:wAfter w:w="755" w:type="dxa"/>
          <w:trHeight w:val="244"/>
        </w:trPr>
        <w:tc>
          <w:tcPr>
            <w:tcW w:w="1135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E028E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2EFDA"/>
            <w:vAlign w:val="center"/>
            <w:hideMark/>
          </w:tcPr>
          <w:p w14:paraId="1024E193" w14:textId="56DC8692" w:rsidR="00EF4D92" w:rsidRPr="00EF4D92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18"/>
              </w:rPr>
              <w:t>수상 운항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E6BA9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5397D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779B5D6E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E5C29D1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CFD48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7D4DA27F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FDF32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23AC9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5FEA5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6E0AE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6136F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440D8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88F29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8F8ED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27E8D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DDAFC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6E7CF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7F07B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F4D92" w:rsidRPr="00033E99" w14:paraId="694EE09F" w14:textId="77777777" w:rsidTr="00B23C41">
        <w:trPr>
          <w:gridAfter w:val="4"/>
          <w:wAfter w:w="755" w:type="dxa"/>
          <w:trHeight w:val="244"/>
        </w:trPr>
        <w:tc>
          <w:tcPr>
            <w:tcW w:w="1135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BC2A2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2EFDA"/>
            <w:vAlign w:val="center"/>
            <w:hideMark/>
          </w:tcPr>
          <w:p w14:paraId="27E6B5D1" w14:textId="19D1B90B" w:rsidR="00EF4D92" w:rsidRPr="00EF4D92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18"/>
              </w:rPr>
              <w:t>항공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9DB3B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C4B23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2A9B5C5A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532ABFC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C9A5F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CBAEE5A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6C33F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D057B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7FEFF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E6923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417CB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18370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C3E7A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5792E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6AFA8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D809E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C1D43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B9AD0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F4D92" w:rsidRPr="00033E99" w14:paraId="27531765" w14:textId="77777777" w:rsidTr="00B23C41">
        <w:trPr>
          <w:gridAfter w:val="4"/>
          <w:wAfter w:w="755" w:type="dxa"/>
          <w:trHeight w:val="244"/>
        </w:trPr>
        <w:tc>
          <w:tcPr>
            <w:tcW w:w="1135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C2368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2EFDA"/>
            <w:vAlign w:val="center"/>
            <w:hideMark/>
          </w:tcPr>
          <w:p w14:paraId="76B718FB" w14:textId="34AA9408" w:rsidR="00EF4D92" w:rsidRPr="00EF4D92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18"/>
              </w:rPr>
              <w:t>오프 로드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64AF8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6FA9D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2EB92FCE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16BB25A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5E93B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6F161A9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C7986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EB715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2A3AD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E1837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3ACD5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A195C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B97D1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C2302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80E1F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281A0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379BE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244B8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F4D92" w:rsidRPr="00033E99" w14:paraId="5B0E23E2" w14:textId="77777777" w:rsidTr="00EF4D92">
        <w:trPr>
          <w:gridAfter w:val="4"/>
          <w:wAfter w:w="755" w:type="dxa"/>
          <w:trHeight w:val="244"/>
        </w:trPr>
        <w:tc>
          <w:tcPr>
            <w:tcW w:w="1135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9B53B48" w14:textId="2E293CBE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폐기물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2EFDA"/>
            <w:vAlign w:val="center"/>
            <w:hideMark/>
          </w:tcPr>
          <w:p w14:paraId="78B01ED5" w14:textId="3D6031CE" w:rsidR="00EF4D92" w:rsidRPr="00EF4D92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18"/>
              </w:rPr>
              <w:t>고체 폐기물 처리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BBDE1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014D0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hideMark/>
          </w:tcPr>
          <w:p w14:paraId="65BB529E" w14:textId="29D7800B" w:rsidR="00EF4D92" w:rsidRPr="00033E99" w:rsidRDefault="00EF4D92" w:rsidP="00EF4D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17FE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없음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E5D562E" w14:textId="77777777" w:rsidR="00EF4D92" w:rsidRPr="00033E99" w:rsidRDefault="00EF4D92" w:rsidP="00EF4D9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C01A4C" w14:textId="22875556" w:rsidR="00EF4D92" w:rsidRPr="00033E99" w:rsidRDefault="00EF4D92" w:rsidP="00EF4D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60A0C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없음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DBDAB8E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B272D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AB2DA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C364E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C1166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43F56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E9271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4EED6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B7644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4BF1B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455AF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8038D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CFE22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F4D92" w:rsidRPr="00033E99" w14:paraId="0967864F" w14:textId="77777777" w:rsidTr="00EF4D92">
        <w:trPr>
          <w:gridAfter w:val="4"/>
          <w:wAfter w:w="755" w:type="dxa"/>
          <w:trHeight w:val="244"/>
        </w:trPr>
        <w:tc>
          <w:tcPr>
            <w:tcW w:w="1135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38485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2EFDA"/>
            <w:vAlign w:val="center"/>
            <w:hideMark/>
          </w:tcPr>
          <w:p w14:paraId="787FBFF9" w14:textId="3B00900A" w:rsidR="00EF4D92" w:rsidRPr="00EF4D92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18"/>
              </w:rPr>
              <w:t>생물학적 처리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4B59B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7E8C7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hideMark/>
          </w:tcPr>
          <w:p w14:paraId="18DA0299" w14:textId="0766844B" w:rsidR="00EF4D92" w:rsidRPr="00033E99" w:rsidRDefault="00EF4D92" w:rsidP="00EF4D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17FE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없음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7EA2550F" w14:textId="77777777" w:rsidR="00EF4D92" w:rsidRPr="00033E99" w:rsidRDefault="00EF4D92" w:rsidP="00EF4D9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62A78" w14:textId="3580488E" w:rsidR="00EF4D92" w:rsidRPr="00033E99" w:rsidRDefault="00EF4D92" w:rsidP="00EF4D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60A0C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없음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5B8078C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66A69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D3534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EFDC7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ABF17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1C2AD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64136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090B4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C2C4C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C3075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BD1F7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2EC49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F9A83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F4D92" w:rsidRPr="00033E99" w14:paraId="176C7F41" w14:textId="77777777" w:rsidTr="00EF4D92">
        <w:trPr>
          <w:gridAfter w:val="4"/>
          <w:wAfter w:w="755" w:type="dxa"/>
          <w:trHeight w:val="244"/>
        </w:trPr>
        <w:tc>
          <w:tcPr>
            <w:tcW w:w="1135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83BC5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2EFDA"/>
            <w:vAlign w:val="center"/>
            <w:hideMark/>
          </w:tcPr>
          <w:p w14:paraId="6239E1CF" w14:textId="3AF3BF2B" w:rsidR="00EF4D92" w:rsidRPr="00EF4D92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18"/>
              </w:rPr>
              <w:t>소각 및 개방 연소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8BBF5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F8636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hideMark/>
          </w:tcPr>
          <w:p w14:paraId="407CA826" w14:textId="7A4A0BF0" w:rsidR="00EF4D92" w:rsidRPr="00033E99" w:rsidRDefault="00EF4D92" w:rsidP="00EF4D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17FE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없음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94B8E2D" w14:textId="77777777" w:rsidR="00EF4D92" w:rsidRPr="00033E99" w:rsidRDefault="00EF4D92" w:rsidP="00EF4D9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9A1C0E" w14:textId="7275785E" w:rsidR="00EF4D92" w:rsidRPr="00033E99" w:rsidRDefault="00EF4D92" w:rsidP="00EF4D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60A0C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없음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D331868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C2706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1D177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DBC97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8B829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DC56D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BB9D8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565BE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CEE6E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3EBF1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F71AB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85D00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4A577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F4D92" w:rsidRPr="00033E99" w14:paraId="43C7B84C" w14:textId="77777777" w:rsidTr="00EF4D92">
        <w:trPr>
          <w:gridAfter w:val="4"/>
          <w:wAfter w:w="755" w:type="dxa"/>
          <w:trHeight w:val="244"/>
        </w:trPr>
        <w:tc>
          <w:tcPr>
            <w:tcW w:w="1135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A9CDB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2EFDA"/>
            <w:vAlign w:val="center"/>
            <w:hideMark/>
          </w:tcPr>
          <w:p w14:paraId="074058E6" w14:textId="3CFCFFC0" w:rsidR="00EF4D92" w:rsidRPr="00EF4D92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18"/>
              </w:rPr>
              <w:t>폐수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F3324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9BFC6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hideMark/>
          </w:tcPr>
          <w:p w14:paraId="51BEE4A6" w14:textId="22E2ADD0" w:rsidR="00EF4D92" w:rsidRPr="00033E99" w:rsidRDefault="00EF4D92" w:rsidP="00EF4D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17FE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없음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356865A" w14:textId="77777777" w:rsidR="00EF4D92" w:rsidRPr="00033E99" w:rsidRDefault="00EF4D92" w:rsidP="00EF4D9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D0090" w14:textId="16D7FD97" w:rsidR="00EF4D92" w:rsidRPr="00033E99" w:rsidRDefault="00EF4D92" w:rsidP="00EF4D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60A0C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없음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75BB744B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9553C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7BF87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B8AFD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FE9F2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EC12D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5DA81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C43C8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11CFB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1B467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2D0EC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5D12A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61386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F4D92" w:rsidRPr="00033E99" w14:paraId="4AEB8DF1" w14:textId="77777777" w:rsidTr="00EF4D92">
        <w:trPr>
          <w:gridAfter w:val="4"/>
          <w:wAfter w:w="755" w:type="dxa"/>
          <w:trHeight w:val="244"/>
        </w:trPr>
        <w:tc>
          <w:tcPr>
            <w:tcW w:w="1135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FF6136C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IPPU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E1F2"/>
            <w:vAlign w:val="center"/>
            <w:hideMark/>
          </w:tcPr>
          <w:p w14:paraId="7E5411F0" w14:textId="71EC0122" w:rsidR="00EF4D92" w:rsidRPr="00EF4D92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18"/>
              </w:rPr>
              <w:t>산업 공정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1201E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A0986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hideMark/>
          </w:tcPr>
          <w:p w14:paraId="77CC1F6F" w14:textId="52AD910C" w:rsidR="00EF4D92" w:rsidRPr="00033E99" w:rsidRDefault="00EF4D92" w:rsidP="00EF4D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17FE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없음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CDEE9A5" w14:textId="77777777" w:rsidR="00EF4D92" w:rsidRPr="00033E99" w:rsidRDefault="00EF4D92" w:rsidP="00EF4D9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656C1" w14:textId="5D66DBD1" w:rsidR="00EF4D92" w:rsidRPr="00033E99" w:rsidRDefault="00EF4D92" w:rsidP="00EF4D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60A0C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없음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742AEEAB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31E0B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452A8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3B586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79BE4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434DF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D2DF1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87C14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CB2C1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26564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8730D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2810F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DCCED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F4D92" w:rsidRPr="00033E99" w14:paraId="4670471A" w14:textId="77777777" w:rsidTr="00EF4D92">
        <w:trPr>
          <w:gridAfter w:val="4"/>
          <w:wAfter w:w="755" w:type="dxa"/>
          <w:trHeight w:val="244"/>
        </w:trPr>
        <w:tc>
          <w:tcPr>
            <w:tcW w:w="1135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13B54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E1F2"/>
            <w:vAlign w:val="center"/>
            <w:hideMark/>
          </w:tcPr>
          <w:p w14:paraId="2F3DEB1F" w14:textId="0B1B5F45" w:rsidR="00EF4D92" w:rsidRPr="00EF4D92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18"/>
              </w:rPr>
              <w:t>제품 사용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1C36C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30B29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hideMark/>
          </w:tcPr>
          <w:p w14:paraId="7AAFE05C" w14:textId="5ADFCBDE" w:rsidR="00EF4D92" w:rsidRPr="00033E99" w:rsidRDefault="00EF4D92" w:rsidP="00EF4D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17FE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없음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83F19AA" w14:textId="77777777" w:rsidR="00EF4D92" w:rsidRPr="00033E99" w:rsidRDefault="00EF4D92" w:rsidP="00EF4D9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86C7E" w14:textId="361C5F71" w:rsidR="00EF4D92" w:rsidRPr="00033E99" w:rsidRDefault="00EF4D92" w:rsidP="00EF4D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60A0C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없음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EF70088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C2452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A1923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301CB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8BDC8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59738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718F5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55222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CC81B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5810F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500B3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8D495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00DDB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F4D92" w:rsidRPr="00033E99" w14:paraId="6BAAEFC6" w14:textId="77777777" w:rsidTr="00EF4D92">
        <w:trPr>
          <w:gridAfter w:val="4"/>
          <w:wAfter w:w="755" w:type="dxa"/>
          <w:trHeight w:val="244"/>
        </w:trPr>
        <w:tc>
          <w:tcPr>
            <w:tcW w:w="1135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C64814B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AFOLU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E1F2"/>
            <w:vAlign w:val="center"/>
            <w:hideMark/>
          </w:tcPr>
          <w:p w14:paraId="16C0F3B7" w14:textId="4DE59785" w:rsidR="00EF4D92" w:rsidRPr="00EF4D92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18"/>
              </w:rPr>
              <w:t>가축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26251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25EB3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hideMark/>
          </w:tcPr>
          <w:p w14:paraId="2C479F05" w14:textId="5E53AEC4" w:rsidR="00EF4D92" w:rsidRPr="00033E99" w:rsidRDefault="00EF4D92" w:rsidP="00EF4D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17FE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없음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2AC50CE" w14:textId="77777777" w:rsidR="00EF4D92" w:rsidRPr="00033E99" w:rsidRDefault="00EF4D92" w:rsidP="00EF4D9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4E32A" w14:textId="2D8AD8FD" w:rsidR="00EF4D92" w:rsidRPr="00033E99" w:rsidRDefault="00EF4D92" w:rsidP="00EF4D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60A0C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없음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BAB88D7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D7DFE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7439B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94BFA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49847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2A932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1AEFD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31938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B562F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5FE92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41B66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C1BA1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CC7D3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F4D92" w:rsidRPr="00033E99" w14:paraId="04560D2C" w14:textId="77777777" w:rsidTr="00EF4D92">
        <w:trPr>
          <w:gridAfter w:val="4"/>
          <w:wAfter w:w="755" w:type="dxa"/>
          <w:trHeight w:val="244"/>
        </w:trPr>
        <w:tc>
          <w:tcPr>
            <w:tcW w:w="1135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D5E2B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E1F2"/>
            <w:vAlign w:val="center"/>
            <w:hideMark/>
          </w:tcPr>
          <w:p w14:paraId="56D24600" w14:textId="281EF38C" w:rsidR="00EF4D92" w:rsidRPr="00EF4D92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18"/>
              </w:rPr>
              <w:t>토지 이용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4588C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5D7EF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hideMark/>
          </w:tcPr>
          <w:p w14:paraId="0449ED4E" w14:textId="68ED74AE" w:rsidR="00EF4D92" w:rsidRPr="00033E99" w:rsidRDefault="00EF4D92" w:rsidP="00EF4D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17FE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없음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3217805" w14:textId="77777777" w:rsidR="00EF4D92" w:rsidRPr="00033E99" w:rsidRDefault="00EF4D92" w:rsidP="00EF4D9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061183" w14:textId="6E112890" w:rsidR="00EF4D92" w:rsidRPr="00033E99" w:rsidRDefault="00EF4D92" w:rsidP="00EF4D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60A0C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없음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1DAA32F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31EAF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D0CE6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487A2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40E8C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EC947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CA061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17F2F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8EEA9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8B943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82073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19ED7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76763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F4D92" w:rsidRPr="00033E99" w14:paraId="3C888B41" w14:textId="77777777" w:rsidTr="00EF4D92">
        <w:trPr>
          <w:gridAfter w:val="4"/>
          <w:wAfter w:w="755" w:type="dxa"/>
          <w:trHeight w:val="244"/>
        </w:trPr>
        <w:tc>
          <w:tcPr>
            <w:tcW w:w="1135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14:paraId="7443FA0B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000000"/>
            </w:tcBorders>
            <w:shd w:val="clear" w:color="000000" w:fill="D9E1F2"/>
            <w:vAlign w:val="center"/>
            <w:hideMark/>
          </w:tcPr>
          <w:p w14:paraId="6EDC6683" w14:textId="20AF09F2" w:rsidR="00EF4D92" w:rsidRPr="00EF4D92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EF4D92">
              <w:rPr>
                <w:rFonts w:ascii="Malgun Gothic" w:eastAsia="Malgun Gothic" w:hAnsi="Malgun Gothic" w:cs="Malgun Gothic" w:hint="eastAsia"/>
                <w:color w:val="000000"/>
                <w:sz w:val="16"/>
                <w:szCs w:val="18"/>
              </w:rPr>
              <w:t>기타</w:t>
            </w:r>
            <w:r w:rsidRPr="00EF4D92">
              <w:rPr>
                <w:rFonts w:ascii="Calibri" w:hAnsi="Calibri" w:cs="Calibri"/>
                <w:color w:val="000000"/>
                <w:sz w:val="16"/>
                <w:szCs w:val="18"/>
              </w:rPr>
              <w:t>AFOLU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5ACCC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2D5AB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hideMark/>
          </w:tcPr>
          <w:p w14:paraId="185BC682" w14:textId="00A2414A" w:rsidR="00EF4D92" w:rsidRPr="00033E99" w:rsidRDefault="00EF4D92" w:rsidP="00EF4D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917FE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없음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3DB2459" w14:textId="77777777" w:rsidR="00EF4D92" w:rsidRPr="00033E99" w:rsidRDefault="00EF4D92" w:rsidP="00EF4D9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6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0E29DF" w14:textId="02E8B0E6" w:rsidR="00EF4D92" w:rsidRPr="00033E99" w:rsidRDefault="00EF4D92" w:rsidP="00EF4D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160A0C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없음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F692B0E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55FCC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8F949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0601A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3A595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3FA54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74101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5B110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6634A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BFBBB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4F35A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882F0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3F05A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F4D92" w:rsidRPr="00033E99" w14:paraId="2B03406A" w14:textId="77777777" w:rsidTr="00B23C41">
        <w:trPr>
          <w:gridAfter w:val="4"/>
          <w:wAfter w:w="755" w:type="dxa"/>
          <w:trHeight w:val="244"/>
        </w:trPr>
        <w:tc>
          <w:tcPr>
            <w:tcW w:w="1135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31F4B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18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4628D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41" w:type="dxa"/>
            <w:gridSpan w:val="3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5A10D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043CC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5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594F2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2" w:type="dxa"/>
            <w:gridSpan w:val="4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FC55B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30BCD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885DA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3AF85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16B6A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2A323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9698F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33F61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3616E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D6FBC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450AB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79400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5A2C8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  <w:r w:rsidRPr="00033E99">
              <w:rPr>
                <w:rFonts w:ascii="Calibri" w:hAnsi="Calibri" w:cs="Calibri"/>
                <w:noProof/>
                <w:sz w:val="20"/>
                <w:szCs w:val="20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5417" behindDoc="0" locked="0" layoutInCell="1" allowOverlap="1" wp14:anchorId="6FFFDFB6" wp14:editId="46364D24">
                      <wp:simplePos x="0" y="0"/>
                      <wp:positionH relativeFrom="column">
                        <wp:posOffset>-1995805</wp:posOffset>
                      </wp:positionH>
                      <wp:positionV relativeFrom="paragraph">
                        <wp:posOffset>-2996565</wp:posOffset>
                      </wp:positionV>
                      <wp:extent cx="237490" cy="6282055"/>
                      <wp:effectExtent l="317" t="0" r="16828" b="16827"/>
                      <wp:wrapNone/>
                      <wp:docPr id="17" name="Right Brac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37490" cy="6282055"/>
                              </a:xfrm>
                              <a:prstGeom prst="rightBrace">
                                <a:avLst/>
                              </a:prstGeom>
                              <a:ln w="12700">
                                <a:solidFill>
                                  <a:schemeClr val="tx2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1372B4C" id="Right Brace 17" o:spid="_x0000_s1026" type="#_x0000_t88" style="position:absolute;margin-left:-157.15pt;margin-top:-235.95pt;width:18.7pt;height:494.65pt;rotation:-90;z-index:2516654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" adj="68" strokecolor="#1f497d [3215]" strokeweight="1pt"/>
                  </w:pict>
                </mc:Fallback>
              </mc:AlternateConten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2CA3F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58278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AF630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F4D92" w:rsidRPr="00033E99" w14:paraId="71B072EB" w14:textId="77777777" w:rsidTr="00B23C41">
        <w:trPr>
          <w:gridAfter w:val="1"/>
          <w:wAfter w:w="21" w:type="dxa"/>
          <w:trHeight w:val="244"/>
        </w:trPr>
        <w:tc>
          <w:tcPr>
            <w:tcW w:w="2073" w:type="dxa"/>
            <w:gridSpan w:val="5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CAED00" w14:textId="281B7C51" w:rsidR="00EF4D92" w:rsidRPr="00033E99" w:rsidRDefault="00EF4D92" w:rsidP="00EF4D92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D. </w:t>
            </w:r>
            <w:r>
              <w:rPr>
                <w:rFonts w:ascii="Malgun Gothic" w:eastAsia="Malgun Gothic" w:hAnsi="Malgun Gothic" w:cs="Malgun Gothic" w:hint="eastAsia"/>
                <w:b/>
                <w:bCs/>
                <w:color w:val="000000"/>
                <w:sz w:val="16"/>
                <w:szCs w:val="16"/>
              </w:rPr>
              <w:t>에너지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Malgun Gothic" w:eastAsia="Malgun Gothic" w:hAnsi="Malgun Gothic" w:cs="Malgun Gothic" w:hint="eastAsia"/>
                <w:b/>
                <w:bCs/>
                <w:color w:val="000000"/>
                <w:sz w:val="16"/>
                <w:szCs w:val="16"/>
              </w:rPr>
              <w:t>생성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F2E17F" w14:textId="77777777" w:rsidR="00EF4D92" w:rsidRPr="00033E99" w:rsidRDefault="00EF4D92" w:rsidP="00EF4D92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C181AD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85" w:type="dxa"/>
            <w:gridSpan w:val="3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98C110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3335FE" w14:textId="77777777" w:rsidR="00EF4D92" w:rsidRPr="00540F9A" w:rsidRDefault="00EF4D92" w:rsidP="00EF4D92">
            <w:pPr>
              <w:rPr>
                <w:rFonts w:ascii="Calibri" w:hAnsi="Calibri" w:cs="Calibri"/>
                <w:sz w:val="14"/>
                <w:szCs w:val="20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B0712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B276A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3DA3B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809A3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683F7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154BA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C2DAD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111FA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B6C46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B5AC11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970516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AC899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E8AD8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16494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C28A7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B575EC" w:rsidRPr="00033E99" w14:paraId="699591B1" w14:textId="77777777" w:rsidTr="00B575EC">
        <w:trPr>
          <w:gridAfter w:val="1"/>
          <w:wAfter w:w="21" w:type="dxa"/>
          <w:trHeight w:val="244"/>
        </w:trPr>
        <w:tc>
          <w:tcPr>
            <w:tcW w:w="2835" w:type="dxa"/>
            <w:gridSpan w:val="7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35A313" w14:textId="38B96229" w:rsidR="00B575EC" w:rsidRPr="00033E99" w:rsidRDefault="00B575EC" w:rsidP="00B575E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범주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426A15FA" w14:textId="2D58B764" w:rsidR="00B575EC" w:rsidRPr="00033E99" w:rsidRDefault="00B575EC" w:rsidP="00B575EC">
            <w:pPr>
              <w:jc w:val="center"/>
              <w:rPr>
                <w:rFonts w:ascii="Calibri" w:hAnsi="Calibri" w:cs="Calibri"/>
                <w:i/>
                <w:color w:val="000000"/>
                <w:sz w:val="16"/>
                <w:szCs w:val="16"/>
              </w:rPr>
            </w:pPr>
            <w:r w:rsidRPr="00B575EC">
              <w:rPr>
                <w:rFonts w:ascii="Malgun Gothic" w:eastAsia="Malgun Gothic" w:hAnsi="Malgun Gothic" w:cs="Malgun Gothic" w:hint="eastAsia"/>
                <w:i/>
                <w:color w:val="000000"/>
                <w:sz w:val="16"/>
                <w:szCs w:val="16"/>
              </w:rPr>
              <w:t>도시</w:t>
            </w:r>
            <w:r w:rsidRPr="00B575EC">
              <w:rPr>
                <w:rFonts w:ascii="Calibri" w:hAnsi="Calibri" w:cs="Calibri"/>
                <w:i/>
                <w:color w:val="000000"/>
                <w:sz w:val="16"/>
                <w:szCs w:val="16"/>
              </w:rPr>
              <w:t xml:space="preserve"> </w:t>
            </w:r>
            <w:r w:rsidRPr="00B575EC">
              <w:rPr>
                <w:rFonts w:ascii="Malgun Gothic" w:eastAsia="Malgun Gothic" w:hAnsi="Malgun Gothic" w:cs="Malgun Gothic" w:hint="eastAsia"/>
                <w:i/>
                <w:color w:val="000000"/>
                <w:sz w:val="16"/>
                <w:szCs w:val="16"/>
              </w:rPr>
              <w:t>경계</w:t>
            </w:r>
            <w:r w:rsidRPr="00B575EC">
              <w:rPr>
                <w:rFonts w:ascii="Calibri" w:hAnsi="Calibri" w:cs="Calibri"/>
                <w:i/>
                <w:color w:val="000000"/>
                <w:sz w:val="16"/>
                <w:szCs w:val="16"/>
              </w:rPr>
              <w:t xml:space="preserve"> </w:t>
            </w:r>
            <w:r w:rsidRPr="00B575EC">
              <w:rPr>
                <w:rFonts w:ascii="Malgun Gothic" w:eastAsia="Malgun Gothic" w:hAnsi="Malgun Gothic" w:cs="Malgun Gothic" w:hint="eastAsia"/>
                <w:i/>
                <w:color w:val="000000"/>
                <w:sz w:val="16"/>
                <w:szCs w:val="16"/>
              </w:rPr>
              <w:t>내외</w:t>
            </w:r>
            <w:r w:rsidRPr="00B575EC">
              <w:rPr>
                <w:rFonts w:ascii="Calibri" w:hAnsi="Calibri" w:cs="Calibri"/>
                <w:i/>
                <w:color w:val="000000"/>
                <w:sz w:val="16"/>
                <w:szCs w:val="16"/>
              </w:rPr>
              <w:t xml:space="preserve"> (</w:t>
            </w:r>
            <w:r w:rsidRPr="00B575EC">
              <w:rPr>
                <w:rFonts w:ascii="Malgun Gothic" w:eastAsia="Malgun Gothic" w:hAnsi="Malgun Gothic" w:cs="Malgun Gothic" w:hint="eastAsia"/>
                <w:i/>
                <w:color w:val="000000"/>
                <w:sz w:val="16"/>
                <w:szCs w:val="16"/>
              </w:rPr>
              <w:t>추가</w:t>
            </w:r>
            <w:r w:rsidRPr="00B575EC">
              <w:rPr>
                <w:rFonts w:ascii="Calibri" w:hAnsi="Calibri" w:cs="Calibri"/>
                <w:i/>
                <w:color w:val="000000"/>
                <w:sz w:val="16"/>
                <w:szCs w:val="16"/>
              </w:rPr>
              <w:t xml:space="preserve"> </w:t>
            </w:r>
            <w:r w:rsidRPr="00B575EC">
              <w:rPr>
                <w:rFonts w:ascii="Malgun Gothic" w:eastAsia="Malgun Gothic" w:hAnsi="Malgun Gothic" w:cs="Malgun Gothic" w:hint="eastAsia"/>
                <w:i/>
                <w:color w:val="000000"/>
                <w:sz w:val="16"/>
                <w:szCs w:val="16"/>
              </w:rPr>
              <w:t>열에</w:t>
            </w:r>
            <w:r w:rsidRPr="00B575EC">
              <w:rPr>
                <w:rFonts w:ascii="Calibri" w:hAnsi="Calibri" w:cs="Calibri"/>
                <w:i/>
                <w:color w:val="000000"/>
                <w:sz w:val="16"/>
                <w:szCs w:val="16"/>
              </w:rPr>
              <w:t xml:space="preserve"> </w:t>
            </w:r>
            <w:r w:rsidRPr="00B575EC">
              <w:rPr>
                <w:rFonts w:ascii="Malgun Gothic" w:eastAsia="Malgun Gothic" w:hAnsi="Malgun Gothic" w:cs="Malgun Gothic" w:hint="eastAsia"/>
                <w:i/>
                <w:color w:val="000000"/>
                <w:sz w:val="16"/>
                <w:szCs w:val="16"/>
              </w:rPr>
              <w:t>기재</w:t>
            </w:r>
            <w:r w:rsidRPr="00B575EC">
              <w:rPr>
                <w:rFonts w:ascii="Calibri" w:hAnsi="Calibri" w:cs="Calibri"/>
                <w:i/>
                <w:color w:val="000000"/>
                <w:sz w:val="16"/>
                <w:szCs w:val="16"/>
              </w:rPr>
              <w:t>)</w:t>
            </w:r>
          </w:p>
        </w:tc>
        <w:tc>
          <w:tcPr>
            <w:tcW w:w="985" w:type="dxa"/>
            <w:gridSpan w:val="3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</w:tcPr>
          <w:p w14:paraId="7AD9E96A" w14:textId="4727996D" w:rsidR="00B575EC" w:rsidRPr="00033E99" w:rsidRDefault="00B575EC" w:rsidP="00B575E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575EC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총</w:t>
            </w:r>
            <w:r w:rsidRPr="00B575E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C2Oe</w:t>
            </w:r>
          </w:p>
        </w:tc>
        <w:tc>
          <w:tcPr>
            <w:tcW w:w="852" w:type="dxa"/>
            <w:gridSpan w:val="2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000000" w:fill="D9D9D9"/>
            <w:vAlign w:val="center"/>
          </w:tcPr>
          <w:p w14:paraId="30BB8599" w14:textId="24B4FE2C" w:rsidR="00B575EC" w:rsidRPr="00540F9A" w:rsidRDefault="00B575EC" w:rsidP="00B575EC">
            <w:pPr>
              <w:jc w:val="center"/>
              <w:rPr>
                <w:rFonts w:ascii="Calibri" w:hAnsi="Calibri" w:cs="Calibri"/>
                <w:color w:val="000000"/>
                <w:sz w:val="14"/>
                <w:szCs w:val="16"/>
              </w:rPr>
            </w:pPr>
            <w:r w:rsidRPr="00540F9A">
              <w:rPr>
                <w:rFonts w:ascii="Malgun Gothic" w:eastAsia="Malgun Gothic" w:hAnsi="Malgun Gothic" w:cs="Malgun Gothic" w:hint="eastAsia"/>
                <w:color w:val="000000"/>
                <w:sz w:val="14"/>
                <w:szCs w:val="16"/>
              </w:rPr>
              <w:t>배출권</w:t>
            </w:r>
            <w:r w:rsidRPr="00540F9A">
              <w:rPr>
                <w:rFonts w:ascii="Calibri" w:hAnsi="Calibri" w:cs="Calibri"/>
                <w:color w:val="000000"/>
                <w:sz w:val="14"/>
                <w:szCs w:val="16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color w:val="000000"/>
                <w:sz w:val="14"/>
                <w:szCs w:val="16"/>
              </w:rPr>
              <w:t>거래제</w:t>
            </w:r>
            <w:r w:rsidRPr="00540F9A">
              <w:rPr>
                <w:rFonts w:ascii="Calibri" w:hAnsi="Calibri" w:cs="Calibri"/>
                <w:color w:val="000000"/>
                <w:sz w:val="14"/>
                <w:szCs w:val="16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color w:val="000000"/>
                <w:sz w:val="14"/>
                <w:szCs w:val="16"/>
              </w:rPr>
              <w:t>또는</w:t>
            </w:r>
            <w:r w:rsidRPr="00540F9A">
              <w:rPr>
                <w:rFonts w:ascii="Calibri" w:hAnsi="Calibri" w:cs="Calibri"/>
                <w:color w:val="000000"/>
                <w:sz w:val="14"/>
                <w:szCs w:val="16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color w:val="000000"/>
                <w:sz w:val="14"/>
                <w:szCs w:val="16"/>
              </w:rPr>
              <w:t>비</w:t>
            </w:r>
            <w:r w:rsidRPr="00540F9A">
              <w:rPr>
                <w:rFonts w:ascii="Calibri" w:hAnsi="Calibri" w:cs="Calibri"/>
                <w:color w:val="000000"/>
                <w:sz w:val="14"/>
                <w:szCs w:val="16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color w:val="000000"/>
                <w:sz w:val="14"/>
                <w:szCs w:val="16"/>
              </w:rPr>
              <w:t>거래제</w:t>
            </w:r>
            <w:r w:rsidRPr="00540F9A">
              <w:rPr>
                <w:rFonts w:ascii="Calibri" w:hAnsi="Calibri" w:cs="Calibri"/>
                <w:color w:val="000000"/>
                <w:sz w:val="14"/>
                <w:szCs w:val="16"/>
              </w:rPr>
              <w:t xml:space="preserve"> (</w:t>
            </w:r>
            <w:r w:rsidRPr="00540F9A">
              <w:rPr>
                <w:rFonts w:ascii="Malgun Gothic" w:eastAsia="Malgun Gothic" w:hAnsi="Malgun Gothic" w:cs="Malgun Gothic" w:hint="eastAsia"/>
                <w:color w:val="000000"/>
                <w:sz w:val="14"/>
                <w:szCs w:val="16"/>
              </w:rPr>
              <w:t>추가</w:t>
            </w:r>
            <w:r w:rsidRPr="00540F9A">
              <w:rPr>
                <w:rFonts w:ascii="Calibri" w:hAnsi="Calibri" w:cs="Calibri"/>
                <w:color w:val="000000"/>
                <w:sz w:val="14"/>
                <w:szCs w:val="16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color w:val="000000"/>
                <w:sz w:val="14"/>
                <w:szCs w:val="16"/>
              </w:rPr>
              <w:t>열에</w:t>
            </w:r>
            <w:r w:rsidRPr="00540F9A">
              <w:rPr>
                <w:rFonts w:ascii="Calibri" w:hAnsi="Calibri" w:cs="Calibri"/>
                <w:color w:val="000000"/>
                <w:sz w:val="14"/>
                <w:szCs w:val="16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color w:val="000000"/>
                <w:sz w:val="14"/>
                <w:szCs w:val="16"/>
              </w:rPr>
              <w:t>기재</w:t>
            </w:r>
            <w:r w:rsidRPr="00540F9A">
              <w:rPr>
                <w:rFonts w:ascii="Calibri" w:hAnsi="Calibri" w:cs="Calibri"/>
                <w:color w:val="000000"/>
                <w:sz w:val="14"/>
                <w:szCs w:val="16"/>
              </w:rPr>
              <w:t>)</w:t>
            </w:r>
          </w:p>
        </w:tc>
        <w:tc>
          <w:tcPr>
            <w:tcW w:w="850" w:type="dxa"/>
            <w:gridSpan w:val="3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</w:tcPr>
          <w:p w14:paraId="25010E15" w14:textId="23F0280E" w:rsidR="00B575EC" w:rsidRPr="00033E99" w:rsidRDefault="00B575EC" w:rsidP="00B575E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575EC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하위</w:t>
            </w:r>
            <w:r w:rsidRPr="00B575E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B575EC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범주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</w:tcPr>
          <w:p w14:paraId="34860AC1" w14:textId="3E711C0E" w:rsidR="00B575EC" w:rsidRPr="00033E99" w:rsidRDefault="00B575EC" w:rsidP="00B575E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575EC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활동</w:t>
            </w:r>
            <w:r w:rsidRPr="00B575E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B575EC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설명</w:t>
            </w:r>
          </w:p>
        </w:tc>
        <w:tc>
          <w:tcPr>
            <w:tcW w:w="8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</w:tcPr>
          <w:p w14:paraId="155760C3" w14:textId="288CA223" w:rsidR="00B575EC" w:rsidRPr="00033E99" w:rsidRDefault="00B575EC" w:rsidP="00B575E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575EC">
              <w:rPr>
                <w:rFonts w:ascii="Calibri" w:hAnsi="Calibri" w:cs="Calibri"/>
                <w:color w:val="000000"/>
                <w:sz w:val="16"/>
                <w:szCs w:val="16"/>
              </w:rPr>
              <w:t>(</w:t>
            </w:r>
            <w:r w:rsidRPr="00B575EC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주요</w:t>
            </w:r>
            <w:r w:rsidRPr="00B575E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) </w:t>
            </w:r>
            <w:r w:rsidRPr="00B575EC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에너지</w:t>
            </w:r>
            <w:r w:rsidRPr="00B575E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B575EC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유형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</w:tcPr>
          <w:p w14:paraId="5427D9BA" w14:textId="6FEB4ED4" w:rsidR="00B575EC" w:rsidRPr="00033E99" w:rsidRDefault="00B575EC" w:rsidP="00B575E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575EC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배출권</w:t>
            </w:r>
            <w:r w:rsidRPr="00B575E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B575EC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거래제</w:t>
            </w:r>
            <w:r w:rsidRPr="00B575E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B575EC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또는</w:t>
            </w:r>
            <w:r w:rsidRPr="00B575E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B575EC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비</w:t>
            </w:r>
            <w:r w:rsidRPr="00B575E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B575EC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거래제</w:t>
            </w:r>
          </w:p>
        </w:tc>
        <w:tc>
          <w:tcPr>
            <w:tcW w:w="212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17D899F3" w14:textId="6B3B906C" w:rsidR="00B575EC" w:rsidRPr="00033E99" w:rsidRDefault="00B575EC" w:rsidP="00B575E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활동 데이터</w:t>
            </w:r>
          </w:p>
        </w:tc>
        <w:tc>
          <w:tcPr>
            <w:tcW w:w="214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C69A835" w14:textId="77777777" w:rsidR="00B575EC" w:rsidRDefault="00B575EC" w:rsidP="00B575EC">
            <w:pPr>
              <w:ind w:left="-92" w:right="-329" w:hanging="162"/>
              <w:jc w:val="center"/>
              <w:rPr>
                <w:rFonts w:ascii="Malgun Gothic" w:eastAsia="Malgun Gothic" w:hAnsi="Malgun Gothic" w:cs="Malgun Gothic"/>
                <w:color w:val="000000"/>
                <w:sz w:val="16"/>
                <w:szCs w:val="16"/>
              </w:rPr>
            </w:pPr>
            <w:r w:rsidRPr="00B575EC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배출</w:t>
            </w:r>
            <w:r w:rsidRPr="00B575EC">
              <w:rPr>
                <w:rFonts w:ascii="Malgun Gothic" w:eastAsia="Malgun Gothic" w:hAnsi="Malgun Gothic" w:cs="Malgun Gothic"/>
                <w:color w:val="000000"/>
                <w:sz w:val="16"/>
                <w:szCs w:val="16"/>
              </w:rPr>
              <w:t xml:space="preserve"> </w:t>
            </w:r>
            <w:r w:rsidRPr="00B575EC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요인</w:t>
            </w:r>
            <w:r w:rsidRPr="00B575EC">
              <w:rPr>
                <w:rFonts w:ascii="Malgun Gothic" w:eastAsia="Malgun Gothic" w:hAnsi="Malgun Gothic" w:cs="Malgun Gothic"/>
                <w:color w:val="000000"/>
                <w:sz w:val="16"/>
                <w:szCs w:val="16"/>
              </w:rPr>
              <w:t xml:space="preserve"> </w:t>
            </w:r>
          </w:p>
          <w:p w14:paraId="6B96CFE6" w14:textId="6C66B6D8" w:rsidR="00B575EC" w:rsidRPr="00B575EC" w:rsidRDefault="00B575EC" w:rsidP="00B575EC">
            <w:pPr>
              <w:ind w:left="-92" w:right="-329" w:hanging="162"/>
              <w:jc w:val="center"/>
              <w:rPr>
                <w:rFonts w:ascii="Malgun Gothic" w:eastAsia="Malgun Gothic" w:hAnsi="Malgun Gothic" w:cs="Malgun Gothic"/>
                <w:color w:val="000000"/>
                <w:sz w:val="16"/>
                <w:szCs w:val="16"/>
              </w:rPr>
            </w:pPr>
            <w:r w:rsidRPr="00B575EC">
              <w:rPr>
                <w:rFonts w:ascii="Malgun Gothic" w:eastAsia="Malgun Gothic" w:hAnsi="Malgun Gothic" w:cs="Malgun Gothic"/>
                <w:color w:val="000000"/>
                <w:sz w:val="16"/>
                <w:szCs w:val="16"/>
              </w:rPr>
              <w:t>(</w:t>
            </w:r>
            <w:r w:rsidRPr="00B575EC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가스와</w:t>
            </w:r>
            <w:r w:rsidRPr="00B575EC">
              <w:rPr>
                <w:rFonts w:ascii="Malgun Gothic" w:eastAsia="Malgun Gothic" w:hAnsi="Malgun Gothic" w:cs="Malgun Gothic"/>
                <w:color w:val="000000"/>
                <w:sz w:val="16"/>
                <w:szCs w:val="16"/>
              </w:rPr>
              <w:t xml:space="preserve"> </w:t>
            </w:r>
            <w:r w:rsidRPr="00B575EC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총</w:t>
            </w:r>
            <w:r w:rsidRPr="00B575EC">
              <w:rPr>
                <w:rFonts w:ascii="Malgun Gothic" w:eastAsia="Malgun Gothic" w:hAnsi="Malgun Gothic" w:cs="Malgun Gothic"/>
                <w:color w:val="000000"/>
                <w:sz w:val="16"/>
                <w:szCs w:val="16"/>
              </w:rPr>
              <w:t xml:space="preserve"> CO2e</w:t>
            </w:r>
            <w:r w:rsidRPr="00B575EC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로</w:t>
            </w:r>
            <w:r w:rsidRPr="00B575EC">
              <w:rPr>
                <w:rFonts w:ascii="Malgun Gothic" w:eastAsia="Malgun Gothic" w:hAnsi="Malgun Gothic" w:cs="Malgun Gothic"/>
                <w:color w:val="000000"/>
                <w:sz w:val="16"/>
                <w:szCs w:val="16"/>
              </w:rPr>
              <w:t xml:space="preserve"> </w:t>
            </w:r>
            <w:r w:rsidRPr="00B575EC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분류</w:t>
            </w:r>
            <w:r w:rsidRPr="00B575EC">
              <w:rPr>
                <w:rFonts w:ascii="Malgun Gothic" w:eastAsia="Malgun Gothic" w:hAnsi="Malgun Gothic" w:cs="Malgun Gothic"/>
                <w:color w:val="000000"/>
                <w:sz w:val="16"/>
                <w:szCs w:val="16"/>
              </w:rPr>
              <w:t>)</w:t>
            </w:r>
          </w:p>
        </w:tc>
        <w:tc>
          <w:tcPr>
            <w:tcW w:w="212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1CFA9B5" w14:textId="42701CE4" w:rsidR="00B575EC" w:rsidRDefault="00B575EC" w:rsidP="00B575EC">
            <w:pPr>
              <w:ind w:left="-92" w:right="-329" w:hanging="162"/>
              <w:jc w:val="center"/>
              <w:rPr>
                <w:rFonts w:ascii="Malgun Gothic" w:eastAsia="Malgun Gothic" w:hAnsi="Malgun Gothic" w:cs="Malgun Gothic"/>
                <w:color w:val="000000"/>
                <w:sz w:val="16"/>
                <w:szCs w:val="16"/>
              </w:rPr>
            </w:pPr>
            <w:r w:rsidRPr="00B575EC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배출</w:t>
            </w:r>
            <w:r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량</w:t>
            </w:r>
            <w:r w:rsidRPr="00B575EC">
              <w:rPr>
                <w:rFonts w:ascii="Malgun Gothic" w:eastAsia="Malgun Gothic" w:hAnsi="Malgun Gothic" w:cs="Malgun Gothic"/>
                <w:color w:val="000000"/>
                <w:sz w:val="16"/>
                <w:szCs w:val="16"/>
              </w:rPr>
              <w:t xml:space="preserve"> </w:t>
            </w:r>
          </w:p>
          <w:p w14:paraId="13B2957B" w14:textId="5C66E0EC" w:rsidR="00B575EC" w:rsidRPr="00B575EC" w:rsidRDefault="00B575EC" w:rsidP="00B575EC">
            <w:pPr>
              <w:ind w:left="-92" w:right="-329" w:hanging="162"/>
              <w:jc w:val="center"/>
              <w:rPr>
                <w:rFonts w:ascii="Malgun Gothic" w:eastAsia="Malgun Gothic" w:hAnsi="Malgun Gothic" w:cs="Malgun Gothic"/>
                <w:color w:val="000000"/>
                <w:sz w:val="16"/>
                <w:szCs w:val="16"/>
              </w:rPr>
            </w:pPr>
            <w:r w:rsidRPr="00B575EC">
              <w:rPr>
                <w:rFonts w:ascii="Malgun Gothic" w:eastAsia="Malgun Gothic" w:hAnsi="Malgun Gothic" w:cs="Malgun Gothic"/>
                <w:color w:val="000000"/>
                <w:sz w:val="16"/>
                <w:szCs w:val="16"/>
              </w:rPr>
              <w:t>(</w:t>
            </w:r>
            <w:r w:rsidRPr="00B575EC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가스와</w:t>
            </w:r>
            <w:r w:rsidRPr="00B575EC">
              <w:rPr>
                <w:rFonts w:ascii="Malgun Gothic" w:eastAsia="Malgun Gothic" w:hAnsi="Malgun Gothic" w:cs="Malgun Gothic"/>
                <w:color w:val="000000"/>
                <w:sz w:val="16"/>
                <w:szCs w:val="16"/>
              </w:rPr>
              <w:t xml:space="preserve"> </w:t>
            </w:r>
            <w:r w:rsidRPr="00B575EC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총</w:t>
            </w:r>
            <w:r w:rsidRPr="00B575EC">
              <w:rPr>
                <w:rFonts w:ascii="Malgun Gothic" w:eastAsia="Malgun Gothic" w:hAnsi="Malgun Gothic" w:cs="Malgun Gothic"/>
                <w:color w:val="000000"/>
                <w:sz w:val="16"/>
                <w:szCs w:val="16"/>
              </w:rPr>
              <w:t xml:space="preserve"> CO2e</w:t>
            </w:r>
            <w:r w:rsidRPr="00B575EC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로</w:t>
            </w:r>
            <w:r w:rsidRPr="00B575EC">
              <w:rPr>
                <w:rFonts w:ascii="Malgun Gothic" w:eastAsia="Malgun Gothic" w:hAnsi="Malgun Gothic" w:cs="Malgun Gothic"/>
                <w:color w:val="000000"/>
                <w:sz w:val="16"/>
                <w:szCs w:val="16"/>
              </w:rPr>
              <w:t xml:space="preserve"> </w:t>
            </w:r>
            <w:r w:rsidRPr="00B575EC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분류</w:t>
            </w:r>
            <w:r w:rsidRPr="00B575EC">
              <w:rPr>
                <w:rFonts w:ascii="Malgun Gothic" w:eastAsia="Malgun Gothic" w:hAnsi="Malgun Gothic" w:cs="Malgun Gothic"/>
                <w:color w:val="000000"/>
                <w:sz w:val="16"/>
                <w:szCs w:val="16"/>
              </w:rPr>
              <w:t>)</w:t>
            </w:r>
          </w:p>
        </w:tc>
        <w:tc>
          <w:tcPr>
            <w:tcW w:w="12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D4AF4" w14:textId="77777777" w:rsidR="00B575EC" w:rsidRPr="00033E99" w:rsidRDefault="00B575EC" w:rsidP="00B575E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1401F" w14:textId="77777777" w:rsidR="00B575EC" w:rsidRPr="00033E99" w:rsidRDefault="00B575EC" w:rsidP="00B575E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B575EC" w:rsidRPr="00033E99" w14:paraId="52CE286F" w14:textId="77777777" w:rsidTr="00B575EC">
        <w:trPr>
          <w:gridAfter w:val="1"/>
          <w:wAfter w:w="21" w:type="dxa"/>
          <w:trHeight w:val="244"/>
        </w:trPr>
        <w:tc>
          <w:tcPr>
            <w:tcW w:w="2835" w:type="dxa"/>
            <w:gridSpan w:val="7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3287E" w14:textId="77777777" w:rsidR="00B575EC" w:rsidRPr="00033E99" w:rsidRDefault="00B575EC" w:rsidP="00B575E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5208C" w14:textId="77777777" w:rsidR="00B575EC" w:rsidRPr="00033E99" w:rsidRDefault="00B575EC" w:rsidP="00B575E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F2E6C3B" w14:textId="77777777" w:rsidR="00B575EC" w:rsidRPr="00033E99" w:rsidRDefault="00B575EC" w:rsidP="00B575E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8" w:space="0" w:color="auto"/>
            </w:tcBorders>
            <w:vAlign w:val="center"/>
          </w:tcPr>
          <w:p w14:paraId="42FAF750" w14:textId="77777777" w:rsidR="00B575EC" w:rsidRPr="00033E99" w:rsidRDefault="00B575EC" w:rsidP="00B575E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3"/>
            <w:vMerge/>
            <w:tcBorders>
              <w:top w:val="single" w:sz="4" w:space="0" w:color="auto"/>
              <w:left w:val="single" w:sz="1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0EE96C6" w14:textId="77777777" w:rsidR="00B575EC" w:rsidRPr="00033E99" w:rsidRDefault="00B575EC" w:rsidP="00B575E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C1AF42F" w14:textId="77777777" w:rsidR="00B575EC" w:rsidRPr="00033E99" w:rsidRDefault="00B575EC" w:rsidP="00B575E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1168923" w14:textId="77777777" w:rsidR="00B575EC" w:rsidRPr="00033E99" w:rsidRDefault="00B575EC" w:rsidP="00B575E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897EA4B" w14:textId="77777777" w:rsidR="00B575EC" w:rsidRPr="00033E99" w:rsidRDefault="00B575EC" w:rsidP="00B575E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7040C46" w14:textId="3F7F5AC9" w:rsidR="00B575EC" w:rsidRPr="00033E99" w:rsidRDefault="00B575EC" w:rsidP="00B575EC">
            <w:pPr>
              <w:ind w:right="-180" w:hanging="226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양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157A8C8" w14:textId="5FDBB92C" w:rsidR="00B575EC" w:rsidRPr="00033E99" w:rsidRDefault="00B575EC" w:rsidP="00B575E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단위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AF2C1D7" w14:textId="57A58C9B" w:rsidR="00B575EC" w:rsidRPr="00033E99" w:rsidRDefault="00B575EC" w:rsidP="00B575E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데이터 출처</w:t>
            </w:r>
          </w:p>
        </w:tc>
        <w:tc>
          <w:tcPr>
            <w:tcW w:w="7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E03565A" w14:textId="3C0D32DE" w:rsidR="00B575EC" w:rsidRPr="00033E99" w:rsidRDefault="00B575EC" w:rsidP="00B575EC">
            <w:pPr>
              <w:ind w:left="-92" w:right="-329" w:hanging="162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양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6114C7A2" w14:textId="35474F0E" w:rsidR="00B575EC" w:rsidRPr="00033E99" w:rsidRDefault="00B575EC" w:rsidP="00B575E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단위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53B8550" w14:textId="71025203" w:rsidR="00B575EC" w:rsidRPr="00033E99" w:rsidRDefault="00B575EC" w:rsidP="00B575E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데이터 출처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7764ABF" w14:textId="61D0AF67" w:rsidR="00B575EC" w:rsidRPr="00033E99" w:rsidRDefault="00B575EC" w:rsidP="00B575EC">
            <w:pPr>
              <w:ind w:hanging="191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양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1E3E74" w14:textId="1BA36393" w:rsidR="00B575EC" w:rsidRPr="00033E99" w:rsidRDefault="00B575EC" w:rsidP="00B575E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단위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34EC368" w14:textId="513A7A37" w:rsidR="00B575EC" w:rsidRPr="00033E99" w:rsidRDefault="00B575EC" w:rsidP="00B575E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데이터 출처</w:t>
            </w:r>
          </w:p>
        </w:tc>
        <w:tc>
          <w:tcPr>
            <w:tcW w:w="12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B2965" w14:textId="77777777" w:rsidR="00B575EC" w:rsidRPr="00033E99" w:rsidRDefault="00B575EC" w:rsidP="00B575E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005DF" w14:textId="77777777" w:rsidR="00B575EC" w:rsidRPr="00033E99" w:rsidRDefault="00B575EC" w:rsidP="00B575E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FD5B16" w:rsidRPr="00033E99" w14:paraId="5E81B3C5" w14:textId="77777777" w:rsidTr="00FD5B16">
        <w:trPr>
          <w:gridAfter w:val="1"/>
          <w:wAfter w:w="21" w:type="dxa"/>
          <w:trHeight w:val="244"/>
        </w:trPr>
        <w:tc>
          <w:tcPr>
            <w:tcW w:w="2835" w:type="dxa"/>
            <w:gridSpan w:val="7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49F1FDCB" w14:textId="3AEB1289" w:rsidR="00FD5B16" w:rsidRPr="00033E99" w:rsidRDefault="00FD5B16" w:rsidP="00FD5B1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46147">
              <w:rPr>
                <w:rFonts w:ascii="Malgun Gothic" w:eastAsia="Malgun Gothic" w:hAnsi="Malgun Gothic" w:cs="Malgun Gothic" w:hint="eastAsia"/>
                <w:color w:val="000000" w:themeColor="text1"/>
                <w:sz w:val="18"/>
                <w:szCs w:val="20"/>
              </w:rPr>
              <w:t>전기 발전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23BEC" w14:textId="77777777" w:rsidR="00FD5B16" w:rsidRPr="00033E99" w:rsidRDefault="00FD5B16" w:rsidP="00FD5B16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1AB24" w14:textId="77777777" w:rsidR="00FD5B16" w:rsidRPr="00033E99" w:rsidRDefault="00FD5B16" w:rsidP="00FD5B16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96F7F30" w14:textId="77777777" w:rsidR="00FD5B16" w:rsidRPr="00033E99" w:rsidRDefault="00FD5B16" w:rsidP="00FD5B16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56F18A0" w14:textId="77777777" w:rsidR="00FD5B16" w:rsidRPr="00033E99" w:rsidRDefault="00FD5B16" w:rsidP="00FD5B16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21070D8" w14:textId="77777777" w:rsidR="00FD5B16" w:rsidRPr="00033E99" w:rsidRDefault="00FD5B16" w:rsidP="00FD5B16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5C338" w14:textId="77777777" w:rsidR="00FD5B16" w:rsidRPr="00033E99" w:rsidRDefault="00FD5B16" w:rsidP="00FD5B16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F1063" w14:textId="77777777" w:rsidR="00FD5B16" w:rsidRPr="00033E99" w:rsidRDefault="00FD5B16" w:rsidP="00FD5B16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4849D07" w14:textId="77777777" w:rsidR="00FD5B16" w:rsidRPr="00033E99" w:rsidRDefault="00FD5B16" w:rsidP="00FD5B16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E88E125" w14:textId="77777777" w:rsidR="00FD5B16" w:rsidRPr="00033E99" w:rsidRDefault="00FD5B16" w:rsidP="00FD5B16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4322CD9" w14:textId="77777777" w:rsidR="00FD5B16" w:rsidRPr="00033E99" w:rsidRDefault="00FD5B16" w:rsidP="00FD5B16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3EF4398" w14:textId="77777777" w:rsidR="00FD5B16" w:rsidRPr="00033E99" w:rsidRDefault="00FD5B16" w:rsidP="00FD5B16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7D00F1FC" w14:textId="77777777" w:rsidR="00FD5B16" w:rsidRPr="00033E99" w:rsidRDefault="00FD5B16" w:rsidP="00FD5B16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8505399" w14:textId="77777777" w:rsidR="00FD5B16" w:rsidRPr="00033E99" w:rsidRDefault="00FD5B16" w:rsidP="00FD5B16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3E295" w14:textId="77777777" w:rsidR="00FD5B16" w:rsidRPr="00033E99" w:rsidRDefault="00FD5B16" w:rsidP="00FD5B16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84B57" w14:textId="77777777" w:rsidR="00FD5B16" w:rsidRPr="00033E99" w:rsidRDefault="00FD5B16" w:rsidP="00FD5B16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F20F2" w14:textId="77777777" w:rsidR="00FD5B16" w:rsidRPr="00033E99" w:rsidRDefault="00FD5B16" w:rsidP="00FD5B16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2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FC3AC" w14:textId="77777777" w:rsidR="00FD5B16" w:rsidRPr="00033E99" w:rsidRDefault="00FD5B16" w:rsidP="00FD5B16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27C92" w14:textId="77777777" w:rsidR="00FD5B16" w:rsidRPr="00033E99" w:rsidRDefault="00FD5B16" w:rsidP="00FD5B1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FD5B16" w:rsidRPr="00033E99" w14:paraId="2EA63194" w14:textId="77777777" w:rsidTr="00FD5B16">
        <w:trPr>
          <w:gridAfter w:val="1"/>
          <w:wAfter w:w="21" w:type="dxa"/>
          <w:trHeight w:val="244"/>
        </w:trPr>
        <w:tc>
          <w:tcPr>
            <w:tcW w:w="2835" w:type="dxa"/>
            <w:gridSpan w:val="7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30DA7864" w14:textId="27437452" w:rsidR="00FD5B16" w:rsidRPr="00033E99" w:rsidRDefault="00FD5B16" w:rsidP="00FD5B1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46147">
              <w:rPr>
                <w:rFonts w:ascii="Malgun Gothic" w:eastAsia="Malgun Gothic" w:hAnsi="Malgun Gothic" w:cs="Malgun Gothic" w:hint="eastAsia"/>
                <w:color w:val="000000" w:themeColor="text1"/>
                <w:sz w:val="18"/>
                <w:szCs w:val="20"/>
              </w:rPr>
              <w:t>열/전력 복합 발전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9566A" w14:textId="77777777" w:rsidR="00FD5B16" w:rsidRPr="00033E99" w:rsidRDefault="00FD5B16" w:rsidP="00FD5B16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5024A" w14:textId="77777777" w:rsidR="00FD5B16" w:rsidRPr="00033E99" w:rsidRDefault="00FD5B16" w:rsidP="00FD5B16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9B5AC4C" w14:textId="77777777" w:rsidR="00FD5B16" w:rsidRPr="00033E99" w:rsidRDefault="00FD5B16" w:rsidP="00FD5B16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99FAA29" w14:textId="77777777" w:rsidR="00FD5B16" w:rsidRPr="00033E99" w:rsidRDefault="00FD5B16" w:rsidP="00FD5B16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D4FDCD5" w14:textId="77777777" w:rsidR="00FD5B16" w:rsidRPr="00033E99" w:rsidRDefault="00FD5B16" w:rsidP="00FD5B16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7AD78" w14:textId="77777777" w:rsidR="00FD5B16" w:rsidRPr="00033E99" w:rsidRDefault="00FD5B16" w:rsidP="00FD5B16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6C97B" w14:textId="77777777" w:rsidR="00FD5B16" w:rsidRPr="00033E99" w:rsidRDefault="00FD5B16" w:rsidP="00FD5B16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770C5B4E" w14:textId="77777777" w:rsidR="00FD5B16" w:rsidRPr="00033E99" w:rsidRDefault="00FD5B16" w:rsidP="00FD5B16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017C7A2" w14:textId="77777777" w:rsidR="00FD5B16" w:rsidRPr="00033E99" w:rsidRDefault="00FD5B16" w:rsidP="00FD5B16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B5254EA" w14:textId="77777777" w:rsidR="00FD5B16" w:rsidRPr="00033E99" w:rsidRDefault="00FD5B16" w:rsidP="00FD5B16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0905E4A" w14:textId="77777777" w:rsidR="00FD5B16" w:rsidRPr="00033E99" w:rsidRDefault="00FD5B16" w:rsidP="00FD5B16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7D7E0915" w14:textId="77777777" w:rsidR="00FD5B16" w:rsidRPr="00033E99" w:rsidRDefault="00FD5B16" w:rsidP="00FD5B16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72F606A" w14:textId="77777777" w:rsidR="00FD5B16" w:rsidRPr="00033E99" w:rsidRDefault="00FD5B16" w:rsidP="00FD5B16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2B108" w14:textId="77777777" w:rsidR="00FD5B16" w:rsidRPr="00033E99" w:rsidRDefault="00FD5B16" w:rsidP="00FD5B16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E304F" w14:textId="77777777" w:rsidR="00FD5B16" w:rsidRPr="00033E99" w:rsidRDefault="00FD5B16" w:rsidP="00FD5B16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02D94" w14:textId="77777777" w:rsidR="00FD5B16" w:rsidRPr="00033E99" w:rsidRDefault="00FD5B16" w:rsidP="00FD5B16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2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1494E" w14:textId="77777777" w:rsidR="00FD5B16" w:rsidRPr="00033E99" w:rsidRDefault="00FD5B16" w:rsidP="00FD5B16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5F434" w14:textId="77777777" w:rsidR="00FD5B16" w:rsidRPr="00033E99" w:rsidRDefault="00FD5B16" w:rsidP="00FD5B1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FD5B16" w:rsidRPr="00033E99" w14:paraId="794424B7" w14:textId="77777777" w:rsidTr="00FD5B16">
        <w:trPr>
          <w:gridAfter w:val="1"/>
          <w:wAfter w:w="21" w:type="dxa"/>
          <w:trHeight w:val="244"/>
        </w:trPr>
        <w:tc>
          <w:tcPr>
            <w:tcW w:w="2835" w:type="dxa"/>
            <w:gridSpan w:val="7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38C8C791" w14:textId="57F680FB" w:rsidR="00FD5B16" w:rsidRPr="00033E99" w:rsidRDefault="00FD5B16" w:rsidP="00FD5B16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46147">
              <w:rPr>
                <w:rFonts w:ascii="Malgun Gothic" w:eastAsia="Malgun Gothic" w:hAnsi="Malgun Gothic" w:cs="Malgun Gothic" w:hint="eastAsia"/>
                <w:color w:val="000000" w:themeColor="text1"/>
                <w:sz w:val="18"/>
                <w:szCs w:val="20"/>
              </w:rPr>
              <w:t>전기 발전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CE67D" w14:textId="77777777" w:rsidR="00FD5B16" w:rsidRPr="00033E99" w:rsidRDefault="00FD5B16" w:rsidP="00FD5B16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2F099" w14:textId="77777777" w:rsidR="00FD5B16" w:rsidRPr="00033E99" w:rsidRDefault="00FD5B16" w:rsidP="00FD5B16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A14F759" w14:textId="77777777" w:rsidR="00FD5B16" w:rsidRPr="00033E99" w:rsidRDefault="00FD5B16" w:rsidP="00FD5B16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161DC09" w14:textId="77777777" w:rsidR="00FD5B16" w:rsidRPr="00033E99" w:rsidRDefault="00FD5B16" w:rsidP="00FD5B16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24322C8" w14:textId="77777777" w:rsidR="00FD5B16" w:rsidRPr="00033E99" w:rsidRDefault="00FD5B16" w:rsidP="00FD5B16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A2082" w14:textId="77777777" w:rsidR="00FD5B16" w:rsidRPr="00033E99" w:rsidRDefault="00FD5B16" w:rsidP="00FD5B16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DEA81" w14:textId="77777777" w:rsidR="00FD5B16" w:rsidRPr="00033E99" w:rsidRDefault="00FD5B16" w:rsidP="00FD5B16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77A1115" w14:textId="77777777" w:rsidR="00FD5B16" w:rsidRPr="00033E99" w:rsidRDefault="00FD5B16" w:rsidP="00FD5B16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0EE31A3" w14:textId="77777777" w:rsidR="00FD5B16" w:rsidRPr="00033E99" w:rsidRDefault="00FD5B16" w:rsidP="00FD5B16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CF32058" w14:textId="77777777" w:rsidR="00FD5B16" w:rsidRPr="00033E99" w:rsidRDefault="00FD5B16" w:rsidP="00FD5B16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62C998D" w14:textId="77777777" w:rsidR="00FD5B16" w:rsidRPr="00033E99" w:rsidRDefault="00FD5B16" w:rsidP="00FD5B16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780B77EF" w14:textId="77777777" w:rsidR="00FD5B16" w:rsidRPr="00033E99" w:rsidRDefault="00FD5B16" w:rsidP="00FD5B16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B04F120" w14:textId="77777777" w:rsidR="00FD5B16" w:rsidRPr="00033E99" w:rsidRDefault="00FD5B16" w:rsidP="00FD5B16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348A5" w14:textId="77777777" w:rsidR="00FD5B16" w:rsidRPr="00033E99" w:rsidRDefault="00FD5B16" w:rsidP="00FD5B16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6AAB3" w14:textId="77777777" w:rsidR="00FD5B16" w:rsidRPr="00033E99" w:rsidRDefault="00FD5B16" w:rsidP="00FD5B16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F56D0" w14:textId="77777777" w:rsidR="00FD5B16" w:rsidRPr="00033E99" w:rsidRDefault="00FD5B16" w:rsidP="00FD5B16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2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255D5" w14:textId="77777777" w:rsidR="00FD5B16" w:rsidRPr="00033E99" w:rsidRDefault="00FD5B16" w:rsidP="00FD5B16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3B85A" w14:textId="77777777" w:rsidR="00FD5B16" w:rsidRPr="00033E99" w:rsidRDefault="00FD5B16" w:rsidP="00FD5B1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F4D92" w:rsidRPr="00033E99" w14:paraId="501003E1" w14:textId="77777777" w:rsidTr="00B23C41">
        <w:trPr>
          <w:gridAfter w:val="1"/>
          <w:wAfter w:w="21" w:type="dxa"/>
          <w:trHeight w:val="244"/>
        </w:trPr>
        <w:tc>
          <w:tcPr>
            <w:tcW w:w="2835" w:type="dxa"/>
            <w:gridSpan w:val="7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6418062" w14:textId="294EFF7B" w:rsidR="00EF4D92" w:rsidRPr="00B575EC" w:rsidRDefault="00FD5B16" w:rsidP="00EF4D92">
            <w:pPr>
              <w:rPr>
                <w:rFonts w:ascii="Calibri" w:hAnsi="Calibri" w:cs="Calibri"/>
                <w:color w:val="000000"/>
                <w:sz w:val="16"/>
                <w:szCs w:val="16"/>
                <w:lang w:val="en-CA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 xml:space="preserve">지역 재생에너지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70BD6" w14:textId="3A1542CB" w:rsidR="00EF4D92" w:rsidRPr="00033E99" w:rsidRDefault="00EF4D92" w:rsidP="00EF4D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없음</w:t>
            </w:r>
          </w:p>
        </w:tc>
        <w:tc>
          <w:tcPr>
            <w:tcW w:w="985" w:type="dxa"/>
            <w:gridSpan w:val="3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E0196" w14:textId="77777777" w:rsidR="00EF4D92" w:rsidRPr="00033E99" w:rsidRDefault="00EF4D92" w:rsidP="00EF4D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74FA01A" w14:textId="77777777" w:rsidR="00EF4D92" w:rsidRPr="00033E99" w:rsidRDefault="00EF4D92" w:rsidP="00EF4D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4BDB94C" w14:textId="77777777" w:rsidR="00EF4D92" w:rsidRPr="00033E99" w:rsidRDefault="00EF4D92" w:rsidP="00EF4D9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D7A66C2" w14:textId="77777777" w:rsidR="00EF4D92" w:rsidRPr="00033E99" w:rsidRDefault="00EF4D92" w:rsidP="00EF4D9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50B9F" w14:textId="77777777" w:rsidR="00EF4D92" w:rsidRPr="00033E99" w:rsidRDefault="00EF4D92" w:rsidP="00EF4D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BC93A" w14:textId="77777777" w:rsidR="00EF4D92" w:rsidRPr="00033E99" w:rsidRDefault="00EF4D92" w:rsidP="00EF4D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943704A" w14:textId="77777777" w:rsidR="00EF4D92" w:rsidRPr="00033E99" w:rsidRDefault="00EF4D92" w:rsidP="00EF4D9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B37A5E4" w14:textId="77777777" w:rsidR="00EF4D92" w:rsidRPr="00033E99" w:rsidRDefault="00EF4D92" w:rsidP="00EF4D9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0E40D6B" w14:textId="77777777" w:rsidR="00EF4D92" w:rsidRPr="00033E99" w:rsidRDefault="00EF4D92" w:rsidP="00EF4D9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7E3A9CC" w14:textId="77777777" w:rsidR="00EF4D92" w:rsidRPr="00033E99" w:rsidRDefault="00EF4D92" w:rsidP="00EF4D9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3F5CE7A" w14:textId="77777777" w:rsidR="00EF4D92" w:rsidRPr="00033E99" w:rsidRDefault="00EF4D92" w:rsidP="00EF4D9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7FEF038" w14:textId="77777777" w:rsidR="00EF4D92" w:rsidRPr="00033E99" w:rsidRDefault="00EF4D92" w:rsidP="00EF4D9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25C47" w14:textId="77777777" w:rsidR="00EF4D92" w:rsidRPr="00033E99" w:rsidRDefault="00EF4D92" w:rsidP="00EF4D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AD1A8" w14:textId="77777777" w:rsidR="00EF4D92" w:rsidRPr="00033E99" w:rsidRDefault="00EF4D92" w:rsidP="00EF4D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9E6E9" w14:textId="77777777" w:rsidR="00EF4D92" w:rsidRPr="00033E99" w:rsidRDefault="00EF4D92" w:rsidP="00EF4D9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C3A10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C1AE0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F4D92" w:rsidRPr="00033E99" w14:paraId="4B1A25F0" w14:textId="77777777" w:rsidTr="00B23C41">
        <w:trPr>
          <w:gridAfter w:val="1"/>
          <w:wAfter w:w="21" w:type="dxa"/>
          <w:trHeight w:val="244"/>
        </w:trPr>
        <w:tc>
          <w:tcPr>
            <w:tcW w:w="1270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71A462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78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BC0EAE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87" w:type="dxa"/>
            <w:gridSpan w:val="3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8C0332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639B23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85" w:type="dxa"/>
            <w:gridSpan w:val="3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435EDC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9B1342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EB60C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DAD9DA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E464D2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FCCA64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ED5324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9B6CD0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AA2E25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91F54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3A3D8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17680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  <w:r w:rsidRPr="00033E99">
              <w:rPr>
                <w:rFonts w:ascii="Calibri" w:hAnsi="Calibri" w:cs="Calibri"/>
                <w:noProof/>
                <w:sz w:val="20"/>
                <w:szCs w:val="20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6441" behindDoc="0" locked="0" layoutInCell="1" allowOverlap="1" wp14:anchorId="2C3A3A04" wp14:editId="50D0806C">
                      <wp:simplePos x="0" y="0"/>
                      <wp:positionH relativeFrom="column">
                        <wp:posOffset>-1453515</wp:posOffset>
                      </wp:positionH>
                      <wp:positionV relativeFrom="paragraph">
                        <wp:posOffset>-2758440</wp:posOffset>
                      </wp:positionV>
                      <wp:extent cx="241935" cy="5818505"/>
                      <wp:effectExtent l="5715" t="0" r="17780" b="17780"/>
                      <wp:wrapNone/>
                      <wp:docPr id="18" name="Right Brac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41935" cy="5818505"/>
                              </a:xfrm>
                              <a:prstGeom prst="rightBrace">
                                <a:avLst/>
                              </a:prstGeom>
                              <a:ln w="12700">
                                <a:solidFill>
                                  <a:schemeClr val="tx2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1AB5B60" id="Right Brace 18" o:spid="_x0000_s1026" type="#_x0000_t88" style="position:absolute;margin-left:-114.45pt;margin-top:-217.2pt;width:19.05pt;height:458.15pt;rotation:-90;z-index:2516664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" adj="75" strokecolor="#1f497d [3215]" strokeweight="1pt"/>
                  </w:pict>
                </mc:Fallback>
              </mc:AlternateContent>
            </w: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8BEEF5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AFA68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5339D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9BA9D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91C29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F4D92" w:rsidRPr="00033E99" w14:paraId="4A09E2DD" w14:textId="77777777" w:rsidTr="00B23C41">
        <w:trPr>
          <w:gridAfter w:val="1"/>
          <w:wAfter w:w="21" w:type="dxa"/>
          <w:trHeight w:val="244"/>
        </w:trPr>
        <w:tc>
          <w:tcPr>
            <w:tcW w:w="2073" w:type="dxa"/>
            <w:gridSpan w:val="5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2E483F" w14:textId="0D5F9F4B" w:rsidR="00EF4D92" w:rsidRPr="00033E99" w:rsidRDefault="00EF4D92" w:rsidP="00EF4D92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E. </w:t>
            </w:r>
            <w:r w:rsidR="00FD5B16">
              <w:rPr>
                <w:rFonts w:ascii="Malgun Gothic" w:eastAsia="Malgun Gothic" w:hAnsi="Malgun Gothic" w:cs="Malgun Gothic" w:hint="eastAsia"/>
                <w:b/>
                <w:bCs/>
                <w:color w:val="000000"/>
                <w:sz w:val="16"/>
                <w:szCs w:val="16"/>
              </w:rPr>
              <w:t>배출권</w:t>
            </w:r>
          </w:p>
        </w:tc>
        <w:tc>
          <w:tcPr>
            <w:tcW w:w="762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966D7C" w14:textId="77777777" w:rsidR="00EF4D92" w:rsidRPr="00033E99" w:rsidRDefault="00EF4D92" w:rsidP="00EF4D92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F2E44B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85" w:type="dxa"/>
            <w:gridSpan w:val="3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2CFE92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2EDB1D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8CA98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0E1A4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D21CD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6A26B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1C0C2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C9CCE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86BDF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F061B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A0735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236E72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50DE5C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F4C2F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A7BF8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2AB36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F39D1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B575EC" w:rsidRPr="00033E99" w14:paraId="271A30E9" w14:textId="77777777" w:rsidTr="00540F9A">
        <w:trPr>
          <w:trHeight w:val="35"/>
        </w:trPr>
        <w:tc>
          <w:tcPr>
            <w:tcW w:w="2835" w:type="dxa"/>
            <w:gridSpan w:val="7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000000" w:fill="D9D9D9"/>
            <w:vAlign w:val="center"/>
            <w:hideMark/>
          </w:tcPr>
          <w:p w14:paraId="78510D40" w14:textId="00877AF8" w:rsidR="00B575EC" w:rsidRPr="00033E99" w:rsidRDefault="00B575EC" w:rsidP="00B575E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범주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D9D9D9"/>
            <w:vAlign w:val="center"/>
          </w:tcPr>
          <w:p w14:paraId="58764FB4" w14:textId="522300E1" w:rsidR="00B575EC" w:rsidRPr="00033E99" w:rsidRDefault="00B575EC" w:rsidP="00B575E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575EC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판매</w:t>
            </w:r>
            <w:r w:rsidRPr="00B575E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B575EC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또는</w:t>
            </w:r>
            <w:r w:rsidRPr="00B575E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B575EC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구매</w:t>
            </w:r>
          </w:p>
        </w:tc>
        <w:tc>
          <w:tcPr>
            <w:tcW w:w="992" w:type="dxa"/>
            <w:gridSpan w:val="4"/>
            <w:vMerge w:val="restart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D9D9D9"/>
            <w:vAlign w:val="center"/>
          </w:tcPr>
          <w:p w14:paraId="4DDC852E" w14:textId="51C43D8A" w:rsidR="00B575EC" w:rsidRPr="00033E99" w:rsidRDefault="00B575EC" w:rsidP="00B575E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575EC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총</w:t>
            </w:r>
            <w:r w:rsidRPr="00B575E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C2Oe </w:t>
            </w:r>
            <w:r w:rsidRPr="00B575EC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또는</w:t>
            </w:r>
            <w:r w:rsidRPr="00B575E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B575EC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약어</w:t>
            </w:r>
          </w:p>
        </w:tc>
        <w:tc>
          <w:tcPr>
            <w:tcW w:w="845" w:type="dxa"/>
            <w:vMerge w:val="restart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000000" w:fill="D9D9D9"/>
            <w:vAlign w:val="center"/>
          </w:tcPr>
          <w:p w14:paraId="0C3EB5BB" w14:textId="42D2086C" w:rsidR="00B575EC" w:rsidRPr="00033E99" w:rsidRDefault="00B575EC" w:rsidP="00B575EC">
            <w:pPr>
              <w:ind w:right="-189" w:hanging="106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575EC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부문</w:t>
            </w:r>
            <w:r w:rsidRPr="00B575E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B575EC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할당</w:t>
            </w:r>
          </w:p>
        </w:tc>
        <w:tc>
          <w:tcPr>
            <w:tcW w:w="850" w:type="dxa"/>
            <w:gridSpan w:val="3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CCE8FEA" w14:textId="3AE427D1" w:rsidR="00B575EC" w:rsidRPr="00033E99" w:rsidRDefault="00B575EC" w:rsidP="00B575E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575EC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하위</w:t>
            </w:r>
            <w:r w:rsidRPr="00B575E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B575EC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범주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B73DAB2" w14:textId="4E9F7938" w:rsidR="00B575EC" w:rsidRPr="00033E99" w:rsidRDefault="00B575EC" w:rsidP="00B575E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575EC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활동</w:t>
            </w:r>
            <w:r w:rsidRPr="00B575EC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B575EC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설명</w:t>
            </w:r>
          </w:p>
        </w:tc>
        <w:tc>
          <w:tcPr>
            <w:tcW w:w="8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699E4F0" w14:textId="2F31871D" w:rsidR="00B575EC" w:rsidRPr="00033E99" w:rsidRDefault="00B575EC" w:rsidP="00B575E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575EC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판매</w:t>
            </w:r>
            <w:r w:rsidRPr="00B575EC">
              <w:rPr>
                <w:rFonts w:ascii="Calibri" w:hAnsi="Calibri" w:cs="Calibri"/>
                <w:color w:val="000000"/>
                <w:sz w:val="16"/>
                <w:szCs w:val="16"/>
              </w:rPr>
              <w:t>/</w:t>
            </w:r>
            <w:r w:rsidRPr="00B575EC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구매일</w:t>
            </w:r>
          </w:p>
        </w:tc>
        <w:tc>
          <w:tcPr>
            <w:tcW w:w="227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78F091D7" w14:textId="5CBDC290" w:rsidR="00B575EC" w:rsidRPr="00033E99" w:rsidRDefault="00B575EC" w:rsidP="00B575E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활동 데이터</w:t>
            </w:r>
          </w:p>
        </w:tc>
        <w:tc>
          <w:tcPr>
            <w:tcW w:w="213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A1A3219" w14:textId="77777777" w:rsidR="00B575EC" w:rsidRDefault="00B575EC" w:rsidP="00B575EC">
            <w:pPr>
              <w:ind w:left="-92" w:right="-329" w:hanging="162"/>
              <w:jc w:val="center"/>
              <w:rPr>
                <w:rFonts w:ascii="Malgun Gothic" w:eastAsia="Malgun Gothic" w:hAnsi="Malgun Gothic" w:cs="Malgun Gothic"/>
                <w:color w:val="000000"/>
                <w:sz w:val="16"/>
                <w:szCs w:val="16"/>
              </w:rPr>
            </w:pPr>
            <w:r w:rsidRPr="00B575EC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배출</w:t>
            </w:r>
            <w:r w:rsidRPr="00B575EC">
              <w:rPr>
                <w:rFonts w:ascii="Malgun Gothic" w:eastAsia="Malgun Gothic" w:hAnsi="Malgun Gothic" w:cs="Malgun Gothic"/>
                <w:color w:val="000000"/>
                <w:sz w:val="16"/>
                <w:szCs w:val="16"/>
              </w:rPr>
              <w:t xml:space="preserve"> </w:t>
            </w:r>
            <w:r w:rsidRPr="00B575EC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요인</w:t>
            </w:r>
            <w:r w:rsidRPr="00B575EC">
              <w:rPr>
                <w:rFonts w:ascii="Malgun Gothic" w:eastAsia="Malgun Gothic" w:hAnsi="Malgun Gothic" w:cs="Malgun Gothic"/>
                <w:color w:val="000000"/>
                <w:sz w:val="16"/>
                <w:szCs w:val="16"/>
              </w:rPr>
              <w:t xml:space="preserve"> </w:t>
            </w:r>
          </w:p>
          <w:p w14:paraId="4017F053" w14:textId="1A00CAB7" w:rsidR="00B575EC" w:rsidRPr="00033E99" w:rsidRDefault="00B575EC" w:rsidP="00B575E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40F9A">
              <w:rPr>
                <w:rFonts w:ascii="Malgun Gothic" w:eastAsia="Malgun Gothic" w:hAnsi="Malgun Gothic" w:cs="Malgun Gothic"/>
                <w:color w:val="000000"/>
                <w:sz w:val="14"/>
                <w:szCs w:val="16"/>
              </w:rPr>
              <w:t>(</w:t>
            </w:r>
            <w:r w:rsidRPr="00540F9A">
              <w:rPr>
                <w:rFonts w:ascii="Malgun Gothic" w:eastAsia="Malgun Gothic" w:hAnsi="Malgun Gothic" w:cs="Malgun Gothic" w:hint="eastAsia"/>
                <w:color w:val="000000"/>
                <w:sz w:val="14"/>
                <w:szCs w:val="16"/>
              </w:rPr>
              <w:t>가스와</w:t>
            </w:r>
            <w:r w:rsidRPr="00540F9A">
              <w:rPr>
                <w:rFonts w:ascii="Malgun Gothic" w:eastAsia="Malgun Gothic" w:hAnsi="Malgun Gothic" w:cs="Malgun Gothic"/>
                <w:color w:val="000000"/>
                <w:sz w:val="14"/>
                <w:szCs w:val="16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color w:val="000000"/>
                <w:sz w:val="14"/>
                <w:szCs w:val="16"/>
              </w:rPr>
              <w:t>총</w:t>
            </w:r>
            <w:r w:rsidRPr="00540F9A">
              <w:rPr>
                <w:rFonts w:ascii="Malgun Gothic" w:eastAsia="Malgun Gothic" w:hAnsi="Malgun Gothic" w:cs="Malgun Gothic"/>
                <w:color w:val="000000"/>
                <w:sz w:val="14"/>
                <w:szCs w:val="16"/>
              </w:rPr>
              <w:t xml:space="preserve"> CO2e</w:t>
            </w:r>
            <w:r w:rsidRPr="00540F9A">
              <w:rPr>
                <w:rFonts w:ascii="Malgun Gothic" w:eastAsia="Malgun Gothic" w:hAnsi="Malgun Gothic" w:cs="Malgun Gothic" w:hint="eastAsia"/>
                <w:color w:val="000000"/>
                <w:sz w:val="14"/>
                <w:szCs w:val="16"/>
              </w:rPr>
              <w:t>로</w:t>
            </w:r>
            <w:r w:rsidRPr="00540F9A">
              <w:rPr>
                <w:rFonts w:ascii="Malgun Gothic" w:eastAsia="Malgun Gothic" w:hAnsi="Malgun Gothic" w:cs="Malgun Gothic"/>
                <w:color w:val="000000"/>
                <w:sz w:val="14"/>
                <w:szCs w:val="16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color w:val="000000"/>
                <w:sz w:val="14"/>
                <w:szCs w:val="16"/>
              </w:rPr>
              <w:t>분류</w:t>
            </w:r>
            <w:r w:rsidRPr="00B575EC">
              <w:rPr>
                <w:rFonts w:ascii="Malgun Gothic" w:eastAsia="Malgun Gothic" w:hAnsi="Malgun Gothic" w:cs="Malgun Gothic"/>
                <w:color w:val="000000"/>
                <w:sz w:val="16"/>
                <w:szCs w:val="16"/>
              </w:rPr>
              <w:t>)</w:t>
            </w:r>
          </w:p>
        </w:tc>
        <w:tc>
          <w:tcPr>
            <w:tcW w:w="212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704D8CD" w14:textId="77777777" w:rsidR="00B575EC" w:rsidRDefault="00B575EC" w:rsidP="00B575EC">
            <w:pPr>
              <w:ind w:left="-92" w:right="-329" w:hanging="162"/>
              <w:jc w:val="center"/>
              <w:rPr>
                <w:rFonts w:ascii="Malgun Gothic" w:eastAsia="Malgun Gothic" w:hAnsi="Malgun Gothic" w:cs="Malgun Gothic"/>
                <w:color w:val="000000"/>
                <w:sz w:val="16"/>
                <w:szCs w:val="16"/>
              </w:rPr>
            </w:pPr>
            <w:r w:rsidRPr="00B575EC"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배출</w:t>
            </w:r>
            <w:r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량</w:t>
            </w:r>
            <w:r w:rsidRPr="00B575EC">
              <w:rPr>
                <w:rFonts w:ascii="Malgun Gothic" w:eastAsia="Malgun Gothic" w:hAnsi="Malgun Gothic" w:cs="Malgun Gothic"/>
                <w:color w:val="000000"/>
                <w:sz w:val="16"/>
                <w:szCs w:val="16"/>
              </w:rPr>
              <w:t xml:space="preserve"> </w:t>
            </w:r>
          </w:p>
          <w:p w14:paraId="716B6682" w14:textId="7FFDFF4B" w:rsidR="00B575EC" w:rsidRPr="00033E99" w:rsidRDefault="00B575EC" w:rsidP="00B575E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40F9A">
              <w:rPr>
                <w:rFonts w:ascii="Malgun Gothic" w:eastAsia="Malgun Gothic" w:hAnsi="Malgun Gothic" w:cs="Malgun Gothic"/>
                <w:color w:val="000000"/>
                <w:sz w:val="14"/>
                <w:szCs w:val="16"/>
              </w:rPr>
              <w:t>(</w:t>
            </w:r>
            <w:r w:rsidRPr="00540F9A">
              <w:rPr>
                <w:rFonts w:ascii="Malgun Gothic" w:eastAsia="Malgun Gothic" w:hAnsi="Malgun Gothic" w:cs="Malgun Gothic" w:hint="eastAsia"/>
                <w:color w:val="000000"/>
                <w:sz w:val="14"/>
                <w:szCs w:val="16"/>
              </w:rPr>
              <w:t>가스와</w:t>
            </w:r>
            <w:r w:rsidRPr="00540F9A">
              <w:rPr>
                <w:rFonts w:ascii="Malgun Gothic" w:eastAsia="Malgun Gothic" w:hAnsi="Malgun Gothic" w:cs="Malgun Gothic"/>
                <w:color w:val="000000"/>
                <w:sz w:val="14"/>
                <w:szCs w:val="16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color w:val="000000"/>
                <w:sz w:val="14"/>
                <w:szCs w:val="16"/>
              </w:rPr>
              <w:t>총</w:t>
            </w:r>
            <w:r w:rsidRPr="00540F9A">
              <w:rPr>
                <w:rFonts w:ascii="Malgun Gothic" w:eastAsia="Malgun Gothic" w:hAnsi="Malgun Gothic" w:cs="Malgun Gothic"/>
                <w:color w:val="000000"/>
                <w:sz w:val="14"/>
                <w:szCs w:val="16"/>
              </w:rPr>
              <w:t xml:space="preserve"> CO2e</w:t>
            </w:r>
            <w:r w:rsidRPr="00540F9A">
              <w:rPr>
                <w:rFonts w:ascii="Malgun Gothic" w:eastAsia="Malgun Gothic" w:hAnsi="Malgun Gothic" w:cs="Malgun Gothic" w:hint="eastAsia"/>
                <w:color w:val="000000"/>
                <w:sz w:val="14"/>
                <w:szCs w:val="16"/>
              </w:rPr>
              <w:t>로</w:t>
            </w:r>
            <w:r w:rsidRPr="00540F9A">
              <w:rPr>
                <w:rFonts w:ascii="Malgun Gothic" w:eastAsia="Malgun Gothic" w:hAnsi="Malgun Gothic" w:cs="Malgun Gothic"/>
                <w:color w:val="000000"/>
                <w:sz w:val="14"/>
                <w:szCs w:val="16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color w:val="000000"/>
                <w:sz w:val="14"/>
                <w:szCs w:val="16"/>
              </w:rPr>
              <w:t>분류</w:t>
            </w:r>
            <w:r w:rsidRPr="00540F9A">
              <w:rPr>
                <w:rFonts w:ascii="Malgun Gothic" w:eastAsia="Malgun Gothic" w:hAnsi="Malgun Gothic" w:cs="Malgun Gothic"/>
                <w:color w:val="000000"/>
                <w:sz w:val="14"/>
                <w:szCs w:val="16"/>
              </w:rPr>
              <w:t>)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87892" w14:textId="77777777" w:rsidR="00B575EC" w:rsidRPr="00033E99" w:rsidRDefault="00B575EC" w:rsidP="00B575E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64FE2" w14:textId="77777777" w:rsidR="00B575EC" w:rsidRPr="00033E99" w:rsidRDefault="00B575EC" w:rsidP="00B575E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35896" w14:textId="77777777" w:rsidR="00B575EC" w:rsidRPr="00033E99" w:rsidRDefault="00B575EC" w:rsidP="00B575E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B575EC" w:rsidRPr="00033E99" w14:paraId="378209B3" w14:textId="77777777" w:rsidTr="00540F9A">
        <w:trPr>
          <w:gridAfter w:val="1"/>
          <w:wAfter w:w="21" w:type="dxa"/>
          <w:trHeight w:val="65"/>
        </w:trPr>
        <w:tc>
          <w:tcPr>
            <w:tcW w:w="2835" w:type="dxa"/>
            <w:gridSpan w:val="7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D319E3" w14:textId="77777777" w:rsidR="00B575EC" w:rsidRPr="00033E99" w:rsidRDefault="00B575EC" w:rsidP="00B575E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94D8A1" w14:textId="77777777" w:rsidR="00B575EC" w:rsidRPr="00033E99" w:rsidRDefault="00B575EC" w:rsidP="00B575E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47770C" w14:textId="77777777" w:rsidR="00B575EC" w:rsidRPr="00033E99" w:rsidRDefault="00B575EC" w:rsidP="00B575E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54AEEA0A" w14:textId="77777777" w:rsidR="00B575EC" w:rsidRPr="00033E99" w:rsidRDefault="00B575EC" w:rsidP="00B575E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gridSpan w:val="3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563F0" w14:textId="77777777" w:rsidR="00B575EC" w:rsidRPr="00033E99" w:rsidRDefault="00B575EC" w:rsidP="00B575E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7D404" w14:textId="77777777" w:rsidR="00B575EC" w:rsidRPr="00033E99" w:rsidRDefault="00B575EC" w:rsidP="00B575E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BD7186" w14:textId="77777777" w:rsidR="00B575EC" w:rsidRPr="00033E99" w:rsidRDefault="00B575EC" w:rsidP="00B575E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5B8F3E1" w14:textId="4B1BF4F2" w:rsidR="00B575EC" w:rsidRPr="00033E99" w:rsidRDefault="00B575EC" w:rsidP="00B575E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양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370BC2F" w14:textId="7176977A" w:rsidR="00B575EC" w:rsidRPr="00033E99" w:rsidRDefault="00B575EC" w:rsidP="00B575E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단위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6F00873" w14:textId="64D453DF" w:rsidR="00B575EC" w:rsidRPr="00033E99" w:rsidRDefault="00B575EC" w:rsidP="00B575E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40F9A">
              <w:rPr>
                <w:rFonts w:ascii="Malgun Gothic" w:eastAsia="Malgun Gothic" w:hAnsi="Malgun Gothic" w:cs="Malgun Gothic" w:hint="eastAsia"/>
                <w:color w:val="000000"/>
                <w:sz w:val="14"/>
                <w:szCs w:val="16"/>
              </w:rPr>
              <w:t>데이터 출처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811885" w14:textId="37741DCB" w:rsidR="00B575EC" w:rsidRPr="00033E99" w:rsidRDefault="00B575EC" w:rsidP="00B575EC">
            <w:pPr>
              <w:ind w:right="-180" w:hanging="235"/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양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9659A4" w14:textId="49600830" w:rsidR="00B575EC" w:rsidRPr="00033E99" w:rsidRDefault="00B575EC" w:rsidP="00B575E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단위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2F9D2AD" w14:textId="62D758EA" w:rsidR="00B575EC" w:rsidRPr="00033E99" w:rsidRDefault="00B575EC" w:rsidP="00B575E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40F9A">
              <w:rPr>
                <w:rFonts w:ascii="Malgun Gothic" w:eastAsia="Malgun Gothic" w:hAnsi="Malgun Gothic" w:cs="Malgun Gothic" w:hint="eastAsia"/>
                <w:color w:val="000000"/>
                <w:sz w:val="14"/>
                <w:szCs w:val="16"/>
              </w:rPr>
              <w:t>데이터 출처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514187A" w14:textId="5AEF8760" w:rsidR="00B575EC" w:rsidRPr="00033E99" w:rsidRDefault="00B575EC" w:rsidP="00B575EC">
            <w:pPr>
              <w:ind w:right="-329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양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EFBF428" w14:textId="7973D251" w:rsidR="00B575EC" w:rsidRPr="00033E99" w:rsidRDefault="00B575EC" w:rsidP="00B575E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단위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D29BB1" w14:textId="373C7039" w:rsidR="00B575EC" w:rsidRPr="00033E99" w:rsidRDefault="00B575EC" w:rsidP="00B575EC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40F9A">
              <w:rPr>
                <w:rFonts w:ascii="Malgun Gothic" w:eastAsia="Malgun Gothic" w:hAnsi="Malgun Gothic" w:cs="Malgun Gothic" w:hint="eastAsia"/>
                <w:color w:val="000000"/>
                <w:sz w:val="14"/>
                <w:szCs w:val="16"/>
              </w:rPr>
              <w:t>데이터 출처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BA434" w14:textId="77777777" w:rsidR="00B575EC" w:rsidRPr="00033E99" w:rsidRDefault="00B575EC" w:rsidP="00B575EC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71CA2" w14:textId="77777777" w:rsidR="00B575EC" w:rsidRPr="00033E99" w:rsidRDefault="00B575EC" w:rsidP="00B575E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2401A" w14:textId="77777777" w:rsidR="00B575EC" w:rsidRPr="00033E99" w:rsidRDefault="00B575EC" w:rsidP="00B575E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F4D92" w:rsidRPr="00033E99" w14:paraId="09CD9704" w14:textId="77777777" w:rsidTr="00B23C41">
        <w:trPr>
          <w:gridAfter w:val="1"/>
          <w:wAfter w:w="21" w:type="dxa"/>
          <w:trHeight w:val="244"/>
        </w:trPr>
        <w:tc>
          <w:tcPr>
            <w:tcW w:w="2835" w:type="dxa"/>
            <w:gridSpan w:val="7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000000" w:fill="D9E1F2"/>
            <w:noWrap/>
            <w:vAlign w:val="center"/>
            <w:hideMark/>
          </w:tcPr>
          <w:p w14:paraId="12BAF338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Offset credits generated in the city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91160FE" w14:textId="16D0816D" w:rsidR="00EF4D92" w:rsidRPr="00033E99" w:rsidRDefault="00EF4D92" w:rsidP="00EF4D9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Malgun Gothic" w:eastAsia="Malgun Gothic" w:hAnsi="Malgun Gothic" w:cs="Malgun Gothic" w:hint="eastAsia"/>
                <w:i/>
                <w:iCs/>
                <w:color w:val="000000"/>
                <w:sz w:val="16"/>
                <w:szCs w:val="16"/>
              </w:rPr>
              <w:t>판매</w:t>
            </w:r>
          </w:p>
        </w:tc>
        <w:tc>
          <w:tcPr>
            <w:tcW w:w="9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AC2CC37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</w:rPr>
            </w:pPr>
            <w:r w:rsidRPr="00033E9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E210896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</w:rPr>
            </w:pPr>
            <w:r w:rsidRPr="00033E9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4533B96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8219BD8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489B5" w14:textId="77777777" w:rsidR="00EF4D92" w:rsidRPr="00033E99" w:rsidRDefault="00EF4D92" w:rsidP="00EF4D92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803AF3B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0665968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1809EA3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E527B01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D459A27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23773E7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6456C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23EA3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9DD77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1E770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2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878EB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3C947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F4D92" w:rsidRPr="00033E99" w14:paraId="10BB03D0" w14:textId="77777777" w:rsidTr="00B23C41">
        <w:trPr>
          <w:gridAfter w:val="1"/>
          <w:wAfter w:w="21" w:type="dxa"/>
          <w:trHeight w:val="244"/>
        </w:trPr>
        <w:tc>
          <w:tcPr>
            <w:tcW w:w="2835" w:type="dxa"/>
            <w:gridSpan w:val="7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000000" w:fill="D9E1F2"/>
            <w:vAlign w:val="center"/>
            <w:hideMark/>
          </w:tcPr>
          <w:p w14:paraId="2F272F6C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Credits purchased from outside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D531A34" w14:textId="59093E40" w:rsidR="00EF4D92" w:rsidRPr="00033E99" w:rsidRDefault="00EF4D92" w:rsidP="00EF4D9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Malgun Gothic" w:eastAsia="Malgun Gothic" w:hAnsi="Malgun Gothic" w:cs="Malgun Gothic" w:hint="eastAsia"/>
                <w:i/>
                <w:iCs/>
                <w:color w:val="000000"/>
                <w:sz w:val="16"/>
                <w:szCs w:val="16"/>
              </w:rPr>
              <w:t>구매</w:t>
            </w:r>
          </w:p>
        </w:tc>
        <w:tc>
          <w:tcPr>
            <w:tcW w:w="9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820F9CF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</w:rPr>
            </w:pPr>
            <w:r w:rsidRPr="00033E9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41C4787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</w:rPr>
            </w:pPr>
            <w:r w:rsidRPr="00033E9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BF0CAE7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FA4D6FD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85DF0" w14:textId="77777777" w:rsidR="00EF4D92" w:rsidRPr="00033E99" w:rsidRDefault="00EF4D92" w:rsidP="00EF4D92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498723E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76374E3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D88036E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5F85A12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3A4267A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B64EA2A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830EA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94AF7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DA3EC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6656F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2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E1ED9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26EA2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F4D92" w:rsidRPr="00033E99" w14:paraId="11129DD9" w14:textId="77777777" w:rsidTr="00B23C41">
        <w:trPr>
          <w:gridAfter w:val="1"/>
          <w:wAfter w:w="21" w:type="dxa"/>
          <w:trHeight w:val="244"/>
        </w:trPr>
        <w:tc>
          <w:tcPr>
            <w:tcW w:w="2835" w:type="dxa"/>
            <w:gridSpan w:val="7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000000" w:fill="D9E1F2"/>
            <w:vAlign w:val="center"/>
            <w:hideMark/>
          </w:tcPr>
          <w:p w14:paraId="718DF68F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Purchase of certified green electricity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E38CE66" w14:textId="0CD420D9" w:rsidR="00EF4D92" w:rsidRPr="00EF4D92" w:rsidRDefault="00EF4D92" w:rsidP="00EF4D92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  <w:lang w:val="en-CA"/>
              </w:rPr>
            </w:pPr>
            <w:r>
              <w:rPr>
                <w:rFonts w:ascii="Malgun Gothic" w:eastAsia="Malgun Gothic" w:hAnsi="Malgun Gothic" w:cs="Malgun Gothic" w:hint="eastAsia"/>
                <w:i/>
                <w:iCs/>
                <w:color w:val="000000"/>
                <w:sz w:val="16"/>
                <w:szCs w:val="16"/>
              </w:rPr>
              <w:t>구매</w:t>
            </w:r>
          </w:p>
        </w:tc>
        <w:tc>
          <w:tcPr>
            <w:tcW w:w="992" w:type="dxa"/>
            <w:gridSpan w:val="4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453020A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</w:rPr>
            </w:pPr>
            <w:r w:rsidRPr="00033E9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F81EB29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</w:rPr>
            </w:pPr>
            <w:r w:rsidRPr="00033E9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6276035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FA2A2B3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897E0" w14:textId="77777777" w:rsidR="00EF4D92" w:rsidRPr="00033E99" w:rsidRDefault="00EF4D92" w:rsidP="00EF4D92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74F7471C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D6FFC1A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C273FE5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68CB14D9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1EBAECF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99E1D34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34436" w14:textId="77777777" w:rsidR="00EF4D92" w:rsidRPr="00033E99" w:rsidRDefault="00EF4D92" w:rsidP="00EF4D92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C89CF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F9AE6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63515" w14:textId="77777777" w:rsidR="00EF4D92" w:rsidRPr="00033E99" w:rsidRDefault="00EF4D92" w:rsidP="00EF4D92">
            <w:pP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2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F4411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3070F" w14:textId="77777777" w:rsidR="00EF4D92" w:rsidRPr="00033E99" w:rsidRDefault="00EF4D92" w:rsidP="00EF4D9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123E47AE" w14:textId="592DF998" w:rsidR="00D84B38" w:rsidRPr="00033E99" w:rsidRDefault="00D84B38" w:rsidP="00D84B38">
      <w:pPr>
        <w:pStyle w:val="Caption"/>
        <w:keepNext/>
        <w:rPr>
          <w:sz w:val="20"/>
        </w:rPr>
      </w:pPr>
      <w:r w:rsidRPr="00033E99">
        <w:rPr>
          <w:rFonts w:eastAsia="Times New Roman"/>
          <w:szCs w:val="16"/>
          <w:lang w:eastAsia="zh-CN"/>
        </w:rPr>
        <w:t xml:space="preserve"> </w:t>
      </w:r>
    </w:p>
    <w:p w14:paraId="7A509A60" w14:textId="77777777" w:rsidR="00D84B38" w:rsidRPr="00033E99" w:rsidRDefault="00D84B38" w:rsidP="00D84B38">
      <w:pPr>
        <w:ind w:left="-1134"/>
        <w:rPr>
          <w:rFonts w:ascii="Calibri" w:hAnsi="Calibri" w:cs="Calibri"/>
        </w:rPr>
        <w:sectPr w:rsidR="00D84B38" w:rsidRPr="00033E99" w:rsidSect="0043000E">
          <w:footerReference w:type="default" r:id="rId15"/>
          <w:pgSz w:w="16838" w:h="11906" w:orient="landscape"/>
          <w:pgMar w:top="992" w:right="1440" w:bottom="949" w:left="1440" w:header="709" w:footer="709" w:gutter="0"/>
          <w:cols w:space="720"/>
          <w:docGrid w:linePitch="299"/>
        </w:sectPr>
      </w:pPr>
    </w:p>
    <w:p w14:paraId="4805EC0B" w14:textId="1A193E93" w:rsidR="00DC1BF6" w:rsidRPr="00ED753C" w:rsidRDefault="00DC1BF6" w:rsidP="00DC1BF6">
      <w:pPr>
        <w:pStyle w:val="Heading2"/>
        <w:spacing w:before="0" w:line="276" w:lineRule="auto"/>
        <w:ind w:left="0" w:firstLine="0"/>
        <w:contextualSpacing w:val="0"/>
        <w:rPr>
          <w:rFonts w:ascii="Malgun Gothic" w:eastAsia="Malgun Gothic" w:hAnsi="Malgun Gothic" w:cs="Calibri"/>
          <w:sz w:val="20"/>
          <w:szCs w:val="20"/>
          <w:lang w:eastAsia="ko-KR"/>
        </w:rPr>
      </w:pPr>
      <w:bookmarkStart w:id="32" w:name="_Ref1385486"/>
      <w:bookmarkStart w:id="33" w:name="_Toc2069450"/>
      <w:bookmarkStart w:id="34" w:name="_Toc11923859"/>
      <w:r w:rsidRPr="00ED753C">
        <w:rPr>
          <w:rFonts w:ascii="Malgun Gothic" w:eastAsia="Malgun Gothic" w:hAnsi="Malgun Gothic" w:cs="Calibri"/>
          <w:sz w:val="20"/>
          <w:szCs w:val="20"/>
          <w:lang w:eastAsia="ko-KR"/>
        </w:rPr>
        <w:lastRenderedPageBreak/>
        <w:t>4</w:t>
      </w:r>
      <w:r w:rsidR="003F1297" w:rsidRPr="00ED753C">
        <w:rPr>
          <w:rFonts w:ascii="Malgun Gothic" w:eastAsia="Malgun Gothic" w:hAnsi="Malgun Gothic" w:cs="Calibri"/>
          <w:sz w:val="20"/>
          <w:szCs w:val="20"/>
          <w:lang w:eastAsia="ko-KR"/>
        </w:rPr>
        <w:t>장</w:t>
      </w:r>
      <w:r w:rsidRPr="00ED753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</w:t>
      </w:r>
      <w:r w:rsidR="0090514C" w:rsidRPr="00ED753C">
        <w:rPr>
          <w:rFonts w:ascii="Malgun Gothic" w:eastAsia="Malgun Gothic" w:hAnsi="Malgun Gothic" w:cs="Calibri"/>
          <w:sz w:val="20"/>
          <w:szCs w:val="20"/>
          <w:lang w:eastAsia="ko-KR"/>
        </w:rPr>
        <w:t>–</w:t>
      </w:r>
      <w:bookmarkEnd w:id="16"/>
      <w:bookmarkEnd w:id="32"/>
      <w:bookmarkEnd w:id="33"/>
      <w:r w:rsidR="006434BA" w:rsidRPr="00ED753C">
        <w:rPr>
          <w:rFonts w:ascii="Malgun Gothic" w:eastAsia="Malgun Gothic" w:hAnsi="Malgun Gothic" w:cs="Calibri"/>
          <w:sz w:val="20"/>
          <w:szCs w:val="20"/>
          <w:lang w:eastAsia="ko-KR"/>
        </w:rPr>
        <w:t>기후 리스크 및 취약성 평가</w:t>
      </w:r>
      <w:bookmarkEnd w:id="34"/>
    </w:p>
    <w:p w14:paraId="1AC6617F" w14:textId="5E6B7728" w:rsidR="00B575EC" w:rsidRPr="00B345DC" w:rsidRDefault="00B575EC" w:rsidP="00B575EC">
      <w:pPr>
        <w:spacing w:after="200" w:line="276" w:lineRule="auto"/>
        <w:jc w:val="both"/>
        <w:rPr>
          <w:rFonts w:ascii="Malgun Gothic" w:eastAsia="Malgun Gothic" w:hAnsi="Malgun Gothic" w:cs="Calibri"/>
          <w:iCs/>
          <w:sz w:val="20"/>
          <w:szCs w:val="20"/>
        </w:rPr>
      </w:pPr>
      <w:bookmarkStart w:id="35" w:name="_1ksv4uv" w:colFirst="0" w:colLast="0"/>
      <w:bookmarkEnd w:id="35"/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이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장에서는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기후변화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적응계획을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개발하기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위한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초기단계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중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하나인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기후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4D1BF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리스크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취약성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평가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>(CRVA)</w:t>
      </w:r>
      <w:r w:rsidR="004D1BF5" w:rsidRPr="00B345DC">
        <w:rPr>
          <w:rStyle w:val="FootnoteReference"/>
          <w:rFonts w:ascii="Malgun Gothic" w:eastAsia="Malgun Gothic" w:hAnsi="Malgun Gothic" w:cs="Calibri"/>
          <w:iCs/>
          <w:sz w:val="20"/>
          <w:szCs w:val="20"/>
          <w:lang w:eastAsia="en-GB"/>
        </w:rPr>
        <w:footnoteReference w:id="31"/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를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수행하기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위한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GCoM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요구사항과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권고사항을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자세히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설명합니다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. GCoM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서명</w:t>
      </w:r>
      <w:r w:rsidR="004D1BF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기관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은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이니셔티브에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가입한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Calibri"/>
          <w:b/>
          <w:iCs/>
          <w:sz w:val="20"/>
          <w:szCs w:val="20"/>
        </w:rPr>
        <w:t>2</w:t>
      </w:r>
      <w:r w:rsidRPr="00B345DC">
        <w:rPr>
          <w:rFonts w:ascii="Malgun Gothic" w:eastAsia="Malgun Gothic" w:hAnsi="Malgun Gothic" w:cs="Malgun Gothic" w:hint="eastAsia"/>
          <w:b/>
          <w:iCs/>
          <w:sz w:val="20"/>
          <w:szCs w:val="20"/>
        </w:rPr>
        <w:t>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이내에</w:t>
      </w:r>
      <w:r w:rsidR="004D1BF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 xml:space="preserve"> </w:t>
      </w:r>
      <w:r w:rsidR="004D1BF5" w:rsidRPr="00B345DC">
        <w:rPr>
          <w:rFonts w:ascii="Malgun Gothic" w:eastAsia="Malgun Gothic" w:hAnsi="Malgun Gothic" w:cs="Malgun Gothic" w:hint="eastAsia"/>
          <w:b/>
          <w:iCs/>
          <w:sz w:val="20"/>
          <w:szCs w:val="20"/>
        </w:rPr>
        <w:t>반드시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CRVA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를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준비하고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제출해야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>.</w:t>
      </w:r>
    </w:p>
    <w:p w14:paraId="2982D487" w14:textId="741CA52F" w:rsidR="00ED753C" w:rsidRPr="00ED753C" w:rsidRDefault="00B575EC" w:rsidP="00B575EC">
      <w:pPr>
        <w:spacing w:after="200" w:line="276" w:lineRule="auto"/>
        <w:jc w:val="both"/>
        <w:rPr>
          <w:rFonts w:ascii="Malgun Gothic" w:eastAsia="Malgun Gothic" w:hAnsi="Malgun Gothic" w:cs="Calibri"/>
          <w:iCs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기후변화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관련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재난은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같은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장소에서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동시에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여러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요인이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4D1BF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합쳐질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때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발생합니다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.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예를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들어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b/>
          <w:iCs/>
          <w:sz w:val="20"/>
          <w:szCs w:val="20"/>
        </w:rPr>
        <w:t>기후</w:t>
      </w:r>
      <w:r w:rsidRPr="00B345DC">
        <w:rPr>
          <w:rFonts w:ascii="Malgun Gothic" w:eastAsia="Malgun Gothic" w:hAnsi="Malgun Gothic" w:cs="Calibri"/>
          <w:b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b/>
          <w:iCs/>
          <w:sz w:val="20"/>
          <w:szCs w:val="20"/>
        </w:rPr>
        <w:t>위험</w:t>
      </w:r>
      <w:r w:rsidR="00140990" w:rsidRPr="00B345DC">
        <w:rPr>
          <w:rFonts w:ascii="Malgun Gothic" w:eastAsia="Malgun Gothic" w:hAnsi="Malgun Gothic" w:cs="Calibri" w:hint="eastAsia"/>
          <w:b/>
          <w:iCs/>
          <w:sz w:val="20"/>
          <w:szCs w:val="20"/>
        </w:rPr>
        <w:t>현상</w:t>
      </w:r>
      <w:r w:rsidR="00426782" w:rsidRPr="00B345DC">
        <w:rPr>
          <w:rFonts w:ascii="Malgun Gothic" w:eastAsia="Malgun Gothic" w:hAnsi="Malgun Gothic" w:cs="Calibri" w:hint="eastAsia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>(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예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: </w:t>
      </w:r>
      <w:r w:rsidR="004D1BF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폭염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>)</w:t>
      </w:r>
      <w:r w:rsidR="004D1BF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이 도시에서 발생하더라도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, </w:t>
      </w:r>
      <w:r w:rsidR="004D1BF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 xml:space="preserve">도시의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거주자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>/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또는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자산이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4D1BF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이</w:t>
      </w:r>
      <w:r w:rsidR="00426782" w:rsidRPr="00B345DC">
        <w:rPr>
          <w:rFonts w:ascii="Malgun Gothic" w:eastAsia="Malgun Gothic" w:hAnsi="Malgun Gothic" w:cs="Calibri" w:hint="eastAsia"/>
          <w:iCs/>
          <w:sz w:val="20"/>
          <w:szCs w:val="20"/>
        </w:rPr>
        <w:t>러한 요소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에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b/>
          <w:iCs/>
          <w:sz w:val="20"/>
          <w:szCs w:val="20"/>
        </w:rPr>
        <w:t>노출</w:t>
      </w:r>
      <w:r w:rsidR="004D1BF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 xml:space="preserve">되고 </w:t>
      </w:r>
      <w:r w:rsidR="004D1BF5" w:rsidRPr="00B345DC">
        <w:rPr>
          <w:rFonts w:ascii="Malgun Gothic" w:eastAsia="Malgun Gothic" w:hAnsi="Malgun Gothic" w:cs="Malgun Gothic" w:hint="eastAsia"/>
          <w:b/>
          <w:iCs/>
          <w:sz w:val="20"/>
          <w:szCs w:val="20"/>
        </w:rPr>
        <w:t>취약할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4D1BF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경우에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만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b/>
          <w:iCs/>
          <w:sz w:val="20"/>
          <w:szCs w:val="20"/>
        </w:rPr>
        <w:t>기후</w:t>
      </w:r>
      <w:r w:rsidRPr="00B345DC">
        <w:rPr>
          <w:rFonts w:ascii="Malgun Gothic" w:eastAsia="Malgun Gothic" w:hAnsi="Malgun Gothic" w:cs="Calibri"/>
          <w:b/>
          <w:iCs/>
          <w:sz w:val="20"/>
          <w:szCs w:val="20"/>
        </w:rPr>
        <w:t xml:space="preserve"> </w:t>
      </w:r>
      <w:r w:rsidR="004D1BF5" w:rsidRPr="00B345DC">
        <w:rPr>
          <w:rFonts w:ascii="Malgun Gothic" w:eastAsia="Malgun Gothic" w:hAnsi="Malgun Gothic" w:cs="Malgun Gothic" w:hint="eastAsia"/>
          <w:b/>
          <w:iCs/>
          <w:sz w:val="20"/>
          <w:szCs w:val="20"/>
        </w:rPr>
        <w:t>리스크</w:t>
      </w:r>
      <w:r w:rsidR="004D1BF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 xml:space="preserve">가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됩니다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(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노인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만성</w:t>
      </w:r>
      <w:r w:rsidR="00CC12E1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질환자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어린이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노숙자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등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).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이러한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요인은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정적</w:t>
      </w:r>
      <w:r w:rsidR="004D1BF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인 것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이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아니라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4D1BF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 xml:space="preserve">기후 변화에 의한 </w:t>
      </w:r>
      <w:r w:rsidR="003261C8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위험</w:t>
      </w:r>
      <w:r w:rsidR="00140990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현상</w:t>
      </w:r>
      <w:r w:rsidR="004D1BF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의 영향에 따라 달라질 수 있으며</w:t>
      </w:r>
      <w:r w:rsidR="00ED753C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,</w:t>
      </w:r>
      <w:r w:rsidR="004D1BF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 xml:space="preserve"> </w:t>
      </w:r>
      <w:r w:rsidR="00ED753C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기후</w:t>
      </w:r>
      <w:r w:rsidR="00ED753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D753C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관련</w:t>
      </w:r>
      <w:r w:rsidR="00ED753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D753C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충격</w:t>
      </w:r>
      <w:r w:rsidR="00ED753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D753C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및</w:t>
      </w:r>
      <w:r w:rsidR="00ED753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D753C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스트레스에</w:t>
      </w:r>
      <w:r w:rsidR="00ED753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D753C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대한</w:t>
      </w:r>
      <w:r w:rsidR="00ED753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D93AF3" w:rsidRPr="00B345DC">
        <w:rPr>
          <w:rFonts w:ascii="Malgun Gothic" w:eastAsia="Malgun Gothic" w:hAnsi="Malgun Gothic" w:cs="Calibri" w:hint="eastAsia"/>
          <w:iCs/>
          <w:sz w:val="20"/>
          <w:szCs w:val="20"/>
        </w:rPr>
        <w:t>회복</w:t>
      </w:r>
      <w:r w:rsidR="00ED753C" w:rsidRPr="00B345DC">
        <w:rPr>
          <w:rFonts w:ascii="Malgun Gothic" w:eastAsia="Malgun Gothic" w:hAnsi="Malgun Gothic" w:cs="Malgun Gothic" w:hint="eastAsia"/>
          <w:b/>
          <w:iCs/>
          <w:sz w:val="20"/>
          <w:szCs w:val="20"/>
        </w:rPr>
        <w:t>탄력성</w:t>
      </w:r>
      <w:r w:rsidR="00ED753C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과</w:t>
      </w:r>
      <w:r w:rsidR="00ED753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D753C" w:rsidRPr="00B345DC">
        <w:rPr>
          <w:rFonts w:ascii="Malgun Gothic" w:eastAsia="Malgun Gothic" w:hAnsi="Malgun Gothic" w:cs="Malgun Gothic" w:hint="eastAsia"/>
          <w:b/>
          <w:iCs/>
          <w:sz w:val="20"/>
          <w:szCs w:val="20"/>
        </w:rPr>
        <w:t>적응력</w:t>
      </w:r>
      <w:r w:rsidR="00ED753C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을</w:t>
      </w:r>
      <w:r w:rsidR="00ED753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D753C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향상시키기 위한 지방</w:t>
      </w:r>
      <w:r w:rsidR="00ED753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D753C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정부의</w:t>
      </w:r>
      <w:r w:rsidR="00ED753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D753C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적응</w:t>
      </w:r>
      <w:r w:rsidR="00ED753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D753C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계획에 따라서도 달라질 수 있습니다.</w:t>
      </w:r>
      <w:r w:rsidR="00ED753C" w:rsidRPr="00B345DC">
        <w:rPr>
          <w:rFonts w:ascii="Malgun Gothic" w:eastAsia="Malgun Gothic" w:hAnsi="Malgun Gothic" w:cs="Malgun Gothic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도시의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기후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변화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적응과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D93AF3" w:rsidRPr="00B345DC">
        <w:rPr>
          <w:rFonts w:ascii="Malgun Gothic" w:eastAsia="Malgun Gothic" w:hAnsi="Malgun Gothic" w:cs="Calibri" w:hint="eastAsia"/>
          <w:iCs/>
          <w:sz w:val="20"/>
          <w:szCs w:val="20"/>
        </w:rPr>
        <w:t>회복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탄력성</w:t>
      </w:r>
      <w:r w:rsidR="00ED753C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을 위한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노력</w:t>
      </w:r>
      <w:r w:rsidR="00ED753C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을 통해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노출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취약성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요인을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감소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>/</w:t>
      </w:r>
      <w:r w:rsidR="00ED753C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완화시키고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장기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적응</w:t>
      </w:r>
      <w:r w:rsidR="00ED753C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력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D753C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향상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시킬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수</w:t>
      </w:r>
      <w:r w:rsidR="00ED753C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있습니다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>.</w:t>
      </w:r>
      <w:r w:rsidR="00ED753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기후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D753C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리스크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의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시각화는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D753C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도형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1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참조하십시오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. </w:t>
      </w:r>
      <w:r w:rsidR="00ED753C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현 문단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에서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사용되는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핵심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개념은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D753C" w:rsidRPr="00B345DC">
        <w:rPr>
          <w:rFonts w:ascii="Malgun Gothic" w:eastAsia="Malgun Gothic" w:hAnsi="Malgun Gothic" w:cs="Calibri"/>
          <w:iCs/>
          <w:sz w:val="20"/>
          <w:szCs w:val="20"/>
          <w:lang w:eastAsia="en-GB"/>
        </w:rPr>
        <w:fldChar w:fldCharType="begin"/>
      </w:r>
      <w:r w:rsidR="00ED753C" w:rsidRPr="00B345DC">
        <w:rPr>
          <w:rFonts w:ascii="Malgun Gothic" w:eastAsia="Malgun Gothic" w:hAnsi="Malgun Gothic" w:cs="Calibri"/>
          <w:iCs/>
          <w:sz w:val="20"/>
          <w:szCs w:val="20"/>
        </w:rPr>
        <w:instrText xml:space="preserve"> REF _Ref1387995 \h  \* MERGEFORMAT </w:instrText>
      </w:r>
      <w:r w:rsidR="00ED753C" w:rsidRPr="00B345DC">
        <w:rPr>
          <w:rFonts w:ascii="Malgun Gothic" w:eastAsia="Malgun Gothic" w:hAnsi="Malgun Gothic" w:cs="Calibri"/>
          <w:iCs/>
          <w:sz w:val="20"/>
          <w:szCs w:val="20"/>
          <w:lang w:eastAsia="en-GB"/>
        </w:rPr>
      </w:r>
      <w:r w:rsidR="00ED753C" w:rsidRPr="00B345DC">
        <w:rPr>
          <w:rFonts w:ascii="Malgun Gothic" w:eastAsia="Malgun Gothic" w:hAnsi="Malgun Gothic" w:cs="Calibri"/>
          <w:iCs/>
          <w:sz w:val="20"/>
          <w:szCs w:val="20"/>
          <w:lang w:eastAsia="en-GB"/>
        </w:rPr>
        <w:fldChar w:fldCharType="separate"/>
      </w:r>
      <w:r w:rsidR="00ED753C" w:rsidRPr="00B345DC">
        <w:rPr>
          <w:rFonts w:ascii="Malgun Gothic" w:eastAsia="Malgun Gothic" w:hAnsi="Malgun Gothic" w:cs="Malgun Gothic" w:hint="eastAsia"/>
          <w:sz w:val="20"/>
          <w:szCs w:val="20"/>
        </w:rPr>
        <w:t>부록</w:t>
      </w:r>
      <w:r w:rsidR="00ED753C" w:rsidRPr="00B345DC">
        <w:rPr>
          <w:rFonts w:ascii="Malgun Gothic" w:eastAsia="Malgun Gothic" w:hAnsi="Malgun Gothic" w:cs="Calibri"/>
          <w:sz w:val="20"/>
          <w:szCs w:val="20"/>
        </w:rPr>
        <w:t xml:space="preserve"> 2 – 4</w:t>
      </w:r>
      <w:r w:rsidR="00ED753C" w:rsidRPr="00B345DC">
        <w:rPr>
          <w:rFonts w:ascii="Malgun Gothic" w:eastAsia="Malgun Gothic" w:hAnsi="Malgun Gothic" w:cs="Malgun Gothic" w:hint="eastAsia"/>
          <w:sz w:val="20"/>
          <w:szCs w:val="20"/>
        </w:rPr>
        <w:t>장</w:t>
      </w:r>
      <w:r w:rsidR="00ED753C" w:rsidRPr="00B345DC">
        <w:rPr>
          <w:rFonts w:ascii="Malgun Gothic" w:eastAsia="Malgun Gothic" w:hAnsi="Malgun Gothic" w:cs="Calibri"/>
          <w:sz w:val="20"/>
          <w:szCs w:val="20"/>
        </w:rPr>
        <w:t xml:space="preserve"> – </w:t>
      </w:r>
      <w:r w:rsidR="00ED753C" w:rsidRPr="00B345DC">
        <w:rPr>
          <w:rFonts w:ascii="Malgun Gothic" w:eastAsia="Malgun Gothic" w:hAnsi="Malgun Gothic" w:cs="Malgun Gothic" w:hint="eastAsia"/>
          <w:sz w:val="20"/>
          <w:szCs w:val="20"/>
        </w:rPr>
        <w:t>기후 리스크와 취약성 평가의 핵심 정의</w:t>
      </w:r>
      <w:r w:rsidR="00ED753C" w:rsidRPr="00B345DC">
        <w:rPr>
          <w:rFonts w:ascii="Malgun Gothic" w:eastAsia="Malgun Gothic" w:hAnsi="Malgun Gothic" w:cs="Calibri"/>
          <w:iCs/>
          <w:sz w:val="20"/>
          <w:szCs w:val="20"/>
          <w:lang w:eastAsia="en-GB"/>
        </w:rPr>
        <w:fldChar w:fldCharType="end"/>
      </w:r>
      <w:r w:rsidR="00ED753C" w:rsidRPr="00ED753C">
        <w:rPr>
          <w:rFonts w:ascii="Malgun Gothic" w:eastAsia="Malgun Gothic" w:hAnsi="Malgun Gothic" w:cs="Malgun Gothic" w:hint="eastAsia"/>
          <w:iCs/>
          <w:sz w:val="20"/>
          <w:szCs w:val="20"/>
        </w:rPr>
        <w:t>에 정리되어 있습니다.</w:t>
      </w:r>
      <w:r w:rsidR="00ED753C" w:rsidRPr="00ED753C">
        <w:rPr>
          <w:rFonts w:ascii="Malgun Gothic" w:eastAsia="Malgun Gothic" w:hAnsi="Malgun Gothic" w:cs="Malgun Gothic"/>
          <w:iCs/>
          <w:sz w:val="20"/>
          <w:szCs w:val="20"/>
        </w:rPr>
        <w:t xml:space="preserve"> </w:t>
      </w:r>
    </w:p>
    <w:tbl>
      <w:tblPr>
        <w:tblStyle w:val="TableGrid6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E1CCD" w:rsidRPr="00ED753C" w14:paraId="41B51076" w14:textId="77777777" w:rsidTr="00B575EC">
        <w:tc>
          <w:tcPr>
            <w:tcW w:w="9016" w:type="dxa"/>
          </w:tcPr>
          <w:p w14:paraId="5314029D" w14:textId="6AEDCA22" w:rsidR="00AE1CCD" w:rsidRPr="00ED753C" w:rsidRDefault="00994C18" w:rsidP="00981901">
            <w:pPr>
              <w:jc w:val="both"/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ED753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도형</w:t>
            </w:r>
            <w:r w:rsidR="00981901" w:rsidRPr="00ED753C">
              <w:rPr>
                <w:rFonts w:ascii="Malgun Gothic" w:eastAsia="Malgun Gothic" w:hAnsi="Malgun Gothic" w:cs="Calibri"/>
                <w:sz w:val="20"/>
                <w:szCs w:val="20"/>
              </w:rPr>
              <w:t>1</w:t>
            </w:r>
            <w:r w:rsidR="00AE1CCD" w:rsidRPr="00ED753C">
              <w:rPr>
                <w:rFonts w:ascii="Malgun Gothic" w:eastAsia="Malgun Gothic" w:hAnsi="Malgun Gothic" w:cs="Calibri"/>
                <w:sz w:val="20"/>
                <w:szCs w:val="20"/>
              </w:rPr>
              <w:t>.</w:t>
            </w:r>
            <w:r w:rsidRPr="00ED753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기후 리스크의 시각화</w:t>
            </w:r>
          </w:p>
        </w:tc>
      </w:tr>
      <w:tr w:rsidR="00AE1CCD" w:rsidRPr="00033E99" w14:paraId="2EC287F3" w14:textId="77777777" w:rsidTr="00B575EC">
        <w:tc>
          <w:tcPr>
            <w:tcW w:w="9016" w:type="dxa"/>
          </w:tcPr>
          <w:p w14:paraId="5A454706" w14:textId="6E00549E" w:rsidR="00AE1CCD" w:rsidRPr="00033E99" w:rsidRDefault="00C9189A" w:rsidP="00261784">
            <w:pPr>
              <w:jc w:val="center"/>
              <w:rPr>
                <w:rFonts w:ascii="Calibri" w:eastAsia="Calibri" w:hAnsi="Calibri" w:cs="Calibri"/>
                <w:sz w:val="22"/>
              </w:rPr>
            </w:pPr>
            <w:r w:rsidRPr="009E4E77">
              <w:rPr>
                <w:rFonts w:ascii="Malgun Gothic" w:eastAsia="Malgun Gothic" w:hAnsi="Malgun Gothic" w:cs="Malgun Gothic"/>
                <w:iCs/>
                <w:noProof/>
                <w:sz w:val="20"/>
                <w:szCs w:val="22"/>
                <w:lang w:eastAsia="zh-CN"/>
              </w:rPr>
              <mc:AlternateContent>
                <mc:Choice Requires="wps">
                  <w:drawing>
                    <wp:anchor distT="45720" distB="45720" distL="114300" distR="114300" simplePos="0" relativeHeight="251695113" behindDoc="0" locked="0" layoutInCell="1" allowOverlap="1" wp14:anchorId="03EA68D2" wp14:editId="25C32271">
                      <wp:simplePos x="0" y="0"/>
                      <wp:positionH relativeFrom="column">
                        <wp:posOffset>1899920</wp:posOffset>
                      </wp:positionH>
                      <wp:positionV relativeFrom="paragraph">
                        <wp:posOffset>1653539</wp:posOffset>
                      </wp:positionV>
                      <wp:extent cx="581025" cy="276225"/>
                      <wp:effectExtent l="0" t="0" r="9525" b="9525"/>
                      <wp:wrapNone/>
                      <wp:docPr id="5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5DB200" w14:textId="3924F595" w:rsidR="00B345DC" w:rsidRPr="00C9189A" w:rsidRDefault="00B345DC" w:rsidP="00C9189A">
                                  <w:pPr>
                                    <w:jc w:val="center"/>
                                    <w:rPr>
                                      <w:rFonts w:ascii="Malgun Gothic" w:eastAsia="Malgun Gothic" w:hAnsi="Malgun Gothic" w:cs="Malgun Gothic"/>
                                      <w:sz w:val="20"/>
                                    </w:rPr>
                                  </w:pPr>
                                  <w:r w:rsidRPr="00C9189A">
                                    <w:rPr>
                                      <w:rFonts w:ascii="Malgun Gothic" w:eastAsia="Malgun Gothic" w:hAnsi="Malgun Gothic" w:cs="Malgun Gothic" w:hint="eastAsia"/>
                                      <w:sz w:val="20"/>
                                    </w:rPr>
                                    <w:t xml:space="preserve">위험 </w:t>
                                  </w:r>
                                  <w:r>
                                    <w:rPr>
                                      <w:rFonts w:ascii="Malgun Gothic" w:eastAsia="Malgun Gothic" w:hAnsi="Malgun Gothic" w:cs="Malgun Gothic" w:hint="eastAsia"/>
                                      <w:sz w:val="20"/>
                                    </w:rPr>
                                    <w:t>현상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EA68D2" id="Text Box 2" o:spid="_x0000_s1042" type="#_x0000_t202" style="position:absolute;left:0;text-align:left;margin-left:149.6pt;margin-top:130.2pt;width:45.75pt;height:21.75pt;z-index:25169511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" fillcolor="#17365d [2415]" stroked="f">
                      <v:textbox inset="0,0,0,0">
                        <w:txbxContent>
                          <w:p w14:paraId="3D5DB200" w14:textId="3924F595" w:rsidR="00B345DC" w:rsidRPr="00C9189A" w:rsidRDefault="00B345DC" w:rsidP="00C9189A">
                            <w:pPr>
                              <w:jc w:val="center"/>
                              <w:rPr>
                                <w:rFonts w:ascii="맑은 고딕" w:eastAsia="맑은 고딕" w:hAnsi="맑은 고딕" w:cs="맑은 고딕"/>
                                <w:sz w:val="20"/>
                              </w:rPr>
                            </w:pPr>
                            <w:r w:rsidRPr="00C9189A">
                              <w:rPr>
                                <w:rFonts w:ascii="맑은 고딕" w:eastAsia="맑은 고딕" w:hAnsi="맑은 고딕" w:cs="맑은 고딕" w:hint="eastAsia"/>
                                <w:sz w:val="20"/>
                              </w:rPr>
                              <w:t xml:space="preserve">위험 </w:t>
                            </w:r>
                            <w:r>
                              <w:rPr>
                                <w:rFonts w:ascii="맑은 고딕" w:eastAsia="맑은 고딕" w:hAnsi="맑은 고딕" w:cs="맑은 고딕" w:hint="eastAsia"/>
                                <w:sz w:val="20"/>
                              </w:rPr>
                              <w:t>현상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E4E77">
              <w:rPr>
                <w:rFonts w:ascii="Malgun Gothic" w:eastAsia="Malgun Gothic" w:hAnsi="Malgun Gothic" w:cs="Malgun Gothic"/>
                <w:iCs/>
                <w:noProof/>
                <w:sz w:val="20"/>
                <w:szCs w:val="22"/>
                <w:lang w:eastAsia="zh-CN"/>
              </w:rPr>
              <mc:AlternateContent>
                <mc:Choice Requires="wps">
                  <w:drawing>
                    <wp:anchor distT="45720" distB="45720" distL="114300" distR="114300" simplePos="0" relativeHeight="251721737" behindDoc="0" locked="0" layoutInCell="1" allowOverlap="1" wp14:anchorId="0FFBB707" wp14:editId="5B872D55">
                      <wp:simplePos x="0" y="0"/>
                      <wp:positionH relativeFrom="column">
                        <wp:posOffset>1547495</wp:posOffset>
                      </wp:positionH>
                      <wp:positionV relativeFrom="paragraph">
                        <wp:posOffset>3044190</wp:posOffset>
                      </wp:positionV>
                      <wp:extent cx="1352550" cy="304800"/>
                      <wp:effectExtent l="0" t="0" r="0" b="0"/>
                      <wp:wrapNone/>
                      <wp:docPr id="1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E107B9" w14:textId="52E4597C" w:rsidR="00B345DC" w:rsidRPr="00C9189A" w:rsidRDefault="00B345DC" w:rsidP="00C9189A">
                                  <w:pPr>
                                    <w:jc w:val="center"/>
                                    <w:rPr>
                                      <w:rFonts w:ascii="Malgun Gothic" w:eastAsia="Malgun Gothic" w:hAnsi="Malgun Gothic" w:cs="Malgun Gothic"/>
                                      <w:b/>
                                      <w:color w:val="FFFFFF" w:themeColor="background1"/>
                                      <w:sz w:val="18"/>
                                    </w:rPr>
                                  </w:pPr>
                                  <w:r w:rsidRPr="00C9189A">
                                    <w:rPr>
                                      <w:rFonts w:ascii="Malgun Gothic" w:eastAsia="Malgun Gothic" w:hAnsi="Malgun Gothic" w:cs="Malgun Gothic" w:hint="eastAsia"/>
                                      <w:b/>
                                      <w:color w:val="FFFFFF" w:themeColor="background1"/>
                                      <w:sz w:val="18"/>
                                    </w:rPr>
                                    <w:t>배출과 토지이용의 변화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FBB707" id="_x0000_s1043" type="#_x0000_t202" style="position:absolute;left:0;text-align:left;margin-left:121.85pt;margin-top:239.7pt;width:106.5pt;height:24pt;z-index:25172173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" fillcolor="#5a5a5a [2109]" stroked="f">
                      <v:textbox inset="0,0,0,0">
                        <w:txbxContent>
                          <w:p w14:paraId="2AE107B9" w14:textId="52E4597C" w:rsidR="00B345DC" w:rsidRPr="00C9189A" w:rsidRDefault="00B345DC" w:rsidP="00C9189A">
                            <w:pPr>
                              <w:jc w:val="center"/>
                              <w:rPr>
                                <w:rFonts w:ascii="맑은 고딕" w:eastAsia="맑은 고딕" w:hAnsi="맑은 고딕" w:cs="맑은 고딕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C9189A">
                              <w:rPr>
                                <w:rFonts w:ascii="맑은 고딕" w:eastAsia="맑은 고딕" w:hAnsi="맑은 고딕" w:cs="맑은 고딕" w:hint="eastAsia"/>
                                <w:b/>
                                <w:color w:val="FFFFFF" w:themeColor="background1"/>
                                <w:sz w:val="18"/>
                              </w:rPr>
                              <w:t>배출과 토지이용의 변화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E4E77">
              <w:rPr>
                <w:rFonts w:ascii="Malgun Gothic" w:eastAsia="Malgun Gothic" w:hAnsi="Malgun Gothic" w:cs="Malgun Gothic"/>
                <w:iCs/>
                <w:noProof/>
                <w:sz w:val="20"/>
                <w:szCs w:val="22"/>
                <w:lang w:eastAsia="zh-CN"/>
              </w:rPr>
              <mc:AlternateContent>
                <mc:Choice Requires="wps">
                  <w:drawing>
                    <wp:anchor distT="45720" distB="45720" distL="114300" distR="114300" simplePos="0" relativeHeight="251688969" behindDoc="0" locked="0" layoutInCell="1" allowOverlap="1" wp14:anchorId="7CB45C0A" wp14:editId="59B59B83">
                      <wp:simplePos x="0" y="0"/>
                      <wp:positionH relativeFrom="column">
                        <wp:posOffset>4681220</wp:posOffset>
                      </wp:positionH>
                      <wp:positionV relativeFrom="paragraph">
                        <wp:posOffset>843915</wp:posOffset>
                      </wp:positionV>
                      <wp:extent cx="923925" cy="323850"/>
                      <wp:effectExtent l="0" t="0" r="9525" b="0"/>
                      <wp:wrapNone/>
                      <wp:docPr id="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323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A6CF99" w14:textId="7FAA627E" w:rsidR="00B345DC" w:rsidRPr="00C9189A" w:rsidRDefault="00B345DC" w:rsidP="009E4E77">
                                  <w:pPr>
                                    <w:jc w:val="center"/>
                                    <w:rPr>
                                      <w:rFonts w:ascii="Malgun Gothic" w:eastAsia="Malgun Gothic" w:hAnsi="Malgun Gothic" w:cs="Malgun Gothic"/>
                                      <w:b/>
                                      <w:sz w:val="16"/>
                                    </w:rPr>
                                  </w:pPr>
                                  <w:r w:rsidRPr="00C9189A">
                                    <w:rPr>
                                      <w:rFonts w:ascii="Malgun Gothic" w:eastAsia="Malgun Gothic" w:hAnsi="Malgun Gothic" w:cs="Malgun Gothic" w:hint="eastAsia"/>
                                      <w:b/>
                                      <w:sz w:val="16"/>
                                    </w:rPr>
                                    <w:t>사회경제적 프로세스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B45C0A" id="_x0000_s1044" type="#_x0000_t202" style="position:absolute;left:0;text-align:left;margin-left:368.6pt;margin-top:66.45pt;width:72.75pt;height:25.5pt;z-index:25168896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" fillcolor="#b8cce4 [1300]" stroked="f">
                      <v:textbox inset="0,0,0,0">
                        <w:txbxContent>
                          <w:p w14:paraId="5DA6CF99" w14:textId="7FAA627E" w:rsidR="00B345DC" w:rsidRPr="00C9189A" w:rsidRDefault="00B345DC" w:rsidP="009E4E77">
                            <w:pPr>
                              <w:jc w:val="center"/>
                              <w:rPr>
                                <w:rFonts w:ascii="맑은 고딕" w:eastAsia="맑은 고딕" w:hAnsi="맑은 고딕" w:cs="맑은 고딕"/>
                                <w:b/>
                                <w:sz w:val="16"/>
                              </w:rPr>
                            </w:pPr>
                            <w:r w:rsidRPr="00C9189A">
                              <w:rPr>
                                <w:rFonts w:ascii="맑은 고딕" w:eastAsia="맑은 고딕" w:hAnsi="맑은 고딕" w:cs="맑은 고딕" w:hint="eastAsia"/>
                                <w:b/>
                                <w:sz w:val="16"/>
                              </w:rPr>
                              <w:t>사회경제적 프로세스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E4E77">
              <w:rPr>
                <w:rFonts w:ascii="Malgun Gothic" w:eastAsia="Malgun Gothic" w:hAnsi="Malgun Gothic" w:cs="Malgun Gothic"/>
                <w:iCs/>
                <w:noProof/>
                <w:sz w:val="20"/>
                <w:szCs w:val="22"/>
                <w:lang w:eastAsia="zh-CN"/>
              </w:rPr>
              <mc:AlternateContent>
                <mc:Choice Requires="wps">
                  <w:drawing>
                    <wp:anchor distT="45720" distB="45720" distL="114300" distR="114300" simplePos="0" relativeHeight="251684873" behindDoc="0" locked="0" layoutInCell="1" allowOverlap="1" wp14:anchorId="63FD5B8C" wp14:editId="7EBC5A91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1253490</wp:posOffset>
                      </wp:positionV>
                      <wp:extent cx="704850" cy="352425"/>
                      <wp:effectExtent l="0" t="0" r="0" b="9525"/>
                      <wp:wrapNone/>
                      <wp:docPr id="4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4850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D5B9E3" w14:textId="77777777" w:rsidR="00B345DC" w:rsidRDefault="00B345DC" w:rsidP="009E4E77">
                                  <w:pPr>
                                    <w:jc w:val="center"/>
                                    <w:rPr>
                                      <w:rFonts w:ascii="Malgun Gothic" w:eastAsia="Malgun Gothic" w:hAnsi="Malgun Gothic" w:cs="Malgun Gothic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algun Gothic" w:eastAsia="Malgun Gothic" w:hAnsi="Malgun Gothic" w:cs="Malgun Gothic" w:hint="eastAsia"/>
                                      <w:sz w:val="16"/>
                                    </w:rPr>
                                    <w:t xml:space="preserve">자연적 </w:t>
                                  </w:r>
                                </w:p>
                                <w:p w14:paraId="317F1265" w14:textId="6D183C7F" w:rsidR="00B345DC" w:rsidRPr="009E4E77" w:rsidRDefault="00B345DC" w:rsidP="009E4E77">
                                  <w:pPr>
                                    <w:jc w:val="center"/>
                                    <w:rPr>
                                      <w:rFonts w:ascii="Malgun Gothic" w:eastAsia="Malgun Gothic" w:hAnsi="Malgun Gothic" w:cs="Malgun Gothic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algun Gothic" w:eastAsia="Malgun Gothic" w:hAnsi="Malgun Gothic" w:cs="Malgun Gothic" w:hint="eastAsia"/>
                                      <w:sz w:val="16"/>
                                    </w:rPr>
                                    <w:t>변동성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FD5B8C" id="_x0000_s1045" type="#_x0000_t202" style="position:absolute;left:0;text-align:left;margin-left:18.35pt;margin-top:98.7pt;width:55.5pt;height:27.75pt;z-index:25168487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" stroked="f">
                      <v:textbox inset="0,0,0,0">
                        <w:txbxContent>
                          <w:p w14:paraId="55D5B9E3" w14:textId="77777777" w:rsidR="00B345DC" w:rsidRDefault="00B345DC" w:rsidP="009E4E77">
                            <w:pPr>
                              <w:jc w:val="center"/>
                              <w:rPr>
                                <w:rFonts w:ascii="맑은 고딕" w:eastAsia="맑은 고딕" w:hAnsi="맑은 고딕" w:cs="맑은 고딕"/>
                                <w:sz w:val="16"/>
                              </w:rPr>
                            </w:pPr>
                            <w:r>
                              <w:rPr>
                                <w:rFonts w:ascii="맑은 고딕" w:eastAsia="맑은 고딕" w:hAnsi="맑은 고딕" w:cs="맑은 고딕" w:hint="eastAsia"/>
                                <w:sz w:val="16"/>
                              </w:rPr>
                              <w:t xml:space="preserve">자연적 </w:t>
                            </w:r>
                          </w:p>
                          <w:p w14:paraId="317F1265" w14:textId="6D183C7F" w:rsidR="00B345DC" w:rsidRPr="009E4E77" w:rsidRDefault="00B345DC" w:rsidP="009E4E77">
                            <w:pPr>
                              <w:jc w:val="center"/>
                              <w:rPr>
                                <w:rFonts w:ascii="맑은 고딕" w:eastAsia="맑은 고딕" w:hAnsi="맑은 고딕" w:cs="맑은 고딕"/>
                                <w:sz w:val="16"/>
                              </w:rPr>
                            </w:pPr>
                            <w:r>
                              <w:rPr>
                                <w:rFonts w:ascii="맑은 고딕" w:eastAsia="맑은 고딕" w:hAnsi="맑은 고딕" w:cs="맑은 고딕" w:hint="eastAsia"/>
                                <w:sz w:val="16"/>
                              </w:rPr>
                              <w:t>변동성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E4E77">
              <w:rPr>
                <w:rFonts w:ascii="Malgun Gothic" w:eastAsia="Malgun Gothic" w:hAnsi="Malgun Gothic" w:cs="Malgun Gothic"/>
                <w:iCs/>
                <w:noProof/>
                <w:sz w:val="20"/>
                <w:szCs w:val="22"/>
                <w:lang w:eastAsia="zh-CN"/>
              </w:rPr>
              <mc:AlternateContent>
                <mc:Choice Requires="wps">
                  <w:drawing>
                    <wp:anchor distT="45720" distB="45720" distL="114300" distR="114300" simplePos="0" relativeHeight="251711497" behindDoc="0" locked="0" layoutInCell="1" allowOverlap="1" wp14:anchorId="697BC4E6" wp14:editId="418598D9">
                      <wp:simplePos x="0" y="0"/>
                      <wp:positionH relativeFrom="column">
                        <wp:posOffset>3109595</wp:posOffset>
                      </wp:positionH>
                      <wp:positionV relativeFrom="paragraph">
                        <wp:posOffset>822325</wp:posOffset>
                      </wp:positionV>
                      <wp:extent cx="923925" cy="266700"/>
                      <wp:effectExtent l="0" t="0" r="9525" b="0"/>
                      <wp:wrapNone/>
                      <wp:docPr id="6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8A7F87" w14:textId="7ED23405" w:rsidR="00B345DC" w:rsidRPr="003C3815" w:rsidRDefault="00B345DC" w:rsidP="00C9189A">
                                  <w:pPr>
                                    <w:jc w:val="center"/>
                                    <w:rPr>
                                      <w:rFonts w:ascii="Malgun Gothic" w:eastAsia="Malgun Gothic" w:hAnsi="Malgun Gothic" w:cs="Malgun Gothic"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3C3815">
                                    <w:rPr>
                                      <w:rFonts w:ascii="Malgun Gothic" w:eastAsia="Malgun Gothic" w:hAnsi="Malgun Gothic" w:cs="Malgun Gothic" w:hint="eastAsia"/>
                                      <w:color w:val="FFFFFF" w:themeColor="background1"/>
                                      <w:sz w:val="20"/>
                                    </w:rPr>
                                    <w:t>취약성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7BC4E6" id="_x0000_s1046" type="#_x0000_t202" style="position:absolute;left:0;text-align:left;margin-left:244.85pt;margin-top:64.75pt;width:72.75pt;height:21pt;z-index:25171149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" fillcolor="#548dd4 [1951]" stroked="f">
                      <v:textbox inset="0,0,0,0">
                        <w:txbxContent>
                          <w:p w14:paraId="5E8A7F87" w14:textId="7ED23405" w:rsidR="00B345DC" w:rsidRPr="003C3815" w:rsidRDefault="00B345DC" w:rsidP="00C9189A">
                            <w:pPr>
                              <w:jc w:val="center"/>
                              <w:rPr>
                                <w:rFonts w:ascii="맑은 고딕" w:eastAsia="맑은 고딕" w:hAnsi="맑은 고딕" w:cs="맑은 고딕"/>
                                <w:color w:val="FFFFFF" w:themeColor="background1"/>
                                <w:sz w:val="20"/>
                              </w:rPr>
                            </w:pPr>
                            <w:r w:rsidRPr="003C3815">
                              <w:rPr>
                                <w:rFonts w:ascii="맑은 고딕" w:eastAsia="맑은 고딕" w:hAnsi="맑은 고딕" w:cs="맑은 고딕" w:hint="eastAsia"/>
                                <w:color w:val="FFFFFF" w:themeColor="background1"/>
                                <w:sz w:val="20"/>
                              </w:rPr>
                              <w:t>취약성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E4E77">
              <w:rPr>
                <w:rFonts w:ascii="Malgun Gothic" w:eastAsia="Malgun Gothic" w:hAnsi="Malgun Gothic" w:cs="Malgun Gothic"/>
                <w:iCs/>
                <w:noProof/>
                <w:sz w:val="20"/>
                <w:szCs w:val="22"/>
                <w:lang w:eastAsia="zh-CN"/>
              </w:rPr>
              <mc:AlternateContent>
                <mc:Choice Requires="wps">
                  <w:drawing>
                    <wp:anchor distT="45720" distB="45720" distL="114300" distR="114300" simplePos="0" relativeHeight="251713545" behindDoc="0" locked="0" layoutInCell="1" allowOverlap="1" wp14:anchorId="1A01BD44" wp14:editId="0C6DF6A8">
                      <wp:simplePos x="0" y="0"/>
                      <wp:positionH relativeFrom="column">
                        <wp:posOffset>4805045</wp:posOffset>
                      </wp:positionH>
                      <wp:positionV relativeFrom="paragraph">
                        <wp:posOffset>2234565</wp:posOffset>
                      </wp:positionV>
                      <wp:extent cx="723900" cy="266700"/>
                      <wp:effectExtent l="0" t="0" r="0" b="0"/>
                      <wp:wrapNone/>
                      <wp:docPr id="6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B1BFAC" w14:textId="19669FED" w:rsidR="00B345DC" w:rsidRPr="009E4E77" w:rsidRDefault="00B345DC" w:rsidP="00C9189A">
                                  <w:pPr>
                                    <w:jc w:val="center"/>
                                    <w:rPr>
                                      <w:rFonts w:ascii="Malgun Gothic" w:eastAsia="Malgun Gothic" w:hAnsi="Malgun Gothic" w:cs="Malgun Gothic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algun Gothic" w:eastAsia="Malgun Gothic" w:hAnsi="Malgun Gothic" w:cs="Malgun Gothic" w:hint="eastAsia"/>
                                      <w:sz w:val="16"/>
                                    </w:rPr>
                                    <w:t>관리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01BD44" id="_x0000_s1047" type="#_x0000_t202" style="position:absolute;left:0;text-align:left;margin-left:378.35pt;margin-top:175.95pt;width:57pt;height:21pt;z-index:2517135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" stroked="f">
                      <v:textbox inset="0,0,0,0">
                        <w:txbxContent>
                          <w:p w14:paraId="6FB1BFAC" w14:textId="19669FED" w:rsidR="00B345DC" w:rsidRPr="009E4E77" w:rsidRDefault="00B345DC" w:rsidP="00C9189A">
                            <w:pPr>
                              <w:jc w:val="center"/>
                              <w:rPr>
                                <w:rFonts w:ascii="맑은 고딕" w:eastAsia="맑은 고딕" w:hAnsi="맑은 고딕" w:cs="맑은 고딕"/>
                                <w:sz w:val="16"/>
                              </w:rPr>
                            </w:pPr>
                            <w:r>
                              <w:rPr>
                                <w:rFonts w:ascii="맑은 고딕" w:eastAsia="맑은 고딕" w:hAnsi="맑은 고딕" w:cs="맑은 고딕" w:hint="eastAsia"/>
                                <w:sz w:val="16"/>
                              </w:rPr>
                              <w:t>관리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E4E77">
              <w:rPr>
                <w:rFonts w:ascii="Malgun Gothic" w:eastAsia="Malgun Gothic" w:hAnsi="Malgun Gothic" w:cs="Malgun Gothic"/>
                <w:iCs/>
                <w:noProof/>
                <w:sz w:val="20"/>
                <w:szCs w:val="22"/>
                <w:lang w:eastAsia="zh-CN"/>
              </w:rPr>
              <mc:AlternateContent>
                <mc:Choice Requires="wps">
                  <w:drawing>
                    <wp:anchor distT="45720" distB="45720" distL="114300" distR="114300" simplePos="0" relativeHeight="251715593" behindDoc="0" locked="0" layoutInCell="1" allowOverlap="1" wp14:anchorId="584F5410" wp14:editId="337B1562">
                      <wp:simplePos x="0" y="0"/>
                      <wp:positionH relativeFrom="column">
                        <wp:posOffset>4785995</wp:posOffset>
                      </wp:positionH>
                      <wp:positionV relativeFrom="paragraph">
                        <wp:posOffset>1710690</wp:posOffset>
                      </wp:positionV>
                      <wp:extent cx="733425" cy="333375"/>
                      <wp:effectExtent l="0" t="0" r="9525" b="9525"/>
                      <wp:wrapNone/>
                      <wp:docPr id="6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34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8D761C" w14:textId="74E33040" w:rsidR="00B345DC" w:rsidRPr="009E4E77" w:rsidRDefault="00B345DC" w:rsidP="00C9189A">
                                  <w:pPr>
                                    <w:jc w:val="center"/>
                                    <w:rPr>
                                      <w:rFonts w:ascii="Malgun Gothic" w:eastAsia="Malgun Gothic" w:hAnsi="Malgun Gothic" w:cs="Malgun Gothic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algun Gothic" w:eastAsia="Malgun Gothic" w:hAnsi="Malgun Gothic" w:cs="Malgun Gothic" w:hint="eastAsia"/>
                                      <w:sz w:val="16"/>
                                    </w:rPr>
                                    <w:t>적응 및 완화 활동 조치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4F5410" id="_x0000_s1048" type="#_x0000_t202" style="position:absolute;left:0;text-align:left;margin-left:376.85pt;margin-top:134.7pt;width:57.75pt;height:26.25pt;z-index:25171559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" stroked="f">
                      <v:textbox inset="0,0,0,0">
                        <w:txbxContent>
                          <w:p w14:paraId="0E8D761C" w14:textId="74E33040" w:rsidR="00B345DC" w:rsidRPr="009E4E77" w:rsidRDefault="00B345DC" w:rsidP="00C9189A">
                            <w:pPr>
                              <w:jc w:val="center"/>
                              <w:rPr>
                                <w:rFonts w:ascii="맑은 고딕" w:eastAsia="맑은 고딕" w:hAnsi="맑은 고딕" w:cs="맑은 고딕"/>
                                <w:sz w:val="16"/>
                              </w:rPr>
                            </w:pPr>
                            <w:r>
                              <w:rPr>
                                <w:rFonts w:ascii="맑은 고딕" w:eastAsia="맑은 고딕" w:hAnsi="맑은 고딕" w:cs="맑은 고딕" w:hint="eastAsia"/>
                                <w:sz w:val="16"/>
                              </w:rPr>
                              <w:t>적응 및 완화 활동 조치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E4E77">
              <w:rPr>
                <w:rFonts w:ascii="Malgun Gothic" w:eastAsia="Malgun Gothic" w:hAnsi="Malgun Gothic" w:cs="Malgun Gothic"/>
                <w:iCs/>
                <w:noProof/>
                <w:sz w:val="20"/>
                <w:szCs w:val="22"/>
                <w:lang w:eastAsia="zh-CN"/>
              </w:rPr>
              <mc:AlternateContent>
                <mc:Choice Requires="wps">
                  <w:drawing>
                    <wp:anchor distT="45720" distB="45720" distL="114300" distR="114300" simplePos="0" relativeHeight="251717641" behindDoc="0" locked="0" layoutInCell="1" allowOverlap="1" wp14:anchorId="5CFF754E" wp14:editId="53997650">
                      <wp:simplePos x="0" y="0"/>
                      <wp:positionH relativeFrom="column">
                        <wp:posOffset>4795520</wp:posOffset>
                      </wp:positionH>
                      <wp:positionV relativeFrom="paragraph">
                        <wp:posOffset>1224280</wp:posOffset>
                      </wp:positionV>
                      <wp:extent cx="723900" cy="352425"/>
                      <wp:effectExtent l="0" t="0" r="0" b="9525"/>
                      <wp:wrapNone/>
                      <wp:docPr id="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9B29B5" w14:textId="0282F9C9" w:rsidR="00B345DC" w:rsidRPr="009E4E77" w:rsidRDefault="00B345DC" w:rsidP="00C9189A">
                                  <w:pPr>
                                    <w:jc w:val="center"/>
                                    <w:rPr>
                                      <w:rFonts w:ascii="Malgun Gothic" w:eastAsia="Malgun Gothic" w:hAnsi="Malgun Gothic" w:cs="Malgun Gothic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algun Gothic" w:eastAsia="Malgun Gothic" w:hAnsi="Malgun Gothic" w:cs="Malgun Gothic" w:hint="eastAsia"/>
                                      <w:sz w:val="16"/>
                                    </w:rPr>
                                    <w:t>사회경제적 경로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FF754E" id="_x0000_s1049" type="#_x0000_t202" style="position:absolute;left:0;text-align:left;margin-left:377.6pt;margin-top:96.4pt;width:57pt;height:27.75pt;z-index:2517176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" stroked="f">
                      <v:textbox inset="0,0,0,0">
                        <w:txbxContent>
                          <w:p w14:paraId="499B29B5" w14:textId="0282F9C9" w:rsidR="00B345DC" w:rsidRPr="009E4E77" w:rsidRDefault="00B345DC" w:rsidP="00C9189A">
                            <w:pPr>
                              <w:jc w:val="center"/>
                              <w:rPr>
                                <w:rFonts w:ascii="맑은 고딕" w:eastAsia="맑은 고딕" w:hAnsi="맑은 고딕" w:cs="맑은 고딕"/>
                                <w:sz w:val="16"/>
                              </w:rPr>
                            </w:pPr>
                            <w:r>
                              <w:rPr>
                                <w:rFonts w:ascii="맑은 고딕" w:eastAsia="맑은 고딕" w:hAnsi="맑은 고딕" w:cs="맑은 고딕" w:hint="eastAsia"/>
                                <w:sz w:val="16"/>
                              </w:rPr>
                              <w:t>사회경제적 경로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E4E77">
              <w:rPr>
                <w:rFonts w:ascii="Malgun Gothic" w:eastAsia="Malgun Gothic" w:hAnsi="Malgun Gothic" w:cs="Malgun Gothic"/>
                <w:iCs/>
                <w:noProof/>
                <w:sz w:val="20"/>
                <w:szCs w:val="22"/>
                <w:lang w:eastAsia="zh-CN"/>
              </w:rPr>
              <mc:AlternateContent>
                <mc:Choice Requires="wps">
                  <w:drawing>
                    <wp:anchor distT="45720" distB="45720" distL="114300" distR="114300" simplePos="0" relativeHeight="251719689" behindDoc="0" locked="0" layoutInCell="1" allowOverlap="1" wp14:anchorId="0DF7377E" wp14:editId="56AB5F0A">
                      <wp:simplePos x="0" y="0"/>
                      <wp:positionH relativeFrom="column">
                        <wp:posOffset>3100070</wp:posOffset>
                      </wp:positionH>
                      <wp:positionV relativeFrom="paragraph">
                        <wp:posOffset>2470150</wp:posOffset>
                      </wp:positionV>
                      <wp:extent cx="923925" cy="266700"/>
                      <wp:effectExtent l="0" t="0" r="9525" b="0"/>
                      <wp:wrapNone/>
                      <wp:docPr id="1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7017E0" w14:textId="1881EB14" w:rsidR="00B345DC" w:rsidRPr="003C3815" w:rsidRDefault="00B345DC" w:rsidP="00C9189A">
                                  <w:pPr>
                                    <w:jc w:val="center"/>
                                    <w:rPr>
                                      <w:rFonts w:ascii="Malgun Gothic" w:eastAsia="Malgun Gothic" w:hAnsi="Malgun Gothic" w:cs="Malgun Gothic"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3C3815">
                                    <w:rPr>
                                      <w:rFonts w:ascii="Malgun Gothic" w:eastAsia="Malgun Gothic" w:hAnsi="Malgun Gothic" w:cs="Malgun Gothic" w:hint="eastAsia"/>
                                      <w:color w:val="FFFFFF" w:themeColor="background1"/>
                                      <w:sz w:val="20"/>
                                    </w:rPr>
                                    <w:t>노출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F7377E" id="_x0000_s1050" type="#_x0000_t202" style="position:absolute;left:0;text-align:left;margin-left:244.1pt;margin-top:194.5pt;width:72.75pt;height:21pt;z-index:25171968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" fillcolor="#4bacc6 [3208]" stroked="f">
                      <v:textbox inset="0,0,0,0">
                        <w:txbxContent>
                          <w:p w14:paraId="027017E0" w14:textId="1881EB14" w:rsidR="00B345DC" w:rsidRPr="003C3815" w:rsidRDefault="00B345DC" w:rsidP="00C9189A">
                            <w:pPr>
                              <w:jc w:val="center"/>
                              <w:rPr>
                                <w:rFonts w:ascii="맑은 고딕" w:eastAsia="맑은 고딕" w:hAnsi="맑은 고딕" w:cs="맑은 고딕"/>
                                <w:color w:val="FFFFFF" w:themeColor="background1"/>
                                <w:sz w:val="20"/>
                              </w:rPr>
                            </w:pPr>
                            <w:r w:rsidRPr="003C3815">
                              <w:rPr>
                                <w:rFonts w:ascii="맑은 고딕" w:eastAsia="맑은 고딕" w:hAnsi="맑은 고딕" w:cs="맑은 고딕" w:hint="eastAsia"/>
                                <w:color w:val="FFFFFF" w:themeColor="background1"/>
                                <w:sz w:val="20"/>
                              </w:rPr>
                              <w:t>노출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E4E77">
              <w:rPr>
                <w:rFonts w:ascii="Malgun Gothic" w:eastAsia="Malgun Gothic" w:hAnsi="Malgun Gothic" w:cs="Malgun Gothic"/>
                <w:iCs/>
                <w:noProof/>
                <w:sz w:val="20"/>
                <w:szCs w:val="22"/>
                <w:lang w:eastAsia="zh-CN"/>
              </w:rPr>
              <mc:AlternateContent>
                <mc:Choice Requires="wps">
                  <w:drawing>
                    <wp:anchor distT="45720" distB="45720" distL="114300" distR="114300" simplePos="0" relativeHeight="251693065" behindDoc="0" locked="0" layoutInCell="1" allowOverlap="1" wp14:anchorId="1B84FEE4" wp14:editId="0C173035">
                      <wp:simplePos x="0" y="0"/>
                      <wp:positionH relativeFrom="column">
                        <wp:posOffset>2947670</wp:posOffset>
                      </wp:positionH>
                      <wp:positionV relativeFrom="paragraph">
                        <wp:posOffset>1670050</wp:posOffset>
                      </wp:positionV>
                      <wp:extent cx="542925" cy="228600"/>
                      <wp:effectExtent l="0" t="0" r="9525" b="0"/>
                      <wp:wrapNone/>
                      <wp:docPr id="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434C37" w14:textId="3844AE45" w:rsidR="00B345DC" w:rsidRPr="00C9189A" w:rsidRDefault="00B345DC" w:rsidP="00C9189A">
                                  <w:pPr>
                                    <w:jc w:val="center"/>
                                    <w:rPr>
                                      <w:rFonts w:ascii="Malgun Gothic" w:eastAsia="Malgun Gothic" w:hAnsi="Malgun Gothic" w:cs="Malgun Gothic"/>
                                      <w:b/>
                                    </w:rPr>
                                  </w:pPr>
                                  <w:r w:rsidRPr="00C9189A">
                                    <w:rPr>
                                      <w:rFonts w:ascii="Malgun Gothic" w:eastAsia="Malgun Gothic" w:hAnsi="Malgun Gothic" w:cs="Malgun Gothic" w:hint="eastAsia"/>
                                      <w:b/>
                                    </w:rPr>
                                    <w:t>리스크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84FEE4" id="_x0000_s1051" type="#_x0000_t202" style="position:absolute;left:0;text-align:left;margin-left:232.1pt;margin-top:131.5pt;width:42.75pt;height:18pt;z-index:25169306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" stroked="f">
                      <v:textbox inset="0,0,0,0">
                        <w:txbxContent>
                          <w:p w14:paraId="14434C37" w14:textId="3844AE45" w:rsidR="00B345DC" w:rsidRPr="00C9189A" w:rsidRDefault="00B345DC" w:rsidP="00C9189A">
                            <w:pPr>
                              <w:jc w:val="center"/>
                              <w:rPr>
                                <w:rFonts w:ascii="맑은 고딕" w:eastAsia="맑은 고딕" w:hAnsi="맑은 고딕" w:cs="맑은 고딕"/>
                                <w:b/>
                              </w:rPr>
                            </w:pPr>
                            <w:r w:rsidRPr="00C9189A">
                              <w:rPr>
                                <w:rFonts w:ascii="맑은 고딕" w:eastAsia="맑은 고딕" w:hAnsi="맑은 고딕" w:cs="맑은 고딕" w:hint="eastAsia"/>
                                <w:b/>
                              </w:rPr>
                              <w:t>리스크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E4E77">
              <w:rPr>
                <w:rFonts w:ascii="Malgun Gothic" w:eastAsia="Malgun Gothic" w:hAnsi="Malgun Gothic" w:cs="Malgun Gothic"/>
                <w:iCs/>
                <w:noProof/>
                <w:sz w:val="20"/>
                <w:szCs w:val="22"/>
                <w:lang w:eastAsia="zh-CN"/>
              </w:rPr>
              <mc:AlternateContent>
                <mc:Choice Requires="wps">
                  <w:drawing>
                    <wp:anchor distT="45720" distB="45720" distL="114300" distR="114300" simplePos="0" relativeHeight="251691017" behindDoc="0" locked="0" layoutInCell="1" allowOverlap="1" wp14:anchorId="01870758" wp14:editId="2BB13206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1863090</wp:posOffset>
                      </wp:positionV>
                      <wp:extent cx="723900" cy="381000"/>
                      <wp:effectExtent l="0" t="0" r="0" b="0"/>
                      <wp:wrapNone/>
                      <wp:docPr id="4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5EB2D6" w14:textId="77777777" w:rsidR="00B345DC" w:rsidRDefault="00B345DC" w:rsidP="009E4E77">
                                  <w:pPr>
                                    <w:jc w:val="center"/>
                                    <w:rPr>
                                      <w:rFonts w:ascii="Malgun Gothic" w:eastAsia="Malgun Gothic" w:hAnsi="Malgun Gothic" w:cs="Malgun Gothic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algun Gothic" w:eastAsia="Malgun Gothic" w:hAnsi="Malgun Gothic" w:cs="Malgun Gothic" w:hint="eastAsia"/>
                                      <w:sz w:val="16"/>
                                    </w:rPr>
                                    <w:t xml:space="preserve">인공적 </w:t>
                                  </w:r>
                                </w:p>
                                <w:p w14:paraId="4D968E1C" w14:textId="5C5E292E" w:rsidR="00B345DC" w:rsidRPr="009E4E77" w:rsidRDefault="00B345DC" w:rsidP="009E4E77">
                                  <w:pPr>
                                    <w:jc w:val="center"/>
                                    <w:rPr>
                                      <w:rFonts w:ascii="Malgun Gothic" w:eastAsia="Malgun Gothic" w:hAnsi="Malgun Gothic" w:cs="Malgun Gothic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Malgun Gothic" w:eastAsia="Malgun Gothic" w:hAnsi="Malgun Gothic" w:cs="Malgun Gothic" w:hint="eastAsia"/>
                                      <w:sz w:val="16"/>
                                    </w:rPr>
                                    <w:t>기후 변화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870758" id="_x0000_s1052" type="#_x0000_t202" style="position:absolute;left:0;text-align:left;margin-left:17.6pt;margin-top:146.7pt;width:57pt;height:30pt;z-index:25169101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" stroked="f">
                      <v:textbox inset="0,0,0,0">
                        <w:txbxContent>
                          <w:p w14:paraId="235EB2D6" w14:textId="77777777" w:rsidR="00B345DC" w:rsidRDefault="00B345DC" w:rsidP="009E4E77">
                            <w:pPr>
                              <w:jc w:val="center"/>
                              <w:rPr>
                                <w:rFonts w:ascii="맑은 고딕" w:eastAsia="맑은 고딕" w:hAnsi="맑은 고딕" w:cs="맑은 고딕"/>
                                <w:sz w:val="16"/>
                              </w:rPr>
                            </w:pPr>
                            <w:r>
                              <w:rPr>
                                <w:rFonts w:ascii="맑은 고딕" w:eastAsia="맑은 고딕" w:hAnsi="맑은 고딕" w:cs="맑은 고딕" w:hint="eastAsia"/>
                                <w:sz w:val="16"/>
                              </w:rPr>
                              <w:t xml:space="preserve">인공적 </w:t>
                            </w:r>
                          </w:p>
                          <w:p w14:paraId="4D968E1C" w14:textId="5C5E292E" w:rsidR="00B345DC" w:rsidRPr="009E4E77" w:rsidRDefault="00B345DC" w:rsidP="009E4E77">
                            <w:pPr>
                              <w:jc w:val="center"/>
                              <w:rPr>
                                <w:rFonts w:ascii="맑은 고딕" w:eastAsia="맑은 고딕" w:hAnsi="맑은 고딕" w:cs="맑은 고딕"/>
                                <w:sz w:val="16"/>
                              </w:rPr>
                            </w:pPr>
                            <w:r>
                              <w:rPr>
                                <w:rFonts w:ascii="맑은 고딕" w:eastAsia="맑은 고딕" w:hAnsi="맑은 고딕" w:cs="맑은 고딕" w:hint="eastAsia"/>
                                <w:sz w:val="16"/>
                              </w:rPr>
                              <w:t>기후 변화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4E77" w:rsidRPr="009E4E77">
              <w:rPr>
                <w:rFonts w:ascii="Malgun Gothic" w:eastAsia="Malgun Gothic" w:hAnsi="Malgun Gothic" w:cs="Malgun Gothic"/>
                <w:iCs/>
                <w:noProof/>
                <w:sz w:val="20"/>
                <w:szCs w:val="22"/>
                <w:lang w:eastAsia="zh-CN"/>
              </w:rPr>
              <mc:AlternateContent>
                <mc:Choice Requires="wps">
                  <w:drawing>
                    <wp:anchor distT="45720" distB="45720" distL="114300" distR="114300" simplePos="0" relativeHeight="251682825" behindDoc="0" locked="0" layoutInCell="1" allowOverlap="1" wp14:anchorId="5123021C" wp14:editId="73FA7710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876935</wp:posOffset>
                      </wp:positionV>
                      <wp:extent cx="542925" cy="228600"/>
                      <wp:effectExtent l="0" t="0" r="9525" b="0"/>
                      <wp:wrapNone/>
                      <wp:docPr id="4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A30C08" w14:textId="7CDE68B6" w:rsidR="00B345DC" w:rsidRPr="00C9189A" w:rsidRDefault="00B345DC" w:rsidP="009E4E77">
                                  <w:pPr>
                                    <w:jc w:val="center"/>
                                    <w:rPr>
                                      <w:rFonts w:ascii="Malgun Gothic" w:eastAsia="Malgun Gothic" w:hAnsi="Malgun Gothic" w:cs="Malgun Gothic"/>
                                      <w:b/>
                                      <w:sz w:val="18"/>
                                    </w:rPr>
                                  </w:pPr>
                                  <w:r w:rsidRPr="00C9189A">
                                    <w:rPr>
                                      <w:rFonts w:ascii="Malgun Gothic" w:eastAsia="Malgun Gothic" w:hAnsi="Malgun Gothic" w:cs="Malgun Gothic" w:hint="eastAsia"/>
                                      <w:b/>
                                      <w:sz w:val="18"/>
                                    </w:rPr>
                                    <w:t>기후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23021C" id="_x0000_s1053" type="#_x0000_t202" style="position:absolute;left:0;text-align:left;margin-left:24.25pt;margin-top:69.05pt;width:42.75pt;height:18pt;z-index:25168282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" fillcolor="#b6dde8 [1304]" stroked="f">
                      <v:textbox inset="0,0,0,0">
                        <w:txbxContent>
                          <w:p w14:paraId="31A30C08" w14:textId="7CDE68B6" w:rsidR="00B345DC" w:rsidRPr="00C9189A" w:rsidRDefault="00B345DC" w:rsidP="009E4E77">
                            <w:pPr>
                              <w:jc w:val="center"/>
                              <w:rPr>
                                <w:rFonts w:ascii="맑은 고딕" w:eastAsia="맑은 고딕" w:hAnsi="맑은 고딕" w:cs="맑은 고딕"/>
                                <w:b/>
                                <w:sz w:val="18"/>
                              </w:rPr>
                            </w:pPr>
                            <w:r w:rsidRPr="00C9189A">
                              <w:rPr>
                                <w:rFonts w:ascii="맑은 고딕" w:eastAsia="맑은 고딕" w:hAnsi="맑은 고딕" w:cs="맑은 고딕" w:hint="eastAsia"/>
                                <w:b/>
                                <w:sz w:val="18"/>
                              </w:rPr>
                              <w:t>기후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4E77" w:rsidRPr="009E4E77">
              <w:rPr>
                <w:rFonts w:ascii="Malgun Gothic" w:eastAsia="Malgun Gothic" w:hAnsi="Malgun Gothic" w:cs="Malgun Gothic"/>
                <w:iCs/>
                <w:noProof/>
                <w:sz w:val="20"/>
                <w:szCs w:val="22"/>
                <w:lang w:eastAsia="zh-CN"/>
              </w:rPr>
              <mc:AlternateContent>
                <mc:Choice Requires="wps">
                  <w:drawing>
                    <wp:anchor distT="45720" distB="45720" distL="114300" distR="114300" simplePos="0" relativeHeight="251676681" behindDoc="0" locked="0" layoutInCell="1" allowOverlap="1" wp14:anchorId="6E5D7386" wp14:editId="42D75FE8">
                      <wp:simplePos x="0" y="0"/>
                      <wp:positionH relativeFrom="column">
                        <wp:posOffset>2490470</wp:posOffset>
                      </wp:positionH>
                      <wp:positionV relativeFrom="paragraph">
                        <wp:posOffset>120015</wp:posOffset>
                      </wp:positionV>
                      <wp:extent cx="542925" cy="228600"/>
                      <wp:effectExtent l="0" t="0" r="9525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4DAADC" w14:textId="121B2FEC" w:rsidR="00B345DC" w:rsidRPr="00C9189A" w:rsidRDefault="00B345DC" w:rsidP="009E4E77">
                                  <w:pPr>
                                    <w:jc w:val="center"/>
                                    <w:rPr>
                                      <w:rFonts w:ascii="Malgun Gothic" w:eastAsia="Malgun Gothic" w:hAnsi="Malgun Gothic" w:cs="Malgun Gothic"/>
                                      <w:b/>
                                      <w:sz w:val="20"/>
                                    </w:rPr>
                                  </w:pPr>
                                  <w:r w:rsidRPr="00C9189A">
                                    <w:rPr>
                                      <w:rFonts w:ascii="Malgun Gothic" w:eastAsia="Malgun Gothic" w:hAnsi="Malgun Gothic" w:cs="Malgun Gothic" w:hint="eastAsia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>영향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5D7386" id="_x0000_s1054" type="#_x0000_t202" style="position:absolute;left:0;text-align:left;margin-left:196.1pt;margin-top:9.45pt;width:42.75pt;height:18pt;z-index:25167668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" fillcolor="#5a5a5a [2109]" stroked="f">
                      <v:textbox inset="0,0,0,0">
                        <w:txbxContent>
                          <w:p w14:paraId="404DAADC" w14:textId="121B2FEC" w:rsidR="00B345DC" w:rsidRPr="00C9189A" w:rsidRDefault="00B345DC" w:rsidP="009E4E77">
                            <w:pPr>
                              <w:jc w:val="center"/>
                              <w:rPr>
                                <w:rFonts w:ascii="맑은 고딕" w:eastAsia="맑은 고딕" w:hAnsi="맑은 고딕" w:cs="맑은 고딕"/>
                                <w:b/>
                                <w:sz w:val="20"/>
                              </w:rPr>
                            </w:pPr>
                            <w:r w:rsidRPr="00C9189A">
                              <w:rPr>
                                <w:rFonts w:ascii="맑은 고딕" w:eastAsia="맑은 고딕" w:hAnsi="맑은 고딕" w:cs="맑은 고딕" w:hint="eastAsia"/>
                                <w:b/>
                                <w:color w:val="FFFFFF" w:themeColor="background1"/>
                                <w:sz w:val="20"/>
                              </w:rPr>
                              <w:t>영향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1CCD" w:rsidRPr="00033E99">
              <w:rPr>
                <w:rFonts w:ascii="Calibri" w:eastAsia="Calibri" w:hAnsi="Calibri" w:cs="Calibri"/>
                <w:noProof/>
                <w:lang w:eastAsia="zh-CN"/>
              </w:rPr>
              <w:drawing>
                <wp:inline distT="0" distB="0" distL="0" distR="0" wp14:anchorId="6FB0854B" wp14:editId="61F68DC6">
                  <wp:extent cx="5731550" cy="3490539"/>
                  <wp:effectExtent l="0" t="0" r="2500" b="0"/>
                  <wp:docPr id="51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50" cy="3490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CCD" w:rsidRPr="009E4E77" w14:paraId="55AA6F48" w14:textId="77777777" w:rsidTr="00B575EC">
        <w:tc>
          <w:tcPr>
            <w:tcW w:w="9016" w:type="dxa"/>
          </w:tcPr>
          <w:p w14:paraId="77E635CA" w14:textId="379FA127" w:rsidR="00AE1CCD" w:rsidRPr="009E4E77" w:rsidRDefault="00022703" w:rsidP="00261784">
            <w:pPr>
              <w:jc w:val="both"/>
              <w:rPr>
                <w:rFonts w:ascii="Calibri" w:eastAsia="Calibri" w:hAnsi="Calibri" w:cs="Calibri"/>
                <w:sz w:val="20"/>
                <w:szCs w:val="22"/>
              </w:rPr>
            </w:pPr>
            <w:r w:rsidRPr="009E4E77">
              <w:rPr>
                <w:rFonts w:ascii="Malgun Gothic" w:eastAsia="Malgun Gothic" w:hAnsi="Malgun Gothic" w:cs="Malgun Gothic" w:hint="eastAsia"/>
                <w:sz w:val="18"/>
                <w:szCs w:val="22"/>
              </w:rPr>
              <w:t>출처</w:t>
            </w:r>
            <w:r w:rsidR="00AE1CCD" w:rsidRPr="009E4E77">
              <w:rPr>
                <w:rFonts w:ascii="Calibri" w:eastAsia="Calibri" w:hAnsi="Calibri" w:cs="Calibri"/>
                <w:sz w:val="20"/>
                <w:szCs w:val="22"/>
              </w:rPr>
              <w:t>: IPCC, 2012</w:t>
            </w:r>
            <w:r w:rsidR="00AE1CCD" w:rsidRPr="009E4E77">
              <w:rPr>
                <w:rFonts w:ascii="Calibri" w:eastAsia="Calibri" w:hAnsi="Calibri" w:cs="Calibri"/>
                <w:sz w:val="20"/>
                <w:szCs w:val="22"/>
                <w:vertAlign w:val="superscript"/>
              </w:rPr>
              <w:footnoteReference w:id="32"/>
            </w:r>
          </w:p>
        </w:tc>
      </w:tr>
    </w:tbl>
    <w:p w14:paraId="456BF02F" w14:textId="42A47CE7" w:rsidR="00AE1CCD" w:rsidRPr="00B345DC" w:rsidRDefault="00C9189A" w:rsidP="00AE1CCD">
      <w:pPr>
        <w:spacing w:after="200" w:line="276" w:lineRule="auto"/>
        <w:jc w:val="both"/>
        <w:rPr>
          <w:rFonts w:ascii="Calibri" w:eastAsia="Calibri" w:hAnsi="Calibri" w:cs="Calibri"/>
          <w:iCs/>
          <w:sz w:val="20"/>
          <w:szCs w:val="22"/>
        </w:rPr>
      </w:pPr>
      <w:r w:rsidRPr="00B345DC">
        <w:rPr>
          <w:rFonts w:ascii="Malgun Gothic" w:eastAsia="Malgun Gothic" w:hAnsi="Malgun Gothic" w:cs="Malgun Gothic"/>
          <w:iCs/>
          <w:noProof/>
          <w:sz w:val="20"/>
          <w:szCs w:val="22"/>
          <w:lang w:eastAsia="zh-CN"/>
        </w:rPr>
        <w:lastRenderedPageBreak/>
        <mc:AlternateContent>
          <mc:Choice Requires="wps">
            <w:drawing>
              <wp:anchor distT="45720" distB="45720" distL="114300" distR="114300" simplePos="0" relativeHeight="251707401" behindDoc="0" locked="0" layoutInCell="1" allowOverlap="1" wp14:anchorId="59C34069" wp14:editId="17FA3531">
                <wp:simplePos x="0" y="0"/>
                <wp:positionH relativeFrom="column">
                  <wp:posOffset>914400</wp:posOffset>
                </wp:positionH>
                <wp:positionV relativeFrom="paragraph">
                  <wp:posOffset>-4238625</wp:posOffset>
                </wp:positionV>
                <wp:extent cx="542925" cy="228600"/>
                <wp:effectExtent l="0" t="0" r="28575" b="1905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72785" w14:textId="77777777" w:rsidR="00B345DC" w:rsidRPr="009E4E77" w:rsidRDefault="00B345DC" w:rsidP="00C9189A">
                            <w:pPr>
                              <w:jc w:val="center"/>
                              <w:rPr>
                                <w:rFonts w:ascii="Malgun Gothic" w:eastAsia="Malgun Gothic" w:hAnsi="Malgun Gothic" w:cs="Malgun Gothic"/>
                                <w:sz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 w:hint="eastAsia"/>
                                <w:sz w:val="16"/>
                              </w:rPr>
                              <w:t>영향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34069" id="_x0000_s1055" type="#_x0000_t202" style="position:absolute;left:0;text-align:left;margin-left:1in;margin-top:-333.75pt;width:42.75pt;height:18pt;z-index:25170740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">
                <v:textbox inset="0,0,0,0">
                  <w:txbxContent>
                    <w:p w14:paraId="37572785" w14:textId="77777777" w:rsidR="00B345DC" w:rsidRPr="009E4E77" w:rsidRDefault="00B345DC" w:rsidP="00C9189A">
                      <w:pPr>
                        <w:jc w:val="center"/>
                        <w:rPr>
                          <w:rFonts w:ascii="맑은 고딕" w:eastAsia="맑은 고딕" w:hAnsi="맑은 고딕" w:cs="맑은 고딕"/>
                          <w:sz w:val="16"/>
                        </w:rPr>
                      </w:pPr>
                      <w:r>
                        <w:rPr>
                          <w:rFonts w:ascii="맑은 고딕" w:eastAsia="맑은 고딕" w:hAnsi="맑은 고딕" w:cs="맑은 고딕" w:hint="eastAsia"/>
                          <w:sz w:val="16"/>
                        </w:rPr>
                        <w:t>영향</w:t>
                      </w:r>
                    </w:p>
                  </w:txbxContent>
                </v:textbox>
              </v:shape>
            </w:pict>
          </mc:Fallback>
        </mc:AlternateContent>
      </w:r>
      <w:r w:rsidRPr="00B345DC">
        <w:rPr>
          <w:rFonts w:ascii="Malgun Gothic" w:eastAsia="Malgun Gothic" w:hAnsi="Malgun Gothic" w:cs="Malgun Gothic"/>
          <w:iCs/>
          <w:noProof/>
          <w:sz w:val="20"/>
          <w:szCs w:val="22"/>
          <w:lang w:eastAsia="zh-CN"/>
        </w:rPr>
        <mc:AlternateContent>
          <mc:Choice Requires="wps">
            <w:drawing>
              <wp:anchor distT="45720" distB="45720" distL="114300" distR="114300" simplePos="0" relativeHeight="251705353" behindDoc="0" locked="0" layoutInCell="1" allowOverlap="1" wp14:anchorId="72A982FE" wp14:editId="6C13314C">
                <wp:simplePos x="0" y="0"/>
                <wp:positionH relativeFrom="column">
                  <wp:posOffset>762000</wp:posOffset>
                </wp:positionH>
                <wp:positionV relativeFrom="paragraph">
                  <wp:posOffset>-3524250</wp:posOffset>
                </wp:positionV>
                <wp:extent cx="542925" cy="228600"/>
                <wp:effectExtent l="0" t="0" r="28575" b="1905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87CFE" w14:textId="77777777" w:rsidR="00B345DC" w:rsidRPr="009E4E77" w:rsidRDefault="00B345DC" w:rsidP="00C9189A">
                            <w:pPr>
                              <w:jc w:val="center"/>
                              <w:rPr>
                                <w:rFonts w:ascii="Malgun Gothic" w:eastAsia="Malgun Gothic" w:hAnsi="Malgun Gothic" w:cs="Malgun Gothic"/>
                                <w:sz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 w:hint="eastAsia"/>
                                <w:sz w:val="16"/>
                              </w:rPr>
                              <w:t>영향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982FE" id="_x0000_s1056" type="#_x0000_t202" style="position:absolute;left:0;text-align:left;margin-left:60pt;margin-top:-277.5pt;width:42.75pt;height:18pt;z-index:25170535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">
                <v:textbox inset="0,0,0,0">
                  <w:txbxContent>
                    <w:p w14:paraId="15287CFE" w14:textId="77777777" w:rsidR="00B345DC" w:rsidRPr="009E4E77" w:rsidRDefault="00B345DC" w:rsidP="00C9189A">
                      <w:pPr>
                        <w:jc w:val="center"/>
                        <w:rPr>
                          <w:rFonts w:ascii="맑은 고딕" w:eastAsia="맑은 고딕" w:hAnsi="맑은 고딕" w:cs="맑은 고딕"/>
                          <w:sz w:val="16"/>
                        </w:rPr>
                      </w:pPr>
                      <w:r>
                        <w:rPr>
                          <w:rFonts w:ascii="맑은 고딕" w:eastAsia="맑은 고딕" w:hAnsi="맑은 고딕" w:cs="맑은 고딕" w:hint="eastAsia"/>
                          <w:sz w:val="16"/>
                        </w:rPr>
                        <w:t>영향</w:t>
                      </w:r>
                    </w:p>
                  </w:txbxContent>
                </v:textbox>
              </v:shape>
            </w:pict>
          </mc:Fallback>
        </mc:AlternateContent>
      </w:r>
      <w:r w:rsidRPr="00B345DC">
        <w:rPr>
          <w:rFonts w:ascii="Malgun Gothic" w:eastAsia="Malgun Gothic" w:hAnsi="Malgun Gothic" w:cs="Malgun Gothic"/>
          <w:iCs/>
          <w:noProof/>
          <w:sz w:val="20"/>
          <w:szCs w:val="22"/>
          <w:lang w:eastAsia="zh-CN"/>
        </w:rPr>
        <mc:AlternateContent>
          <mc:Choice Requires="wps">
            <w:drawing>
              <wp:anchor distT="45720" distB="45720" distL="114300" distR="114300" simplePos="0" relativeHeight="251703305" behindDoc="0" locked="0" layoutInCell="1" allowOverlap="1" wp14:anchorId="53A2A075" wp14:editId="20F2941A">
                <wp:simplePos x="0" y="0"/>
                <wp:positionH relativeFrom="column">
                  <wp:posOffset>609600</wp:posOffset>
                </wp:positionH>
                <wp:positionV relativeFrom="paragraph">
                  <wp:posOffset>-2809875</wp:posOffset>
                </wp:positionV>
                <wp:extent cx="542925" cy="228600"/>
                <wp:effectExtent l="0" t="0" r="28575" b="1905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579C5" w14:textId="77777777" w:rsidR="00B345DC" w:rsidRPr="009E4E77" w:rsidRDefault="00B345DC" w:rsidP="00C9189A">
                            <w:pPr>
                              <w:jc w:val="center"/>
                              <w:rPr>
                                <w:rFonts w:ascii="Malgun Gothic" w:eastAsia="Malgun Gothic" w:hAnsi="Malgun Gothic" w:cs="Malgun Gothic"/>
                                <w:sz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 w:hint="eastAsia"/>
                                <w:sz w:val="16"/>
                              </w:rPr>
                              <w:t>영향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2A075" id="_x0000_s1057" type="#_x0000_t202" style="position:absolute;left:0;text-align:left;margin-left:48pt;margin-top:-221.25pt;width:42.75pt;height:18pt;z-index:25170330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">
                <v:textbox inset="0,0,0,0">
                  <w:txbxContent>
                    <w:p w14:paraId="1FC579C5" w14:textId="77777777" w:rsidR="00B345DC" w:rsidRPr="009E4E77" w:rsidRDefault="00B345DC" w:rsidP="00C9189A">
                      <w:pPr>
                        <w:jc w:val="center"/>
                        <w:rPr>
                          <w:rFonts w:ascii="맑은 고딕" w:eastAsia="맑은 고딕" w:hAnsi="맑은 고딕" w:cs="맑은 고딕"/>
                          <w:sz w:val="16"/>
                        </w:rPr>
                      </w:pPr>
                      <w:r>
                        <w:rPr>
                          <w:rFonts w:ascii="맑은 고딕" w:eastAsia="맑은 고딕" w:hAnsi="맑은 고딕" w:cs="맑은 고딕" w:hint="eastAsia"/>
                          <w:sz w:val="16"/>
                        </w:rPr>
                        <w:t>영향</w:t>
                      </w:r>
                    </w:p>
                  </w:txbxContent>
                </v:textbox>
              </v:shape>
            </w:pict>
          </mc:Fallback>
        </mc:AlternateContent>
      </w:r>
      <w:r w:rsidRPr="00B345DC">
        <w:rPr>
          <w:rFonts w:ascii="Malgun Gothic" w:eastAsia="Malgun Gothic" w:hAnsi="Malgun Gothic" w:cs="Malgun Gothic"/>
          <w:iCs/>
          <w:noProof/>
          <w:sz w:val="20"/>
          <w:szCs w:val="22"/>
          <w:lang w:eastAsia="zh-CN"/>
        </w:rPr>
        <mc:AlternateContent>
          <mc:Choice Requires="wps">
            <w:drawing>
              <wp:anchor distT="45720" distB="45720" distL="114300" distR="114300" simplePos="0" relativeHeight="251701257" behindDoc="0" locked="0" layoutInCell="1" allowOverlap="1" wp14:anchorId="13689ADC" wp14:editId="2F09A32B">
                <wp:simplePos x="0" y="0"/>
                <wp:positionH relativeFrom="column">
                  <wp:posOffset>457200</wp:posOffset>
                </wp:positionH>
                <wp:positionV relativeFrom="paragraph">
                  <wp:posOffset>-2095500</wp:posOffset>
                </wp:positionV>
                <wp:extent cx="542925" cy="228600"/>
                <wp:effectExtent l="0" t="0" r="28575" b="1905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A1568" w14:textId="77777777" w:rsidR="00B345DC" w:rsidRPr="009E4E77" w:rsidRDefault="00B345DC" w:rsidP="00C9189A">
                            <w:pPr>
                              <w:jc w:val="center"/>
                              <w:rPr>
                                <w:rFonts w:ascii="Malgun Gothic" w:eastAsia="Malgun Gothic" w:hAnsi="Malgun Gothic" w:cs="Malgun Gothic"/>
                                <w:sz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 w:hint="eastAsia"/>
                                <w:sz w:val="16"/>
                              </w:rPr>
                              <w:t>영향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89ADC" id="_x0000_s1058" type="#_x0000_t202" style="position:absolute;left:0;text-align:left;margin-left:36pt;margin-top:-165pt;width:42.75pt;height:18pt;z-index:25170125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">
                <v:textbox inset="0,0,0,0">
                  <w:txbxContent>
                    <w:p w14:paraId="647A1568" w14:textId="77777777" w:rsidR="00B345DC" w:rsidRPr="009E4E77" w:rsidRDefault="00B345DC" w:rsidP="00C9189A">
                      <w:pPr>
                        <w:jc w:val="center"/>
                        <w:rPr>
                          <w:rFonts w:ascii="맑은 고딕" w:eastAsia="맑은 고딕" w:hAnsi="맑은 고딕" w:cs="맑은 고딕"/>
                          <w:sz w:val="16"/>
                        </w:rPr>
                      </w:pPr>
                      <w:r>
                        <w:rPr>
                          <w:rFonts w:ascii="맑은 고딕" w:eastAsia="맑은 고딕" w:hAnsi="맑은 고딕" w:cs="맑은 고딕" w:hint="eastAsia"/>
                          <w:sz w:val="16"/>
                        </w:rPr>
                        <w:t>영향</w:t>
                      </w:r>
                    </w:p>
                  </w:txbxContent>
                </v:textbox>
              </v:shape>
            </w:pict>
          </mc:Fallback>
        </mc:AlternateContent>
      </w:r>
      <w:r w:rsidRPr="00B345DC">
        <w:rPr>
          <w:rFonts w:ascii="Malgun Gothic" w:eastAsia="Malgun Gothic" w:hAnsi="Malgun Gothic" w:cs="Malgun Gothic"/>
          <w:iCs/>
          <w:noProof/>
          <w:sz w:val="20"/>
          <w:szCs w:val="22"/>
          <w:lang w:eastAsia="zh-CN"/>
        </w:rPr>
        <mc:AlternateContent>
          <mc:Choice Requires="wps">
            <w:drawing>
              <wp:anchor distT="45720" distB="45720" distL="114300" distR="114300" simplePos="0" relativeHeight="251699209" behindDoc="0" locked="0" layoutInCell="1" allowOverlap="1" wp14:anchorId="5185897A" wp14:editId="0AF7EE35">
                <wp:simplePos x="0" y="0"/>
                <wp:positionH relativeFrom="column">
                  <wp:posOffset>304800</wp:posOffset>
                </wp:positionH>
                <wp:positionV relativeFrom="paragraph">
                  <wp:posOffset>-1381125</wp:posOffset>
                </wp:positionV>
                <wp:extent cx="542925" cy="228600"/>
                <wp:effectExtent l="0" t="0" r="28575" b="1905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615C4" w14:textId="77777777" w:rsidR="00B345DC" w:rsidRPr="009E4E77" w:rsidRDefault="00B345DC" w:rsidP="00C9189A">
                            <w:pPr>
                              <w:jc w:val="center"/>
                              <w:rPr>
                                <w:rFonts w:ascii="Malgun Gothic" w:eastAsia="Malgun Gothic" w:hAnsi="Malgun Gothic" w:cs="Malgun Gothic"/>
                                <w:sz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 w:hint="eastAsia"/>
                                <w:sz w:val="16"/>
                              </w:rPr>
                              <w:t>영향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5897A" id="_x0000_s1059" type="#_x0000_t202" style="position:absolute;left:0;text-align:left;margin-left:24pt;margin-top:-108.75pt;width:42.75pt;height:18pt;z-index:25169920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">
                <v:textbox inset="0,0,0,0">
                  <w:txbxContent>
                    <w:p w14:paraId="5F8615C4" w14:textId="77777777" w:rsidR="00B345DC" w:rsidRPr="009E4E77" w:rsidRDefault="00B345DC" w:rsidP="00C9189A">
                      <w:pPr>
                        <w:jc w:val="center"/>
                        <w:rPr>
                          <w:rFonts w:ascii="맑은 고딕" w:eastAsia="맑은 고딕" w:hAnsi="맑은 고딕" w:cs="맑은 고딕"/>
                          <w:sz w:val="16"/>
                        </w:rPr>
                      </w:pPr>
                      <w:r>
                        <w:rPr>
                          <w:rFonts w:ascii="맑은 고딕" w:eastAsia="맑은 고딕" w:hAnsi="맑은 고딕" w:cs="맑은 고딕" w:hint="eastAsia"/>
                          <w:sz w:val="16"/>
                        </w:rPr>
                        <w:t>영향</w:t>
                      </w:r>
                    </w:p>
                  </w:txbxContent>
                </v:textbox>
              </v:shape>
            </w:pict>
          </mc:Fallback>
        </mc:AlternateContent>
      </w:r>
      <w:r w:rsidR="00B575EC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기후</w:t>
      </w:r>
      <w:r w:rsidR="00B575EC" w:rsidRPr="00B345DC">
        <w:rPr>
          <w:rFonts w:ascii="Calibri" w:eastAsia="Calibri" w:hAnsi="Calibri" w:cs="Calibri"/>
          <w:iCs/>
          <w:sz w:val="20"/>
          <w:szCs w:val="22"/>
        </w:rPr>
        <w:t xml:space="preserve"> </w:t>
      </w:r>
      <w:r w:rsidR="009E4E77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리스크</w:t>
      </w:r>
      <w:r w:rsidR="00B575EC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에</w:t>
      </w:r>
      <w:r w:rsidR="00B575EC" w:rsidRPr="00B345DC">
        <w:rPr>
          <w:rFonts w:ascii="Calibri" w:eastAsia="Calibri" w:hAnsi="Calibri" w:cs="Calibri"/>
          <w:iCs/>
          <w:sz w:val="20"/>
          <w:szCs w:val="22"/>
        </w:rPr>
        <w:t xml:space="preserve"> </w:t>
      </w:r>
      <w:r w:rsidR="00B575EC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대한</w:t>
      </w:r>
      <w:r w:rsidR="00B575EC" w:rsidRPr="00B345DC">
        <w:rPr>
          <w:rFonts w:ascii="Calibri" w:eastAsia="Calibri" w:hAnsi="Calibri" w:cs="Calibri"/>
          <w:iCs/>
          <w:sz w:val="20"/>
          <w:szCs w:val="22"/>
        </w:rPr>
        <w:t xml:space="preserve"> </w:t>
      </w:r>
      <w:r w:rsidR="00B575EC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이해</w:t>
      </w:r>
      <w:r w:rsidR="00B575EC" w:rsidRPr="00B345DC">
        <w:rPr>
          <w:rFonts w:ascii="Calibri" w:eastAsia="Calibri" w:hAnsi="Calibri" w:cs="Calibri"/>
          <w:iCs/>
          <w:sz w:val="20"/>
          <w:szCs w:val="22"/>
        </w:rPr>
        <w:t xml:space="preserve">, </w:t>
      </w:r>
      <w:r w:rsidR="00B575EC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즉</w:t>
      </w:r>
      <w:r w:rsidR="00B575EC" w:rsidRPr="00B345DC">
        <w:rPr>
          <w:rFonts w:ascii="Calibri" w:eastAsia="Calibri" w:hAnsi="Calibri" w:cs="Calibri"/>
          <w:iCs/>
          <w:sz w:val="20"/>
          <w:szCs w:val="22"/>
        </w:rPr>
        <w:t xml:space="preserve"> </w:t>
      </w:r>
      <w:r w:rsidR="00B575EC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특정</w:t>
      </w:r>
      <w:r w:rsidR="00B575EC" w:rsidRPr="00B345DC">
        <w:rPr>
          <w:rFonts w:ascii="Calibri" w:eastAsia="Calibri" w:hAnsi="Calibri" w:cs="Calibri"/>
          <w:iCs/>
          <w:sz w:val="20"/>
          <w:szCs w:val="22"/>
        </w:rPr>
        <w:t xml:space="preserve"> </w:t>
      </w:r>
      <w:r w:rsidR="00B575EC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영역에서</w:t>
      </w:r>
      <w:r w:rsidR="009E4E77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의</w:t>
      </w:r>
      <w:r w:rsidR="00B575EC" w:rsidRPr="00B345DC">
        <w:rPr>
          <w:rFonts w:ascii="Calibri" w:eastAsia="Calibri" w:hAnsi="Calibri" w:cs="Calibri"/>
          <w:iCs/>
          <w:sz w:val="20"/>
          <w:szCs w:val="22"/>
        </w:rPr>
        <w:t xml:space="preserve"> </w:t>
      </w:r>
      <w:r w:rsidR="00B575EC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위험</w:t>
      </w:r>
      <w:r w:rsidR="00140990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현상</w:t>
      </w:r>
      <w:r w:rsidR="00B575EC" w:rsidRPr="00B345DC">
        <w:rPr>
          <w:rFonts w:ascii="Calibri" w:eastAsia="Calibri" w:hAnsi="Calibri" w:cs="Calibri"/>
          <w:iCs/>
          <w:sz w:val="20"/>
          <w:szCs w:val="22"/>
        </w:rPr>
        <w:t xml:space="preserve">, </w:t>
      </w:r>
      <w:r w:rsidR="00B575EC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노출</w:t>
      </w:r>
      <w:r w:rsidR="00B575EC" w:rsidRPr="00B345DC">
        <w:rPr>
          <w:rFonts w:ascii="Calibri" w:eastAsia="Calibri" w:hAnsi="Calibri" w:cs="Calibri"/>
          <w:iCs/>
          <w:sz w:val="20"/>
          <w:szCs w:val="22"/>
        </w:rPr>
        <w:t xml:space="preserve"> </w:t>
      </w:r>
      <w:r w:rsidR="00B575EC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및</w:t>
      </w:r>
      <w:r w:rsidR="00B575EC" w:rsidRPr="00B345DC">
        <w:rPr>
          <w:rFonts w:ascii="Calibri" w:eastAsia="Calibri" w:hAnsi="Calibri" w:cs="Calibri"/>
          <w:iCs/>
          <w:sz w:val="20"/>
          <w:szCs w:val="22"/>
        </w:rPr>
        <w:t xml:space="preserve"> </w:t>
      </w:r>
      <w:r w:rsidR="00B575EC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취약성</w:t>
      </w:r>
      <w:r w:rsidR="009E4E77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에 대한 종합적인 이해는</w:t>
      </w:r>
      <w:r w:rsidR="00B575EC" w:rsidRPr="00B345DC">
        <w:rPr>
          <w:rFonts w:ascii="Calibri" w:eastAsia="Calibri" w:hAnsi="Calibri" w:cs="Calibri"/>
          <w:iCs/>
          <w:sz w:val="20"/>
          <w:szCs w:val="22"/>
        </w:rPr>
        <w:t xml:space="preserve"> CRVA</w:t>
      </w:r>
      <w:r w:rsidR="00B575EC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의</w:t>
      </w:r>
      <w:r w:rsidR="00B575EC" w:rsidRPr="00B345DC">
        <w:rPr>
          <w:rFonts w:ascii="Calibri" w:eastAsia="Calibri" w:hAnsi="Calibri" w:cs="Calibri"/>
          <w:iCs/>
          <w:sz w:val="20"/>
          <w:szCs w:val="22"/>
        </w:rPr>
        <w:t xml:space="preserve"> </w:t>
      </w:r>
      <w:r w:rsidR="00B575EC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주요</w:t>
      </w:r>
      <w:r w:rsidR="00B575EC" w:rsidRPr="00B345DC">
        <w:rPr>
          <w:rFonts w:ascii="Calibri" w:eastAsia="Calibri" w:hAnsi="Calibri" w:cs="Calibri"/>
          <w:iCs/>
          <w:sz w:val="20"/>
          <w:szCs w:val="22"/>
        </w:rPr>
        <w:t xml:space="preserve"> </w:t>
      </w:r>
      <w:r w:rsidR="00B575EC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목표입니다</w:t>
      </w:r>
      <w:r w:rsidR="00B575EC" w:rsidRPr="00B345DC">
        <w:rPr>
          <w:rFonts w:ascii="Calibri" w:eastAsia="Calibri" w:hAnsi="Calibri" w:cs="Calibri"/>
          <w:iCs/>
          <w:sz w:val="20"/>
          <w:szCs w:val="22"/>
        </w:rPr>
        <w:t>.</w:t>
      </w:r>
      <w:r w:rsidR="009E4E77" w:rsidRPr="00B345DC">
        <w:rPr>
          <w:rFonts w:ascii="Calibri" w:eastAsia="Calibri" w:hAnsi="Calibri" w:cs="Calibri"/>
          <w:iCs/>
          <w:sz w:val="20"/>
          <w:szCs w:val="22"/>
        </w:rPr>
        <w:t xml:space="preserve"> </w:t>
      </w:r>
      <w:r w:rsidR="00B575EC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다음</w:t>
      </w:r>
      <w:r w:rsidR="00B575EC" w:rsidRPr="00B345DC">
        <w:rPr>
          <w:rFonts w:ascii="Calibri" w:eastAsia="Calibri" w:hAnsi="Calibri" w:cs="Calibri"/>
          <w:iCs/>
          <w:sz w:val="20"/>
          <w:szCs w:val="22"/>
        </w:rPr>
        <w:t xml:space="preserve"> </w:t>
      </w:r>
      <w:r w:rsidR="009E4E77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부분</w:t>
      </w:r>
      <w:r w:rsidR="00B575EC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에서는</w:t>
      </w:r>
      <w:r w:rsidR="00B575EC" w:rsidRPr="00B345DC">
        <w:rPr>
          <w:rFonts w:ascii="Calibri" w:eastAsia="Calibri" w:hAnsi="Calibri" w:cs="Calibri"/>
          <w:iCs/>
          <w:sz w:val="20"/>
          <w:szCs w:val="22"/>
        </w:rPr>
        <w:t xml:space="preserve"> </w:t>
      </w:r>
      <w:r w:rsidR="009E4E77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 xml:space="preserve">도시 및 </w:t>
      </w:r>
      <w:r w:rsidR="00E1319A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지방정부</w:t>
      </w:r>
      <w:r w:rsidR="009E4E77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 xml:space="preserve">들이 </w:t>
      </w:r>
      <w:r w:rsidR="00B575EC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기후</w:t>
      </w:r>
      <w:r w:rsidR="00B575EC" w:rsidRPr="00B345DC">
        <w:rPr>
          <w:rFonts w:ascii="Calibri" w:eastAsia="Calibri" w:hAnsi="Calibri" w:cs="Calibri"/>
          <w:iCs/>
          <w:sz w:val="20"/>
          <w:szCs w:val="22"/>
        </w:rPr>
        <w:t xml:space="preserve"> </w:t>
      </w:r>
      <w:r w:rsidR="009E4E77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리스크를</w:t>
      </w:r>
      <w:r w:rsidR="00B575EC" w:rsidRPr="00B345DC">
        <w:rPr>
          <w:rFonts w:ascii="Calibri" w:eastAsia="Calibri" w:hAnsi="Calibri" w:cs="Calibri"/>
          <w:iCs/>
          <w:sz w:val="20"/>
          <w:szCs w:val="22"/>
        </w:rPr>
        <w:t xml:space="preserve"> </w:t>
      </w:r>
      <w:r w:rsidR="00B575EC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이해하고</w:t>
      </w:r>
      <w:r w:rsidR="00B575EC" w:rsidRPr="00B345DC">
        <w:rPr>
          <w:rFonts w:ascii="Calibri" w:eastAsia="Calibri" w:hAnsi="Calibri" w:cs="Calibri"/>
          <w:iCs/>
          <w:sz w:val="20"/>
          <w:szCs w:val="22"/>
        </w:rPr>
        <w:t xml:space="preserve"> </w:t>
      </w:r>
      <w:r w:rsidR="009E4E77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공통보고</w:t>
      </w:r>
      <w:r w:rsidR="009E4E77" w:rsidRPr="00B345DC">
        <w:rPr>
          <w:rFonts w:ascii="Calibri" w:eastAsia="Calibri" w:hAnsi="Calibri" w:cs="Calibri"/>
          <w:iCs/>
          <w:sz w:val="20"/>
          <w:szCs w:val="22"/>
        </w:rPr>
        <w:t xml:space="preserve"> </w:t>
      </w:r>
      <w:r w:rsidR="009E4E77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프레임워크를</w:t>
      </w:r>
      <w:r w:rsidR="009E4E77" w:rsidRPr="00B345DC">
        <w:rPr>
          <w:rFonts w:ascii="Calibri" w:eastAsia="Calibri" w:hAnsi="Calibri" w:cs="Calibri"/>
          <w:iCs/>
          <w:sz w:val="20"/>
          <w:szCs w:val="22"/>
        </w:rPr>
        <w:t xml:space="preserve"> </w:t>
      </w:r>
      <w:r w:rsidR="009E4E77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 xml:space="preserve">사용하여 </w:t>
      </w:r>
      <w:r w:rsidR="00B575EC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정확하게</w:t>
      </w:r>
      <w:r w:rsidR="009E4E77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 xml:space="preserve"> </w:t>
      </w:r>
      <w:r w:rsidR="00B575EC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보고하</w:t>
      </w:r>
      <w:r w:rsidR="009E4E77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 xml:space="preserve">는 것을 돕기 </w:t>
      </w:r>
      <w:r w:rsidR="00B575EC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위해</w:t>
      </w:r>
      <w:r w:rsidR="00B575EC" w:rsidRPr="00B345DC">
        <w:rPr>
          <w:rFonts w:ascii="Calibri" w:eastAsia="Calibri" w:hAnsi="Calibri" w:cs="Calibri"/>
          <w:iCs/>
          <w:sz w:val="20"/>
          <w:szCs w:val="22"/>
        </w:rPr>
        <w:t xml:space="preserve"> </w:t>
      </w:r>
      <w:r w:rsidR="00B575EC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이러한</w:t>
      </w:r>
      <w:r w:rsidR="00B575EC" w:rsidRPr="00B345DC">
        <w:rPr>
          <w:rFonts w:ascii="Calibri" w:eastAsia="Calibri" w:hAnsi="Calibri" w:cs="Calibri"/>
          <w:iCs/>
          <w:sz w:val="20"/>
          <w:szCs w:val="22"/>
        </w:rPr>
        <w:t xml:space="preserve"> </w:t>
      </w:r>
      <w:r w:rsidR="00B575EC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요소</w:t>
      </w:r>
      <w:r w:rsidR="009E4E77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들을</w:t>
      </w:r>
      <w:r w:rsidR="00B575EC" w:rsidRPr="00B345DC">
        <w:rPr>
          <w:rFonts w:ascii="Calibri" w:eastAsia="Calibri" w:hAnsi="Calibri" w:cs="Calibri"/>
          <w:iCs/>
          <w:sz w:val="20"/>
          <w:szCs w:val="22"/>
        </w:rPr>
        <w:t xml:space="preserve"> </w:t>
      </w:r>
      <w:r w:rsidR="00B575EC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자세히</w:t>
      </w:r>
      <w:r w:rsidR="00B575EC" w:rsidRPr="00B345DC">
        <w:rPr>
          <w:rFonts w:ascii="Calibri" w:eastAsia="Calibri" w:hAnsi="Calibri" w:cs="Calibri"/>
          <w:iCs/>
          <w:sz w:val="20"/>
          <w:szCs w:val="22"/>
        </w:rPr>
        <w:t xml:space="preserve"> </w:t>
      </w:r>
      <w:r w:rsidR="00B575EC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설명합니다</w:t>
      </w:r>
      <w:r w:rsidR="00B575EC" w:rsidRPr="00B345DC">
        <w:rPr>
          <w:rFonts w:ascii="Calibri" w:eastAsia="Calibri" w:hAnsi="Calibri" w:cs="Calibri"/>
          <w:iCs/>
          <w:sz w:val="20"/>
          <w:szCs w:val="22"/>
        </w:rPr>
        <w:t>.</w:t>
      </w:r>
    </w:p>
    <w:p w14:paraId="290E5137" w14:textId="69DE1FFD" w:rsidR="00AE1CCD" w:rsidRPr="00B345DC" w:rsidRDefault="00AE1CCD" w:rsidP="00AE1CCD">
      <w:pPr>
        <w:pStyle w:val="Heading2"/>
        <w:spacing w:before="0" w:after="180" w:line="276" w:lineRule="auto"/>
        <w:contextualSpacing w:val="0"/>
        <w:rPr>
          <w:rFonts w:ascii="Malgun Gothic" w:eastAsia="Malgun Gothic" w:hAnsi="Malgun Gothic" w:cs="Calibri"/>
          <w:sz w:val="20"/>
          <w:szCs w:val="20"/>
          <w:lang w:eastAsia="ko-KR"/>
        </w:rPr>
      </w:pPr>
      <w:bookmarkStart w:id="36" w:name="_Toc2069451"/>
      <w:bookmarkStart w:id="37" w:name="_Toc11923860"/>
      <w:r w:rsidRPr="00B345DC">
        <w:rPr>
          <w:rFonts w:ascii="Calibri" w:hAnsi="Calibri" w:cs="Calibri"/>
          <w:sz w:val="22"/>
          <w:szCs w:val="22"/>
          <w:lang w:eastAsia="ko-KR"/>
        </w:rPr>
        <w:t>4.1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>.</w:t>
      </w:r>
      <w:bookmarkEnd w:id="36"/>
      <w:r w:rsidR="003C3815"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</w:t>
      </w:r>
      <w:r w:rsidR="006434BA" w:rsidRPr="00B345DC">
        <w:rPr>
          <w:rFonts w:ascii="Malgun Gothic" w:eastAsia="Malgun Gothic" w:hAnsi="Malgun Gothic" w:cs="Calibri"/>
          <w:sz w:val="20"/>
          <w:szCs w:val="20"/>
          <w:lang w:eastAsia="ko-KR"/>
        </w:rPr>
        <w:t>기후 리스크 및 취약성 평가 – 첫 단계</w:t>
      </w:r>
      <w:bookmarkEnd w:id="37"/>
    </w:p>
    <w:p w14:paraId="40EED2F7" w14:textId="71D49441" w:rsidR="00B575EC" w:rsidRPr="00B345DC" w:rsidRDefault="00B575EC" w:rsidP="00AE1CCD">
      <w:pPr>
        <w:spacing w:after="200" w:line="276" w:lineRule="auto"/>
        <w:jc w:val="both"/>
        <w:rPr>
          <w:rFonts w:ascii="Malgun Gothic" w:eastAsia="Malgun Gothic" w:hAnsi="Malgun Gothic" w:cs="Calibri"/>
          <w:iCs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지방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정부는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다음을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포함하여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GCoM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에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3C381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가입한지</w:t>
      </w:r>
      <w:r w:rsidRPr="00B345DC">
        <w:rPr>
          <w:rFonts w:ascii="Malgun Gothic" w:eastAsia="Malgun Gothic" w:hAnsi="Malgun Gothic" w:cs="Calibri"/>
          <w:b/>
          <w:iCs/>
          <w:sz w:val="20"/>
          <w:szCs w:val="20"/>
        </w:rPr>
        <w:t>2</w:t>
      </w:r>
      <w:r w:rsidRPr="00B345DC">
        <w:rPr>
          <w:rFonts w:ascii="Malgun Gothic" w:eastAsia="Malgun Gothic" w:hAnsi="Malgun Gothic" w:cs="Malgun Gothic" w:hint="eastAsia"/>
          <w:b/>
          <w:iCs/>
          <w:sz w:val="20"/>
          <w:szCs w:val="20"/>
        </w:rPr>
        <w:t>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이내에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3C3815" w:rsidRPr="00B345DC">
        <w:rPr>
          <w:rFonts w:ascii="Malgun Gothic" w:eastAsia="Malgun Gothic" w:hAnsi="Malgun Gothic" w:cs="Malgun Gothic" w:hint="eastAsia"/>
          <w:b/>
          <w:iCs/>
          <w:sz w:val="20"/>
          <w:szCs w:val="20"/>
        </w:rPr>
        <w:t>반드시</w:t>
      </w:r>
      <w:r w:rsidR="003C381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>CRVA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를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준비하고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제출해야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>.</w:t>
      </w:r>
    </w:p>
    <w:p w14:paraId="79544A89" w14:textId="5FEFD436" w:rsidR="00B575EC" w:rsidRPr="00B345DC" w:rsidRDefault="00B575EC" w:rsidP="00B575EC">
      <w:pPr>
        <w:numPr>
          <w:ilvl w:val="0"/>
          <w:numId w:val="47"/>
        </w:numPr>
        <w:spacing w:after="200" w:line="276" w:lineRule="auto"/>
        <w:contextualSpacing/>
        <w:jc w:val="both"/>
        <w:rPr>
          <w:rFonts w:ascii="Malgun Gothic" w:eastAsia="Malgun Gothic" w:hAnsi="Malgun Gothic" w:cs="Calibri"/>
          <w:iCs/>
          <w:sz w:val="20"/>
          <w:szCs w:val="20"/>
        </w:rPr>
      </w:pP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도시의</w:t>
      </w:r>
      <w:r w:rsidRPr="00B345DC">
        <w:rPr>
          <w:rFonts w:ascii="Malgun Gothic" w:eastAsia="Malgun Gothic" w:hAnsi="Malgun Gothic" w:cs="Calibri"/>
          <w:b/>
          <w:iCs/>
          <w:sz w:val="20"/>
          <w:szCs w:val="20"/>
        </w:rPr>
        <w:t xml:space="preserve"> </w:t>
      </w:r>
      <w:r w:rsidR="003C3815"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주도</w:t>
      </w:r>
      <w:r w:rsidRPr="00B345DC">
        <w:rPr>
          <w:rFonts w:ascii="Malgun Gothic" w:eastAsia="Malgun Gothic" w:hAnsi="Malgun Gothic" w:cs="Calibri"/>
          <w:b/>
          <w:iCs/>
          <w:sz w:val="20"/>
          <w:szCs w:val="20"/>
        </w:rPr>
        <w:t>/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조정</w:t>
      </w:r>
      <w:r w:rsidRPr="00B345DC">
        <w:rPr>
          <w:rFonts w:ascii="Malgun Gothic" w:eastAsia="Malgun Gothic" w:hAnsi="Malgun Gothic" w:cs="Calibri"/>
          <w:b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팀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. </w:t>
      </w:r>
      <w:r w:rsidR="004364A8" w:rsidRPr="00B345DC">
        <w:rPr>
          <w:rFonts w:ascii="Malgun Gothic" w:eastAsia="Malgun Gothic" w:hAnsi="Malgun Gothic" w:cs="Batang" w:hint="eastAsia"/>
          <w:iCs/>
          <w:sz w:val="20"/>
          <w:szCs w:val="20"/>
        </w:rPr>
        <w:t>지방정부</w:t>
      </w:r>
      <w:r w:rsidR="003C3815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의 주도팀이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자료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수집</w:t>
      </w:r>
      <w:r w:rsidR="003C3815" w:rsidRPr="00B345DC">
        <w:rPr>
          <w:rFonts w:ascii="Malgun Gothic" w:eastAsia="Malgun Gothic" w:hAnsi="Malgun Gothic" w:cs="Batang" w:hint="eastAsia"/>
          <w:iCs/>
          <w:sz w:val="20"/>
          <w:szCs w:val="20"/>
        </w:rPr>
        <w:t>과 보고를 담당</w:t>
      </w:r>
      <w:r w:rsidR="003C3815"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해야 합니다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.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학계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비정부</w:t>
      </w:r>
      <w:r w:rsidR="0017533D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기</w:t>
      </w:r>
      <w:r w:rsidR="0017533D" w:rsidRPr="00B345DC">
        <w:rPr>
          <w:rFonts w:ascii="Malgun Gothic" w:eastAsia="Malgun Gothic" w:hAnsi="Malgun Gothic" w:cs="Batang" w:hint="eastAsia"/>
          <w:iCs/>
          <w:sz w:val="20"/>
          <w:szCs w:val="20"/>
        </w:rPr>
        <w:t>관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시민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>,</w:t>
      </w:r>
      <w:r w:rsidR="0017533D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17533D" w:rsidRPr="00B345DC">
        <w:rPr>
          <w:rFonts w:ascii="Malgun Gothic" w:eastAsia="Malgun Gothic" w:hAnsi="Malgun Gothic" w:cs="Batang" w:hint="eastAsia"/>
          <w:iCs/>
          <w:sz w:val="20"/>
          <w:szCs w:val="20"/>
        </w:rPr>
        <w:t>도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시</w:t>
      </w:r>
      <w:r w:rsidR="0017533D" w:rsidRPr="00B345DC">
        <w:rPr>
          <w:rFonts w:ascii="Malgun Gothic" w:eastAsia="Malgun Gothic" w:hAnsi="Malgun Gothic" w:cs="Batang" w:hint="eastAsia"/>
          <w:iCs/>
          <w:sz w:val="20"/>
          <w:szCs w:val="20"/>
        </w:rPr>
        <w:t>정부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민간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부문의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관련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전문가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자문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그룹을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창설하</w:t>
      </w:r>
      <w:r w:rsidR="003C3815" w:rsidRPr="00B345DC">
        <w:rPr>
          <w:rFonts w:ascii="Malgun Gothic" w:eastAsia="Malgun Gothic" w:hAnsi="Malgun Gothic" w:cs="Batang" w:hint="eastAsia"/>
          <w:iCs/>
          <w:sz w:val="20"/>
          <w:szCs w:val="20"/>
        </w:rPr>
        <w:t>여</w:t>
      </w:r>
      <w:r w:rsidR="0017533D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정책과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관련된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17533D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올바른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지표를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구축하고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최고의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분석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척도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>(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예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: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이웃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>)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를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선택하는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데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도움이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될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수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있습니다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>.</w:t>
      </w:r>
      <w:r w:rsidR="0017533D" w:rsidRPr="00B345DC">
        <w:rPr>
          <w:rFonts w:ascii="Malgun Gothic" w:eastAsia="Malgun Gothic" w:hAnsi="Malgun Gothic" w:cs="Calibri"/>
          <w:iCs/>
          <w:sz w:val="20"/>
          <w:szCs w:val="20"/>
          <w:vertAlign w:val="superscript"/>
        </w:rPr>
        <w:t xml:space="preserve"> </w:t>
      </w:r>
      <w:r w:rsidR="0017533D" w:rsidRPr="00B345DC">
        <w:rPr>
          <w:rFonts w:ascii="Malgun Gothic" w:eastAsia="Malgun Gothic" w:hAnsi="Malgun Gothic" w:cs="Calibri"/>
          <w:iCs/>
          <w:sz w:val="20"/>
          <w:szCs w:val="20"/>
          <w:vertAlign w:val="superscript"/>
          <w:lang w:eastAsia="en-US"/>
        </w:rPr>
        <w:footnoteReference w:id="33"/>
      </w:r>
    </w:p>
    <w:p w14:paraId="31BC7104" w14:textId="4F3C0A35" w:rsidR="00B575EC" w:rsidRPr="00B345DC" w:rsidRDefault="00B575EC" w:rsidP="00B575EC">
      <w:pPr>
        <w:numPr>
          <w:ilvl w:val="0"/>
          <w:numId w:val="47"/>
        </w:numPr>
        <w:spacing w:after="200" w:line="276" w:lineRule="auto"/>
        <w:contextualSpacing/>
        <w:jc w:val="both"/>
        <w:rPr>
          <w:rFonts w:ascii="Malgun Gothic" w:eastAsia="Malgun Gothic" w:hAnsi="Malgun Gothic" w:cs="Calibri"/>
          <w:iCs/>
          <w:sz w:val="20"/>
          <w:szCs w:val="20"/>
        </w:rPr>
      </w:pP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평가의</w:t>
      </w:r>
      <w:r w:rsidRPr="00B345DC">
        <w:rPr>
          <w:rFonts w:ascii="Malgun Gothic" w:eastAsia="Malgun Gothic" w:hAnsi="Malgun Gothic" w:cs="Calibri"/>
          <w:b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경계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>.</w:t>
      </w:r>
      <w:r w:rsidR="0017533D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17533D"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반드시</w:t>
      </w:r>
      <w:r w:rsidR="0017533D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도시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경계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>(</w:t>
      </w:r>
      <w:r w:rsidR="00E1319A" w:rsidRPr="00B345DC">
        <w:rPr>
          <w:rFonts w:ascii="Malgun Gothic" w:eastAsia="Malgun Gothic" w:hAnsi="Malgun Gothic" w:cs="Batang" w:hint="eastAsia"/>
          <w:iCs/>
          <w:sz w:val="20"/>
          <w:szCs w:val="20"/>
        </w:rPr>
        <w:t>지방정부</w:t>
      </w:r>
      <w:r w:rsidR="0017533D" w:rsidRPr="00B345DC">
        <w:rPr>
          <w:rFonts w:ascii="Malgun Gothic" w:eastAsia="Malgun Gothic" w:hAnsi="Malgun Gothic" w:cs="Batang" w:hint="eastAsia"/>
          <w:iCs/>
          <w:sz w:val="20"/>
          <w:szCs w:val="20"/>
        </w:rPr>
        <w:t>의</w:t>
      </w:r>
      <w:r w:rsidR="0017533D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17533D" w:rsidRPr="00B345DC">
        <w:rPr>
          <w:rFonts w:ascii="Malgun Gothic" w:eastAsia="Malgun Gothic" w:hAnsi="Malgun Gothic" w:cs="Batang" w:hint="eastAsia"/>
          <w:iCs/>
          <w:sz w:val="20"/>
          <w:szCs w:val="20"/>
        </w:rPr>
        <w:t>행정</w:t>
      </w:r>
      <w:r w:rsidR="0017533D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17533D" w:rsidRPr="00B345DC">
        <w:rPr>
          <w:rFonts w:ascii="Malgun Gothic" w:eastAsia="Malgun Gothic" w:hAnsi="Malgun Gothic" w:cs="Batang" w:hint="eastAsia"/>
          <w:iCs/>
          <w:sz w:val="20"/>
          <w:szCs w:val="20"/>
        </w:rPr>
        <w:t>경계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>)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와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같거나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작거나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더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커야</w:t>
      </w:r>
      <w:r w:rsidR="0017533D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 하고,</w:t>
      </w:r>
      <w:r w:rsidR="0017533D" w:rsidRPr="00B345DC">
        <w:rPr>
          <w:rFonts w:ascii="Malgun Gothic" w:eastAsia="Malgun Gothic" w:hAnsi="Malgun Gothic" w:cs="Batang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부분적으로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도시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경계</w:t>
      </w:r>
      <w:r w:rsidR="0017533D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와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인접한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지역을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포함합니다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>.</w:t>
      </w:r>
    </w:p>
    <w:p w14:paraId="25487B0D" w14:textId="2DFF3A93" w:rsidR="00B575EC" w:rsidRPr="00B345DC" w:rsidRDefault="00B575EC" w:rsidP="00B575EC">
      <w:pPr>
        <w:numPr>
          <w:ilvl w:val="0"/>
          <w:numId w:val="47"/>
        </w:numPr>
        <w:spacing w:after="200" w:line="276" w:lineRule="auto"/>
        <w:contextualSpacing/>
        <w:jc w:val="both"/>
        <w:rPr>
          <w:rFonts w:ascii="Malgun Gothic" w:eastAsia="Malgun Gothic" w:hAnsi="Malgun Gothic" w:cs="Calibri"/>
          <w:iCs/>
          <w:sz w:val="20"/>
          <w:szCs w:val="20"/>
        </w:rPr>
      </w:pP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데이터</w:t>
      </w:r>
      <w:r w:rsidRPr="00B345DC">
        <w:rPr>
          <w:rFonts w:ascii="Malgun Gothic" w:eastAsia="Malgun Gothic" w:hAnsi="Malgun Gothic" w:cs="Calibri"/>
          <w:b/>
          <w:iCs/>
          <w:sz w:val="20"/>
          <w:szCs w:val="20"/>
        </w:rPr>
        <w:t xml:space="preserve"> </w:t>
      </w:r>
      <w:r w:rsidR="0017533D"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출처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.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도시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기관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시민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보호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, </w:t>
      </w:r>
      <w:r w:rsidR="0017533D" w:rsidRPr="00B345DC">
        <w:rPr>
          <w:rFonts w:ascii="Malgun Gothic" w:eastAsia="Malgun Gothic" w:hAnsi="Malgun Gothic" w:cs="Batang" w:hint="eastAsia"/>
          <w:iCs/>
          <w:sz w:val="20"/>
          <w:szCs w:val="20"/>
        </w:rPr>
        <w:t>전기가스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회사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대학</w:t>
      </w:r>
      <w:r w:rsidR="0017533D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 등의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주요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정보</w:t>
      </w:r>
      <w:r w:rsidR="0017533D" w:rsidRPr="00B345DC">
        <w:rPr>
          <w:rFonts w:ascii="Malgun Gothic" w:eastAsia="Malgun Gothic" w:hAnsi="Malgun Gothic" w:cs="Batang" w:hint="eastAsia"/>
          <w:iCs/>
          <w:sz w:val="20"/>
          <w:szCs w:val="20"/>
        </w:rPr>
        <w:t>원을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4364A8" w:rsidRPr="00B345DC">
        <w:rPr>
          <w:rFonts w:ascii="Malgun Gothic" w:eastAsia="Malgun Gothic" w:hAnsi="Malgun Gothic" w:cs="Batang" w:hint="eastAsia"/>
          <w:iCs/>
          <w:sz w:val="20"/>
          <w:szCs w:val="20"/>
        </w:rPr>
        <w:t>맵핑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해야</w:t>
      </w:r>
      <w:r w:rsidRPr="00B345DC">
        <w:rPr>
          <w:rFonts w:ascii="Malgun Gothic" w:eastAsia="Malgun Gothic" w:hAnsi="Malgun Gothic" w:cs="Calibri"/>
          <w:b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. </w:t>
      </w:r>
      <w:r w:rsidR="004364A8" w:rsidRPr="00B345DC">
        <w:rPr>
          <w:rFonts w:ascii="Malgun Gothic" w:eastAsia="Malgun Gothic" w:hAnsi="Malgun Gothic" w:cs="Batang" w:hint="eastAsia"/>
          <w:iCs/>
          <w:sz w:val="20"/>
          <w:szCs w:val="20"/>
        </w:rPr>
        <w:t>지방정부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의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133B6D" w:rsidRPr="00B345DC">
        <w:rPr>
          <w:rFonts w:ascii="Malgun Gothic" w:eastAsia="Malgun Gothic" w:hAnsi="Malgun Gothic" w:cs="Batang" w:hint="eastAsia"/>
          <w:iCs/>
          <w:sz w:val="20"/>
          <w:szCs w:val="20"/>
        </w:rPr>
        <w:t>접촉선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은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당사자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간의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의사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소통을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촉진하고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데이터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공유를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촉진</w:t>
      </w:r>
      <w:r w:rsidR="00133B6D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할 수 </w:t>
      </w:r>
      <w:r w:rsidR="00133B6D"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있어야 합니다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>.</w:t>
      </w:r>
    </w:p>
    <w:p w14:paraId="327D470A" w14:textId="6A91BD6B" w:rsidR="00B575EC" w:rsidRPr="00B345DC" w:rsidRDefault="00B575EC" w:rsidP="005351F4">
      <w:pPr>
        <w:numPr>
          <w:ilvl w:val="0"/>
          <w:numId w:val="47"/>
        </w:numPr>
        <w:spacing w:after="200" w:line="276" w:lineRule="auto"/>
        <w:contextualSpacing/>
        <w:jc w:val="both"/>
        <w:rPr>
          <w:rFonts w:ascii="Malgun Gothic" w:eastAsia="Malgun Gothic" w:hAnsi="Malgun Gothic" w:cs="Calibri"/>
          <w:iCs/>
          <w:sz w:val="20"/>
          <w:szCs w:val="20"/>
        </w:rPr>
      </w:pP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핵심</w:t>
      </w:r>
      <w:r w:rsidRPr="00B345DC">
        <w:rPr>
          <w:rFonts w:ascii="Malgun Gothic" w:eastAsia="Malgun Gothic" w:hAnsi="Malgun Gothic" w:cs="Calibri"/>
          <w:b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용어와</w:t>
      </w:r>
      <w:r w:rsidRPr="00B345DC">
        <w:rPr>
          <w:rFonts w:ascii="Malgun Gothic" w:eastAsia="Malgun Gothic" w:hAnsi="Malgun Gothic" w:cs="Calibri"/>
          <w:b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정의의</w:t>
      </w:r>
      <w:r w:rsidRPr="00B345DC">
        <w:rPr>
          <w:rFonts w:ascii="Malgun Gothic" w:eastAsia="Malgun Gothic" w:hAnsi="Malgun Gothic" w:cs="Calibri"/>
          <w:b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용어집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>.</w:t>
      </w:r>
      <w:r w:rsidR="005502D1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>CRF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에보고하기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위해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도시는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5502D1" w:rsidRPr="00B345DC">
        <w:rPr>
          <w:rFonts w:ascii="Malgun Gothic" w:eastAsia="Malgun Gothic" w:hAnsi="Malgun Gothic" w:cs="Batang" w:hint="eastAsia"/>
          <w:iCs/>
          <w:sz w:val="20"/>
          <w:szCs w:val="20"/>
        </w:rPr>
        <w:t>마지막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평가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보고서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(AR5)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에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제시된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3E5244" w:rsidRPr="00B345DC">
        <w:rPr>
          <w:rFonts w:ascii="Malgun Gothic" w:eastAsia="Malgun Gothic" w:hAnsi="Malgun Gothic" w:cs="Batang" w:hint="eastAsia"/>
          <w:iCs/>
          <w:sz w:val="20"/>
          <w:szCs w:val="20"/>
        </w:rPr>
        <w:t>기후</w:t>
      </w:r>
      <w:r w:rsidR="00A01F7C" w:rsidRPr="00B345DC">
        <w:rPr>
          <w:rFonts w:ascii="Malgun Gothic" w:eastAsia="Malgun Gothic" w:hAnsi="Malgun Gothic" w:cs="Batang" w:hint="eastAsia"/>
          <w:iCs/>
          <w:sz w:val="20"/>
          <w:szCs w:val="20"/>
        </w:rPr>
        <w:t>변화에</w:t>
      </w:r>
      <w:r w:rsidR="00A01F7C" w:rsidRPr="00B345DC">
        <w:rPr>
          <w:rFonts w:ascii="Malgun Gothic" w:eastAsia="Malgun Gothic" w:hAnsi="Malgun Gothic" w:cs="Batang"/>
          <w:iCs/>
          <w:sz w:val="20"/>
          <w:szCs w:val="20"/>
        </w:rPr>
        <w:t xml:space="preserve"> </w:t>
      </w:r>
      <w:r w:rsidR="00A01F7C" w:rsidRPr="00B345DC">
        <w:rPr>
          <w:rFonts w:ascii="Malgun Gothic" w:eastAsia="Malgun Gothic" w:hAnsi="Malgun Gothic" w:cs="Batang" w:hint="eastAsia"/>
          <w:iCs/>
          <w:sz w:val="20"/>
          <w:szCs w:val="20"/>
        </w:rPr>
        <w:t>관한</w:t>
      </w:r>
      <w:r w:rsidR="00A01F7C" w:rsidRPr="00B345DC">
        <w:rPr>
          <w:rFonts w:ascii="Malgun Gothic" w:eastAsia="Malgun Gothic" w:hAnsi="Malgun Gothic" w:cs="Batang"/>
          <w:iCs/>
          <w:sz w:val="20"/>
          <w:szCs w:val="20"/>
        </w:rPr>
        <w:t xml:space="preserve"> </w:t>
      </w:r>
      <w:r w:rsidR="00A01F7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정부간</w:t>
      </w:r>
      <w:r w:rsidR="00A01F7C" w:rsidRPr="00B345DC">
        <w:rPr>
          <w:rFonts w:ascii="Malgun Gothic" w:eastAsia="Malgun Gothic" w:hAnsi="Malgun Gothic" w:cs="Batang"/>
          <w:iCs/>
          <w:sz w:val="20"/>
          <w:szCs w:val="20"/>
        </w:rPr>
        <w:t xml:space="preserve"> </w:t>
      </w:r>
      <w:r w:rsidR="00A01F7C" w:rsidRPr="00B345DC">
        <w:rPr>
          <w:rFonts w:ascii="Malgun Gothic" w:eastAsia="Malgun Gothic" w:hAnsi="Malgun Gothic" w:cs="Batang" w:hint="eastAsia"/>
          <w:iCs/>
          <w:sz w:val="20"/>
          <w:szCs w:val="20"/>
        </w:rPr>
        <w:t>협의체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(IPCC)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용어와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정의</w:t>
      </w:r>
      <w:r w:rsidR="0020688E" w:rsidRPr="00B345DC">
        <w:rPr>
          <w:rFonts w:ascii="Malgun Gothic" w:eastAsia="Malgun Gothic" w:hAnsi="Malgun Gothic" w:cs="Batang"/>
          <w:iCs/>
          <w:sz w:val="20"/>
          <w:szCs w:val="20"/>
        </w:rPr>
        <w:t xml:space="preserve">, </w:t>
      </w:r>
      <w:r w:rsidR="00272F47" w:rsidRPr="00B345DC">
        <w:rPr>
          <w:rFonts w:ascii="Malgun Gothic" w:eastAsia="Malgun Gothic" w:hAnsi="Malgun Gothic" w:cs="Batang"/>
          <w:iCs/>
          <w:sz w:val="20"/>
          <w:szCs w:val="20"/>
        </w:rPr>
        <w:t>AR5</w:t>
      </w:r>
      <w:r w:rsidR="0020688E" w:rsidRPr="00B345DC">
        <w:rPr>
          <w:rFonts w:ascii="Malgun Gothic" w:eastAsia="Malgun Gothic" w:hAnsi="Malgun Gothic" w:cs="Batang" w:hint="eastAsia"/>
          <w:iCs/>
          <w:sz w:val="20"/>
          <w:szCs w:val="20"/>
        </w:rPr>
        <w:t>의 전 버전이나 업데이트된 버전</w:t>
      </w:r>
      <w:r w:rsidR="005351F4" w:rsidRPr="00B345DC">
        <w:rPr>
          <w:rFonts w:ascii="Malgun Gothic" w:eastAsia="Malgun Gothic" w:hAnsi="Malgun Gothic" w:cs="Batang" w:hint="eastAsia"/>
          <w:iCs/>
          <w:sz w:val="20"/>
          <w:szCs w:val="20"/>
        </w:rPr>
        <w:t>,</w:t>
      </w:r>
      <w:r w:rsidR="005351F4" w:rsidRPr="00B345DC">
        <w:rPr>
          <w:rFonts w:ascii="Malgun Gothic" w:eastAsia="Malgun Gothic" w:hAnsi="Malgun Gothic" w:cs="Batang"/>
          <w:iCs/>
          <w:sz w:val="20"/>
          <w:szCs w:val="20"/>
        </w:rPr>
        <w:t xml:space="preserve"> </w:t>
      </w:r>
      <w:r w:rsidR="005351F4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또는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공식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문헌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출처에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4A5931" w:rsidRPr="00B345DC">
        <w:rPr>
          <w:rFonts w:ascii="Malgun Gothic" w:eastAsia="Malgun Gothic" w:hAnsi="Malgun Gothic" w:cs="Batang" w:hint="eastAsia"/>
          <w:iCs/>
          <w:sz w:val="20"/>
          <w:szCs w:val="20"/>
        </w:rPr>
        <w:t>포함</w:t>
      </w:r>
      <w:r w:rsidR="004A5931" w:rsidRPr="00B345DC">
        <w:rPr>
          <w:rFonts w:ascii="Malgun Gothic" w:eastAsia="Malgun Gothic" w:hAnsi="Malgun Gothic" w:cs="Calibri"/>
          <w:iCs/>
          <w:sz w:val="20"/>
          <w:szCs w:val="20"/>
        </w:rPr>
        <w:t>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주요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용어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>(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주어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정의의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용어집</w:t>
      </w:r>
      <w:r w:rsidR="00AA4EDB" w:rsidRPr="00B345DC">
        <w:rPr>
          <w:rFonts w:ascii="Malgun Gothic" w:eastAsia="Malgun Gothic" w:hAnsi="Malgun Gothic" w:cs="Batang" w:hint="eastAsia"/>
          <w:iCs/>
          <w:sz w:val="20"/>
          <w:szCs w:val="20"/>
        </w:rPr>
        <w:t>은 부록2</w:t>
      </w:r>
      <w:r w:rsidR="00AA4EDB" w:rsidRPr="00B345DC">
        <w:rPr>
          <w:rFonts w:ascii="Malgun Gothic" w:eastAsia="Malgun Gothic" w:hAnsi="Malgun Gothic" w:cs="Batang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참조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>)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를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사용해야</w:t>
      </w:r>
      <w:r w:rsidR="00CC12E1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>.</w:t>
      </w:r>
    </w:p>
    <w:p w14:paraId="11B582FE" w14:textId="65CDEED4" w:rsidR="00B575EC" w:rsidRPr="00B345DC" w:rsidRDefault="00B575EC" w:rsidP="00AE1CCD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Calibri"/>
          <w:sz w:val="20"/>
          <w:szCs w:val="20"/>
        </w:rPr>
        <w:t>CRVA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사전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업데이트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개정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프로세스에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대한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정보를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포함시</w:t>
      </w:r>
      <w:r w:rsidR="003C3815" w:rsidRPr="00B345DC">
        <w:rPr>
          <w:rFonts w:ascii="Malgun Gothic" w:eastAsia="Malgun Gothic" w:hAnsi="Malgun Gothic" w:cs="Malgun Gothic" w:hint="eastAsia"/>
          <w:sz w:val="20"/>
          <w:szCs w:val="20"/>
        </w:rPr>
        <w:t>킬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것</w:t>
      </w:r>
      <w:r w:rsidR="003C3815" w:rsidRPr="00B345DC">
        <w:rPr>
          <w:rFonts w:ascii="Malgun Gothic" w:eastAsia="Malgun Gothic" w:hAnsi="Malgun Gothic" w:cs="Malgun Gothic" w:hint="eastAsia"/>
          <w:sz w:val="20"/>
          <w:szCs w:val="20"/>
        </w:rPr>
        <w:t>을 권장합니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04353BBB" w14:textId="25E897C5" w:rsidR="00AE1CCD" w:rsidRPr="00B345DC" w:rsidRDefault="00AE1CCD" w:rsidP="00AE1CCD">
      <w:pPr>
        <w:pStyle w:val="Heading2"/>
        <w:spacing w:before="0" w:after="180" w:line="276" w:lineRule="auto"/>
        <w:contextualSpacing w:val="0"/>
        <w:rPr>
          <w:rFonts w:ascii="Malgun Gothic" w:eastAsia="Malgun Gothic" w:hAnsi="Malgun Gothic" w:cs="Calibri"/>
          <w:sz w:val="20"/>
          <w:szCs w:val="20"/>
          <w:lang w:eastAsia="ko-KR"/>
        </w:rPr>
      </w:pPr>
      <w:bookmarkStart w:id="38" w:name="_Toc2069452"/>
      <w:bookmarkStart w:id="39" w:name="_Toc11923861"/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4.2. </w:t>
      </w:r>
      <w:bookmarkEnd w:id="38"/>
      <w:r w:rsidR="006434BA"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1단계: </w:t>
      </w:r>
      <w:r w:rsidR="00A43265" w:rsidRPr="00B345DC">
        <w:rPr>
          <w:rFonts w:ascii="Malgun Gothic" w:eastAsia="Malgun Gothic" w:hAnsi="Malgun Gothic" w:cs="Calibri"/>
          <w:sz w:val="20"/>
          <w:szCs w:val="20"/>
          <w:lang w:eastAsia="ko-KR"/>
        </w:rPr>
        <w:t>시간대별 기후 리스크와 그의 영향 식별</w:t>
      </w:r>
      <w:bookmarkEnd w:id="39"/>
    </w:p>
    <w:p w14:paraId="246E2444" w14:textId="2B40A45A" w:rsidR="00B575EC" w:rsidRPr="00B345DC" w:rsidRDefault="00B575EC" w:rsidP="00AE1CCD">
      <w:pPr>
        <w:spacing w:after="200" w:line="276" w:lineRule="auto"/>
        <w:jc w:val="both"/>
        <w:rPr>
          <w:rFonts w:ascii="Malgun Gothic" w:eastAsia="Malgun Gothic" w:hAnsi="Malgun Gothic" w:cs="Calibri"/>
          <w:iCs/>
          <w:sz w:val="20"/>
          <w:szCs w:val="20"/>
        </w:rPr>
      </w:pPr>
      <w:r w:rsidRPr="00B345DC">
        <w:rPr>
          <w:rFonts w:ascii="Malgun Gothic" w:eastAsia="Malgun Gothic" w:hAnsi="Malgun Gothic" w:cs="Calibri"/>
          <w:iCs/>
          <w:sz w:val="20"/>
          <w:szCs w:val="20"/>
        </w:rPr>
        <w:t>CRVA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의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첫번째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단계에서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서명</w:t>
      </w:r>
      <w:r w:rsidR="003C381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기관은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1319A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지방정부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가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3C381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처해있는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기후</w:t>
      </w:r>
      <w:r w:rsidR="000253E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위험</w:t>
      </w:r>
      <w:r w:rsidR="00140990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현상을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3C3815" w:rsidRPr="00B345DC">
        <w:rPr>
          <w:rFonts w:ascii="Malgun Gothic" w:eastAsia="Malgun Gothic" w:hAnsi="Malgun Gothic" w:cs="Malgun Gothic" w:hint="eastAsia"/>
          <w:b/>
          <w:iCs/>
          <w:sz w:val="20"/>
          <w:szCs w:val="20"/>
        </w:rPr>
        <w:t xml:space="preserve">반드시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식별해야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.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이</w:t>
      </w:r>
      <w:r w:rsidR="003C381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로써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1319A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지방정부</w:t>
      </w:r>
      <w:r w:rsidR="003C381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는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과거에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발생</w:t>
      </w:r>
      <w:r w:rsidR="003C381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했던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위험</w:t>
      </w:r>
      <w:r w:rsidR="00140990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현상과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이런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위험들이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관할권에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미</w:t>
      </w:r>
      <w:r w:rsidR="003C381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영향을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면밀히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살</w:t>
      </w:r>
      <w:r w:rsidR="003C381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피게 됩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니다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>.</w:t>
      </w:r>
      <w:r w:rsidR="003C3815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현재</w:t>
      </w:r>
      <w:r w:rsidR="003C381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의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위험</w:t>
      </w:r>
      <w:r w:rsidR="00140990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현상을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3C381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식별한 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앞으로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이</w:t>
      </w:r>
      <w:r w:rsidR="003C381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위험</w:t>
      </w:r>
      <w:r w:rsidR="00140990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현상이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어떻게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변할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것으로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예상되는지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>,</w:t>
      </w:r>
      <w:r w:rsidR="003C381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어떤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영향을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3C381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예상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할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수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있는지</w:t>
      </w:r>
      <w:r w:rsidR="003C381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평가합니다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>.</w:t>
      </w:r>
    </w:p>
    <w:p w14:paraId="26221A03" w14:textId="04FBFEF1" w:rsidR="00AE1CCD" w:rsidRPr="00B345DC" w:rsidRDefault="000253E5" w:rsidP="00AE1CCD">
      <w:pPr>
        <w:pStyle w:val="Heading2"/>
        <w:numPr>
          <w:ilvl w:val="2"/>
          <w:numId w:val="60"/>
        </w:numPr>
        <w:spacing w:before="0" w:after="180" w:line="276" w:lineRule="auto"/>
        <w:contextualSpacing w:val="0"/>
        <w:rPr>
          <w:rFonts w:ascii="Malgun Gothic" w:eastAsia="Malgun Gothic" w:hAnsi="Malgun Gothic" w:cs="Calibri"/>
          <w:sz w:val="20"/>
          <w:szCs w:val="20"/>
          <w:lang w:eastAsia="ko-KR"/>
        </w:rPr>
      </w:pPr>
      <w:bookmarkStart w:id="40" w:name="_Toc11923862"/>
      <w:r w:rsidRPr="00B345DC">
        <w:rPr>
          <w:rFonts w:ascii="Malgun Gothic" w:eastAsia="Malgun Gothic" w:hAnsi="Malgun Gothic" w:cs="Calibri" w:hint="eastAsia"/>
          <w:sz w:val="20"/>
          <w:szCs w:val="20"/>
          <w:lang w:eastAsia="ko-KR"/>
        </w:rPr>
        <w:lastRenderedPageBreak/>
        <w:t>과거</w:t>
      </w:r>
      <w:r w:rsidR="00A43265"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기후 </w:t>
      </w:r>
      <w:r w:rsidRPr="00B345DC">
        <w:rPr>
          <w:rFonts w:ascii="Malgun Gothic" w:eastAsia="Malgun Gothic" w:hAnsi="Malgun Gothic" w:cs="Calibri" w:hint="eastAsia"/>
          <w:sz w:val="20"/>
          <w:szCs w:val="20"/>
          <w:lang w:eastAsia="ko-KR"/>
        </w:rPr>
        <w:t>위험</w:t>
      </w:r>
      <w:r w:rsidR="00140990" w:rsidRPr="00B345DC">
        <w:rPr>
          <w:rFonts w:ascii="Malgun Gothic" w:eastAsia="Malgun Gothic" w:hAnsi="Malgun Gothic" w:cs="Calibri" w:hint="eastAsia"/>
          <w:sz w:val="20"/>
          <w:szCs w:val="20"/>
          <w:lang w:eastAsia="ko-KR"/>
        </w:rPr>
        <w:t>현상과</w:t>
      </w:r>
      <w:r w:rsidR="00A43265"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그의 영향 식별</w:t>
      </w:r>
      <w:bookmarkEnd w:id="40"/>
    </w:p>
    <w:p w14:paraId="4C35D5BB" w14:textId="64E1573F" w:rsidR="00B575EC" w:rsidRPr="00B345DC" w:rsidRDefault="00B575EC" w:rsidP="00AE1CCD">
      <w:pPr>
        <w:spacing w:after="200" w:line="276" w:lineRule="auto"/>
        <w:jc w:val="both"/>
        <w:rPr>
          <w:rFonts w:ascii="Malgun Gothic" w:eastAsia="Malgun Gothic" w:hAnsi="Malgun Gothic" w:cs="Calibri"/>
          <w:iCs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과거</w:t>
      </w:r>
      <w:r w:rsidR="000253E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의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기후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위험</w:t>
      </w:r>
      <w:r w:rsidR="00140990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현상</w:t>
      </w:r>
      <w:r w:rsidR="000253E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에 대하여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1319A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지방정부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는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지난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몇</w:t>
      </w:r>
      <w:r w:rsidR="000253E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년</w:t>
      </w:r>
      <w:r w:rsidR="000253E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발생한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주요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위험</w:t>
      </w:r>
      <w:r w:rsidR="00140990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현상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에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대한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다음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정보를</w:t>
      </w:r>
      <w:r w:rsidR="00AA4EDB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 xml:space="preserve"> </w:t>
      </w:r>
      <w:r w:rsidR="000253E5" w:rsidRPr="00B345DC">
        <w:rPr>
          <w:rFonts w:ascii="Malgun Gothic" w:eastAsia="Malgun Gothic" w:hAnsi="Malgun Gothic" w:cs="Malgun Gothic" w:hint="eastAsia"/>
          <w:b/>
          <w:iCs/>
          <w:sz w:val="20"/>
          <w:szCs w:val="20"/>
        </w:rPr>
        <w:t xml:space="preserve">반드시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보고해야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>.</w:t>
      </w:r>
    </w:p>
    <w:p w14:paraId="5DAD7322" w14:textId="07411EEA" w:rsidR="00B575EC" w:rsidRPr="00B345DC" w:rsidRDefault="00B575EC" w:rsidP="00B575EC">
      <w:pPr>
        <w:numPr>
          <w:ilvl w:val="0"/>
          <w:numId w:val="47"/>
        </w:numPr>
        <w:spacing w:after="200" w:line="276" w:lineRule="auto"/>
        <w:contextualSpacing/>
        <w:jc w:val="both"/>
        <w:rPr>
          <w:rFonts w:ascii="Malgun Gothic" w:eastAsia="Malgun Gothic" w:hAnsi="Malgun Gothic" w:cs="Calibri"/>
          <w:iCs/>
          <w:sz w:val="20"/>
          <w:szCs w:val="20"/>
        </w:rPr>
      </w:pP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과거에</w:t>
      </w:r>
      <w:r w:rsidRPr="00B345DC">
        <w:rPr>
          <w:rFonts w:ascii="Malgun Gothic" w:eastAsia="Malgun Gothic" w:hAnsi="Malgun Gothic" w:cs="Calibri"/>
          <w:b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발생</w:t>
      </w:r>
      <w:r w:rsidR="0056684F"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했던</w:t>
      </w:r>
      <w:r w:rsidRPr="00B345DC">
        <w:rPr>
          <w:rFonts w:ascii="Malgun Gothic" w:eastAsia="Malgun Gothic" w:hAnsi="Malgun Gothic" w:cs="Calibri"/>
          <w:b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기후</w:t>
      </w:r>
      <w:r w:rsidRPr="00B345DC">
        <w:rPr>
          <w:rFonts w:ascii="Malgun Gothic" w:eastAsia="Malgun Gothic" w:hAnsi="Malgun Gothic" w:cs="Calibri"/>
          <w:b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위험</w:t>
      </w:r>
      <w:r w:rsidR="00140990"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현상</w:t>
      </w:r>
      <w:r w:rsidRPr="00B345DC">
        <w:rPr>
          <w:rFonts w:ascii="Malgun Gothic" w:eastAsia="Malgun Gothic" w:hAnsi="Malgun Gothic" w:cs="Calibri"/>
          <w:b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유형과</w:t>
      </w:r>
      <w:r w:rsidRPr="00B345DC">
        <w:rPr>
          <w:rFonts w:ascii="Malgun Gothic" w:eastAsia="Malgun Gothic" w:hAnsi="Malgun Gothic" w:cs="Calibri"/>
          <w:b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현재의</w:t>
      </w:r>
      <w:r w:rsidRPr="00B345DC">
        <w:rPr>
          <w:rFonts w:ascii="Malgun Gothic" w:eastAsia="Malgun Gothic" w:hAnsi="Malgun Gothic" w:cs="Calibri"/>
          <w:b/>
          <w:iCs/>
          <w:sz w:val="20"/>
          <w:szCs w:val="20"/>
        </w:rPr>
        <w:t xml:space="preserve"> </w:t>
      </w:r>
      <w:r w:rsidR="0056684F"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리스크</w:t>
      </w:r>
      <w:r w:rsidRPr="00B345DC">
        <w:rPr>
          <w:rFonts w:ascii="Malgun Gothic" w:eastAsia="Malgun Gothic" w:hAnsi="Malgun Gothic" w:cs="Calibri"/>
          <w:b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수준</w:t>
      </w:r>
      <w:r w:rsidRPr="00B345DC">
        <w:rPr>
          <w:rFonts w:ascii="Malgun Gothic" w:eastAsia="Malgun Gothic" w:hAnsi="Malgun Gothic" w:cs="Calibri"/>
          <w:b/>
          <w:iCs/>
          <w:sz w:val="20"/>
          <w:szCs w:val="20"/>
        </w:rPr>
        <w:t xml:space="preserve"> (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확률</w:t>
      </w:r>
      <w:r w:rsidRPr="00B345DC">
        <w:rPr>
          <w:rFonts w:ascii="Malgun Gothic" w:eastAsia="Malgun Gothic" w:hAnsi="Malgun Gothic" w:cs="Calibri"/>
          <w:b/>
          <w:iCs/>
          <w:sz w:val="20"/>
          <w:szCs w:val="20"/>
        </w:rPr>
        <w:t xml:space="preserve"> x 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결과</w:t>
      </w:r>
      <w:r w:rsidRPr="00B345DC">
        <w:rPr>
          <w:rFonts w:ascii="Malgun Gothic" w:eastAsia="Malgun Gothic" w:hAnsi="Malgun Gothic" w:cs="Calibri"/>
          <w:b/>
          <w:iCs/>
          <w:sz w:val="20"/>
          <w:szCs w:val="20"/>
        </w:rPr>
        <w:t>)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.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기후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56684F" w:rsidRPr="00B345DC">
        <w:rPr>
          <w:rFonts w:ascii="Malgun Gothic" w:eastAsia="Malgun Gothic" w:hAnsi="Malgun Gothic" w:cs="Batang" w:hint="eastAsia"/>
          <w:iCs/>
          <w:sz w:val="20"/>
          <w:szCs w:val="20"/>
        </w:rPr>
        <w:t>리스크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수준은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위험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발생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확률과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결과를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곱하여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추정됩니다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(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아래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C46E03" w:rsidRPr="00B345DC">
        <w:rPr>
          <w:rFonts w:ascii="Malgun Gothic" w:eastAsia="Malgun Gothic" w:hAnsi="Malgun Gothic" w:cs="Batang" w:hint="eastAsia"/>
          <w:iCs/>
          <w:sz w:val="20"/>
          <w:szCs w:val="20"/>
        </w:rPr>
        <w:t>B</w:t>
      </w:r>
      <w:r w:rsidR="00C46E03" w:rsidRPr="00B345DC">
        <w:rPr>
          <w:rFonts w:ascii="Malgun Gothic" w:eastAsia="Malgun Gothic" w:hAnsi="Malgun Gothic" w:cs="Batang"/>
          <w:iCs/>
          <w:sz w:val="20"/>
          <w:szCs w:val="20"/>
        </w:rPr>
        <w:t>ox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4</w:t>
      </w:r>
      <w:r w:rsidR="00C46E03" w:rsidRPr="00B345DC">
        <w:rPr>
          <w:rFonts w:ascii="Malgun Gothic" w:eastAsia="Malgun Gothic" w:hAnsi="Malgun Gothic" w:cs="Batang" w:hint="eastAsia"/>
          <w:iCs/>
          <w:sz w:val="20"/>
          <w:szCs w:val="20"/>
        </w:rPr>
        <w:t>의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"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열</w:t>
      </w:r>
      <w:r w:rsidR="00C46E03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지도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"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참조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>).</w:t>
      </w:r>
    </w:p>
    <w:p w14:paraId="6226C554" w14:textId="10F4DF36" w:rsidR="00B575EC" w:rsidRPr="00B345DC" w:rsidRDefault="00E1319A" w:rsidP="00B575EC">
      <w:pPr>
        <w:numPr>
          <w:ilvl w:val="0"/>
          <w:numId w:val="47"/>
        </w:numPr>
        <w:spacing w:after="200" w:line="276" w:lineRule="auto"/>
        <w:contextualSpacing/>
        <w:jc w:val="both"/>
        <w:rPr>
          <w:rFonts w:ascii="Malgun Gothic" w:eastAsia="Malgun Gothic" w:hAnsi="Malgun Gothic" w:cs="Calibri"/>
          <w:iCs/>
          <w:sz w:val="20"/>
          <w:szCs w:val="20"/>
        </w:rPr>
      </w:pP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지방정부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는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확인된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위험</w:t>
      </w:r>
      <w:r w:rsidR="00140990" w:rsidRPr="00B345DC">
        <w:rPr>
          <w:rFonts w:ascii="Malgun Gothic" w:eastAsia="Malgun Gothic" w:hAnsi="Malgun Gothic" w:cs="Batang" w:hint="eastAsia"/>
          <w:iCs/>
          <w:sz w:val="20"/>
          <w:szCs w:val="20"/>
        </w:rPr>
        <w:t>현상</w:t>
      </w:r>
      <w:r w:rsidR="00D60653" w:rsidRPr="00B345DC">
        <w:rPr>
          <w:rFonts w:ascii="Malgun Gothic" w:eastAsia="Malgun Gothic" w:hAnsi="Malgun Gothic" w:cs="Batang" w:hint="eastAsia"/>
          <w:iCs/>
          <w:sz w:val="20"/>
          <w:szCs w:val="20"/>
        </w:rPr>
        <w:t>의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7024BF"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가능성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>(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발생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가능성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>)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과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결과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>(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결과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>/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영향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>/</w:t>
      </w:r>
      <w:r w:rsidR="0056657A" w:rsidRPr="00B345DC">
        <w:rPr>
          <w:rFonts w:ascii="Malgun Gothic" w:eastAsia="Malgun Gothic" w:hAnsi="Malgun Gothic" w:cs="Batang" w:hint="eastAsia"/>
          <w:iCs/>
          <w:sz w:val="20"/>
          <w:szCs w:val="20"/>
        </w:rPr>
        <w:t>중대함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>)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를</w:t>
      </w:r>
      <w:r w:rsidR="00313CE0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보고</w:t>
      </w:r>
      <w:r w:rsidR="00313CE0" w:rsidRPr="00B345DC">
        <w:rPr>
          <w:rFonts w:ascii="Malgun Gothic" w:eastAsia="Malgun Gothic" w:hAnsi="Malgun Gothic" w:cs="Batang" w:hint="eastAsia"/>
          <w:iCs/>
          <w:sz w:val="20"/>
          <w:szCs w:val="20"/>
        </w:rPr>
        <w:t>해야 합니다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. </w:t>
      </w:r>
      <w:r w:rsidR="004364A8" w:rsidRPr="00B345DC">
        <w:rPr>
          <w:rFonts w:ascii="Malgun Gothic" w:eastAsia="Malgun Gothic" w:hAnsi="Malgun Gothic" w:cs="Batang" w:hint="eastAsia"/>
          <w:iCs/>
          <w:sz w:val="20"/>
          <w:szCs w:val="20"/>
        </w:rPr>
        <w:t>지방정부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가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9616F8" w:rsidRPr="00B345DC">
        <w:rPr>
          <w:rFonts w:ascii="Malgun Gothic" w:eastAsia="Malgun Gothic" w:hAnsi="Malgun Gothic" w:cs="Batang" w:hint="eastAsia"/>
          <w:iCs/>
          <w:sz w:val="20"/>
          <w:szCs w:val="20"/>
        </w:rPr>
        <w:t>보고한 기후 위험</w:t>
      </w:r>
      <w:r w:rsidR="00140990" w:rsidRPr="00B345DC">
        <w:rPr>
          <w:rFonts w:ascii="Malgun Gothic" w:eastAsia="Malgun Gothic" w:hAnsi="Malgun Gothic" w:cs="Batang" w:hint="eastAsia"/>
          <w:iCs/>
          <w:sz w:val="20"/>
          <w:szCs w:val="20"/>
        </w:rPr>
        <w:t>현상</w:t>
      </w:r>
      <w:r w:rsidR="009616F8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 중 </w:t>
      </w:r>
      <w:r w:rsidR="00181225" w:rsidRPr="00B345DC">
        <w:rPr>
          <w:rFonts w:ascii="Malgun Gothic" w:eastAsia="Malgun Gothic" w:hAnsi="Malgun Gothic" w:cs="Batang"/>
          <w:iCs/>
          <w:sz w:val="20"/>
          <w:szCs w:val="20"/>
        </w:rPr>
        <w:t>“</w:t>
      </w:r>
      <w:r w:rsidR="000A5739" w:rsidRPr="00B345DC">
        <w:rPr>
          <w:rFonts w:ascii="Malgun Gothic" w:eastAsia="Malgun Gothic" w:hAnsi="Malgun Gothic" w:cs="Batang" w:hint="eastAsia"/>
          <w:iCs/>
          <w:sz w:val="20"/>
          <w:szCs w:val="20"/>
        </w:rPr>
        <w:t>발생할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가능성이</w:t>
      </w:r>
      <w:r w:rsidR="00B575EC" w:rsidRPr="00B345DC">
        <w:rPr>
          <w:rFonts w:ascii="Malgun Gothic" w:eastAsia="Malgun Gothic" w:hAnsi="Malgun Gothic" w:cs="Calibri"/>
          <w:b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높고</w:t>
      </w:r>
      <w:r w:rsidR="00181225" w:rsidRPr="00B345DC">
        <w:rPr>
          <w:rFonts w:ascii="Malgun Gothic" w:eastAsia="Malgun Gothic" w:hAnsi="Malgun Gothic" w:cs="Batang"/>
          <w:iCs/>
          <w:sz w:val="20"/>
          <w:szCs w:val="20"/>
        </w:rPr>
        <w:t>”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181225" w:rsidRPr="00B345DC">
        <w:rPr>
          <w:rFonts w:ascii="Malgun Gothic" w:eastAsia="Malgun Gothic" w:hAnsi="Malgun Gothic" w:cs="Batang"/>
          <w:iCs/>
          <w:sz w:val="20"/>
          <w:szCs w:val="20"/>
        </w:rPr>
        <w:t>“</w:t>
      </w:r>
      <w:r w:rsidR="00B575EC"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결과가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181225"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중대할</w:t>
      </w:r>
      <w:r w:rsidR="00B575EC" w:rsidRPr="00B345DC">
        <w:rPr>
          <w:rFonts w:ascii="Malgun Gothic" w:eastAsia="Malgun Gothic" w:hAnsi="Malgun Gothic" w:cs="Calibri"/>
          <w:b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것</w:t>
      </w:r>
      <w:r w:rsidR="00181225" w:rsidRPr="00B345DC">
        <w:rPr>
          <w:rFonts w:ascii="Malgun Gothic" w:eastAsia="Malgun Gothic" w:hAnsi="Malgun Gothic" w:cs="Batang"/>
          <w:iCs/>
          <w:sz w:val="20"/>
          <w:szCs w:val="20"/>
        </w:rPr>
        <w:t>”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으로</w:t>
      </w:r>
      <w:r w:rsidR="009616F8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보고된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기후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위험은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"</w:t>
      </w:r>
      <w:r w:rsidR="0092222E"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고위험군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>"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으로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간주됩니다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(</w:t>
      </w:r>
      <w:r w:rsidR="00E7227F" w:rsidRPr="00B345DC">
        <w:rPr>
          <w:rFonts w:ascii="Malgun Gothic" w:eastAsia="Malgun Gothic" w:hAnsi="Malgun Gothic" w:cs="Batang" w:hint="eastAsia"/>
          <w:iCs/>
          <w:sz w:val="20"/>
          <w:szCs w:val="20"/>
        </w:rPr>
        <w:t>B</w:t>
      </w:r>
      <w:r w:rsidR="00E7227F" w:rsidRPr="00B345DC">
        <w:rPr>
          <w:rFonts w:ascii="Malgun Gothic" w:eastAsia="Malgun Gothic" w:hAnsi="Malgun Gothic" w:cs="Batang"/>
          <w:iCs/>
          <w:sz w:val="20"/>
          <w:szCs w:val="20"/>
        </w:rPr>
        <w:t>ox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4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참조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).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이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같은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위험</w:t>
      </w:r>
      <w:r w:rsidR="00140990" w:rsidRPr="00B345DC">
        <w:rPr>
          <w:rFonts w:ascii="Malgun Gothic" w:eastAsia="Malgun Gothic" w:hAnsi="Malgun Gothic" w:cs="Batang" w:hint="eastAsia"/>
          <w:iCs/>
          <w:sz w:val="20"/>
          <w:szCs w:val="20"/>
        </w:rPr>
        <w:t>현상은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도시에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심각한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영향과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재앙적인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혼란을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가져올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것으로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0A5739" w:rsidRPr="00B345DC">
        <w:rPr>
          <w:rFonts w:ascii="Malgun Gothic" w:eastAsia="Malgun Gothic" w:hAnsi="Malgun Gothic" w:cs="Batang" w:hint="eastAsia"/>
          <w:iCs/>
          <w:sz w:val="20"/>
          <w:szCs w:val="20"/>
        </w:rPr>
        <w:t>예상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된다는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뜻입니다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.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반대로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>,</w:t>
      </w:r>
      <w:r w:rsidR="000A5739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0A5739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발생할 </w:t>
      </w:r>
      <w:r w:rsidR="00E453BB" w:rsidRPr="00B345DC">
        <w:rPr>
          <w:rFonts w:ascii="Malgun Gothic" w:eastAsia="Malgun Gothic" w:hAnsi="Malgun Gothic" w:cs="Batang" w:hint="eastAsia"/>
          <w:iCs/>
          <w:sz w:val="20"/>
          <w:szCs w:val="20"/>
        </w:rPr>
        <w:t>가능성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이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낮고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결과가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0A5739" w:rsidRPr="00B345DC">
        <w:rPr>
          <w:rFonts w:ascii="Malgun Gothic" w:eastAsia="Malgun Gothic" w:hAnsi="Malgun Gothic" w:cs="Batang" w:hint="eastAsia"/>
          <w:iCs/>
          <w:sz w:val="20"/>
          <w:szCs w:val="20"/>
        </w:rPr>
        <w:t>작을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453BB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것으로 예상되는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기후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위험은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453BB" w:rsidRPr="00B345DC">
        <w:rPr>
          <w:rFonts w:ascii="Malgun Gothic" w:eastAsia="Malgun Gothic" w:hAnsi="Malgun Gothic" w:cs="Batang"/>
          <w:iCs/>
          <w:sz w:val="20"/>
          <w:szCs w:val="20"/>
        </w:rPr>
        <w:t>“</w:t>
      </w:r>
      <w:r w:rsidR="00E453BB"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저위험군</w:t>
      </w:r>
      <w:r w:rsidR="00E453BB" w:rsidRPr="00B345DC">
        <w:rPr>
          <w:rFonts w:ascii="Malgun Gothic" w:eastAsia="Malgun Gothic" w:hAnsi="Malgun Gothic" w:cs="Batang"/>
          <w:iCs/>
          <w:sz w:val="20"/>
          <w:szCs w:val="20"/>
        </w:rPr>
        <w:t>”</w:t>
      </w:r>
      <w:r w:rsidR="00E453BB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으로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간주됩니다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(</w:t>
      </w:r>
      <w:r w:rsidR="00E453BB" w:rsidRPr="00B345DC">
        <w:rPr>
          <w:rFonts w:ascii="Malgun Gothic" w:eastAsia="Malgun Gothic" w:hAnsi="Malgun Gothic" w:cs="Batang" w:hint="eastAsia"/>
          <w:iCs/>
          <w:sz w:val="20"/>
          <w:szCs w:val="20"/>
        </w:rPr>
        <w:t>B</w:t>
      </w:r>
      <w:r w:rsidR="00E453BB" w:rsidRPr="00B345DC">
        <w:rPr>
          <w:rFonts w:ascii="Malgun Gothic" w:eastAsia="Malgun Gothic" w:hAnsi="Malgun Gothic" w:cs="Batang"/>
          <w:iCs/>
          <w:sz w:val="20"/>
          <w:szCs w:val="20"/>
        </w:rPr>
        <w:t>ox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5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참조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>).</w:t>
      </w:r>
    </w:p>
    <w:p w14:paraId="046D0987" w14:textId="5AD57466" w:rsidR="00B575EC" w:rsidRPr="00B345DC" w:rsidRDefault="00B575EC" w:rsidP="00B575EC">
      <w:pPr>
        <w:numPr>
          <w:ilvl w:val="0"/>
          <w:numId w:val="47"/>
        </w:numPr>
        <w:spacing w:after="200" w:line="276" w:lineRule="auto"/>
        <w:contextualSpacing/>
        <w:jc w:val="both"/>
        <w:rPr>
          <w:rFonts w:ascii="Malgun Gothic" w:eastAsia="Malgun Gothic" w:hAnsi="Malgun Gothic" w:cs="Calibri"/>
          <w:iCs/>
          <w:sz w:val="20"/>
          <w:szCs w:val="20"/>
        </w:rPr>
      </w:pP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과거</w:t>
      </w:r>
      <w:r w:rsidR="00E453BB"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의</w:t>
      </w:r>
      <w:r w:rsidRPr="00B345DC">
        <w:rPr>
          <w:rFonts w:ascii="Malgun Gothic" w:eastAsia="Malgun Gothic" w:hAnsi="Malgun Gothic" w:cs="Calibri"/>
          <w:b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위험</w:t>
      </w:r>
      <w:r w:rsidR="00140990"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현상</w:t>
      </w:r>
      <w:r w:rsidRPr="00B345DC">
        <w:rPr>
          <w:rFonts w:ascii="Malgun Gothic" w:eastAsia="Malgun Gothic" w:hAnsi="Malgun Gothic" w:cs="Calibri"/>
          <w:b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강도와</w:t>
      </w:r>
      <w:r w:rsidRPr="00B345DC">
        <w:rPr>
          <w:rFonts w:ascii="Malgun Gothic" w:eastAsia="Malgun Gothic" w:hAnsi="Malgun Gothic" w:cs="Calibri"/>
          <w:b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빈도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.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강도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(</w:t>
      </w:r>
      <w:r w:rsidR="007434F7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충격의 </w:t>
      </w:r>
      <w:r w:rsidR="0056657A" w:rsidRPr="00B345DC">
        <w:rPr>
          <w:rFonts w:ascii="Malgun Gothic" w:eastAsia="Malgun Gothic" w:hAnsi="Malgun Gothic" w:cs="Batang" w:hint="eastAsia"/>
          <w:iCs/>
          <w:sz w:val="20"/>
          <w:szCs w:val="20"/>
        </w:rPr>
        <w:t>규모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>)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와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빈도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(</w:t>
      </w:r>
      <w:r w:rsidR="007434F7" w:rsidRPr="00B345DC">
        <w:rPr>
          <w:rFonts w:ascii="Malgun Gothic" w:eastAsia="Malgun Gothic" w:hAnsi="Malgun Gothic" w:cs="Batang" w:hint="eastAsia"/>
          <w:iCs/>
          <w:sz w:val="20"/>
          <w:szCs w:val="20"/>
        </w:rPr>
        <w:t>현상이 몇 번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발생했는지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>)</w:t>
      </w:r>
      <w:r w:rsidR="006F1A18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가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증가</w:t>
      </w:r>
      <w:r w:rsidR="006F1A18" w:rsidRPr="00B345DC">
        <w:rPr>
          <w:rFonts w:ascii="Malgun Gothic" w:eastAsia="Malgun Gothic" w:hAnsi="Malgun Gothic" w:cs="Calibri" w:hint="eastAsia"/>
          <w:iCs/>
          <w:sz w:val="20"/>
          <w:szCs w:val="20"/>
        </w:rPr>
        <w:t>/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감소</w:t>
      </w:r>
      <w:r w:rsidR="006F1A18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했거나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변화가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없거나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알려지지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않았을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수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있습니다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>.</w:t>
      </w:r>
    </w:p>
    <w:p w14:paraId="598BD679" w14:textId="59C89D51" w:rsidR="00B575EC" w:rsidRPr="00B345DC" w:rsidRDefault="006F1A18" w:rsidP="00217326">
      <w:pPr>
        <w:numPr>
          <w:ilvl w:val="0"/>
          <w:numId w:val="47"/>
        </w:numPr>
        <w:spacing w:after="200" w:line="276" w:lineRule="auto"/>
        <w:contextualSpacing/>
        <w:jc w:val="both"/>
        <w:rPr>
          <w:rFonts w:ascii="Malgun Gothic" w:eastAsia="Malgun Gothic" w:hAnsi="Malgun Gothic" w:cs="Calibri"/>
          <w:iCs/>
          <w:sz w:val="20"/>
          <w:szCs w:val="20"/>
        </w:rPr>
      </w:pP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 xml:space="preserve">과거에 일어났던 </w:t>
      </w:r>
      <w:r w:rsidR="002A1D6A"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영향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에 대한 설명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. </w:t>
      </w:r>
      <w:r w:rsidR="00E1319A" w:rsidRPr="00B345DC">
        <w:rPr>
          <w:rFonts w:ascii="Malgun Gothic" w:eastAsia="Malgun Gothic" w:hAnsi="Malgun Gothic" w:cs="Batang" w:hint="eastAsia"/>
          <w:iCs/>
          <w:sz w:val="20"/>
          <w:szCs w:val="20"/>
        </w:rPr>
        <w:t>지방정부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는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생명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손실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,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경제적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손실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및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비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경제적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손실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(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직접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및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간접적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, </w:t>
      </w:r>
      <w:r w:rsidR="00567D65" w:rsidRPr="00B345DC">
        <w:rPr>
          <w:rFonts w:ascii="Malgun Gothic" w:eastAsia="Malgun Gothic" w:hAnsi="Malgun Gothic" w:cs="Batang" w:hint="eastAsia"/>
          <w:iCs/>
          <w:sz w:val="20"/>
          <w:szCs w:val="20"/>
        </w:rPr>
        <w:t>표기 가능한 경우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),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환경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및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기타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영향</w:t>
      </w:r>
      <w:r w:rsidR="00567D65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 등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CB723C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과거의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기후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CB723C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리스크 영향에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대해</w:t>
      </w:r>
      <w:r w:rsidR="00CB723C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 반드시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보고해야</w:t>
      </w:r>
      <w:r w:rsidR="00CB723C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합니다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.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예를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들어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직접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손실은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작물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수확량의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손실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또는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홍수로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인한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인프라에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대한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직접적인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피해</w:t>
      </w:r>
      <w:r w:rsidR="00CB723C" w:rsidRPr="00B345DC">
        <w:rPr>
          <w:rFonts w:ascii="Malgun Gothic" w:eastAsia="Malgun Gothic" w:hAnsi="Malgun Gothic" w:cs="Batang" w:hint="eastAsia"/>
          <w:iCs/>
          <w:sz w:val="20"/>
          <w:szCs w:val="20"/>
        </w:rPr>
        <w:t>로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나타낼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수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있습니다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.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반면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간접손실은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보통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시장을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통해서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나타나는데</w:t>
      </w:r>
      <w:r w:rsidR="00514F5D" w:rsidRPr="00B345DC">
        <w:rPr>
          <w:rFonts w:ascii="Malgun Gothic" w:eastAsia="Malgun Gothic" w:hAnsi="Malgun Gothic" w:cs="Batang" w:hint="eastAsia"/>
          <w:iCs/>
          <w:sz w:val="20"/>
          <w:szCs w:val="20"/>
        </w:rPr>
        <w:t>,</w:t>
      </w:r>
      <w:r w:rsidR="00514F5D" w:rsidRPr="00B345DC">
        <w:rPr>
          <w:rFonts w:ascii="Malgun Gothic" w:eastAsia="Malgun Gothic" w:hAnsi="Malgun Gothic" w:cs="Batang"/>
          <w:iCs/>
          <w:sz w:val="20"/>
          <w:szCs w:val="20"/>
        </w:rPr>
        <w:t xml:space="preserve"> </w:t>
      </w:r>
      <w:r w:rsidR="00E114C6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기후의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영향을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받</w:t>
      </w:r>
      <w:r w:rsidR="00E114C6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은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경제</w:t>
      </w:r>
      <w:r w:rsidR="00E114C6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분야가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다른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114C6" w:rsidRPr="00B345DC">
        <w:rPr>
          <w:rFonts w:ascii="Malgun Gothic" w:eastAsia="Malgun Gothic" w:hAnsi="Malgun Gothic" w:cs="Batang" w:hint="eastAsia"/>
          <w:iCs/>
          <w:sz w:val="20"/>
          <w:szCs w:val="20"/>
        </w:rPr>
        <w:t>분야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에게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어떤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영향을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미</w:t>
      </w:r>
      <w:r w:rsidR="00E114C6" w:rsidRPr="00B345DC">
        <w:rPr>
          <w:rFonts w:ascii="Malgun Gothic" w:eastAsia="Malgun Gothic" w:hAnsi="Malgun Gothic" w:cs="Batang" w:hint="eastAsia"/>
          <w:iCs/>
          <w:sz w:val="20"/>
          <w:szCs w:val="20"/>
        </w:rPr>
        <w:t>치는 지</w:t>
      </w:r>
      <w:r w:rsidR="00514F5D" w:rsidRPr="00B345DC">
        <w:rPr>
          <w:rFonts w:ascii="Malgun Gothic" w:eastAsia="Malgun Gothic" w:hAnsi="Malgun Gothic" w:cs="Batang" w:hint="eastAsia"/>
          <w:iCs/>
          <w:sz w:val="20"/>
          <w:szCs w:val="20"/>
        </w:rPr>
        <w:t>를 예로 들 수</w:t>
      </w:r>
      <w:r w:rsidR="00E114C6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 있습니다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>.</w:t>
      </w:r>
      <w:r w:rsidR="00514F5D" w:rsidRPr="00B345DC">
        <w:rPr>
          <w:rFonts w:ascii="Malgun Gothic" w:eastAsia="Malgun Gothic" w:hAnsi="Malgun Gothic" w:cs="Calibri"/>
          <w:iCs/>
          <w:sz w:val="20"/>
          <w:szCs w:val="20"/>
          <w:vertAlign w:val="superscript"/>
          <w:lang w:eastAsia="en-US"/>
        </w:rPr>
        <w:footnoteReference w:id="34"/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여기에는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식별된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위험</w:t>
      </w:r>
      <w:r w:rsidR="00140990" w:rsidRPr="00B345DC">
        <w:rPr>
          <w:rFonts w:ascii="Malgun Gothic" w:eastAsia="Malgun Gothic" w:hAnsi="Malgun Gothic" w:cs="Batang" w:hint="eastAsia"/>
          <w:iCs/>
          <w:sz w:val="20"/>
          <w:szCs w:val="20"/>
        </w:rPr>
        <w:t>현상으</w:t>
      </w:r>
      <w:r w:rsidR="00121F13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로 인해 영향을 받은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모든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관련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부문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,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자산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121F13" w:rsidRPr="00B345DC">
        <w:rPr>
          <w:rFonts w:ascii="Malgun Gothic" w:eastAsia="Malgun Gothic" w:hAnsi="Malgun Gothic" w:cs="Batang" w:hint="eastAsia"/>
          <w:iCs/>
          <w:sz w:val="20"/>
          <w:szCs w:val="20"/>
        </w:rPr>
        <w:t>및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서비스</w:t>
      </w:r>
      <w:r w:rsidR="00121F13" w:rsidRPr="00B345DC">
        <w:rPr>
          <w:rFonts w:ascii="Malgun Gothic" w:eastAsia="Malgun Gothic" w:hAnsi="Malgun Gothic" w:cs="Batang" w:hint="eastAsia"/>
          <w:iCs/>
          <w:sz w:val="20"/>
          <w:szCs w:val="20"/>
        </w:rPr>
        <w:t>와 각 부문에 대한 영향</w:t>
      </w:r>
      <w:r w:rsidR="0056657A" w:rsidRPr="00B345DC">
        <w:rPr>
          <w:rFonts w:ascii="Malgun Gothic" w:eastAsia="Malgun Gothic" w:hAnsi="Malgun Gothic" w:cs="Batang" w:hint="eastAsia"/>
          <w:iCs/>
          <w:sz w:val="20"/>
          <w:szCs w:val="20"/>
        </w:rPr>
        <w:t>의 규모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가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포함됩니다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>.</w:t>
      </w:r>
      <w:r w:rsidR="00514F5D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잠재적으로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영향을</w:t>
      </w:r>
      <w:r w:rsidR="00514F5D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받</w:t>
      </w:r>
      <w:r w:rsidR="0056657A" w:rsidRPr="00B345DC">
        <w:rPr>
          <w:rFonts w:ascii="Malgun Gothic" w:eastAsia="Malgun Gothic" w:hAnsi="Malgun Gothic" w:cs="Batang" w:hint="eastAsia"/>
          <w:iCs/>
          <w:sz w:val="20"/>
          <w:szCs w:val="20"/>
        </w:rPr>
        <w:t>을 수 있는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분야는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에너지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,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물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공급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및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위생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,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운송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,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폐기물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관리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,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정보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및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통신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기술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,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식품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및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농업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,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환경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,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산업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,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상업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,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주거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,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교육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,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공중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보건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,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지역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사회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및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문화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,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법률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및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질서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,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비상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관리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등이</w:t>
      </w:r>
      <w:r w:rsidR="0056657A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있습니다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>.</w:t>
      </w:r>
    </w:p>
    <w:p w14:paraId="476B1F7C" w14:textId="77777777" w:rsidR="00AE1CCD" w:rsidRPr="00B345DC" w:rsidRDefault="00AE1CCD" w:rsidP="00AE1CCD">
      <w:pPr>
        <w:tabs>
          <w:tab w:val="left" w:pos="360"/>
        </w:tabs>
        <w:spacing w:after="200" w:line="276" w:lineRule="auto"/>
        <w:ind w:left="360"/>
        <w:contextualSpacing/>
        <w:jc w:val="both"/>
        <w:rPr>
          <w:rFonts w:ascii="Malgun Gothic" w:eastAsia="Malgun Gothic" w:hAnsi="Malgun Gothic" w:cs="Calibri"/>
          <w:iCs/>
          <w:sz w:val="20"/>
          <w:szCs w:val="20"/>
        </w:rPr>
      </w:pPr>
    </w:p>
    <w:p w14:paraId="5DA9870D" w14:textId="212A772E" w:rsidR="00B575EC" w:rsidRPr="00B345DC" w:rsidRDefault="00E1319A" w:rsidP="00550E20">
      <w:pPr>
        <w:tabs>
          <w:tab w:val="left" w:pos="360"/>
        </w:tabs>
        <w:spacing w:after="200" w:line="276" w:lineRule="auto"/>
        <w:ind w:left="360"/>
        <w:contextualSpacing/>
        <w:jc w:val="both"/>
        <w:rPr>
          <w:rFonts w:ascii="Malgun Gothic" w:eastAsia="Malgun Gothic" w:hAnsi="Malgun Gothic" w:cs="Calibri"/>
          <w:iCs/>
          <w:sz w:val="20"/>
          <w:szCs w:val="20"/>
        </w:rPr>
      </w:pP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지방정부</w:t>
      </w:r>
      <w:r w:rsidR="00550E20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는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이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정보를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550E20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바로 사용할 수 있도록 잘 준비하여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식별된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기후</w:t>
      </w:r>
      <w:r w:rsidR="00140990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위험</w:t>
      </w:r>
      <w:r w:rsidR="00140990" w:rsidRPr="00B345DC">
        <w:rPr>
          <w:rFonts w:ascii="Malgun Gothic" w:eastAsia="Malgun Gothic" w:hAnsi="Malgun Gothic" w:cs="Batang" w:hint="eastAsia"/>
          <w:iCs/>
          <w:sz w:val="20"/>
          <w:szCs w:val="20"/>
        </w:rPr>
        <w:t>현상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의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영향을</w:t>
      </w:r>
      <w:r w:rsidR="0056657A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받을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수</w:t>
      </w:r>
      <w:r w:rsidR="00550E20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있는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취약한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인구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296520" w:rsidRPr="00B345DC">
        <w:rPr>
          <w:rFonts w:ascii="Malgun Gothic" w:eastAsia="Malgun Gothic" w:hAnsi="Malgun Gothic" w:cs="Batang" w:hint="eastAsia"/>
          <w:iCs/>
          <w:sz w:val="20"/>
          <w:szCs w:val="20"/>
        </w:rPr>
        <w:t>집단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에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대해</w:t>
      </w:r>
      <w:r w:rsidR="00D2536C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보고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할</w:t>
      </w:r>
      <w:r w:rsidR="00B575EC" w:rsidRPr="00B345DC">
        <w:rPr>
          <w:rFonts w:ascii="Malgun Gothic" w:eastAsia="Malgun Gothic" w:hAnsi="Malgun Gothic" w:cs="Calibri"/>
          <w:b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수</w:t>
      </w:r>
      <w:r w:rsidR="00B575EC" w:rsidRPr="00B345DC">
        <w:rPr>
          <w:rFonts w:ascii="Malgun Gothic" w:eastAsia="Malgun Gothic" w:hAnsi="Malgun Gothic" w:cs="Calibri"/>
          <w:b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있습니다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(</w:t>
      </w:r>
      <w:r w:rsidR="00550E20" w:rsidRPr="00B345DC">
        <w:rPr>
          <w:rFonts w:ascii="Malgun Gothic" w:eastAsia="Malgun Gothic" w:hAnsi="Malgun Gothic" w:cs="Calibri"/>
          <w:iCs/>
          <w:sz w:val="20"/>
          <w:szCs w:val="20"/>
        </w:rPr>
        <w:t>4.3</w:t>
      </w:r>
      <w:r w:rsidR="00550E20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항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참조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>).</w:t>
      </w:r>
      <w:r w:rsidR="00550E20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이러한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정보는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도시에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존재할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수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있는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사회경제적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,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환경적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,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물리적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및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기타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취약성의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추세를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파악하는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것과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관련이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575E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있습니다</w:t>
      </w:r>
      <w:r w:rsidR="00B575EC" w:rsidRPr="00B345DC">
        <w:rPr>
          <w:rFonts w:ascii="Malgun Gothic" w:eastAsia="Malgun Gothic" w:hAnsi="Malgun Gothic" w:cs="Calibri"/>
          <w:iCs/>
          <w:sz w:val="20"/>
          <w:szCs w:val="20"/>
        </w:rPr>
        <w:t>.</w:t>
      </w:r>
    </w:p>
    <w:p w14:paraId="09FE10A7" w14:textId="058B2971" w:rsidR="00AE1CCD" w:rsidRPr="00B345DC" w:rsidRDefault="00AE1CCD" w:rsidP="007F25F1">
      <w:pPr>
        <w:spacing w:after="200" w:line="276" w:lineRule="auto"/>
        <w:jc w:val="both"/>
        <w:rPr>
          <w:rFonts w:ascii="Calibri" w:eastAsia="Calibri" w:hAnsi="Calibri" w:cs="Calibri"/>
          <w:b/>
          <w:iCs/>
          <w:sz w:val="22"/>
          <w:szCs w:val="22"/>
        </w:rPr>
      </w:pPr>
    </w:p>
    <w:tbl>
      <w:tblPr>
        <w:tblStyle w:val="TableGrid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16"/>
      </w:tblGrid>
      <w:tr w:rsidR="00AE1CCD" w:rsidRPr="00084C73" w14:paraId="0128BBF2" w14:textId="77777777" w:rsidTr="00B345DC">
        <w:tc>
          <w:tcPr>
            <w:tcW w:w="9016" w:type="dxa"/>
            <w:shd w:val="clear" w:color="auto" w:fill="D9D9D9" w:themeFill="background1" w:themeFillShade="D9"/>
          </w:tcPr>
          <w:p w14:paraId="72D17A42" w14:textId="67CFDBFB" w:rsidR="00AE1CCD" w:rsidRPr="00CE4CA7" w:rsidRDefault="00AE1CCD" w:rsidP="00261784">
            <w:pPr>
              <w:spacing w:after="40"/>
              <w:contextualSpacing/>
              <w:jc w:val="both"/>
              <w:rPr>
                <w:rFonts w:ascii="Malgun Gothic" w:eastAsia="Malgun Gothic" w:hAnsi="Malgun Gothic" w:cs="Calibri"/>
                <w:iCs/>
                <w:sz w:val="20"/>
                <w:szCs w:val="20"/>
              </w:rPr>
            </w:pPr>
            <w:r w:rsidRPr="00CE4CA7">
              <w:rPr>
                <w:rFonts w:ascii="Malgun Gothic" w:eastAsia="Malgun Gothic" w:hAnsi="Malgun Gothic" w:cs="Calibri"/>
                <w:b/>
                <w:bCs/>
                <w:i/>
                <w:iCs/>
                <w:sz w:val="20"/>
                <w:szCs w:val="20"/>
              </w:rPr>
              <w:lastRenderedPageBreak/>
              <w:t xml:space="preserve">Box </w:t>
            </w:r>
            <w:r w:rsidR="00981901" w:rsidRPr="00CE4CA7">
              <w:rPr>
                <w:rFonts w:ascii="Malgun Gothic" w:eastAsia="Malgun Gothic" w:hAnsi="Malgun Gothic" w:cs="Calibri"/>
                <w:b/>
                <w:sz w:val="20"/>
                <w:szCs w:val="20"/>
              </w:rPr>
              <w:fldChar w:fldCharType="begin"/>
            </w:r>
            <w:r w:rsidR="00981901" w:rsidRPr="00CE4CA7">
              <w:rPr>
                <w:rFonts w:ascii="Malgun Gothic" w:eastAsia="Malgun Gothic" w:hAnsi="Malgun Gothic" w:cs="Calibri"/>
                <w:b/>
                <w:sz w:val="20"/>
                <w:szCs w:val="20"/>
              </w:rPr>
              <w:instrText xml:space="preserve"> SEQ Box \* ARABIC </w:instrText>
            </w:r>
            <w:r w:rsidR="00981901" w:rsidRPr="00CE4CA7">
              <w:rPr>
                <w:rFonts w:ascii="Malgun Gothic" w:eastAsia="Malgun Gothic" w:hAnsi="Malgun Gothic" w:cs="Calibri"/>
                <w:b/>
                <w:sz w:val="20"/>
                <w:szCs w:val="20"/>
              </w:rPr>
              <w:fldChar w:fldCharType="separate"/>
            </w:r>
            <w:r w:rsidR="00981901" w:rsidRPr="00CE4CA7">
              <w:rPr>
                <w:rFonts w:ascii="Malgun Gothic" w:eastAsia="Malgun Gothic" w:hAnsi="Malgun Gothic" w:cs="Calibri"/>
                <w:b/>
                <w:noProof/>
                <w:sz w:val="20"/>
                <w:szCs w:val="20"/>
              </w:rPr>
              <w:t>4</w:t>
            </w:r>
            <w:r w:rsidR="00981901" w:rsidRPr="00CE4CA7">
              <w:rPr>
                <w:rFonts w:ascii="Malgun Gothic" w:eastAsia="Malgun Gothic" w:hAnsi="Malgun Gothic" w:cs="Calibri"/>
                <w:b/>
                <w:sz w:val="20"/>
                <w:szCs w:val="20"/>
              </w:rPr>
              <w:fldChar w:fldCharType="end"/>
            </w:r>
            <w:r w:rsidR="00F57C54" w:rsidRPr="00CE4CA7">
              <w:rPr>
                <w:rFonts w:ascii="Malgun Gothic" w:eastAsia="Malgun Gothic" w:hAnsi="Malgun Gothic" w:cs="Malgun Gothic" w:hint="eastAsia"/>
                <w:b/>
                <w:bCs/>
                <w:i/>
                <w:iCs/>
                <w:sz w:val="20"/>
                <w:szCs w:val="20"/>
              </w:rPr>
              <w:t>위험현상의</w:t>
            </w:r>
            <w:r w:rsidR="00F57C54" w:rsidRPr="00CE4CA7">
              <w:rPr>
                <w:rFonts w:ascii="Malgun Gothic" w:eastAsia="Malgun Gothic" w:hAnsi="Malgun Gothic" w:cs="Calibri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F57C54" w:rsidRPr="00CE4CA7">
              <w:rPr>
                <w:rFonts w:ascii="Malgun Gothic" w:eastAsia="Malgun Gothic" w:hAnsi="Malgun Gothic" w:cs="Malgun Gothic" w:hint="eastAsia"/>
                <w:b/>
                <w:bCs/>
                <w:i/>
                <w:iCs/>
                <w:sz w:val="20"/>
                <w:szCs w:val="20"/>
              </w:rPr>
              <w:t>가능성과</w:t>
            </w:r>
            <w:r w:rsidR="00F57C54" w:rsidRPr="00CE4CA7">
              <w:rPr>
                <w:rFonts w:ascii="Malgun Gothic" w:eastAsia="Malgun Gothic" w:hAnsi="Malgun Gothic" w:cs="Calibri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FB6FA4" w:rsidRPr="00CE4CA7">
              <w:rPr>
                <w:rFonts w:ascii="Malgun Gothic" w:eastAsia="Malgun Gothic" w:hAnsi="Malgun Gothic" w:cs="Malgun Gothic" w:hint="eastAsia"/>
                <w:b/>
                <w:bCs/>
                <w:i/>
                <w:iCs/>
                <w:sz w:val="20"/>
                <w:szCs w:val="20"/>
              </w:rPr>
              <w:t>영향</w:t>
            </w:r>
            <w:r w:rsidR="00F57C54" w:rsidRPr="00CE4CA7">
              <w:rPr>
                <w:rFonts w:ascii="Malgun Gothic" w:eastAsia="Malgun Gothic" w:hAnsi="Malgun Gothic" w:cs="Malgun Gothic" w:hint="eastAsia"/>
                <w:b/>
                <w:bCs/>
                <w:i/>
                <w:iCs/>
                <w:sz w:val="20"/>
                <w:szCs w:val="20"/>
              </w:rPr>
              <w:t>에</w:t>
            </w:r>
            <w:r w:rsidR="00F57C54" w:rsidRPr="00CE4CA7">
              <w:rPr>
                <w:rFonts w:ascii="Malgun Gothic" w:eastAsia="Malgun Gothic" w:hAnsi="Malgun Gothic" w:cs="Calibri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F57C54" w:rsidRPr="00CE4CA7">
              <w:rPr>
                <w:rFonts w:ascii="Malgun Gothic" w:eastAsia="Malgun Gothic" w:hAnsi="Malgun Gothic" w:cs="Malgun Gothic" w:hint="eastAsia"/>
                <w:b/>
                <w:bCs/>
                <w:i/>
                <w:iCs/>
                <w:sz w:val="20"/>
                <w:szCs w:val="20"/>
              </w:rPr>
              <w:t>대한</w:t>
            </w:r>
            <w:r w:rsidR="00F57C54" w:rsidRPr="00CE4CA7">
              <w:rPr>
                <w:rFonts w:ascii="Malgun Gothic" w:eastAsia="Malgun Gothic" w:hAnsi="Malgun Gothic" w:cs="Calibri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F57C54" w:rsidRPr="00CE4CA7">
              <w:rPr>
                <w:rFonts w:ascii="Malgun Gothic" w:eastAsia="Malgun Gothic" w:hAnsi="Malgun Gothic" w:cs="Malgun Gothic" w:hint="eastAsia"/>
                <w:b/>
                <w:bCs/>
                <w:i/>
                <w:iCs/>
                <w:sz w:val="20"/>
                <w:szCs w:val="20"/>
              </w:rPr>
              <w:t>지침</w:t>
            </w:r>
            <w:r w:rsidRPr="00CE4CA7">
              <w:rPr>
                <w:rStyle w:val="FootnoteReference"/>
                <w:rFonts w:ascii="Malgun Gothic" w:eastAsia="Malgun Gothic" w:hAnsi="Malgun Gothic" w:cs="Calibri"/>
                <w:iCs/>
                <w:sz w:val="20"/>
                <w:szCs w:val="20"/>
                <w:lang w:eastAsia="en-GB"/>
              </w:rPr>
              <w:footnoteReference w:id="35"/>
            </w:r>
          </w:p>
          <w:p w14:paraId="694C1A87" w14:textId="77777777" w:rsidR="00AE1CCD" w:rsidRPr="00CE4CA7" w:rsidRDefault="00AE1CCD" w:rsidP="00261784">
            <w:pPr>
              <w:spacing w:after="40"/>
              <w:contextualSpacing/>
              <w:jc w:val="both"/>
              <w:rPr>
                <w:rFonts w:ascii="Malgun Gothic" w:eastAsia="Malgun Gothic" w:hAnsi="Malgun Gothic" w:cs="Calibri"/>
                <w:iCs/>
                <w:sz w:val="18"/>
                <w:szCs w:val="20"/>
              </w:rPr>
            </w:pPr>
          </w:p>
          <w:p w14:paraId="212F106F" w14:textId="03D9A70C" w:rsidR="003F43DD" w:rsidRPr="00B345DC" w:rsidRDefault="00E1319A" w:rsidP="00261784">
            <w:pPr>
              <w:spacing w:after="40"/>
              <w:contextualSpacing/>
              <w:jc w:val="both"/>
              <w:rPr>
                <w:rFonts w:ascii="Malgun Gothic" w:eastAsia="Malgun Gothic" w:hAnsi="Malgun Gothic" w:cs="Calibri"/>
                <w:iCs/>
                <w:sz w:val="18"/>
                <w:szCs w:val="20"/>
              </w:rPr>
            </w:pPr>
            <w:r w:rsidRPr="00B345DC">
              <w:rPr>
                <w:rFonts w:ascii="Malgun Gothic" w:eastAsia="Malgun Gothic" w:hAnsi="Malgun Gothic" w:cs="Malgun Gothic" w:hint="eastAsia"/>
                <w:iCs/>
                <w:sz w:val="18"/>
                <w:szCs w:val="20"/>
              </w:rPr>
              <w:t>지방정부</w:t>
            </w:r>
            <w:r w:rsidR="003F43DD" w:rsidRPr="00B345DC">
              <w:rPr>
                <w:rFonts w:ascii="Malgun Gothic" w:eastAsia="Malgun Gothic" w:hAnsi="Malgun Gothic" w:cs="Malgun Gothic" w:hint="eastAsia"/>
                <w:iCs/>
                <w:sz w:val="18"/>
                <w:szCs w:val="20"/>
              </w:rPr>
              <w:t>는</w:t>
            </w:r>
            <w:r w:rsidR="003F43DD" w:rsidRPr="00B345DC">
              <w:rPr>
                <w:rFonts w:ascii="Malgun Gothic" w:eastAsia="Malgun Gothic" w:hAnsi="Malgun Gothic" w:cs="Calibri"/>
                <w:iCs/>
                <w:sz w:val="18"/>
                <w:szCs w:val="20"/>
              </w:rPr>
              <w:t xml:space="preserve"> </w:t>
            </w:r>
            <w:r w:rsidR="003F43DD" w:rsidRPr="00B345DC">
              <w:rPr>
                <w:rFonts w:ascii="Malgun Gothic" w:eastAsia="Malgun Gothic" w:hAnsi="Malgun Gothic" w:cs="Malgun Gothic" w:hint="eastAsia"/>
                <w:iCs/>
                <w:sz w:val="18"/>
                <w:szCs w:val="20"/>
              </w:rPr>
              <w:t>보고된</w:t>
            </w:r>
            <w:r w:rsidR="003F43DD" w:rsidRPr="00B345DC">
              <w:rPr>
                <w:rFonts w:ascii="Malgun Gothic" w:eastAsia="Malgun Gothic" w:hAnsi="Malgun Gothic" w:cs="Calibri"/>
                <w:iCs/>
                <w:sz w:val="18"/>
                <w:szCs w:val="20"/>
              </w:rPr>
              <w:t xml:space="preserve"> </w:t>
            </w:r>
            <w:r w:rsidR="003F43DD" w:rsidRPr="00B345DC">
              <w:rPr>
                <w:rFonts w:ascii="Malgun Gothic" w:eastAsia="Malgun Gothic" w:hAnsi="Malgun Gothic" w:cs="Malgun Gothic" w:hint="eastAsia"/>
                <w:iCs/>
                <w:sz w:val="18"/>
                <w:szCs w:val="20"/>
              </w:rPr>
              <w:t>각</w:t>
            </w:r>
            <w:r w:rsidR="003F43DD" w:rsidRPr="00B345DC">
              <w:rPr>
                <w:rFonts w:ascii="Malgun Gothic" w:eastAsia="Malgun Gothic" w:hAnsi="Malgun Gothic" w:cs="Calibri"/>
                <w:iCs/>
                <w:sz w:val="18"/>
                <w:szCs w:val="20"/>
              </w:rPr>
              <w:t xml:space="preserve"> </w:t>
            </w:r>
            <w:r w:rsidR="003F43DD" w:rsidRPr="00B345DC">
              <w:rPr>
                <w:rFonts w:ascii="Malgun Gothic" w:eastAsia="Malgun Gothic" w:hAnsi="Malgun Gothic" w:cs="Malgun Gothic" w:hint="eastAsia"/>
                <w:iCs/>
                <w:sz w:val="18"/>
                <w:szCs w:val="20"/>
              </w:rPr>
              <w:t>기후현상의</w:t>
            </w:r>
            <w:r w:rsidR="003F43DD" w:rsidRPr="00B345DC">
              <w:rPr>
                <w:rFonts w:ascii="Malgun Gothic" w:eastAsia="Malgun Gothic" w:hAnsi="Malgun Gothic" w:cs="Calibri"/>
                <w:iCs/>
                <w:sz w:val="18"/>
                <w:szCs w:val="20"/>
              </w:rPr>
              <w:t xml:space="preserve"> </w:t>
            </w:r>
            <w:r w:rsidR="003F43DD" w:rsidRPr="00B345DC">
              <w:rPr>
                <w:rFonts w:ascii="Malgun Gothic" w:eastAsia="Malgun Gothic" w:hAnsi="Malgun Gothic" w:cs="Malgun Gothic" w:hint="eastAsia"/>
                <w:iCs/>
                <w:sz w:val="18"/>
                <w:szCs w:val="20"/>
              </w:rPr>
              <w:t>가능성을</w:t>
            </w:r>
            <w:r w:rsidR="003F43DD" w:rsidRPr="00B345DC">
              <w:rPr>
                <w:rFonts w:ascii="Malgun Gothic" w:eastAsia="Malgun Gothic" w:hAnsi="Malgun Gothic" w:cs="Calibri"/>
                <w:iCs/>
                <w:sz w:val="18"/>
                <w:szCs w:val="20"/>
              </w:rPr>
              <w:t xml:space="preserve"> </w:t>
            </w:r>
            <w:r w:rsidR="003F43DD" w:rsidRPr="00B345DC">
              <w:rPr>
                <w:rFonts w:ascii="Malgun Gothic" w:eastAsia="Malgun Gothic" w:hAnsi="Malgun Gothic" w:cs="Malgun Gothic" w:hint="eastAsia"/>
                <w:iCs/>
                <w:sz w:val="18"/>
                <w:szCs w:val="20"/>
              </w:rPr>
              <w:t>제시</w:t>
            </w:r>
            <w:r w:rsidR="006B63FD" w:rsidRPr="00B345DC">
              <w:rPr>
                <w:rFonts w:ascii="Malgun Gothic" w:eastAsia="Malgun Gothic" w:hAnsi="Malgun Gothic" w:cs="Malgun Gothic" w:hint="eastAsia"/>
                <w:iCs/>
                <w:sz w:val="18"/>
                <w:szCs w:val="20"/>
              </w:rPr>
              <w:t>해야 하며</w:t>
            </w:r>
            <w:r w:rsidR="006B63FD" w:rsidRPr="00B345DC">
              <w:rPr>
                <w:rFonts w:ascii="Malgun Gothic" w:eastAsia="Malgun Gothic" w:hAnsi="Malgun Gothic" w:cs="Calibri"/>
                <w:iCs/>
                <w:sz w:val="18"/>
                <w:szCs w:val="20"/>
              </w:rPr>
              <w:t xml:space="preserve"> </w:t>
            </w:r>
            <w:r w:rsidR="006B63FD" w:rsidRPr="00B345DC">
              <w:rPr>
                <w:rFonts w:ascii="Malgun Gothic" w:eastAsia="Malgun Gothic" w:hAnsi="Malgun Gothic" w:cs="Malgun Gothic" w:hint="eastAsia"/>
                <w:iCs/>
                <w:sz w:val="18"/>
                <w:szCs w:val="20"/>
              </w:rPr>
              <w:t xml:space="preserve">이는 </w:t>
            </w:r>
            <w:r w:rsidR="003F43DD" w:rsidRPr="00B345DC">
              <w:rPr>
                <w:rFonts w:ascii="Malgun Gothic" w:eastAsia="Malgun Gothic" w:hAnsi="Malgun Gothic" w:cs="Malgun Gothic" w:hint="eastAsia"/>
                <w:iCs/>
                <w:sz w:val="18"/>
                <w:szCs w:val="20"/>
              </w:rPr>
              <w:t>이상적으로</w:t>
            </w:r>
            <w:r w:rsidR="003F43DD" w:rsidRPr="00B345DC">
              <w:rPr>
                <w:rFonts w:ascii="Malgun Gothic" w:eastAsia="Malgun Gothic" w:hAnsi="Malgun Gothic" w:cs="Calibri"/>
                <w:iCs/>
                <w:sz w:val="18"/>
                <w:szCs w:val="20"/>
              </w:rPr>
              <w:t xml:space="preserve"> </w:t>
            </w:r>
            <w:r w:rsidR="00C27CBC" w:rsidRPr="00B345DC">
              <w:rPr>
                <w:rFonts w:ascii="Malgun Gothic" w:eastAsia="Malgun Gothic" w:hAnsi="Malgun Gothic" w:cs="Malgun Gothic" w:hint="eastAsia"/>
                <w:iCs/>
                <w:sz w:val="18"/>
                <w:szCs w:val="20"/>
              </w:rPr>
              <w:t>진행</w:t>
            </w:r>
            <w:r w:rsidR="003F43DD" w:rsidRPr="00B345DC">
              <w:rPr>
                <w:rFonts w:ascii="Malgun Gothic" w:eastAsia="Malgun Gothic" w:hAnsi="Malgun Gothic" w:cs="Malgun Gothic" w:hint="eastAsia"/>
                <w:iCs/>
                <w:sz w:val="18"/>
                <w:szCs w:val="20"/>
              </w:rPr>
              <w:t>된</w:t>
            </w:r>
            <w:r w:rsidR="003F43DD" w:rsidRPr="00B345DC">
              <w:rPr>
                <w:rFonts w:ascii="Malgun Gothic" w:eastAsia="Malgun Gothic" w:hAnsi="Malgun Gothic" w:cs="Calibri"/>
                <w:iCs/>
                <w:sz w:val="18"/>
                <w:szCs w:val="20"/>
              </w:rPr>
              <w:t xml:space="preserve"> CRVA</w:t>
            </w:r>
            <w:r w:rsidR="003F43DD" w:rsidRPr="00B345DC">
              <w:rPr>
                <w:rFonts w:ascii="Malgun Gothic" w:eastAsia="Malgun Gothic" w:hAnsi="Malgun Gothic" w:cs="Malgun Gothic" w:hint="eastAsia"/>
                <w:iCs/>
                <w:sz w:val="18"/>
                <w:szCs w:val="20"/>
              </w:rPr>
              <w:t>의</w:t>
            </w:r>
            <w:r w:rsidR="003F43DD" w:rsidRPr="00B345DC">
              <w:rPr>
                <w:rFonts w:ascii="Malgun Gothic" w:eastAsia="Malgun Gothic" w:hAnsi="Malgun Gothic" w:cs="Calibri"/>
                <w:iCs/>
                <w:sz w:val="18"/>
                <w:szCs w:val="20"/>
              </w:rPr>
              <w:t xml:space="preserve"> </w:t>
            </w:r>
            <w:r w:rsidR="003F43DD" w:rsidRPr="00B345DC">
              <w:rPr>
                <w:rFonts w:ascii="Malgun Gothic" w:eastAsia="Malgun Gothic" w:hAnsi="Malgun Gothic" w:cs="Malgun Gothic" w:hint="eastAsia"/>
                <w:iCs/>
                <w:sz w:val="18"/>
                <w:szCs w:val="20"/>
              </w:rPr>
              <w:t>결과에</w:t>
            </w:r>
            <w:r w:rsidR="003F43DD" w:rsidRPr="00B345DC">
              <w:rPr>
                <w:rFonts w:ascii="Malgun Gothic" w:eastAsia="Malgun Gothic" w:hAnsi="Malgun Gothic" w:cs="Calibri"/>
                <w:iCs/>
                <w:sz w:val="18"/>
                <w:szCs w:val="20"/>
              </w:rPr>
              <w:t xml:space="preserve"> </w:t>
            </w:r>
            <w:r w:rsidR="003F43DD" w:rsidRPr="00B345DC">
              <w:rPr>
                <w:rFonts w:ascii="Malgun Gothic" w:eastAsia="Malgun Gothic" w:hAnsi="Malgun Gothic" w:cs="Malgun Gothic" w:hint="eastAsia"/>
                <w:iCs/>
                <w:sz w:val="18"/>
                <w:szCs w:val="20"/>
              </w:rPr>
              <w:t>기초해야</w:t>
            </w:r>
            <w:r w:rsidR="00C27CBC" w:rsidRPr="00B345DC">
              <w:rPr>
                <w:rFonts w:ascii="Malgun Gothic" w:eastAsia="Malgun Gothic" w:hAnsi="Malgun Gothic" w:cs="Malgun Gothic" w:hint="eastAsia"/>
                <w:iCs/>
                <w:sz w:val="18"/>
                <w:szCs w:val="20"/>
              </w:rPr>
              <w:t xml:space="preserve"> </w:t>
            </w:r>
            <w:r w:rsidR="003F43DD" w:rsidRPr="00B345DC">
              <w:rPr>
                <w:rFonts w:ascii="Malgun Gothic" w:eastAsia="Malgun Gothic" w:hAnsi="Malgun Gothic" w:cs="Malgun Gothic" w:hint="eastAsia"/>
                <w:iCs/>
                <w:sz w:val="18"/>
                <w:szCs w:val="20"/>
              </w:rPr>
              <w:t>하지만</w:t>
            </w:r>
            <w:r w:rsidR="00AD09A8" w:rsidRPr="00B345DC">
              <w:rPr>
                <w:rFonts w:ascii="Malgun Gothic" w:eastAsia="Malgun Gothic" w:hAnsi="Malgun Gothic" w:cs="Calibri"/>
                <w:iCs/>
                <w:sz w:val="18"/>
                <w:szCs w:val="20"/>
              </w:rPr>
              <w:t xml:space="preserve"> </w:t>
            </w:r>
            <w:r w:rsidR="003F43DD" w:rsidRPr="00B345DC">
              <w:rPr>
                <w:rFonts w:ascii="Malgun Gothic" w:eastAsia="Malgun Gothic" w:hAnsi="Malgun Gothic" w:cs="Malgun Gothic" w:hint="eastAsia"/>
                <w:iCs/>
                <w:sz w:val="18"/>
                <w:szCs w:val="20"/>
              </w:rPr>
              <w:t>보고</w:t>
            </w:r>
            <w:r w:rsidR="003F43DD" w:rsidRPr="00B345DC">
              <w:rPr>
                <w:rFonts w:ascii="Malgun Gothic" w:eastAsia="Malgun Gothic" w:hAnsi="Malgun Gothic" w:cs="Calibri"/>
                <w:iCs/>
                <w:sz w:val="18"/>
                <w:szCs w:val="20"/>
              </w:rPr>
              <w:t xml:space="preserve"> </w:t>
            </w:r>
            <w:r w:rsidR="003F43DD" w:rsidRPr="00B345DC">
              <w:rPr>
                <w:rFonts w:ascii="Malgun Gothic" w:eastAsia="Malgun Gothic" w:hAnsi="Malgun Gothic" w:cs="Malgun Gothic" w:hint="eastAsia"/>
                <w:iCs/>
                <w:sz w:val="18"/>
                <w:szCs w:val="20"/>
              </w:rPr>
              <w:t>목적</w:t>
            </w:r>
            <w:r w:rsidR="00AD09A8" w:rsidRPr="00B345DC">
              <w:rPr>
                <w:rFonts w:ascii="Malgun Gothic" w:eastAsia="Malgun Gothic" w:hAnsi="Malgun Gothic" w:cs="Malgun Gothic" w:hint="eastAsia"/>
                <w:iCs/>
                <w:sz w:val="18"/>
                <w:szCs w:val="20"/>
              </w:rPr>
              <w:t>을 위해 정성적</w:t>
            </w:r>
            <w:r w:rsidR="00555473" w:rsidRPr="00B345DC">
              <w:rPr>
                <w:rFonts w:ascii="Malgun Gothic" w:eastAsia="Malgun Gothic" w:hAnsi="Malgun Gothic" w:cs="Malgun Gothic" w:hint="eastAsia"/>
                <w:iCs/>
                <w:sz w:val="18"/>
                <w:szCs w:val="20"/>
              </w:rPr>
              <w:t xml:space="preserve"> 키워드를 사용할 수도 있습니다</w:t>
            </w:r>
            <w:r w:rsidR="003F43DD" w:rsidRPr="00B345DC">
              <w:rPr>
                <w:rFonts w:ascii="Malgun Gothic" w:eastAsia="Malgun Gothic" w:hAnsi="Malgun Gothic" w:cs="Calibri"/>
                <w:iCs/>
                <w:sz w:val="18"/>
                <w:szCs w:val="20"/>
              </w:rPr>
              <w:t>.</w:t>
            </w:r>
            <w:r w:rsidR="00555473" w:rsidRPr="00B345DC">
              <w:rPr>
                <w:rFonts w:ascii="Malgun Gothic" w:eastAsia="Malgun Gothic" w:hAnsi="Malgun Gothic" w:cs="Calibri"/>
                <w:iCs/>
                <w:sz w:val="18"/>
                <w:szCs w:val="20"/>
              </w:rPr>
              <w:t xml:space="preserve"> </w:t>
            </w:r>
            <w:r w:rsidR="00450F6D" w:rsidRPr="00B345DC">
              <w:rPr>
                <w:rFonts w:ascii="Malgun Gothic" w:eastAsia="Malgun Gothic" w:hAnsi="Malgun Gothic" w:cs="Malgun Gothic" w:hint="eastAsia"/>
                <w:iCs/>
                <w:sz w:val="18"/>
                <w:szCs w:val="20"/>
              </w:rPr>
              <w:t xml:space="preserve">즉 </w:t>
            </w:r>
            <w:r w:rsidR="004364A8" w:rsidRPr="00B345DC">
              <w:rPr>
                <w:rFonts w:ascii="Malgun Gothic" w:eastAsia="Malgun Gothic" w:hAnsi="Malgun Gothic" w:cs="Malgun Gothic" w:hint="eastAsia"/>
                <w:iCs/>
                <w:sz w:val="18"/>
                <w:szCs w:val="20"/>
              </w:rPr>
              <w:t>지방정부</w:t>
            </w:r>
            <w:r w:rsidR="003F43DD" w:rsidRPr="00B345DC">
              <w:rPr>
                <w:rFonts w:ascii="Malgun Gothic" w:eastAsia="Malgun Gothic" w:hAnsi="Malgun Gothic" w:cs="Malgun Gothic" w:hint="eastAsia"/>
                <w:iCs/>
                <w:sz w:val="18"/>
                <w:szCs w:val="20"/>
              </w:rPr>
              <w:t>는</w:t>
            </w:r>
            <w:r w:rsidR="003F43DD" w:rsidRPr="00B345DC">
              <w:rPr>
                <w:rFonts w:ascii="Malgun Gothic" w:eastAsia="Malgun Gothic" w:hAnsi="Malgun Gothic" w:cs="Calibri"/>
                <w:iCs/>
                <w:sz w:val="18"/>
                <w:szCs w:val="20"/>
              </w:rPr>
              <w:t xml:space="preserve"> </w:t>
            </w:r>
            <w:r w:rsidR="003F43DD" w:rsidRPr="00B345DC">
              <w:rPr>
                <w:rFonts w:ascii="Malgun Gothic" w:eastAsia="Malgun Gothic" w:hAnsi="Malgun Gothic" w:cs="Malgun Gothic" w:hint="eastAsia"/>
                <w:iCs/>
                <w:sz w:val="18"/>
                <w:szCs w:val="20"/>
              </w:rPr>
              <w:t>다음의</w:t>
            </w:r>
            <w:r w:rsidR="003F43DD" w:rsidRPr="00B345DC">
              <w:rPr>
                <w:rFonts w:ascii="Malgun Gothic" w:eastAsia="Malgun Gothic" w:hAnsi="Malgun Gothic" w:cs="Calibri"/>
                <w:iCs/>
                <w:sz w:val="18"/>
                <w:szCs w:val="20"/>
              </w:rPr>
              <w:t xml:space="preserve"> </w:t>
            </w:r>
            <w:r w:rsidR="003F43DD" w:rsidRPr="00B345DC">
              <w:rPr>
                <w:rFonts w:ascii="Malgun Gothic" w:eastAsia="Malgun Gothic" w:hAnsi="Malgun Gothic" w:cs="Malgun Gothic" w:hint="eastAsia"/>
                <w:iCs/>
                <w:sz w:val="18"/>
                <w:szCs w:val="20"/>
              </w:rPr>
              <w:t>목록에서</w:t>
            </w:r>
            <w:r w:rsidR="003F43DD" w:rsidRPr="00B345DC">
              <w:rPr>
                <w:rFonts w:ascii="Malgun Gothic" w:eastAsia="Malgun Gothic" w:hAnsi="Malgun Gothic" w:cs="Calibri"/>
                <w:iCs/>
                <w:sz w:val="18"/>
                <w:szCs w:val="20"/>
              </w:rPr>
              <w:t xml:space="preserve"> </w:t>
            </w:r>
            <w:r w:rsidR="003F43DD" w:rsidRPr="00B345DC">
              <w:rPr>
                <w:rFonts w:ascii="Malgun Gothic" w:eastAsia="Malgun Gothic" w:hAnsi="Malgun Gothic" w:cs="Malgun Gothic" w:hint="eastAsia"/>
                <w:iCs/>
                <w:sz w:val="18"/>
                <w:szCs w:val="20"/>
              </w:rPr>
              <w:t>각</w:t>
            </w:r>
            <w:r w:rsidR="003F43DD" w:rsidRPr="00B345DC">
              <w:rPr>
                <w:rFonts w:ascii="Malgun Gothic" w:eastAsia="Malgun Gothic" w:hAnsi="Malgun Gothic" w:cs="Calibri"/>
                <w:iCs/>
                <w:sz w:val="18"/>
                <w:szCs w:val="20"/>
              </w:rPr>
              <w:t xml:space="preserve"> </w:t>
            </w:r>
            <w:r w:rsidR="003F43DD" w:rsidRPr="00B345DC">
              <w:rPr>
                <w:rFonts w:ascii="Malgun Gothic" w:eastAsia="Malgun Gothic" w:hAnsi="Malgun Gothic" w:cs="Malgun Gothic" w:hint="eastAsia"/>
                <w:iCs/>
                <w:sz w:val="18"/>
                <w:szCs w:val="20"/>
              </w:rPr>
              <w:t>기후</w:t>
            </w:r>
            <w:r w:rsidR="00450F6D" w:rsidRPr="00B345DC">
              <w:rPr>
                <w:rFonts w:ascii="Malgun Gothic" w:eastAsia="Malgun Gothic" w:hAnsi="Malgun Gothic" w:cs="Malgun Gothic" w:hint="eastAsia"/>
                <w:iCs/>
                <w:sz w:val="18"/>
                <w:szCs w:val="20"/>
              </w:rPr>
              <w:t>현상</w:t>
            </w:r>
            <w:r w:rsidR="003F43DD" w:rsidRPr="00B345DC">
              <w:rPr>
                <w:rFonts w:ascii="Malgun Gothic" w:eastAsia="Malgun Gothic" w:hAnsi="Malgun Gothic" w:cs="Malgun Gothic" w:hint="eastAsia"/>
                <w:iCs/>
                <w:sz w:val="18"/>
                <w:szCs w:val="20"/>
              </w:rPr>
              <w:t>의</w:t>
            </w:r>
            <w:r w:rsidR="003F43DD" w:rsidRPr="00B345DC">
              <w:rPr>
                <w:rFonts w:ascii="Malgun Gothic" w:eastAsia="Malgun Gothic" w:hAnsi="Malgun Gothic" w:cs="Calibri"/>
                <w:iCs/>
                <w:sz w:val="18"/>
                <w:szCs w:val="20"/>
              </w:rPr>
              <w:t xml:space="preserve"> </w:t>
            </w:r>
            <w:r w:rsidR="003F43DD" w:rsidRPr="00B345DC">
              <w:rPr>
                <w:rFonts w:ascii="Malgun Gothic" w:eastAsia="Malgun Gothic" w:hAnsi="Malgun Gothic" w:cs="Malgun Gothic" w:hint="eastAsia"/>
                <w:iCs/>
                <w:sz w:val="18"/>
                <w:szCs w:val="20"/>
              </w:rPr>
              <w:t>확률과</w:t>
            </w:r>
            <w:r w:rsidR="003F43DD" w:rsidRPr="00B345DC">
              <w:rPr>
                <w:rFonts w:ascii="Malgun Gothic" w:eastAsia="Malgun Gothic" w:hAnsi="Malgun Gothic" w:cs="Calibri"/>
                <w:iCs/>
                <w:sz w:val="18"/>
                <w:szCs w:val="20"/>
              </w:rPr>
              <w:t xml:space="preserve"> </w:t>
            </w:r>
            <w:r w:rsidR="00FB6FA4" w:rsidRPr="00B345DC">
              <w:rPr>
                <w:rFonts w:ascii="Malgun Gothic" w:eastAsia="Malgun Gothic" w:hAnsi="Malgun Gothic" w:cs="Malgun Gothic" w:hint="eastAsia"/>
                <w:iCs/>
                <w:sz w:val="18"/>
                <w:szCs w:val="20"/>
              </w:rPr>
              <w:t>영향을</w:t>
            </w:r>
            <w:r w:rsidR="003F43DD" w:rsidRPr="00B345DC">
              <w:rPr>
                <w:rFonts w:ascii="Malgun Gothic" w:eastAsia="Malgun Gothic" w:hAnsi="Malgun Gothic" w:cs="Calibri"/>
                <w:iCs/>
                <w:sz w:val="18"/>
                <w:szCs w:val="20"/>
              </w:rPr>
              <w:t xml:space="preserve"> </w:t>
            </w:r>
            <w:r w:rsidR="003F43DD" w:rsidRPr="00B345DC">
              <w:rPr>
                <w:rFonts w:ascii="Malgun Gothic" w:eastAsia="Malgun Gothic" w:hAnsi="Malgun Gothic" w:cs="Malgun Gothic" w:hint="eastAsia"/>
                <w:iCs/>
                <w:sz w:val="18"/>
                <w:szCs w:val="20"/>
              </w:rPr>
              <w:t>가장</w:t>
            </w:r>
            <w:r w:rsidR="003F43DD" w:rsidRPr="00B345DC">
              <w:rPr>
                <w:rFonts w:ascii="Malgun Gothic" w:eastAsia="Malgun Gothic" w:hAnsi="Malgun Gothic" w:cs="Calibri"/>
                <w:iCs/>
                <w:sz w:val="18"/>
                <w:szCs w:val="20"/>
              </w:rPr>
              <w:t xml:space="preserve"> </w:t>
            </w:r>
            <w:r w:rsidR="003F43DD" w:rsidRPr="00B345DC">
              <w:rPr>
                <w:rFonts w:ascii="Malgun Gothic" w:eastAsia="Malgun Gothic" w:hAnsi="Malgun Gothic" w:cs="Malgun Gothic" w:hint="eastAsia"/>
                <w:iCs/>
                <w:sz w:val="18"/>
                <w:szCs w:val="20"/>
              </w:rPr>
              <w:t>적절하게</w:t>
            </w:r>
            <w:r w:rsidR="003F43DD" w:rsidRPr="00B345DC">
              <w:rPr>
                <w:rFonts w:ascii="Malgun Gothic" w:eastAsia="Malgun Gothic" w:hAnsi="Malgun Gothic" w:cs="Calibri"/>
                <w:iCs/>
                <w:sz w:val="18"/>
                <w:szCs w:val="20"/>
              </w:rPr>
              <w:t xml:space="preserve"> </w:t>
            </w:r>
            <w:r w:rsidR="003F43DD" w:rsidRPr="00B345DC">
              <w:rPr>
                <w:rFonts w:ascii="Malgun Gothic" w:eastAsia="Malgun Gothic" w:hAnsi="Malgun Gothic" w:cs="Malgun Gothic" w:hint="eastAsia"/>
                <w:iCs/>
                <w:sz w:val="18"/>
                <w:szCs w:val="20"/>
              </w:rPr>
              <w:t>나타내는</w:t>
            </w:r>
            <w:r w:rsidR="003F43DD" w:rsidRPr="00B345DC">
              <w:rPr>
                <w:rFonts w:ascii="Malgun Gothic" w:eastAsia="Malgun Gothic" w:hAnsi="Malgun Gothic" w:cs="Calibri"/>
                <w:iCs/>
                <w:sz w:val="18"/>
                <w:szCs w:val="20"/>
              </w:rPr>
              <w:t xml:space="preserve"> </w:t>
            </w:r>
            <w:r w:rsidR="00FB6FA4" w:rsidRPr="00B345DC">
              <w:rPr>
                <w:rFonts w:ascii="Malgun Gothic" w:eastAsia="Malgun Gothic" w:hAnsi="Malgun Gothic" w:cs="Malgun Gothic" w:hint="eastAsia"/>
                <w:iCs/>
                <w:sz w:val="18"/>
                <w:szCs w:val="20"/>
              </w:rPr>
              <w:t>조치를</w:t>
            </w:r>
            <w:r w:rsidR="003F43DD" w:rsidRPr="00B345DC">
              <w:rPr>
                <w:rFonts w:ascii="Malgun Gothic" w:eastAsia="Malgun Gothic" w:hAnsi="Malgun Gothic" w:cs="Calibri"/>
                <w:iCs/>
                <w:sz w:val="18"/>
                <w:szCs w:val="20"/>
              </w:rPr>
              <w:t xml:space="preserve"> </w:t>
            </w:r>
            <w:r w:rsidR="003F43DD" w:rsidRPr="00B345DC">
              <w:rPr>
                <w:rFonts w:ascii="Malgun Gothic" w:eastAsia="Malgun Gothic" w:hAnsi="Malgun Gothic" w:cs="Malgun Gothic" w:hint="eastAsia"/>
                <w:iCs/>
                <w:sz w:val="18"/>
                <w:szCs w:val="20"/>
              </w:rPr>
              <w:t>선택</w:t>
            </w:r>
            <w:r w:rsidR="00450F6D" w:rsidRPr="00B345DC">
              <w:rPr>
                <w:rFonts w:ascii="Malgun Gothic" w:eastAsia="Malgun Gothic" w:hAnsi="Malgun Gothic" w:cs="Malgun Gothic" w:hint="eastAsia"/>
                <w:iCs/>
                <w:sz w:val="18"/>
                <w:szCs w:val="20"/>
              </w:rPr>
              <w:t>해야 합니다.</w:t>
            </w:r>
          </w:p>
          <w:p w14:paraId="257E6B57" w14:textId="77777777" w:rsidR="00AE1CCD" w:rsidRPr="00B345DC" w:rsidRDefault="00AE1CCD" w:rsidP="00261784">
            <w:pPr>
              <w:spacing w:after="40"/>
              <w:contextualSpacing/>
              <w:jc w:val="both"/>
              <w:rPr>
                <w:rFonts w:ascii="Malgun Gothic" w:eastAsia="Malgun Gothic" w:hAnsi="Malgun Gothic" w:cs="Calibri"/>
                <w:iCs/>
                <w:sz w:val="18"/>
                <w:szCs w:val="20"/>
              </w:rPr>
            </w:pPr>
          </w:p>
          <w:p w14:paraId="7DE89FAD" w14:textId="09A71EB2" w:rsidR="00AE1CCD" w:rsidRPr="00CE4CA7" w:rsidRDefault="00AE1CCD" w:rsidP="00261784">
            <w:pPr>
              <w:spacing w:after="40"/>
              <w:contextualSpacing/>
              <w:jc w:val="both"/>
              <w:rPr>
                <w:rFonts w:ascii="Malgun Gothic" w:eastAsia="Malgun Gothic" w:hAnsi="Malgun Gothic" w:cs="Calibri"/>
                <w:iCs/>
                <w:sz w:val="18"/>
                <w:szCs w:val="20"/>
              </w:rPr>
            </w:pPr>
            <w:r w:rsidRPr="00CE4CA7">
              <w:rPr>
                <w:rFonts w:ascii="Malgun Gothic" w:eastAsia="Malgun Gothic" w:hAnsi="Malgun Gothic" w:cs="Calibri"/>
                <w:iCs/>
                <w:sz w:val="18"/>
                <w:szCs w:val="20"/>
                <w:u w:val="single"/>
              </w:rPr>
              <w:t>[</w:t>
            </w:r>
            <w:r w:rsidR="00FB6FA4" w:rsidRPr="00CE4CA7">
              <w:rPr>
                <w:rFonts w:ascii="Malgun Gothic" w:eastAsia="Malgun Gothic" w:hAnsi="Malgun Gothic" w:cs="Malgun Gothic" w:hint="eastAsia"/>
                <w:iCs/>
                <w:sz w:val="18"/>
                <w:szCs w:val="20"/>
                <w:u w:val="single"/>
              </w:rPr>
              <w:t>기후 위험현상의 가능성</w:t>
            </w:r>
            <w:r w:rsidRPr="00CE4CA7">
              <w:rPr>
                <w:rFonts w:ascii="Malgun Gothic" w:eastAsia="Malgun Gothic" w:hAnsi="Malgun Gothic" w:cs="Calibri"/>
                <w:iCs/>
                <w:sz w:val="18"/>
                <w:szCs w:val="20"/>
                <w:u w:val="single"/>
              </w:rPr>
              <w:t xml:space="preserve">] </w:t>
            </w:r>
          </w:p>
          <w:p w14:paraId="60429D17" w14:textId="1D45F709" w:rsidR="00AE1CCD" w:rsidRPr="00CE4CA7" w:rsidRDefault="00386B19" w:rsidP="00AE1CCD">
            <w:pPr>
              <w:pStyle w:val="ReportList2"/>
              <w:numPr>
                <w:ilvl w:val="0"/>
                <w:numId w:val="59"/>
              </w:numPr>
              <w:tabs>
                <w:tab w:val="left" w:pos="0"/>
              </w:tabs>
              <w:spacing w:after="40" w:line="240" w:lineRule="auto"/>
              <w:contextualSpacing/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</w:pPr>
            <w:r w:rsidRPr="00CE4CA7">
              <w:rPr>
                <w:rFonts w:ascii="Malgun Gothic" w:eastAsia="Malgun Gothic" w:hAnsi="Malgun Gothic" w:cs="Batang" w:hint="eastAsia"/>
                <w:b/>
                <w:sz w:val="18"/>
                <w:szCs w:val="20"/>
                <w:lang w:val="en-GB"/>
              </w:rPr>
              <w:t>높음</w:t>
            </w:r>
            <w:r w:rsidR="00AE1CCD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>–</w:t>
            </w:r>
            <w:r w:rsidR="002A6A21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2A6A21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위험현상이</w:t>
            </w:r>
            <w:r w:rsidR="002A6A21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2A6A21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일어날</w:t>
            </w:r>
            <w:r w:rsidR="002A6A21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2A6A21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가능성이</w:t>
            </w:r>
            <w:r w:rsidR="002A6A21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2A6A21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매우</w:t>
            </w:r>
            <w:r w:rsidR="002A6A21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2A6A21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높음</w:t>
            </w:r>
            <w:r w:rsidR="002A6A21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(</w:t>
            </w:r>
            <w:r w:rsidR="002A6A21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예</w:t>
            </w:r>
            <w:r w:rsidR="002A6A21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: 1/20 </w:t>
            </w:r>
            <w:r w:rsidR="002A6A21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이상의</w:t>
            </w:r>
            <w:r w:rsidR="002A6A21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2A6A21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확률</w:t>
            </w:r>
            <w:r w:rsidR="002A6A21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>)</w:t>
            </w:r>
            <w:r w:rsidR="00AE1CCD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>.</w:t>
            </w:r>
          </w:p>
          <w:p w14:paraId="7691751C" w14:textId="69E8888C" w:rsidR="00AE1CCD" w:rsidRPr="00CE4CA7" w:rsidRDefault="00386B19" w:rsidP="00AE1CCD">
            <w:pPr>
              <w:pStyle w:val="ReportList2"/>
              <w:numPr>
                <w:ilvl w:val="0"/>
                <w:numId w:val="59"/>
              </w:numPr>
              <w:tabs>
                <w:tab w:val="left" w:pos="0"/>
              </w:tabs>
              <w:spacing w:after="40" w:line="240" w:lineRule="auto"/>
              <w:contextualSpacing/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</w:pPr>
            <w:r w:rsidRPr="00CE4CA7">
              <w:rPr>
                <w:rFonts w:ascii="Malgun Gothic" w:eastAsia="Malgun Gothic" w:hAnsi="Malgun Gothic" w:cs="Batang" w:hint="eastAsia"/>
                <w:b/>
                <w:sz w:val="18"/>
                <w:szCs w:val="20"/>
                <w:lang w:val="en-GB"/>
              </w:rPr>
              <w:t>중간</w:t>
            </w:r>
            <w:r w:rsidR="00AE1CCD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>–</w:t>
            </w:r>
            <w:r w:rsidR="002A6A21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2A6A21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위험현상이</w:t>
            </w:r>
            <w:r w:rsidR="002A6A21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2A6A21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일어날</w:t>
            </w:r>
            <w:r w:rsidR="002A6A21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2A6A21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가능성이</w:t>
            </w:r>
            <w:r w:rsidR="002A6A21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2A6A21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있음</w:t>
            </w:r>
            <w:r w:rsidR="002A6A21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(</w:t>
            </w:r>
            <w:r w:rsidR="002A6A21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예</w:t>
            </w:r>
            <w:r w:rsidR="002A6A21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>: 1/20~1/200</w:t>
            </w:r>
            <w:r w:rsidR="002A6A21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의</w:t>
            </w:r>
            <w:r w:rsidR="002A6A21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2A6A21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확률</w:t>
            </w:r>
            <w:r w:rsidR="002A6A21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>)</w:t>
            </w:r>
            <w:r w:rsidR="00AE1CCD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>.</w:t>
            </w:r>
          </w:p>
          <w:p w14:paraId="4546B9BE" w14:textId="33442FB9" w:rsidR="00AE1CCD" w:rsidRPr="00CE4CA7" w:rsidRDefault="00386B19" w:rsidP="00AE1CCD">
            <w:pPr>
              <w:pStyle w:val="ReportList2"/>
              <w:numPr>
                <w:ilvl w:val="0"/>
                <w:numId w:val="59"/>
              </w:numPr>
              <w:tabs>
                <w:tab w:val="left" w:pos="0"/>
              </w:tabs>
              <w:spacing w:after="40" w:line="240" w:lineRule="auto"/>
              <w:contextualSpacing/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</w:pPr>
            <w:r w:rsidRPr="00CE4CA7">
              <w:rPr>
                <w:rFonts w:ascii="Malgun Gothic" w:eastAsia="Malgun Gothic" w:hAnsi="Malgun Gothic" w:cs="Batang" w:hint="eastAsia"/>
                <w:b/>
                <w:sz w:val="18"/>
                <w:szCs w:val="20"/>
                <w:lang w:val="en-GB"/>
              </w:rPr>
              <w:t>낮음</w:t>
            </w:r>
            <w:r w:rsidR="00AE1CCD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>–</w:t>
            </w:r>
            <w:r w:rsidR="002A6A21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2A6A21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위험현상이</w:t>
            </w:r>
            <w:r w:rsidR="002A6A21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2A6A21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일어날</w:t>
            </w:r>
            <w:r w:rsidR="002A6A21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2A6A21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가능성이</w:t>
            </w:r>
            <w:r w:rsidR="002A6A21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2A6A21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낮음</w:t>
            </w:r>
            <w:r w:rsidR="002A6A21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(</w:t>
            </w:r>
            <w:r w:rsidR="002A6A21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예</w:t>
            </w:r>
            <w:r w:rsidR="002A6A21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>: 1/200~1/2000</w:t>
            </w:r>
            <w:r w:rsidR="002A6A21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의</w:t>
            </w:r>
            <w:r w:rsidR="002A6A21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2A6A21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확률</w:t>
            </w:r>
            <w:r w:rsidR="002A6A21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>)</w:t>
            </w:r>
            <w:r w:rsidR="00AE1CCD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>.</w:t>
            </w:r>
          </w:p>
          <w:p w14:paraId="4550908E" w14:textId="23BDF3ED" w:rsidR="00AE1CCD" w:rsidRPr="00CE4CA7" w:rsidRDefault="00386B19" w:rsidP="00AE1CCD">
            <w:pPr>
              <w:pStyle w:val="ReportList2"/>
              <w:numPr>
                <w:ilvl w:val="0"/>
                <w:numId w:val="59"/>
              </w:numPr>
              <w:tabs>
                <w:tab w:val="left" w:pos="0"/>
              </w:tabs>
              <w:spacing w:after="40" w:line="240" w:lineRule="auto"/>
              <w:contextualSpacing/>
              <w:rPr>
                <w:rFonts w:ascii="Malgun Gothic" w:eastAsia="Malgun Gothic" w:hAnsi="Malgun Gothic" w:cs="Calibri"/>
                <w:b/>
                <w:sz w:val="18"/>
                <w:szCs w:val="20"/>
                <w:lang w:val="en-GB"/>
              </w:rPr>
            </w:pPr>
            <w:r w:rsidRPr="00CE4CA7">
              <w:rPr>
                <w:rFonts w:ascii="Malgun Gothic" w:eastAsia="Malgun Gothic" w:hAnsi="Malgun Gothic" w:cs="Batang" w:hint="eastAsia"/>
                <w:b/>
                <w:sz w:val="18"/>
                <w:szCs w:val="20"/>
                <w:lang w:val="en-GB"/>
              </w:rPr>
              <w:t>미지수</w:t>
            </w:r>
            <w:r w:rsidR="00AE1CCD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>–</w:t>
            </w:r>
            <w:r w:rsidR="002A6A21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2A6A21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해당</w:t>
            </w:r>
            <w:r w:rsidR="002A6A21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2A6A21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도시는</w:t>
            </w:r>
            <w:r w:rsidR="002A6A21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2A6A21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전에</w:t>
            </w:r>
            <w:r w:rsidR="002A6A21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2A6A21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이러한</w:t>
            </w:r>
            <w:r w:rsidR="002A6A21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2A6A21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기후</w:t>
            </w:r>
            <w:r w:rsidR="002A6A21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2A6A21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위험현상을</w:t>
            </w:r>
            <w:r w:rsidR="002A6A21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2A6A21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겪은 적이</w:t>
            </w:r>
            <w:r w:rsidR="002A6A21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2A6A21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없으며</w:t>
            </w:r>
            <w:r w:rsidR="002A6A21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2A6A21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근거나</w:t>
            </w:r>
            <w:r w:rsidR="002A6A21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2A6A21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데이터를</w:t>
            </w:r>
            <w:r w:rsidR="002A6A21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2A6A21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사용해</w:t>
            </w:r>
            <w:r w:rsidR="002A6A21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2A6A21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이</w:t>
            </w:r>
            <w:r w:rsidR="002A6A21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2A6A21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정보를</w:t>
            </w:r>
            <w:r w:rsidR="002A6A21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2A6A21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정확하게</w:t>
            </w:r>
            <w:r w:rsidR="002A6A21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2A6A21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보고할</w:t>
            </w:r>
            <w:r w:rsidR="002A6A21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2A6A21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방법이</w:t>
            </w:r>
            <w:r w:rsidR="002A6A21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2A6A21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없음</w:t>
            </w:r>
            <w:r w:rsidR="00AE1CCD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. </w:t>
            </w:r>
          </w:p>
          <w:p w14:paraId="3EC66BF5" w14:textId="77777777" w:rsidR="00AE1CCD" w:rsidRPr="00CE4CA7" w:rsidRDefault="00AE1CCD" w:rsidP="00261784">
            <w:pPr>
              <w:pStyle w:val="ReportList2"/>
              <w:numPr>
                <w:ilvl w:val="0"/>
                <w:numId w:val="0"/>
              </w:numPr>
              <w:tabs>
                <w:tab w:val="left" w:pos="0"/>
              </w:tabs>
              <w:spacing w:after="40" w:line="240" w:lineRule="auto"/>
              <w:ind w:left="720"/>
              <w:contextualSpacing/>
              <w:rPr>
                <w:rFonts w:ascii="Malgun Gothic" w:eastAsia="Malgun Gothic" w:hAnsi="Malgun Gothic" w:cs="Calibri"/>
                <w:b/>
                <w:sz w:val="18"/>
                <w:szCs w:val="20"/>
                <w:lang w:val="en-GB"/>
              </w:rPr>
            </w:pPr>
          </w:p>
          <w:p w14:paraId="5D285DB5" w14:textId="78623755" w:rsidR="00AE1CCD" w:rsidRPr="00CE4CA7" w:rsidRDefault="00AE1CCD" w:rsidP="00261784">
            <w:pPr>
              <w:spacing w:after="40"/>
              <w:contextualSpacing/>
              <w:jc w:val="both"/>
              <w:rPr>
                <w:rFonts w:ascii="Malgun Gothic" w:eastAsia="Malgun Gothic" w:hAnsi="Malgun Gothic" w:cs="Calibri"/>
                <w:iCs/>
                <w:sz w:val="18"/>
                <w:szCs w:val="20"/>
                <w:u w:val="single"/>
                <w:lang w:eastAsia="en-GB"/>
              </w:rPr>
            </w:pPr>
            <w:r w:rsidRPr="00CE4CA7">
              <w:rPr>
                <w:rFonts w:ascii="Malgun Gothic" w:eastAsia="Malgun Gothic" w:hAnsi="Malgun Gothic" w:cs="Calibri"/>
                <w:iCs/>
                <w:sz w:val="18"/>
                <w:szCs w:val="20"/>
                <w:u w:val="single"/>
                <w:lang w:eastAsia="en-GB"/>
              </w:rPr>
              <w:t>[</w:t>
            </w:r>
            <w:r w:rsidR="00FB6FA4" w:rsidRPr="00CE4CA7">
              <w:rPr>
                <w:rFonts w:ascii="Malgun Gothic" w:eastAsia="Malgun Gothic" w:hAnsi="Malgun Gothic" w:cs="Malgun Gothic" w:hint="eastAsia"/>
                <w:iCs/>
                <w:sz w:val="18"/>
                <w:szCs w:val="20"/>
                <w:u w:val="single"/>
              </w:rPr>
              <w:t>기후 위험현상의 영향</w:t>
            </w:r>
            <w:r w:rsidRPr="00CE4CA7">
              <w:rPr>
                <w:rFonts w:ascii="Malgun Gothic" w:eastAsia="Malgun Gothic" w:hAnsi="Malgun Gothic" w:cs="Calibri"/>
                <w:iCs/>
                <w:sz w:val="18"/>
                <w:szCs w:val="20"/>
                <w:u w:val="single"/>
                <w:lang w:eastAsia="en-GB"/>
              </w:rPr>
              <w:t xml:space="preserve">] </w:t>
            </w:r>
          </w:p>
          <w:p w14:paraId="74D75372" w14:textId="72A74142" w:rsidR="007913F8" w:rsidRPr="00CE4CA7" w:rsidRDefault="00CE4CA7" w:rsidP="00217326">
            <w:pPr>
              <w:pStyle w:val="ReportList2"/>
              <w:numPr>
                <w:ilvl w:val="0"/>
                <w:numId w:val="59"/>
              </w:numPr>
              <w:tabs>
                <w:tab w:val="left" w:pos="0"/>
              </w:tabs>
              <w:spacing w:after="40" w:line="240" w:lineRule="auto"/>
              <w:contextualSpacing/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</w:pPr>
            <w:r w:rsidRPr="00CE4CA7">
              <w:rPr>
                <w:rFonts w:ascii="Malgun Gothic" w:eastAsia="Malgun Gothic" w:hAnsi="Malgun Gothic" w:cs="Batang"/>
                <w:b/>
                <w:noProof/>
                <w:sz w:val="18"/>
                <w:szCs w:val="20"/>
                <w:lang w:eastAsia="zh-CN"/>
              </w:rPr>
              <mc:AlternateContent>
                <mc:Choice Requires="wps">
                  <w:drawing>
                    <wp:anchor distT="45720" distB="45720" distL="114300" distR="114300" simplePos="0" relativeHeight="251746313" behindDoc="0" locked="0" layoutInCell="1" allowOverlap="1" wp14:anchorId="7059705F" wp14:editId="4A5A2E29">
                      <wp:simplePos x="0" y="0"/>
                      <wp:positionH relativeFrom="column">
                        <wp:posOffset>5072380</wp:posOffset>
                      </wp:positionH>
                      <wp:positionV relativeFrom="paragraph">
                        <wp:posOffset>591597</wp:posOffset>
                      </wp:positionV>
                      <wp:extent cx="496570" cy="210820"/>
                      <wp:effectExtent l="0" t="0" r="0" b="0"/>
                      <wp:wrapNone/>
                      <wp:docPr id="20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6570" cy="210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50273F" w14:textId="7A19E798" w:rsidR="00B345DC" w:rsidRPr="00CE4CA7" w:rsidRDefault="00B345DC" w:rsidP="00CE4CA7">
                                  <w:pPr>
                                    <w:rPr>
                                      <w:rFonts w:ascii="Malgun Gothic" w:eastAsia="Malgun Gothic" w:hAnsi="Malgun Gothic" w:cs="Malgun Gothic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Malgun Gothic" w:eastAsia="Malgun Gothic" w:hAnsi="Malgun Gothic" w:cs="Malgun Gothic" w:hint="eastAsia"/>
                                      <w:sz w:val="10"/>
                                    </w:rPr>
                                    <w:t>높은 리스크,</w:t>
                                  </w:r>
                                  <w:r>
                                    <w:rPr>
                                      <w:rFonts w:ascii="Malgun Gothic" w:eastAsia="Malgun Gothic" w:hAnsi="Malgun Gothic" w:cs="Malgun Gothic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algun Gothic" w:eastAsia="Malgun Gothic" w:hAnsi="Malgun Gothic" w:cs="Malgun Gothic" w:hint="eastAsia"/>
                                      <w:sz w:val="10"/>
                                    </w:rPr>
                                    <w:t>높은 우선순위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59705F" id="_x0000_s1060" type="#_x0000_t202" style="position:absolute;left:0;text-align:left;margin-left:399.4pt;margin-top:46.6pt;width:39.1pt;height:16.6pt;z-index:25174631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" fillcolor="#c00000" stroked="f">
                      <v:textbox inset="0,0,0,0">
                        <w:txbxContent>
                          <w:p w14:paraId="4550273F" w14:textId="7A19E798" w:rsidR="00B345DC" w:rsidRPr="00CE4CA7" w:rsidRDefault="00B345DC" w:rsidP="00CE4CA7">
                            <w:pPr>
                              <w:rPr>
                                <w:rFonts w:ascii="맑은 고딕" w:eastAsia="맑은 고딕" w:hAnsi="맑은 고딕" w:cs="맑은 고딕"/>
                                <w:sz w:val="10"/>
                              </w:rPr>
                            </w:pPr>
                            <w:r>
                              <w:rPr>
                                <w:rFonts w:ascii="맑은 고딕" w:eastAsia="맑은 고딕" w:hAnsi="맑은 고딕" w:cs="맑은 고딕" w:hint="eastAsia"/>
                                <w:sz w:val="10"/>
                              </w:rPr>
                              <w:t>높은 리스크,</w:t>
                            </w:r>
                            <w:r>
                              <w:rPr>
                                <w:rFonts w:ascii="맑은 고딕" w:eastAsia="맑은 고딕" w:hAnsi="맑은 고딕" w:cs="맑은 고딕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맑은 고딕" w:eastAsia="맑은 고딕" w:hAnsi="맑은 고딕" w:cs="맑은 고딕" w:hint="eastAsia"/>
                                <w:sz w:val="10"/>
                              </w:rPr>
                              <w:t>높은 우선순위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6B19" w:rsidRPr="00CE4CA7">
              <w:rPr>
                <w:rFonts w:ascii="Malgun Gothic" w:eastAsia="Malgun Gothic" w:hAnsi="Malgun Gothic" w:cs="Batang" w:hint="eastAsia"/>
                <w:b/>
                <w:noProof/>
                <w:sz w:val="18"/>
                <w:szCs w:val="20"/>
                <w:lang w:val="en-GB" w:bidi="th-TH"/>
              </w:rPr>
              <w:t>고위험</w:t>
            </w:r>
            <w:r w:rsidR="00AE1CCD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– </w:t>
            </w:r>
            <w:r w:rsidR="007913F8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관할권에</w:t>
            </w:r>
            <w:r w:rsidR="007913F8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7913F8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대한</w:t>
            </w:r>
            <w:r w:rsidR="007913F8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37472B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>(</w:t>
            </w:r>
            <w:r w:rsidR="0037472B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가장)</w:t>
            </w:r>
            <w:r w:rsidR="0037472B" w:rsidRPr="00CE4CA7">
              <w:rPr>
                <w:rFonts w:ascii="Malgun Gothic" w:eastAsia="Malgun Gothic" w:hAnsi="Malgun Gothic" w:cs="Batang"/>
                <w:sz w:val="18"/>
                <w:szCs w:val="20"/>
                <w:lang w:val="en-GB"/>
              </w:rPr>
              <w:t xml:space="preserve"> </w:t>
            </w:r>
            <w:r w:rsidR="007913F8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높은</w:t>
            </w:r>
            <w:r w:rsidR="0037472B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7913F8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수준의</w:t>
            </w:r>
            <w:r w:rsidR="007913F8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7913F8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잠재적</w:t>
            </w:r>
            <w:r w:rsidR="007913F8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7913F8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문제를</w:t>
            </w:r>
            <w:r w:rsidR="007913F8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7913F8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나타냄</w:t>
            </w:r>
            <w:r w:rsidR="007913F8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. </w:t>
            </w:r>
            <w:r w:rsidR="007913F8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현상이</w:t>
            </w:r>
            <w:r w:rsidR="007913F8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7913F8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일어날</w:t>
            </w:r>
            <w:r w:rsidR="007913F8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7913F8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경우</w:t>
            </w:r>
            <w:r w:rsidR="007913F8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7913F8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관할권에</w:t>
            </w:r>
            <w:r w:rsidR="007913F8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(</w:t>
            </w:r>
            <w:r w:rsidR="007913F8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극도로</w:t>
            </w:r>
            <w:r w:rsidR="007913F8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) </w:t>
            </w:r>
            <w:r w:rsidR="007913F8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심각한</w:t>
            </w:r>
            <w:r w:rsidR="007913F8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7913F8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영향을</w:t>
            </w:r>
            <w:r w:rsidR="007913F8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7913F8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미치고</w:t>
            </w:r>
            <w:r w:rsidR="007913F8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7913F8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일상</w:t>
            </w:r>
            <w:r w:rsidR="007913F8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7913F8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생활</w:t>
            </w:r>
            <w:r w:rsidR="00A2069D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 xml:space="preserve">에 대한 </w:t>
            </w:r>
            <w:r w:rsidR="007913F8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>(</w:t>
            </w:r>
            <w:r w:rsidR="007913F8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재앙적인</w:t>
            </w:r>
            <w:r w:rsidR="007913F8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) </w:t>
            </w:r>
            <w:r w:rsidR="00A2069D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문제를</w:t>
            </w:r>
            <w:r w:rsidR="007913F8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7913F8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초래할</w:t>
            </w:r>
            <w:r w:rsidR="007913F8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7913F8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것임</w:t>
            </w:r>
            <w:r w:rsidR="007913F8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>.</w:t>
            </w:r>
          </w:p>
          <w:p w14:paraId="3CC42026" w14:textId="3A4ACCF0" w:rsidR="00A2069D" w:rsidRPr="00CE4CA7" w:rsidRDefault="00763398" w:rsidP="00217326">
            <w:pPr>
              <w:pStyle w:val="ReportList2"/>
              <w:numPr>
                <w:ilvl w:val="0"/>
                <w:numId w:val="59"/>
              </w:numPr>
              <w:tabs>
                <w:tab w:val="left" w:pos="0"/>
              </w:tabs>
              <w:spacing w:after="40" w:line="240" w:lineRule="auto"/>
              <w:contextualSpacing/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</w:pPr>
            <w:r w:rsidRPr="00CE4CA7">
              <w:rPr>
                <w:rFonts w:ascii="Malgun Gothic" w:eastAsia="Malgun Gothic" w:hAnsi="Malgun Gothic" w:cs="Batang"/>
                <w:b/>
                <w:noProof/>
                <w:sz w:val="18"/>
                <w:szCs w:val="20"/>
                <w:lang w:eastAsia="zh-CN"/>
              </w:rPr>
              <mc:AlternateContent>
                <mc:Choice Requires="wps">
                  <w:drawing>
                    <wp:anchor distT="45720" distB="45720" distL="114300" distR="114300" simplePos="0" relativeHeight="251723785" behindDoc="0" locked="0" layoutInCell="1" allowOverlap="1" wp14:anchorId="0818BC46" wp14:editId="0DC398CE">
                      <wp:simplePos x="0" y="0"/>
                      <wp:positionH relativeFrom="column">
                        <wp:posOffset>3682683</wp:posOffset>
                      </wp:positionH>
                      <wp:positionV relativeFrom="paragraph">
                        <wp:posOffset>305753</wp:posOffset>
                      </wp:positionV>
                      <wp:extent cx="216535" cy="110490"/>
                      <wp:effectExtent l="0" t="4127" r="7937" b="7938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216535" cy="110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E87B7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0B4633" w14:textId="605E5AD7" w:rsidR="00B345DC" w:rsidRPr="00D50196" w:rsidRDefault="00B345DC" w:rsidP="00D50196">
                                  <w:pPr>
                                    <w:jc w:val="center"/>
                                    <w:rPr>
                                      <w:rFonts w:ascii="Malgun Gothic" w:eastAsia="Malgun Gothic" w:hAnsi="Malgun Gothic" w:cs="Malgun Gothic"/>
                                      <w:sz w:val="2"/>
                                    </w:rPr>
                                  </w:pPr>
                                  <w:r w:rsidRPr="00CE4CA7">
                                    <w:rPr>
                                      <w:rFonts w:ascii="Malgun Gothic" w:eastAsia="Malgun Gothic" w:hAnsi="Malgun Gothic" w:cs="Malgun Gothic" w:hint="eastAsia"/>
                                      <w:color w:val="FFFFFF" w:themeColor="background1"/>
                                      <w:sz w:val="10"/>
                                    </w:rPr>
                                    <w:t>높음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18BC46" id="_x0000_s1061" type="#_x0000_t202" style="position:absolute;left:0;text-align:left;margin-left:290pt;margin-top:24.1pt;width:17.05pt;height:8.7pt;rotation:-90;z-index:25172378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" fillcolor="#8e87b7" stroked="f">
                      <v:textbox inset="0,0,0,0">
                        <w:txbxContent>
                          <w:p w14:paraId="7B0B4633" w14:textId="605E5AD7" w:rsidR="00B345DC" w:rsidRPr="00D50196" w:rsidRDefault="00B345DC" w:rsidP="00D50196">
                            <w:pPr>
                              <w:jc w:val="center"/>
                              <w:rPr>
                                <w:rFonts w:ascii="맑은 고딕" w:eastAsia="맑은 고딕" w:hAnsi="맑은 고딕" w:cs="맑은 고딕"/>
                                <w:sz w:val="2"/>
                              </w:rPr>
                            </w:pPr>
                            <w:r w:rsidRPr="00CE4CA7">
                              <w:rPr>
                                <w:rFonts w:ascii="맑은 고딕" w:eastAsia="맑은 고딕" w:hAnsi="맑은 고딕" w:cs="맑은 고딕" w:hint="eastAsia"/>
                                <w:color w:val="FFFFFF" w:themeColor="background1"/>
                                <w:sz w:val="10"/>
                              </w:rPr>
                              <w:t>높음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E4CA7">
              <w:rPr>
                <w:rFonts w:ascii="Malgun Gothic" w:eastAsia="Malgun Gothic" w:hAnsi="Malgun Gothic" w:cs="Calibri"/>
                <w:b/>
                <w:noProof/>
                <w:sz w:val="18"/>
                <w:szCs w:val="20"/>
                <w:lang w:eastAsia="zh-CN"/>
              </w:rPr>
              <w:drawing>
                <wp:anchor distT="0" distB="0" distL="114300" distR="114300" simplePos="0" relativeHeight="251658249" behindDoc="0" locked="0" layoutInCell="1" allowOverlap="1" wp14:anchorId="4AA9C49D" wp14:editId="7BD2FBA2">
                  <wp:simplePos x="0" y="0"/>
                  <wp:positionH relativeFrom="column">
                    <wp:posOffset>3303905</wp:posOffset>
                  </wp:positionH>
                  <wp:positionV relativeFrom="paragraph">
                    <wp:posOffset>24765</wp:posOffset>
                  </wp:positionV>
                  <wp:extent cx="2294255" cy="2273300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KCIP-risk-matrix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255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4CA7">
              <w:rPr>
                <w:rFonts w:ascii="Malgun Gothic" w:eastAsia="Malgun Gothic" w:hAnsi="Malgun Gothic" w:cs="Batang"/>
                <w:b/>
                <w:noProof/>
                <w:sz w:val="18"/>
                <w:szCs w:val="20"/>
                <w:lang w:eastAsia="zh-CN"/>
              </w:rPr>
              <mc:AlternateContent>
                <mc:Choice Requires="wps">
                  <w:drawing>
                    <wp:anchor distT="45720" distB="45720" distL="114300" distR="114300" simplePos="0" relativeHeight="251727881" behindDoc="0" locked="0" layoutInCell="1" allowOverlap="1" wp14:anchorId="71DA6060" wp14:editId="237BFF9A">
                      <wp:simplePos x="0" y="0"/>
                      <wp:positionH relativeFrom="column">
                        <wp:posOffset>3696335</wp:posOffset>
                      </wp:positionH>
                      <wp:positionV relativeFrom="paragraph">
                        <wp:posOffset>1764030</wp:posOffset>
                      </wp:positionV>
                      <wp:extent cx="216535" cy="110490"/>
                      <wp:effectExtent l="0" t="4127" r="7937" b="7938"/>
                      <wp:wrapNone/>
                      <wp:docPr id="4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216535" cy="110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E87B7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3CB5F2" w14:textId="4D0C2DCD" w:rsidR="00B345DC" w:rsidRPr="00D50196" w:rsidRDefault="00B345DC" w:rsidP="005E4E04">
                                  <w:pPr>
                                    <w:jc w:val="center"/>
                                    <w:rPr>
                                      <w:rFonts w:ascii="Malgun Gothic" w:eastAsia="Malgun Gothic" w:hAnsi="Malgun Gothic" w:cs="Malgun Gothic"/>
                                      <w:sz w:val="2"/>
                                    </w:rPr>
                                  </w:pPr>
                                  <w:r w:rsidRPr="00CE4CA7">
                                    <w:rPr>
                                      <w:rFonts w:ascii="Malgun Gothic" w:eastAsia="Malgun Gothic" w:hAnsi="Malgun Gothic" w:cs="Malgun Gothic" w:hint="eastAsia"/>
                                      <w:color w:val="FFFFFF" w:themeColor="background1"/>
                                      <w:sz w:val="10"/>
                                    </w:rPr>
                                    <w:t>낮음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DA6060" id="_x0000_s1062" type="#_x0000_t202" style="position:absolute;left:0;text-align:left;margin-left:291.05pt;margin-top:138.9pt;width:17.05pt;height:8.7pt;rotation:-90;z-index:25172788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" fillcolor="#8e87b7" stroked="f">
                      <v:textbox inset="0,0,0,0">
                        <w:txbxContent>
                          <w:p w14:paraId="243CB5F2" w14:textId="4D0C2DCD" w:rsidR="00B345DC" w:rsidRPr="00D50196" w:rsidRDefault="00B345DC" w:rsidP="005E4E04">
                            <w:pPr>
                              <w:jc w:val="center"/>
                              <w:rPr>
                                <w:rFonts w:ascii="맑은 고딕" w:eastAsia="맑은 고딕" w:hAnsi="맑은 고딕" w:cs="맑은 고딕"/>
                                <w:sz w:val="2"/>
                              </w:rPr>
                            </w:pPr>
                            <w:r w:rsidRPr="00CE4CA7">
                              <w:rPr>
                                <w:rFonts w:ascii="맑은 고딕" w:eastAsia="맑은 고딕" w:hAnsi="맑은 고딕" w:cs="맑은 고딕" w:hint="eastAsia"/>
                                <w:color w:val="FFFFFF" w:themeColor="background1"/>
                                <w:sz w:val="10"/>
                              </w:rPr>
                              <w:t>낮음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E4CA7">
              <w:rPr>
                <w:rFonts w:ascii="Malgun Gothic" w:eastAsia="Malgun Gothic" w:hAnsi="Malgun Gothic" w:cs="Batang"/>
                <w:b/>
                <w:noProof/>
                <w:sz w:val="18"/>
                <w:szCs w:val="20"/>
                <w:lang w:eastAsia="zh-CN"/>
              </w:rPr>
              <mc:AlternateContent>
                <mc:Choice Requires="wps">
                  <w:drawing>
                    <wp:anchor distT="45720" distB="45720" distL="114300" distR="114300" simplePos="0" relativeHeight="251729929" behindDoc="0" locked="0" layoutInCell="1" allowOverlap="1" wp14:anchorId="3EC7DBA9" wp14:editId="4941000A">
                      <wp:simplePos x="0" y="0"/>
                      <wp:positionH relativeFrom="column">
                        <wp:posOffset>2978785</wp:posOffset>
                      </wp:positionH>
                      <wp:positionV relativeFrom="paragraph">
                        <wp:posOffset>1250950</wp:posOffset>
                      </wp:positionV>
                      <wp:extent cx="1178560" cy="131445"/>
                      <wp:effectExtent l="9207" t="0" r="0" b="0"/>
                      <wp:wrapNone/>
                      <wp:docPr id="5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178560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8E87B7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3B3153" w14:textId="770EAC39" w:rsidR="00B345DC" w:rsidRPr="00CE4CA7" w:rsidRDefault="00B345DC" w:rsidP="005E4E04">
                                  <w:pPr>
                                    <w:jc w:val="center"/>
                                    <w:rPr>
                                      <w:rFonts w:ascii="Malgun Gothic" w:eastAsia="Malgun Gothic" w:hAnsi="Malgun Gothic" w:cs="Malgun Gothic"/>
                                      <w:color w:val="FFFFFF" w:themeColor="background1"/>
                                      <w:sz w:val="4"/>
                                    </w:rPr>
                                  </w:pPr>
                                  <w:r w:rsidRPr="00CE4CA7">
                                    <w:rPr>
                                      <w:rFonts w:ascii="Malgun Gothic" w:eastAsia="Malgun Gothic" w:hAnsi="Malgun Gothic" w:cs="Malgun Gothic" w:hint="eastAsia"/>
                                      <w:color w:val="FFFFFF" w:themeColor="background1"/>
                                      <w:sz w:val="12"/>
                                    </w:rPr>
                                    <w:t>발생 가능성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C7DBA9" id="_x0000_s1063" type="#_x0000_t202" style="position:absolute;left:0;text-align:left;margin-left:234.55pt;margin-top:98.5pt;width:92.8pt;height:10.35pt;rotation:-90;z-index:25172992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" fillcolor="#8e87b7" stroked="f">
                      <v:textbox inset="0,0,0,0">
                        <w:txbxContent>
                          <w:p w14:paraId="413B3153" w14:textId="770EAC39" w:rsidR="00B345DC" w:rsidRPr="00CE4CA7" w:rsidRDefault="00B345DC" w:rsidP="005E4E04">
                            <w:pPr>
                              <w:jc w:val="center"/>
                              <w:rPr>
                                <w:rFonts w:ascii="맑은 고딕" w:eastAsia="맑은 고딕" w:hAnsi="맑은 고딕" w:cs="맑은 고딕"/>
                                <w:color w:val="FFFFFF" w:themeColor="background1"/>
                                <w:sz w:val="4"/>
                              </w:rPr>
                            </w:pPr>
                            <w:r w:rsidRPr="00CE4CA7">
                              <w:rPr>
                                <w:rFonts w:ascii="맑은 고딕" w:eastAsia="맑은 고딕" w:hAnsi="맑은 고딕" w:cs="맑은 고딕" w:hint="eastAsia"/>
                                <w:color w:val="FFFFFF" w:themeColor="background1"/>
                                <w:sz w:val="12"/>
                              </w:rPr>
                              <w:t>발생 가능성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6B19" w:rsidRPr="00CE4CA7">
              <w:rPr>
                <w:rFonts w:ascii="Malgun Gothic" w:eastAsia="Malgun Gothic" w:hAnsi="Malgun Gothic" w:cs="Batang" w:hint="eastAsia"/>
                <w:b/>
                <w:sz w:val="18"/>
                <w:szCs w:val="20"/>
                <w:lang w:val="en-GB"/>
              </w:rPr>
              <w:t>중위험</w:t>
            </w:r>
            <w:r w:rsidR="00AE1CCD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– </w:t>
            </w:r>
            <w:r w:rsidR="00A2069D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관할권에</w:t>
            </w:r>
            <w:r w:rsidR="00A2069D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A2069D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대한</w:t>
            </w:r>
            <w:r w:rsidR="00A2069D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37472B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중도</w:t>
            </w:r>
            <w:r w:rsidR="00A2069D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A2069D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수준의</w:t>
            </w:r>
            <w:r w:rsidR="00A2069D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A2069D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잠재적</w:t>
            </w:r>
            <w:r w:rsidR="00A2069D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A2069D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문제를</w:t>
            </w:r>
            <w:r w:rsidR="00A2069D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A2069D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나타냄</w:t>
            </w:r>
            <w:r w:rsidR="00A2069D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. </w:t>
            </w:r>
            <w:r w:rsidR="00A2069D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현상이</w:t>
            </w:r>
            <w:r w:rsidR="00A2069D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A2069D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일어날</w:t>
            </w:r>
            <w:r w:rsidR="00A2069D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A2069D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경우</w:t>
            </w:r>
            <w:r w:rsidR="00A2069D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A2069D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관할권에</w:t>
            </w:r>
            <w:r w:rsidR="00254408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 xml:space="preserve"> </w:t>
            </w:r>
            <w:r w:rsidR="00A2069D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영향을</w:t>
            </w:r>
            <w:r w:rsidR="00A2069D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A2069D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미</w:t>
            </w:r>
            <w:r w:rsidR="0037472B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치</w:t>
            </w:r>
            <w:r w:rsidR="00254408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고</w:t>
            </w:r>
            <w:r w:rsidR="0037472B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 xml:space="preserve"> </w:t>
            </w:r>
            <w:r w:rsidR="00254408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이는</w:t>
            </w:r>
            <w:r w:rsidR="00A2069D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A2069D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일상</w:t>
            </w:r>
            <w:r w:rsidR="00A2069D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A2069D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생활에</w:t>
            </w:r>
            <w:r w:rsidR="00A2069D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A2069D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대한</w:t>
            </w:r>
            <w:r w:rsidR="00A2069D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37472B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중도 수준의 문제를</w:t>
            </w:r>
            <w:r w:rsidR="00A2069D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A2069D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초래할</w:t>
            </w:r>
            <w:r w:rsidR="00A2069D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A2069D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것임</w:t>
            </w:r>
            <w:r w:rsidR="00A2069D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>.</w:t>
            </w:r>
          </w:p>
          <w:p w14:paraId="389A0F34" w14:textId="62A4EB60" w:rsidR="0037472B" w:rsidRPr="00CE4CA7" w:rsidRDefault="00763398" w:rsidP="00217326">
            <w:pPr>
              <w:pStyle w:val="ReportList2"/>
              <w:numPr>
                <w:ilvl w:val="0"/>
                <w:numId w:val="59"/>
              </w:numPr>
              <w:tabs>
                <w:tab w:val="left" w:pos="0"/>
              </w:tabs>
              <w:spacing w:after="40" w:line="240" w:lineRule="auto"/>
              <w:contextualSpacing/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</w:pPr>
            <w:r w:rsidRPr="00CE4CA7">
              <w:rPr>
                <w:rFonts w:ascii="Malgun Gothic" w:eastAsia="Malgun Gothic" w:hAnsi="Malgun Gothic" w:cs="Batang"/>
                <w:b/>
                <w:noProof/>
                <w:sz w:val="18"/>
                <w:szCs w:val="20"/>
                <w:lang w:eastAsia="zh-CN"/>
              </w:rPr>
              <mc:AlternateContent>
                <mc:Choice Requires="wps">
                  <w:drawing>
                    <wp:anchor distT="45720" distB="45720" distL="114300" distR="114300" simplePos="0" relativeHeight="251725833" behindDoc="0" locked="0" layoutInCell="1" allowOverlap="1" wp14:anchorId="232B8D75" wp14:editId="5B2617F2">
                      <wp:simplePos x="0" y="0"/>
                      <wp:positionH relativeFrom="column">
                        <wp:posOffset>3662045</wp:posOffset>
                      </wp:positionH>
                      <wp:positionV relativeFrom="paragraph">
                        <wp:posOffset>151765</wp:posOffset>
                      </wp:positionV>
                      <wp:extent cx="342900" cy="115570"/>
                      <wp:effectExtent l="0" t="635" r="0" b="0"/>
                      <wp:wrapNone/>
                      <wp:docPr id="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342900" cy="115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E87B7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B4B687" w14:textId="0A8E028E" w:rsidR="00B345DC" w:rsidRPr="00D50196" w:rsidRDefault="00B345DC" w:rsidP="00D50196">
                                  <w:pPr>
                                    <w:jc w:val="center"/>
                                    <w:rPr>
                                      <w:rFonts w:ascii="Malgun Gothic" w:eastAsia="Malgun Gothic" w:hAnsi="Malgun Gothic" w:cs="Malgun Gothic"/>
                                      <w:sz w:val="2"/>
                                    </w:rPr>
                                  </w:pPr>
                                  <w:r w:rsidRPr="00CE4CA7">
                                    <w:rPr>
                                      <w:rFonts w:ascii="Malgun Gothic" w:eastAsia="Malgun Gothic" w:hAnsi="Malgun Gothic" w:cs="Malgun Gothic" w:hint="eastAsia"/>
                                      <w:color w:val="FFFFFF" w:themeColor="background1"/>
                                      <w:sz w:val="10"/>
                                    </w:rPr>
                                    <w:t>중간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2B8D75" id="_x0000_s1064" type="#_x0000_t202" style="position:absolute;left:0;text-align:left;margin-left:288.35pt;margin-top:11.95pt;width:27pt;height:9.1pt;rotation:-90;z-index:25172583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" fillcolor="#8e87b7" stroked="f">
                      <v:textbox inset="0,0,0,0">
                        <w:txbxContent>
                          <w:p w14:paraId="55B4B687" w14:textId="0A8E028E" w:rsidR="00B345DC" w:rsidRPr="00D50196" w:rsidRDefault="00B345DC" w:rsidP="00D50196">
                            <w:pPr>
                              <w:jc w:val="center"/>
                              <w:rPr>
                                <w:rFonts w:ascii="맑은 고딕" w:eastAsia="맑은 고딕" w:hAnsi="맑은 고딕" w:cs="맑은 고딕"/>
                                <w:sz w:val="2"/>
                              </w:rPr>
                            </w:pPr>
                            <w:r w:rsidRPr="00CE4CA7">
                              <w:rPr>
                                <w:rFonts w:ascii="맑은 고딕" w:eastAsia="맑은 고딕" w:hAnsi="맑은 고딕" w:cs="맑은 고딕" w:hint="eastAsia"/>
                                <w:color w:val="FFFFFF" w:themeColor="background1"/>
                                <w:sz w:val="10"/>
                              </w:rPr>
                              <w:t>중간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6B19" w:rsidRPr="00CE4CA7">
              <w:rPr>
                <w:rFonts w:ascii="Malgun Gothic" w:eastAsia="Malgun Gothic" w:hAnsi="Malgun Gothic" w:cs="Batang" w:hint="eastAsia"/>
                <w:b/>
                <w:sz w:val="18"/>
                <w:szCs w:val="20"/>
                <w:lang w:val="en-GB"/>
              </w:rPr>
              <w:t>저위험</w:t>
            </w:r>
            <w:r w:rsidR="00AE1CCD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– </w:t>
            </w:r>
            <w:r w:rsidR="0037472B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관할권에</w:t>
            </w:r>
            <w:r w:rsidR="0037472B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37472B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대한</w:t>
            </w:r>
            <w:r w:rsidR="0037472B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(</w:t>
            </w:r>
            <w:r w:rsidR="0037472B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가장)</w:t>
            </w:r>
            <w:r w:rsidR="0037472B" w:rsidRPr="00CE4CA7">
              <w:rPr>
                <w:rFonts w:ascii="Malgun Gothic" w:eastAsia="Malgun Gothic" w:hAnsi="Malgun Gothic" w:cs="Batang"/>
                <w:sz w:val="18"/>
                <w:szCs w:val="20"/>
                <w:lang w:val="en-GB"/>
              </w:rPr>
              <w:t xml:space="preserve"> </w:t>
            </w:r>
            <w:r w:rsidR="0037472B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낮은 수준의</w:t>
            </w:r>
            <w:r w:rsidR="0037472B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37472B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잠재적</w:t>
            </w:r>
            <w:r w:rsidR="0037472B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37472B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문제를</w:t>
            </w:r>
            <w:r w:rsidR="0037472B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37472B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나타냄</w:t>
            </w:r>
            <w:r w:rsidR="0037472B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. </w:t>
            </w:r>
            <w:r w:rsidR="0037472B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현상이</w:t>
            </w:r>
            <w:r w:rsidR="0037472B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37472B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일어날</w:t>
            </w:r>
            <w:r w:rsidR="0037472B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37472B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경우</w:t>
            </w:r>
            <w:r w:rsidR="0037472B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37472B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관할권에 영향을</w:t>
            </w:r>
            <w:r w:rsidR="0037472B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37472B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미</w:t>
            </w:r>
            <w:r w:rsidR="00254408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치겠지만</w:t>
            </w:r>
            <w:r w:rsidR="0037472B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254408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 xml:space="preserve">이는 </w:t>
            </w:r>
            <w:r w:rsidR="0037472B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일상</w:t>
            </w:r>
            <w:r w:rsidR="0037472B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37472B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생활에 대</w:t>
            </w:r>
            <w:r w:rsidR="00D50196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 xml:space="preserve">해 유의하지 않은 수준의 문제를 </w:t>
            </w:r>
            <w:r w:rsidR="0037472B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초래할</w:t>
            </w:r>
            <w:r w:rsidR="0037472B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37472B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것임</w:t>
            </w:r>
          </w:p>
          <w:p w14:paraId="564ECE9D" w14:textId="76453D83" w:rsidR="00AE1CCD" w:rsidRPr="00CE4CA7" w:rsidRDefault="005159F4" w:rsidP="00AE1CCD">
            <w:pPr>
              <w:pStyle w:val="ReportList2"/>
              <w:numPr>
                <w:ilvl w:val="0"/>
                <w:numId w:val="59"/>
              </w:numPr>
              <w:tabs>
                <w:tab w:val="left" w:pos="0"/>
              </w:tabs>
              <w:spacing w:after="40" w:line="240" w:lineRule="auto"/>
              <w:contextualSpacing/>
              <w:rPr>
                <w:rFonts w:ascii="Malgun Gothic" w:eastAsia="Malgun Gothic" w:hAnsi="Malgun Gothic" w:cs="Calibri"/>
                <w:b/>
                <w:sz w:val="20"/>
                <w:szCs w:val="20"/>
                <w:lang w:val="en-GB"/>
              </w:rPr>
            </w:pPr>
            <w:r w:rsidRPr="00CE4CA7">
              <w:rPr>
                <w:rFonts w:ascii="Malgun Gothic" w:eastAsia="Malgun Gothic" w:hAnsi="Malgun Gothic" w:cs="Batang"/>
                <w:b/>
                <w:noProof/>
                <w:sz w:val="18"/>
                <w:szCs w:val="20"/>
                <w:lang w:eastAsia="zh-CN"/>
              </w:rPr>
              <mc:AlternateContent>
                <mc:Choice Requires="wps">
                  <w:drawing>
                    <wp:anchor distT="45720" distB="45720" distL="114300" distR="114300" simplePos="0" relativeHeight="251734025" behindDoc="0" locked="0" layoutInCell="1" allowOverlap="1" wp14:anchorId="707BBD1B" wp14:editId="5BF4A98A">
                      <wp:simplePos x="0" y="0"/>
                      <wp:positionH relativeFrom="column">
                        <wp:posOffset>3893185</wp:posOffset>
                      </wp:positionH>
                      <wp:positionV relativeFrom="paragraph">
                        <wp:posOffset>340360</wp:posOffset>
                      </wp:positionV>
                      <wp:extent cx="258445" cy="121285"/>
                      <wp:effectExtent l="0" t="0" r="8255" b="0"/>
                      <wp:wrapNone/>
                      <wp:docPr id="19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8445" cy="12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8E87B7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883B67" w14:textId="1F3878BA" w:rsidR="00B345DC" w:rsidRPr="00D50196" w:rsidRDefault="00B345DC" w:rsidP="005E4E04">
                                  <w:pPr>
                                    <w:jc w:val="center"/>
                                    <w:rPr>
                                      <w:rFonts w:ascii="Malgun Gothic" w:eastAsia="Malgun Gothic" w:hAnsi="Malgun Gothic" w:cs="Malgun Gothic"/>
                                      <w:sz w:val="2"/>
                                    </w:rPr>
                                  </w:pPr>
                                  <w:r w:rsidRPr="00CE4CA7">
                                    <w:rPr>
                                      <w:rFonts w:ascii="Malgun Gothic" w:eastAsia="Malgun Gothic" w:hAnsi="Malgun Gothic" w:cs="Malgun Gothic" w:hint="eastAsia"/>
                                      <w:color w:val="FFFFFF" w:themeColor="background1"/>
                                      <w:sz w:val="10"/>
                                    </w:rPr>
                                    <w:t>고위험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BBD1B" id="_x0000_s1065" type="#_x0000_t202" style="position:absolute;left:0;text-align:left;margin-left:306.55pt;margin-top:26.8pt;width:20.35pt;height:9.55pt;z-index:25173402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" fillcolor="#8e87b7" stroked="f">
                      <v:textbox inset="0,0,0,0">
                        <w:txbxContent>
                          <w:p w14:paraId="53883B67" w14:textId="1F3878BA" w:rsidR="00B345DC" w:rsidRPr="00D50196" w:rsidRDefault="00B345DC" w:rsidP="005E4E04">
                            <w:pPr>
                              <w:jc w:val="center"/>
                              <w:rPr>
                                <w:rFonts w:ascii="맑은 고딕" w:eastAsia="맑은 고딕" w:hAnsi="맑은 고딕" w:cs="맑은 고딕"/>
                                <w:sz w:val="2"/>
                              </w:rPr>
                            </w:pPr>
                            <w:r w:rsidRPr="00CE4CA7">
                              <w:rPr>
                                <w:rFonts w:ascii="맑은 고딕" w:eastAsia="맑은 고딕" w:hAnsi="맑은 고딕" w:cs="맑은 고딕" w:hint="eastAsia"/>
                                <w:color w:val="FFFFFF" w:themeColor="background1"/>
                                <w:sz w:val="10"/>
                              </w:rPr>
                              <w:t>고위험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E4CA7">
              <w:rPr>
                <w:rFonts w:ascii="Malgun Gothic" w:eastAsia="Malgun Gothic" w:hAnsi="Malgun Gothic" w:cs="Batang"/>
                <w:b/>
                <w:noProof/>
                <w:sz w:val="18"/>
                <w:szCs w:val="20"/>
                <w:lang w:eastAsia="zh-CN"/>
              </w:rPr>
              <mc:AlternateContent>
                <mc:Choice Requires="wps">
                  <w:drawing>
                    <wp:anchor distT="45720" distB="45720" distL="114300" distR="114300" simplePos="0" relativeHeight="251744265" behindDoc="0" locked="0" layoutInCell="1" allowOverlap="1" wp14:anchorId="4EA45238" wp14:editId="4B822C92">
                      <wp:simplePos x="0" y="0"/>
                      <wp:positionH relativeFrom="column">
                        <wp:posOffset>3919855</wp:posOffset>
                      </wp:positionH>
                      <wp:positionV relativeFrom="paragraph">
                        <wp:posOffset>72390</wp:posOffset>
                      </wp:positionV>
                      <wp:extent cx="496570" cy="210820"/>
                      <wp:effectExtent l="0" t="0" r="0" b="0"/>
                      <wp:wrapNone/>
                      <wp:docPr id="2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6570" cy="210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031B96" w14:textId="7A03D089" w:rsidR="00B345DC" w:rsidRPr="00CE4CA7" w:rsidRDefault="00B345DC" w:rsidP="00EB02D9">
                                  <w:pPr>
                                    <w:rPr>
                                      <w:rFonts w:ascii="Malgun Gothic" w:eastAsia="Malgun Gothic" w:hAnsi="Malgun Gothic" w:cs="Malgun Gothic"/>
                                      <w:color w:val="FFFFFF" w:themeColor="background1"/>
                                      <w:sz w:val="10"/>
                                    </w:rPr>
                                  </w:pPr>
                                  <w:r w:rsidRPr="00CE4CA7">
                                    <w:rPr>
                                      <w:rFonts w:ascii="Malgun Gothic" w:eastAsia="Malgun Gothic" w:hAnsi="Malgun Gothic" w:cs="Malgun Gothic" w:hint="eastAsia"/>
                                      <w:color w:val="FFFFFF" w:themeColor="background1"/>
                                      <w:sz w:val="10"/>
                                    </w:rPr>
                                    <w:t>낮은 리스크,</w:t>
                                  </w:r>
                                  <w:r w:rsidRPr="00CE4CA7">
                                    <w:rPr>
                                      <w:rFonts w:ascii="Malgun Gothic" w:eastAsia="Malgun Gothic" w:hAnsi="Malgun Gothic" w:cs="Malgun Gothic"/>
                                      <w:color w:val="FFFFFF" w:themeColor="background1"/>
                                      <w:sz w:val="10"/>
                                    </w:rPr>
                                    <w:t xml:space="preserve"> </w:t>
                                  </w:r>
                                  <w:r w:rsidRPr="00CE4CA7">
                                    <w:rPr>
                                      <w:rFonts w:ascii="Malgun Gothic" w:eastAsia="Malgun Gothic" w:hAnsi="Malgun Gothic" w:cs="Malgun Gothic" w:hint="eastAsia"/>
                                      <w:color w:val="FFFFFF" w:themeColor="background1"/>
                                      <w:sz w:val="10"/>
                                    </w:rPr>
                                    <w:t>낮은 우선순위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A45238" id="_x0000_s1066" type="#_x0000_t202" style="position:absolute;left:0;text-align:left;margin-left:308.65pt;margin-top:5.7pt;width:39.1pt;height:16.6pt;z-index:25174426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" fillcolor="#31849b [2408]" stroked="f">
                      <v:textbox inset="0,0,0,0">
                        <w:txbxContent>
                          <w:p w14:paraId="57031B96" w14:textId="7A03D089" w:rsidR="00B345DC" w:rsidRPr="00CE4CA7" w:rsidRDefault="00B345DC" w:rsidP="00EB02D9">
                            <w:pPr>
                              <w:rPr>
                                <w:rFonts w:ascii="맑은 고딕" w:eastAsia="맑은 고딕" w:hAnsi="맑은 고딕" w:cs="맑은 고딕"/>
                                <w:color w:val="FFFFFF" w:themeColor="background1"/>
                                <w:sz w:val="10"/>
                              </w:rPr>
                            </w:pPr>
                            <w:r w:rsidRPr="00CE4CA7">
                              <w:rPr>
                                <w:rFonts w:ascii="맑은 고딕" w:eastAsia="맑은 고딕" w:hAnsi="맑은 고딕" w:cs="맑은 고딕" w:hint="eastAsia"/>
                                <w:color w:val="FFFFFF" w:themeColor="background1"/>
                                <w:sz w:val="10"/>
                              </w:rPr>
                              <w:t>낮은 리스크,</w:t>
                            </w:r>
                            <w:r w:rsidRPr="00CE4CA7">
                              <w:rPr>
                                <w:rFonts w:ascii="맑은 고딕" w:eastAsia="맑은 고딕" w:hAnsi="맑은 고딕" w:cs="맑은 고딕"/>
                                <w:color w:val="FFFFFF" w:themeColor="background1"/>
                                <w:sz w:val="10"/>
                              </w:rPr>
                              <w:t xml:space="preserve"> </w:t>
                            </w:r>
                            <w:r w:rsidRPr="00CE4CA7">
                              <w:rPr>
                                <w:rFonts w:ascii="맑은 고딕" w:eastAsia="맑은 고딕" w:hAnsi="맑은 고딕" w:cs="맑은 고딕" w:hint="eastAsia"/>
                                <w:color w:val="FFFFFF" w:themeColor="background1"/>
                                <w:sz w:val="10"/>
                              </w:rPr>
                              <w:t>낮은 우선순위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E4CA7">
              <w:rPr>
                <w:rFonts w:ascii="Malgun Gothic" w:eastAsia="Malgun Gothic" w:hAnsi="Malgun Gothic" w:cs="Batang"/>
                <w:b/>
                <w:noProof/>
                <w:sz w:val="18"/>
                <w:szCs w:val="20"/>
                <w:lang w:eastAsia="zh-CN"/>
              </w:rPr>
              <mc:AlternateContent>
                <mc:Choice Requires="wps">
                  <w:drawing>
                    <wp:anchor distT="45720" distB="45720" distL="114300" distR="114300" simplePos="0" relativeHeight="251738121" behindDoc="0" locked="0" layoutInCell="1" allowOverlap="1" wp14:anchorId="075FFC0F" wp14:editId="05C0AB8E">
                      <wp:simplePos x="0" y="0"/>
                      <wp:positionH relativeFrom="column">
                        <wp:posOffset>5321300</wp:posOffset>
                      </wp:positionH>
                      <wp:positionV relativeFrom="paragraph">
                        <wp:posOffset>342900</wp:posOffset>
                      </wp:positionV>
                      <wp:extent cx="258445" cy="121285"/>
                      <wp:effectExtent l="0" t="0" r="8255" b="0"/>
                      <wp:wrapNone/>
                      <wp:docPr id="20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8445" cy="12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8E87B7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F3E614" w14:textId="272490AF" w:rsidR="00B345DC" w:rsidRPr="00D50196" w:rsidRDefault="00B345DC" w:rsidP="002B04C4">
                                  <w:pPr>
                                    <w:jc w:val="center"/>
                                    <w:rPr>
                                      <w:rFonts w:ascii="Malgun Gothic" w:eastAsia="Malgun Gothic" w:hAnsi="Malgun Gothic" w:cs="Malgun Gothic"/>
                                      <w:sz w:val="2"/>
                                    </w:rPr>
                                  </w:pPr>
                                  <w:r w:rsidRPr="00CE4CA7">
                                    <w:rPr>
                                      <w:rFonts w:ascii="Malgun Gothic" w:eastAsia="Malgun Gothic" w:hAnsi="Malgun Gothic" w:cs="Malgun Gothic" w:hint="eastAsia"/>
                                      <w:color w:val="FFFFFF" w:themeColor="background1"/>
                                      <w:sz w:val="10"/>
                                    </w:rPr>
                                    <w:t>저위험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5FFC0F" id="_x0000_s1067" type="#_x0000_t202" style="position:absolute;left:0;text-align:left;margin-left:419pt;margin-top:27pt;width:20.35pt;height:9.55pt;z-index:25173812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" fillcolor="#8e87b7" stroked="f">
                      <v:textbox inset="0,0,0,0">
                        <w:txbxContent>
                          <w:p w14:paraId="3BF3E614" w14:textId="272490AF" w:rsidR="00B345DC" w:rsidRPr="00D50196" w:rsidRDefault="00B345DC" w:rsidP="002B04C4">
                            <w:pPr>
                              <w:jc w:val="center"/>
                              <w:rPr>
                                <w:rFonts w:ascii="맑은 고딕" w:eastAsia="맑은 고딕" w:hAnsi="맑은 고딕" w:cs="맑은 고딕"/>
                                <w:sz w:val="2"/>
                              </w:rPr>
                            </w:pPr>
                            <w:r w:rsidRPr="00CE4CA7">
                              <w:rPr>
                                <w:rFonts w:ascii="맑은 고딕" w:eastAsia="맑은 고딕" w:hAnsi="맑은 고딕" w:cs="맑은 고딕" w:hint="eastAsia"/>
                                <w:color w:val="FFFFFF" w:themeColor="background1"/>
                                <w:sz w:val="10"/>
                              </w:rPr>
                              <w:t>저위험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E4CA7">
              <w:rPr>
                <w:rFonts w:ascii="Malgun Gothic" w:eastAsia="Malgun Gothic" w:hAnsi="Malgun Gothic" w:cs="Batang"/>
                <w:b/>
                <w:noProof/>
                <w:sz w:val="18"/>
                <w:szCs w:val="20"/>
                <w:lang w:eastAsia="zh-CN"/>
              </w:rPr>
              <mc:AlternateContent>
                <mc:Choice Requires="wps">
                  <w:drawing>
                    <wp:anchor distT="45720" distB="45720" distL="114300" distR="114300" simplePos="0" relativeHeight="251736073" behindDoc="0" locked="0" layoutInCell="1" allowOverlap="1" wp14:anchorId="06050D22" wp14:editId="71743D91">
                      <wp:simplePos x="0" y="0"/>
                      <wp:positionH relativeFrom="column">
                        <wp:posOffset>4628515</wp:posOffset>
                      </wp:positionH>
                      <wp:positionV relativeFrom="paragraph">
                        <wp:posOffset>343535</wp:posOffset>
                      </wp:positionV>
                      <wp:extent cx="258445" cy="121285"/>
                      <wp:effectExtent l="0" t="0" r="8255" b="0"/>
                      <wp:wrapNone/>
                      <wp:docPr id="19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8445" cy="121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8E87B7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D0679C" w14:textId="2630CF90" w:rsidR="00B345DC" w:rsidRPr="00D50196" w:rsidRDefault="00B345DC" w:rsidP="002B04C4">
                                  <w:pPr>
                                    <w:jc w:val="center"/>
                                    <w:rPr>
                                      <w:rFonts w:ascii="Malgun Gothic" w:eastAsia="Malgun Gothic" w:hAnsi="Malgun Gothic" w:cs="Malgun Gothic"/>
                                      <w:sz w:val="2"/>
                                    </w:rPr>
                                  </w:pPr>
                                  <w:r w:rsidRPr="00CE4CA7">
                                    <w:rPr>
                                      <w:rFonts w:ascii="Malgun Gothic" w:eastAsia="Malgun Gothic" w:hAnsi="Malgun Gothic" w:cs="Malgun Gothic" w:hint="eastAsia"/>
                                      <w:color w:val="FFFFFF" w:themeColor="background1"/>
                                      <w:sz w:val="10"/>
                                    </w:rPr>
                                    <w:t>중위험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050D22" id="_x0000_s1068" type="#_x0000_t202" style="position:absolute;left:0;text-align:left;margin-left:364.45pt;margin-top:27.05pt;width:20.35pt;height:9.55pt;z-index:25173607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" fillcolor="#8e87b7" stroked="f">
                      <v:textbox inset="0,0,0,0">
                        <w:txbxContent>
                          <w:p w14:paraId="11D0679C" w14:textId="2630CF90" w:rsidR="00B345DC" w:rsidRPr="00D50196" w:rsidRDefault="00B345DC" w:rsidP="002B04C4">
                            <w:pPr>
                              <w:jc w:val="center"/>
                              <w:rPr>
                                <w:rFonts w:ascii="맑은 고딕" w:eastAsia="맑은 고딕" w:hAnsi="맑은 고딕" w:cs="맑은 고딕"/>
                                <w:sz w:val="2"/>
                              </w:rPr>
                            </w:pPr>
                            <w:r w:rsidRPr="00CE4CA7">
                              <w:rPr>
                                <w:rFonts w:ascii="맑은 고딕" w:eastAsia="맑은 고딕" w:hAnsi="맑은 고딕" w:cs="맑은 고딕" w:hint="eastAsia"/>
                                <w:color w:val="FFFFFF" w:themeColor="background1"/>
                                <w:sz w:val="10"/>
                              </w:rPr>
                              <w:t>중위험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E4CA7">
              <w:rPr>
                <w:rFonts w:ascii="Malgun Gothic" w:eastAsia="Malgun Gothic" w:hAnsi="Malgun Gothic" w:cs="Batang"/>
                <w:b/>
                <w:noProof/>
                <w:sz w:val="18"/>
                <w:szCs w:val="20"/>
                <w:lang w:eastAsia="zh-CN"/>
              </w:rPr>
              <mc:AlternateContent>
                <mc:Choice Requires="wps">
                  <w:drawing>
                    <wp:anchor distT="45720" distB="45720" distL="114300" distR="114300" simplePos="0" relativeHeight="251740169" behindDoc="0" locked="0" layoutInCell="1" allowOverlap="1" wp14:anchorId="32B079BB" wp14:editId="6367746B">
                      <wp:simplePos x="0" y="0"/>
                      <wp:positionH relativeFrom="column">
                        <wp:posOffset>3893821</wp:posOffset>
                      </wp:positionH>
                      <wp:positionV relativeFrom="paragraph">
                        <wp:posOffset>494665</wp:posOffset>
                      </wp:positionV>
                      <wp:extent cx="1304925" cy="131445"/>
                      <wp:effectExtent l="0" t="0" r="9525" b="1905"/>
                      <wp:wrapNone/>
                      <wp:docPr id="20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4925" cy="131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8E87B7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EDB30C" w14:textId="62C2926E" w:rsidR="00B345DC" w:rsidRPr="00CE4CA7" w:rsidRDefault="00B345DC" w:rsidP="002B04C4">
                                  <w:pPr>
                                    <w:jc w:val="center"/>
                                    <w:rPr>
                                      <w:rFonts w:ascii="Malgun Gothic" w:eastAsia="Malgun Gothic" w:hAnsi="Malgun Gothic" w:cs="Malgun Gothic"/>
                                      <w:color w:val="FFFFFF" w:themeColor="background1"/>
                                      <w:sz w:val="4"/>
                                    </w:rPr>
                                  </w:pPr>
                                  <w:r w:rsidRPr="00CE4CA7">
                                    <w:rPr>
                                      <w:rFonts w:ascii="Malgun Gothic" w:eastAsia="Malgun Gothic" w:hAnsi="Malgun Gothic" w:cs="Malgun Gothic" w:hint="eastAsia"/>
                                      <w:color w:val="FFFFFF" w:themeColor="background1"/>
                                      <w:sz w:val="12"/>
                                    </w:rPr>
                                    <w:t>발생 시 영향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B079BB" id="_x0000_s1069" type="#_x0000_t202" style="position:absolute;left:0;text-align:left;margin-left:306.6pt;margin-top:38.95pt;width:102.75pt;height:10.35pt;z-index:25174016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" fillcolor="#8e87b7" stroked="f">
                      <v:textbox inset="0,0,0,0">
                        <w:txbxContent>
                          <w:p w14:paraId="50EDB30C" w14:textId="62C2926E" w:rsidR="00B345DC" w:rsidRPr="00CE4CA7" w:rsidRDefault="00B345DC" w:rsidP="002B04C4">
                            <w:pPr>
                              <w:jc w:val="center"/>
                              <w:rPr>
                                <w:rFonts w:ascii="맑은 고딕" w:eastAsia="맑은 고딕" w:hAnsi="맑은 고딕" w:cs="맑은 고딕"/>
                                <w:color w:val="FFFFFF" w:themeColor="background1"/>
                                <w:sz w:val="4"/>
                              </w:rPr>
                            </w:pPr>
                            <w:r w:rsidRPr="00CE4CA7">
                              <w:rPr>
                                <w:rFonts w:ascii="맑은 고딕" w:eastAsia="맑은 고딕" w:hAnsi="맑은 고딕" w:cs="맑은 고딕" w:hint="eastAsia"/>
                                <w:color w:val="FFFFFF" w:themeColor="background1"/>
                                <w:sz w:val="12"/>
                              </w:rPr>
                              <w:t>발생 시 영향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6B19" w:rsidRPr="00CE4CA7">
              <w:rPr>
                <w:rFonts w:ascii="Malgun Gothic" w:eastAsia="Malgun Gothic" w:hAnsi="Malgun Gothic" w:cs="Batang" w:hint="eastAsia"/>
                <w:b/>
                <w:sz w:val="18"/>
                <w:szCs w:val="20"/>
                <w:lang w:val="en-GB"/>
              </w:rPr>
              <w:t>미지수</w:t>
            </w:r>
            <w:r w:rsidR="00AE1CCD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>–</w:t>
            </w:r>
            <w:r w:rsidR="00D50196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해당</w:t>
            </w:r>
            <w:r w:rsidR="00D50196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D50196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도시는</w:t>
            </w:r>
            <w:r w:rsidR="00D50196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D50196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전에</w:t>
            </w:r>
            <w:r w:rsidR="00D50196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D50196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이러한</w:t>
            </w:r>
            <w:r w:rsidR="00D50196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D50196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기후</w:t>
            </w:r>
            <w:r w:rsidR="00D50196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D50196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위험현상을</w:t>
            </w:r>
            <w:r w:rsidR="00D50196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D50196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겪은 적이</w:t>
            </w:r>
            <w:r w:rsidR="00D50196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D50196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없으며</w:t>
            </w:r>
            <w:r w:rsidR="00D50196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D50196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근거나</w:t>
            </w:r>
            <w:r w:rsidR="00D50196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D50196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데이터를</w:t>
            </w:r>
            <w:r w:rsidR="00D50196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D50196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사용해</w:t>
            </w:r>
            <w:r w:rsidR="00D50196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D50196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이</w:t>
            </w:r>
            <w:r w:rsidR="00D50196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D50196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정보를</w:t>
            </w:r>
            <w:r w:rsidR="00D50196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D50196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정확하게</w:t>
            </w:r>
            <w:r w:rsidR="00D50196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D50196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보고할</w:t>
            </w:r>
            <w:r w:rsidR="00D50196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D50196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방법이</w:t>
            </w:r>
            <w:r w:rsidR="00D50196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 xml:space="preserve"> </w:t>
            </w:r>
            <w:r w:rsidR="00D50196" w:rsidRPr="00CE4CA7">
              <w:rPr>
                <w:rFonts w:ascii="Malgun Gothic" w:eastAsia="Malgun Gothic" w:hAnsi="Malgun Gothic" w:cs="Batang" w:hint="eastAsia"/>
                <w:sz w:val="18"/>
                <w:szCs w:val="20"/>
                <w:lang w:val="en-GB"/>
              </w:rPr>
              <w:t>없음</w:t>
            </w:r>
            <w:r w:rsidR="00AE1CCD" w:rsidRPr="00CE4CA7">
              <w:rPr>
                <w:rFonts w:ascii="Malgun Gothic" w:eastAsia="Malgun Gothic" w:hAnsi="Malgun Gothic" w:cs="Calibri"/>
                <w:sz w:val="18"/>
                <w:szCs w:val="20"/>
                <w:lang w:val="en-GB"/>
              </w:rPr>
              <w:t>.</w:t>
            </w:r>
            <w:r w:rsidR="00AE1CCD" w:rsidRPr="00CE4CA7"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  <w:t xml:space="preserve"> </w:t>
            </w:r>
          </w:p>
          <w:p w14:paraId="28594A82" w14:textId="0CB9F726" w:rsidR="00AE1CCD" w:rsidRPr="00CE4CA7" w:rsidRDefault="00AE1CCD" w:rsidP="00261784">
            <w:pPr>
              <w:pStyle w:val="ReportList2"/>
              <w:numPr>
                <w:ilvl w:val="0"/>
                <w:numId w:val="0"/>
              </w:numPr>
              <w:tabs>
                <w:tab w:val="left" w:pos="0"/>
              </w:tabs>
              <w:rPr>
                <w:rFonts w:ascii="Malgun Gothic" w:eastAsia="Malgun Gothic" w:hAnsi="Malgun Gothic" w:cs="Calibri"/>
                <w:sz w:val="20"/>
                <w:szCs w:val="20"/>
                <w:lang w:val="en-GB"/>
              </w:rPr>
            </w:pPr>
          </w:p>
          <w:p w14:paraId="6D846319" w14:textId="7B427116" w:rsidR="00AE1CCD" w:rsidRPr="00CE4CA7" w:rsidRDefault="00E61BB5" w:rsidP="00261784">
            <w:pPr>
              <w:pStyle w:val="ReportList2"/>
              <w:numPr>
                <w:ilvl w:val="0"/>
                <w:numId w:val="0"/>
              </w:numPr>
              <w:tabs>
                <w:tab w:val="left" w:pos="0"/>
              </w:tabs>
              <w:ind w:left="4320"/>
              <w:jc w:val="right"/>
              <w:rPr>
                <w:rFonts w:ascii="Malgun Gothic" w:eastAsia="Malgun Gothic" w:hAnsi="Malgun Gothic" w:cs="Calibri"/>
                <w:b/>
                <w:sz w:val="20"/>
                <w:szCs w:val="20"/>
                <w:lang w:val="fr-FR"/>
              </w:rPr>
            </w:pPr>
            <w:r w:rsidRPr="00CE4CA7">
              <w:rPr>
                <w:rFonts w:ascii="Malgun Gothic" w:eastAsia="Malgun Gothic" w:hAnsi="Malgun Gothic" w:cs="Batang" w:hint="eastAsia"/>
                <w:b/>
                <w:sz w:val="20"/>
                <w:szCs w:val="20"/>
                <w:lang w:val="fr-FR"/>
              </w:rPr>
              <w:t>도형</w:t>
            </w:r>
            <w:r w:rsidR="00981901" w:rsidRPr="00CE4CA7">
              <w:rPr>
                <w:rFonts w:ascii="Malgun Gothic" w:eastAsia="Malgun Gothic" w:hAnsi="Malgun Gothic" w:cs="Calibri"/>
                <w:b/>
                <w:sz w:val="20"/>
                <w:szCs w:val="20"/>
                <w:lang w:val="fr-FR"/>
              </w:rPr>
              <w:t>2</w:t>
            </w:r>
          </w:p>
          <w:p w14:paraId="0ADAA641" w14:textId="6D2B9513" w:rsidR="00AE1CCD" w:rsidRPr="00CE4CA7" w:rsidRDefault="004A5931" w:rsidP="00865BE8">
            <w:pPr>
              <w:pStyle w:val="ReportList2"/>
              <w:numPr>
                <w:ilvl w:val="0"/>
                <w:numId w:val="0"/>
              </w:numPr>
              <w:tabs>
                <w:tab w:val="left" w:pos="0"/>
              </w:tabs>
              <w:ind w:left="4320"/>
              <w:jc w:val="right"/>
              <w:rPr>
                <w:rFonts w:ascii="Malgun Gothic" w:eastAsia="Malgun Gothic" w:hAnsi="Malgun Gothic" w:cs="Calibri"/>
                <w:b/>
                <w:sz w:val="20"/>
                <w:szCs w:val="20"/>
                <w:lang w:val="fr-FR"/>
              </w:rPr>
            </w:pPr>
            <w:r w:rsidRPr="00CE4CA7">
              <w:rPr>
                <w:rFonts w:ascii="Malgun Gothic" w:eastAsia="Malgun Gothic" w:hAnsi="Malgun Gothic" w:cs="Calibri"/>
                <w:i/>
                <w:iCs/>
                <w:sz w:val="20"/>
                <w:szCs w:val="20"/>
                <w:lang w:val="fr-FR"/>
              </w:rPr>
              <w:t>Source :</w:t>
            </w:r>
            <w:r w:rsidR="00865BE8" w:rsidRPr="00CE4CA7">
              <w:rPr>
                <w:rFonts w:ascii="Malgun Gothic" w:eastAsia="Malgun Gothic" w:hAnsi="Malgun Gothic" w:cs="Calibri"/>
                <w:i/>
                <w:iCs/>
                <w:sz w:val="20"/>
                <w:szCs w:val="20"/>
                <w:lang w:val="fr-FR"/>
              </w:rPr>
              <w:t xml:space="preserve"> </w:t>
            </w:r>
            <w:hyperlink r:id="rId18" w:history="1">
              <w:r w:rsidR="00865BE8" w:rsidRPr="00CE4CA7">
                <w:rPr>
                  <w:rStyle w:val="Hyperlink"/>
                  <w:rFonts w:ascii="Malgun Gothic" w:eastAsia="Malgun Gothic" w:hAnsi="Malgun Gothic" w:cs="Calibri"/>
                  <w:i/>
                  <w:iCs/>
                  <w:sz w:val="20"/>
                  <w:szCs w:val="20"/>
                  <w:lang w:val="fr-FR"/>
                </w:rPr>
                <w:t>https://ukcip.ouce.ox.ac.uk/about-us/</w:t>
              </w:r>
            </w:hyperlink>
          </w:p>
        </w:tc>
      </w:tr>
    </w:tbl>
    <w:p w14:paraId="12BEEC76" w14:textId="77777777" w:rsidR="00AE1CCD" w:rsidRPr="00033E99" w:rsidRDefault="00AE1CCD" w:rsidP="00AE1CCD">
      <w:pPr>
        <w:spacing w:after="200" w:line="276" w:lineRule="auto"/>
        <w:jc w:val="both"/>
        <w:rPr>
          <w:rFonts w:ascii="Calibri" w:eastAsia="Calibri" w:hAnsi="Calibri" w:cs="Calibri"/>
          <w:b/>
          <w:iCs/>
          <w:sz w:val="22"/>
          <w:szCs w:val="22"/>
          <w:lang w:val="fr-FR" w:eastAsia="en-GB"/>
        </w:rPr>
      </w:pPr>
    </w:p>
    <w:p w14:paraId="41823187" w14:textId="1E28701B" w:rsidR="00AE1CCD" w:rsidRPr="00CE4CA7" w:rsidRDefault="00AE1CCD" w:rsidP="00AE1CCD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hd w:val="clear" w:color="auto" w:fill="D9D9D9" w:themeFill="background1" w:themeFillShade="D9"/>
        <w:spacing w:after="120"/>
        <w:jc w:val="both"/>
        <w:rPr>
          <w:rFonts w:ascii="Malgun Gothic" w:eastAsia="Malgun Gothic" w:hAnsi="Malgun Gothic" w:cs="Calibri"/>
          <w:b/>
          <w:bCs/>
          <w:i/>
          <w:iCs/>
          <w:sz w:val="20"/>
          <w:szCs w:val="20"/>
        </w:rPr>
      </w:pPr>
      <w:r w:rsidRPr="00CE4CA7">
        <w:rPr>
          <w:rFonts w:ascii="Malgun Gothic" w:eastAsia="Malgun Gothic" w:hAnsi="Malgun Gothic" w:cs="Calibri"/>
          <w:b/>
          <w:bCs/>
          <w:i/>
          <w:iCs/>
          <w:sz w:val="20"/>
          <w:szCs w:val="20"/>
        </w:rPr>
        <w:t xml:space="preserve">Box </w:t>
      </w:r>
      <w:r w:rsidR="00981901" w:rsidRPr="00CE4CA7">
        <w:rPr>
          <w:rFonts w:ascii="Malgun Gothic" w:eastAsia="Malgun Gothic" w:hAnsi="Malgun Gothic" w:cs="Calibri"/>
          <w:b/>
          <w:sz w:val="20"/>
          <w:szCs w:val="20"/>
        </w:rPr>
        <w:fldChar w:fldCharType="begin"/>
      </w:r>
      <w:r w:rsidR="00981901" w:rsidRPr="00CE4CA7">
        <w:rPr>
          <w:rFonts w:ascii="Malgun Gothic" w:eastAsia="Malgun Gothic" w:hAnsi="Malgun Gothic" w:cs="Calibri"/>
          <w:b/>
          <w:sz w:val="20"/>
          <w:szCs w:val="20"/>
        </w:rPr>
        <w:instrText xml:space="preserve"> SEQ Box \* ARABIC </w:instrText>
      </w:r>
      <w:r w:rsidR="00981901" w:rsidRPr="00CE4CA7">
        <w:rPr>
          <w:rFonts w:ascii="Malgun Gothic" w:eastAsia="Malgun Gothic" w:hAnsi="Malgun Gothic" w:cs="Calibri"/>
          <w:b/>
          <w:sz w:val="20"/>
          <w:szCs w:val="20"/>
        </w:rPr>
        <w:fldChar w:fldCharType="separate"/>
      </w:r>
      <w:r w:rsidR="00981901" w:rsidRPr="00CE4CA7">
        <w:rPr>
          <w:rFonts w:ascii="Malgun Gothic" w:eastAsia="Malgun Gothic" w:hAnsi="Malgun Gothic" w:cs="Calibri"/>
          <w:b/>
          <w:noProof/>
          <w:sz w:val="20"/>
          <w:szCs w:val="20"/>
        </w:rPr>
        <w:t>5</w:t>
      </w:r>
      <w:r w:rsidR="00981901" w:rsidRPr="00CE4CA7">
        <w:rPr>
          <w:rFonts w:ascii="Malgun Gothic" w:eastAsia="Malgun Gothic" w:hAnsi="Malgun Gothic" w:cs="Calibri"/>
          <w:b/>
          <w:sz w:val="20"/>
          <w:szCs w:val="20"/>
        </w:rPr>
        <w:fldChar w:fldCharType="end"/>
      </w:r>
      <w:r w:rsidRPr="00CE4CA7">
        <w:rPr>
          <w:rFonts w:ascii="Malgun Gothic" w:eastAsia="Malgun Gothic" w:hAnsi="Malgun Gothic" w:cs="Calibri"/>
          <w:b/>
          <w:bCs/>
          <w:i/>
          <w:iCs/>
          <w:sz w:val="20"/>
          <w:szCs w:val="20"/>
        </w:rPr>
        <w:t xml:space="preserve">. </w:t>
      </w:r>
      <w:r w:rsidR="004F7465" w:rsidRPr="00CE4CA7">
        <w:rPr>
          <w:rFonts w:ascii="Malgun Gothic" w:eastAsia="Malgun Gothic" w:hAnsi="Malgun Gothic" w:cs="Malgun Gothic" w:hint="eastAsia"/>
          <w:b/>
          <w:bCs/>
          <w:i/>
          <w:iCs/>
          <w:sz w:val="20"/>
          <w:szCs w:val="20"/>
        </w:rPr>
        <w:t>예시</w:t>
      </w:r>
    </w:p>
    <w:p w14:paraId="59897F7A" w14:textId="71EADA61" w:rsidR="00A362FD" w:rsidRPr="00CE4CA7" w:rsidRDefault="004F7465" w:rsidP="00A362FD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hd w:val="clear" w:color="auto" w:fill="D9D9D9" w:themeFill="background1" w:themeFillShade="D9"/>
        <w:spacing w:after="120"/>
        <w:jc w:val="both"/>
        <w:rPr>
          <w:rFonts w:ascii="Malgun Gothic" w:eastAsia="Malgun Gothic" w:hAnsi="Malgun Gothic" w:cs="Batang"/>
          <w:iCs/>
          <w:sz w:val="18"/>
          <w:szCs w:val="20"/>
        </w:rPr>
      </w:pPr>
      <w:r w:rsidRPr="00CE4CA7">
        <w:rPr>
          <w:rFonts w:ascii="Malgun Gothic" w:eastAsia="Malgun Gothic" w:hAnsi="Malgun Gothic" w:cs="Batang" w:hint="eastAsia"/>
          <w:iCs/>
          <w:sz w:val="18"/>
          <w:szCs w:val="20"/>
        </w:rPr>
        <w:t>발생</w:t>
      </w:r>
      <w:r w:rsidRPr="00CE4CA7">
        <w:rPr>
          <w:rFonts w:ascii="Malgun Gothic" w:eastAsia="Malgun Gothic" w:hAnsi="Malgun Gothic" w:cs="Calibri"/>
          <w:iCs/>
          <w:sz w:val="18"/>
          <w:szCs w:val="20"/>
        </w:rPr>
        <w:t xml:space="preserve"> </w:t>
      </w:r>
      <w:r w:rsidR="00D04152" w:rsidRPr="00CE4CA7">
        <w:rPr>
          <w:rFonts w:ascii="Malgun Gothic" w:eastAsia="Malgun Gothic" w:hAnsi="Malgun Gothic" w:cs="Batang" w:hint="eastAsia"/>
          <w:iCs/>
          <w:sz w:val="18"/>
          <w:szCs w:val="20"/>
        </w:rPr>
        <w:t xml:space="preserve">가능성이 </w:t>
      </w:r>
      <w:r w:rsidRPr="00CE4CA7">
        <w:rPr>
          <w:rFonts w:ascii="Malgun Gothic" w:eastAsia="Malgun Gothic" w:hAnsi="Malgun Gothic" w:cs="Batang" w:hint="eastAsia"/>
          <w:iCs/>
          <w:sz w:val="18"/>
          <w:szCs w:val="20"/>
        </w:rPr>
        <w:t>높지만</w:t>
      </w:r>
      <w:r w:rsidRPr="00CE4CA7">
        <w:rPr>
          <w:rFonts w:ascii="Malgun Gothic" w:eastAsia="Malgun Gothic" w:hAnsi="Malgun Gothic" w:cs="Calibri"/>
          <w:iCs/>
          <w:sz w:val="18"/>
          <w:szCs w:val="20"/>
        </w:rPr>
        <w:t xml:space="preserve"> </w:t>
      </w:r>
      <w:r w:rsidR="00D04152" w:rsidRPr="00CE4CA7">
        <w:rPr>
          <w:rFonts w:ascii="Malgun Gothic" w:eastAsia="Malgun Gothic" w:hAnsi="Malgun Gothic" w:cs="Batang" w:hint="eastAsia"/>
          <w:iCs/>
          <w:sz w:val="18"/>
          <w:szCs w:val="20"/>
        </w:rPr>
        <w:t>영향이 중-저위험군인 기후 위험현상</w:t>
      </w:r>
      <w:r w:rsidRPr="00CE4CA7">
        <w:rPr>
          <w:rFonts w:ascii="Malgun Gothic" w:eastAsia="Malgun Gothic" w:hAnsi="Malgun Gothic" w:cs="Calibri"/>
          <w:iCs/>
          <w:sz w:val="18"/>
          <w:szCs w:val="20"/>
        </w:rPr>
        <w:t>(</w:t>
      </w:r>
      <w:r w:rsidRPr="00CE4CA7">
        <w:rPr>
          <w:rFonts w:ascii="Malgun Gothic" w:eastAsia="Malgun Gothic" w:hAnsi="Malgun Gothic" w:cs="Batang" w:hint="eastAsia"/>
          <w:iCs/>
          <w:sz w:val="18"/>
          <w:szCs w:val="20"/>
        </w:rPr>
        <w:t>예</w:t>
      </w:r>
      <w:r w:rsidRPr="00CE4CA7">
        <w:rPr>
          <w:rFonts w:ascii="Malgun Gothic" w:eastAsia="Malgun Gothic" w:hAnsi="Malgun Gothic" w:cs="Calibri"/>
          <w:iCs/>
          <w:sz w:val="18"/>
          <w:szCs w:val="20"/>
        </w:rPr>
        <w:t>:</w:t>
      </w:r>
      <w:r w:rsidR="00A63D22" w:rsidRPr="00CE4CA7">
        <w:rPr>
          <w:rFonts w:ascii="Malgun Gothic" w:eastAsia="Malgun Gothic" w:hAnsi="Malgun Gothic" w:cs="Calibri"/>
          <w:iCs/>
          <w:sz w:val="18"/>
          <w:szCs w:val="20"/>
        </w:rPr>
        <w:t xml:space="preserve"> </w:t>
      </w:r>
      <w:r w:rsidRPr="00CE4CA7">
        <w:rPr>
          <w:rFonts w:ascii="Malgun Gothic" w:eastAsia="Malgun Gothic" w:hAnsi="Malgun Gothic" w:cs="Batang" w:hint="eastAsia"/>
          <w:iCs/>
          <w:sz w:val="18"/>
          <w:szCs w:val="20"/>
        </w:rPr>
        <w:t>폭풍</w:t>
      </w:r>
      <w:r w:rsidR="00A63D22" w:rsidRPr="00CE4CA7">
        <w:rPr>
          <w:rFonts w:ascii="Malgun Gothic" w:eastAsia="Malgun Gothic" w:hAnsi="Malgun Gothic" w:cs="Batang" w:hint="eastAsia"/>
          <w:iCs/>
          <w:sz w:val="18"/>
          <w:szCs w:val="20"/>
        </w:rPr>
        <w:t>우</w:t>
      </w:r>
      <w:r w:rsidRPr="00CE4CA7">
        <w:rPr>
          <w:rFonts w:ascii="Malgun Gothic" w:eastAsia="Malgun Gothic" w:hAnsi="Malgun Gothic" w:cs="Batang" w:hint="eastAsia"/>
          <w:iCs/>
          <w:sz w:val="18"/>
          <w:szCs w:val="20"/>
        </w:rPr>
        <w:t>나</w:t>
      </w:r>
      <w:r w:rsidRPr="00CE4CA7">
        <w:rPr>
          <w:rFonts w:ascii="Malgun Gothic" w:eastAsia="Malgun Gothic" w:hAnsi="Malgun Gothic" w:cs="Calibri"/>
          <w:iCs/>
          <w:sz w:val="18"/>
          <w:szCs w:val="20"/>
        </w:rPr>
        <w:t xml:space="preserve"> </w:t>
      </w:r>
      <w:r w:rsidR="00A63D22" w:rsidRPr="00CE4CA7">
        <w:rPr>
          <w:rFonts w:ascii="Malgun Gothic" w:eastAsia="Malgun Gothic" w:hAnsi="Malgun Gothic" w:cs="Batang" w:hint="eastAsia"/>
          <w:iCs/>
          <w:sz w:val="18"/>
          <w:szCs w:val="20"/>
        </w:rPr>
        <w:t xml:space="preserve">돌발 </w:t>
      </w:r>
      <w:r w:rsidRPr="00CE4CA7">
        <w:rPr>
          <w:rFonts w:ascii="Malgun Gothic" w:eastAsia="Malgun Gothic" w:hAnsi="Malgun Gothic" w:cs="Batang" w:hint="eastAsia"/>
          <w:iCs/>
          <w:sz w:val="18"/>
          <w:szCs w:val="20"/>
        </w:rPr>
        <w:t>홍수</w:t>
      </w:r>
      <w:r w:rsidRPr="00CE4CA7">
        <w:rPr>
          <w:rFonts w:ascii="Malgun Gothic" w:eastAsia="Malgun Gothic" w:hAnsi="Malgun Gothic" w:cs="Calibri"/>
          <w:iCs/>
          <w:sz w:val="18"/>
          <w:szCs w:val="20"/>
        </w:rPr>
        <w:t>)</w:t>
      </w:r>
      <w:r w:rsidRPr="00CE4CA7">
        <w:rPr>
          <w:rFonts w:ascii="Malgun Gothic" w:eastAsia="Malgun Gothic" w:hAnsi="Malgun Gothic" w:cs="Batang" w:hint="eastAsia"/>
          <w:iCs/>
          <w:sz w:val="18"/>
          <w:szCs w:val="20"/>
        </w:rPr>
        <w:t>도</w:t>
      </w:r>
      <w:r w:rsidRPr="00CE4CA7">
        <w:rPr>
          <w:rFonts w:ascii="Malgun Gothic" w:eastAsia="Malgun Gothic" w:hAnsi="Malgun Gothic" w:cs="Calibri"/>
          <w:iCs/>
          <w:sz w:val="18"/>
          <w:szCs w:val="20"/>
        </w:rPr>
        <w:t xml:space="preserve"> </w:t>
      </w:r>
      <w:r w:rsidR="00CC12E1" w:rsidRPr="00CC12E1">
        <w:rPr>
          <w:rFonts w:ascii="Malgun Gothic" w:eastAsia="Malgun Gothic" w:hAnsi="Malgun Gothic" w:cs="Batang" w:hint="eastAsia"/>
          <w:iCs/>
          <w:color w:val="FF0000"/>
          <w:sz w:val="18"/>
          <w:szCs w:val="20"/>
        </w:rPr>
        <w:t>지방정부</w:t>
      </w:r>
      <w:r w:rsidR="00A63D22" w:rsidRPr="00CE4CA7">
        <w:rPr>
          <w:rFonts w:ascii="Malgun Gothic" w:eastAsia="Malgun Gothic" w:hAnsi="Malgun Gothic" w:cs="Batang" w:hint="eastAsia"/>
          <w:iCs/>
          <w:sz w:val="18"/>
          <w:szCs w:val="20"/>
        </w:rPr>
        <w:t>에겐 유의한 리스크</w:t>
      </w:r>
      <w:r w:rsidRPr="00CE4CA7">
        <w:rPr>
          <w:rFonts w:ascii="Malgun Gothic" w:eastAsia="Malgun Gothic" w:hAnsi="Malgun Gothic" w:cs="Batang" w:hint="eastAsia"/>
          <w:iCs/>
          <w:sz w:val="18"/>
          <w:szCs w:val="20"/>
        </w:rPr>
        <w:t>로</w:t>
      </w:r>
      <w:r w:rsidRPr="00CE4CA7">
        <w:rPr>
          <w:rFonts w:ascii="Malgun Gothic" w:eastAsia="Malgun Gothic" w:hAnsi="Malgun Gothic" w:cs="Calibri"/>
          <w:iCs/>
          <w:sz w:val="18"/>
          <w:szCs w:val="20"/>
        </w:rPr>
        <w:t xml:space="preserve"> </w:t>
      </w:r>
      <w:r w:rsidRPr="00CE4CA7">
        <w:rPr>
          <w:rFonts w:ascii="Malgun Gothic" w:eastAsia="Malgun Gothic" w:hAnsi="Malgun Gothic" w:cs="Batang" w:hint="eastAsia"/>
          <w:iCs/>
          <w:sz w:val="18"/>
          <w:szCs w:val="20"/>
        </w:rPr>
        <w:t>간주될</w:t>
      </w:r>
      <w:r w:rsidRPr="00CE4CA7">
        <w:rPr>
          <w:rFonts w:ascii="Malgun Gothic" w:eastAsia="Malgun Gothic" w:hAnsi="Malgun Gothic" w:cs="Calibri"/>
          <w:iCs/>
          <w:sz w:val="18"/>
          <w:szCs w:val="20"/>
        </w:rPr>
        <w:t xml:space="preserve"> </w:t>
      </w:r>
      <w:r w:rsidRPr="00CE4CA7">
        <w:rPr>
          <w:rFonts w:ascii="Malgun Gothic" w:eastAsia="Malgun Gothic" w:hAnsi="Malgun Gothic" w:cs="Batang" w:hint="eastAsia"/>
          <w:iCs/>
          <w:sz w:val="18"/>
          <w:szCs w:val="20"/>
        </w:rPr>
        <w:t>수</w:t>
      </w:r>
      <w:r w:rsidRPr="00CE4CA7">
        <w:rPr>
          <w:rFonts w:ascii="Malgun Gothic" w:eastAsia="Malgun Gothic" w:hAnsi="Malgun Gothic" w:cs="Calibri"/>
          <w:iCs/>
          <w:sz w:val="18"/>
          <w:szCs w:val="20"/>
        </w:rPr>
        <w:t xml:space="preserve"> </w:t>
      </w:r>
      <w:r w:rsidR="00A63D22" w:rsidRPr="00CE4CA7">
        <w:rPr>
          <w:rFonts w:ascii="Malgun Gothic" w:eastAsia="Malgun Gothic" w:hAnsi="Malgun Gothic" w:cs="Batang" w:hint="eastAsia"/>
          <w:iCs/>
          <w:sz w:val="18"/>
          <w:szCs w:val="20"/>
        </w:rPr>
        <w:t>있습니</w:t>
      </w:r>
      <w:r w:rsidRPr="00CE4CA7">
        <w:rPr>
          <w:rFonts w:ascii="Malgun Gothic" w:eastAsia="Malgun Gothic" w:hAnsi="Malgun Gothic" w:cs="Batang" w:hint="eastAsia"/>
          <w:iCs/>
          <w:sz w:val="18"/>
          <w:szCs w:val="20"/>
        </w:rPr>
        <w:t>다</w:t>
      </w:r>
      <w:r w:rsidRPr="00CE4CA7">
        <w:rPr>
          <w:rFonts w:ascii="Malgun Gothic" w:eastAsia="Malgun Gothic" w:hAnsi="Malgun Gothic" w:cs="Calibri"/>
          <w:iCs/>
          <w:sz w:val="18"/>
          <w:szCs w:val="20"/>
        </w:rPr>
        <w:t xml:space="preserve">. </w:t>
      </w:r>
      <w:r w:rsidRPr="00CE4CA7">
        <w:rPr>
          <w:rFonts w:ascii="Malgun Gothic" w:eastAsia="Malgun Gothic" w:hAnsi="Malgun Gothic" w:cs="Batang" w:hint="eastAsia"/>
          <w:iCs/>
          <w:sz w:val="18"/>
          <w:szCs w:val="20"/>
        </w:rPr>
        <w:t>이러한</w:t>
      </w:r>
      <w:r w:rsidRPr="00CE4CA7">
        <w:rPr>
          <w:rFonts w:ascii="Malgun Gothic" w:eastAsia="Malgun Gothic" w:hAnsi="Malgun Gothic" w:cs="Calibri"/>
          <w:iCs/>
          <w:sz w:val="18"/>
          <w:szCs w:val="20"/>
        </w:rPr>
        <w:t xml:space="preserve"> </w:t>
      </w:r>
      <w:r w:rsidR="00455132" w:rsidRPr="00CE4CA7">
        <w:rPr>
          <w:rFonts w:ascii="Malgun Gothic" w:eastAsia="Malgun Gothic" w:hAnsi="Malgun Gothic" w:cs="Batang" w:hint="eastAsia"/>
          <w:iCs/>
          <w:sz w:val="18"/>
          <w:szCs w:val="20"/>
        </w:rPr>
        <w:t xml:space="preserve">위험현상은 </w:t>
      </w:r>
      <w:r w:rsidR="004364A8" w:rsidRPr="004364A8">
        <w:rPr>
          <w:rFonts w:ascii="Malgun Gothic" w:eastAsia="Malgun Gothic" w:hAnsi="Malgun Gothic" w:cs="Batang" w:hint="eastAsia"/>
          <w:iCs/>
          <w:color w:val="FF0000"/>
          <w:sz w:val="18"/>
          <w:szCs w:val="20"/>
        </w:rPr>
        <w:t>지방정부</w:t>
      </w:r>
      <w:r w:rsidR="00455132" w:rsidRPr="00CE4CA7">
        <w:rPr>
          <w:rFonts w:ascii="Malgun Gothic" w:eastAsia="Malgun Gothic" w:hAnsi="Malgun Gothic" w:cs="Batang" w:hint="eastAsia"/>
          <w:iCs/>
          <w:sz w:val="18"/>
          <w:szCs w:val="20"/>
        </w:rPr>
        <w:t xml:space="preserve">의 </w:t>
      </w:r>
      <w:r w:rsidR="00CD40D5" w:rsidRPr="00CE4CA7">
        <w:rPr>
          <w:rFonts w:ascii="Malgun Gothic" w:eastAsia="Malgun Gothic" w:hAnsi="Malgun Gothic" w:cs="Batang" w:hint="eastAsia"/>
          <w:iCs/>
          <w:sz w:val="18"/>
          <w:szCs w:val="20"/>
        </w:rPr>
        <w:t>지속된 주의와 자원,</w:t>
      </w:r>
      <w:r w:rsidR="00CD40D5" w:rsidRPr="00CE4CA7">
        <w:rPr>
          <w:rFonts w:ascii="Malgun Gothic" w:eastAsia="Malgun Gothic" w:hAnsi="Malgun Gothic" w:cs="Batang"/>
          <w:iCs/>
          <w:sz w:val="18"/>
          <w:szCs w:val="20"/>
        </w:rPr>
        <w:t xml:space="preserve"> </w:t>
      </w:r>
      <w:r w:rsidR="00CD40D5" w:rsidRPr="00CE4CA7">
        <w:rPr>
          <w:rFonts w:ascii="Malgun Gothic" w:eastAsia="Malgun Gothic" w:hAnsi="Malgun Gothic" w:cs="Batang" w:hint="eastAsia"/>
          <w:iCs/>
          <w:sz w:val="18"/>
          <w:szCs w:val="20"/>
        </w:rPr>
        <w:t xml:space="preserve">그리고 이러한 </w:t>
      </w:r>
      <w:r w:rsidR="00547E09" w:rsidRPr="00CE4CA7">
        <w:rPr>
          <w:rFonts w:ascii="Malgun Gothic" w:eastAsia="Malgun Gothic" w:hAnsi="Malgun Gothic" w:cs="Calibri"/>
          <w:iCs/>
          <w:sz w:val="18"/>
          <w:szCs w:val="20"/>
        </w:rPr>
        <w:t>“</w:t>
      </w:r>
      <w:r w:rsidR="003F6FB0" w:rsidRPr="00CE4CA7">
        <w:rPr>
          <w:rFonts w:ascii="Malgun Gothic" w:eastAsia="Malgun Gothic" w:hAnsi="Malgun Gothic" w:cs="Batang" w:hint="eastAsia"/>
          <w:iCs/>
          <w:sz w:val="18"/>
          <w:szCs w:val="20"/>
        </w:rPr>
        <w:t>중도</w:t>
      </w:r>
      <w:r w:rsidR="00547E09" w:rsidRPr="00CE4CA7">
        <w:rPr>
          <w:rFonts w:ascii="Malgun Gothic" w:eastAsia="Malgun Gothic" w:hAnsi="Malgun Gothic" w:cs="Calibri"/>
          <w:iCs/>
          <w:sz w:val="18"/>
          <w:szCs w:val="20"/>
        </w:rPr>
        <w:t xml:space="preserve">” </w:t>
      </w:r>
      <w:r w:rsidR="00547E09" w:rsidRPr="00CE4CA7">
        <w:rPr>
          <w:rFonts w:ascii="Malgun Gothic" w:eastAsia="Malgun Gothic" w:hAnsi="Malgun Gothic" w:cs="Batang" w:hint="eastAsia"/>
          <w:iCs/>
          <w:sz w:val="18"/>
          <w:szCs w:val="20"/>
        </w:rPr>
        <w:t>리스크를 완화</w:t>
      </w:r>
      <w:r w:rsidR="00CD40D5" w:rsidRPr="00CE4CA7">
        <w:rPr>
          <w:rFonts w:ascii="Malgun Gothic" w:eastAsia="Malgun Gothic" w:hAnsi="Malgun Gothic" w:cs="Batang" w:hint="eastAsia"/>
          <w:iCs/>
          <w:sz w:val="18"/>
          <w:szCs w:val="20"/>
        </w:rPr>
        <w:t xml:space="preserve">시키기 위한 </w:t>
      </w:r>
      <w:r w:rsidR="003E71EB" w:rsidRPr="00CE4CA7">
        <w:rPr>
          <w:rFonts w:ascii="Malgun Gothic" w:eastAsia="Malgun Gothic" w:hAnsi="Malgun Gothic" w:cs="Batang" w:hint="eastAsia"/>
          <w:iCs/>
          <w:sz w:val="18"/>
          <w:szCs w:val="20"/>
        </w:rPr>
        <w:t xml:space="preserve">재난 </w:t>
      </w:r>
      <w:r w:rsidR="00CD40D5" w:rsidRPr="00CE4CA7">
        <w:rPr>
          <w:rFonts w:ascii="Malgun Gothic" w:eastAsia="Malgun Gothic" w:hAnsi="Malgun Gothic" w:cs="Batang" w:hint="eastAsia"/>
          <w:iCs/>
          <w:sz w:val="18"/>
          <w:szCs w:val="20"/>
        </w:rPr>
        <w:t xml:space="preserve">리스크 </w:t>
      </w:r>
      <w:r w:rsidR="003E71EB" w:rsidRPr="00CE4CA7">
        <w:rPr>
          <w:rFonts w:ascii="Malgun Gothic" w:eastAsia="Malgun Gothic" w:hAnsi="Malgun Gothic" w:cs="Batang" w:hint="eastAsia"/>
          <w:iCs/>
          <w:sz w:val="18"/>
          <w:szCs w:val="20"/>
        </w:rPr>
        <w:t>위험시스템</w:t>
      </w:r>
      <w:r w:rsidR="00A362FD" w:rsidRPr="00CE4CA7">
        <w:rPr>
          <w:rFonts w:ascii="Malgun Gothic" w:eastAsia="Malgun Gothic" w:hAnsi="Malgun Gothic" w:cs="Batang" w:hint="eastAsia"/>
          <w:iCs/>
          <w:sz w:val="18"/>
          <w:szCs w:val="20"/>
        </w:rPr>
        <w:t>을 요하기 때문입니다.</w:t>
      </w:r>
      <w:r w:rsidR="00A362FD" w:rsidRPr="00CE4CA7">
        <w:rPr>
          <w:rFonts w:ascii="Malgun Gothic" w:eastAsia="Malgun Gothic" w:hAnsi="Malgun Gothic" w:cs="Batang"/>
          <w:iCs/>
          <w:sz w:val="18"/>
          <w:szCs w:val="20"/>
        </w:rPr>
        <w:t xml:space="preserve"> </w:t>
      </w:r>
      <w:r w:rsidR="003E71EB" w:rsidRPr="00CE4CA7">
        <w:rPr>
          <w:rFonts w:ascii="Malgun Gothic" w:eastAsia="Malgun Gothic" w:hAnsi="Malgun Gothic" w:cs="Batang" w:hint="eastAsia"/>
          <w:iCs/>
          <w:sz w:val="18"/>
          <w:szCs w:val="20"/>
        </w:rPr>
        <w:t xml:space="preserve"> </w:t>
      </w:r>
      <w:r w:rsidR="00547E09" w:rsidRPr="00CE4CA7">
        <w:rPr>
          <w:rFonts w:ascii="Malgun Gothic" w:eastAsia="Malgun Gothic" w:hAnsi="Malgun Gothic" w:cs="Batang" w:hint="eastAsia"/>
          <w:iCs/>
          <w:sz w:val="18"/>
          <w:szCs w:val="20"/>
        </w:rPr>
        <w:t xml:space="preserve"> </w:t>
      </w:r>
    </w:p>
    <w:p w14:paraId="09C55DD8" w14:textId="267FA20C" w:rsidR="004F7465" w:rsidRPr="00B345DC" w:rsidRDefault="004364A8" w:rsidP="00A362FD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hd w:val="clear" w:color="auto" w:fill="D9D9D9" w:themeFill="background1" w:themeFillShade="D9"/>
        <w:spacing w:after="120"/>
        <w:jc w:val="both"/>
        <w:rPr>
          <w:rFonts w:ascii="Malgun Gothic" w:eastAsia="Malgun Gothic" w:hAnsi="Malgun Gothic" w:cs="Batang"/>
          <w:iCs/>
          <w:sz w:val="18"/>
          <w:szCs w:val="20"/>
        </w:rPr>
      </w:pPr>
      <w:r w:rsidRPr="00B345DC">
        <w:rPr>
          <w:rFonts w:ascii="Malgun Gothic" w:eastAsia="Malgun Gothic" w:hAnsi="Malgun Gothic" w:cs="Batang" w:hint="eastAsia"/>
          <w:iCs/>
          <w:sz w:val="18"/>
          <w:szCs w:val="20"/>
        </w:rPr>
        <w:t>지방정부</w:t>
      </w:r>
      <w:r w:rsidR="00661B3A" w:rsidRPr="00B345DC">
        <w:rPr>
          <w:rFonts w:ascii="Malgun Gothic" w:eastAsia="Malgun Gothic" w:hAnsi="Malgun Gothic" w:cs="Batang" w:hint="eastAsia"/>
          <w:iCs/>
          <w:sz w:val="18"/>
          <w:szCs w:val="20"/>
        </w:rPr>
        <w:t xml:space="preserve">는 전에 진행되었던 </w:t>
      </w:r>
      <w:r w:rsidR="00661B3A" w:rsidRPr="00B345DC">
        <w:rPr>
          <w:rFonts w:ascii="Malgun Gothic" w:eastAsia="Malgun Gothic" w:hAnsi="Malgun Gothic" w:cs="Batang"/>
          <w:iCs/>
          <w:sz w:val="18"/>
          <w:szCs w:val="20"/>
        </w:rPr>
        <w:t>CRVA</w:t>
      </w:r>
      <w:r w:rsidR="00661B3A" w:rsidRPr="00B345DC">
        <w:rPr>
          <w:rFonts w:ascii="Malgun Gothic" w:eastAsia="Malgun Gothic" w:hAnsi="Malgun Gothic" w:cs="Batang" w:hint="eastAsia"/>
          <w:iCs/>
          <w:sz w:val="18"/>
          <w:szCs w:val="20"/>
        </w:rPr>
        <w:t xml:space="preserve">나 과거의 리스크에 기반하여 </w:t>
      </w:r>
      <w:r w:rsidR="003F6FB0" w:rsidRPr="00B345DC">
        <w:rPr>
          <w:rFonts w:ascii="Malgun Gothic" w:eastAsia="Malgun Gothic" w:hAnsi="Malgun Gothic" w:cs="Batang" w:hint="eastAsia"/>
          <w:iCs/>
          <w:sz w:val="18"/>
          <w:szCs w:val="20"/>
        </w:rPr>
        <w:t xml:space="preserve">이러한 </w:t>
      </w:r>
      <w:r w:rsidR="003F6FB0" w:rsidRPr="00B345DC">
        <w:rPr>
          <w:rFonts w:ascii="Malgun Gothic" w:eastAsia="Malgun Gothic" w:hAnsi="Malgun Gothic" w:cs="Batang"/>
          <w:iCs/>
          <w:sz w:val="18"/>
          <w:szCs w:val="20"/>
        </w:rPr>
        <w:t>“</w:t>
      </w:r>
      <w:r w:rsidR="003F6FB0" w:rsidRPr="00B345DC">
        <w:rPr>
          <w:rFonts w:ascii="Malgun Gothic" w:eastAsia="Malgun Gothic" w:hAnsi="Malgun Gothic" w:cs="Batang" w:hint="eastAsia"/>
          <w:iCs/>
          <w:sz w:val="18"/>
          <w:szCs w:val="20"/>
        </w:rPr>
        <w:t>중도</w:t>
      </w:r>
      <w:r w:rsidR="003F6FB0" w:rsidRPr="00B345DC">
        <w:rPr>
          <w:rFonts w:ascii="Malgun Gothic" w:eastAsia="Malgun Gothic" w:hAnsi="Malgun Gothic" w:cs="Batang"/>
          <w:iCs/>
          <w:sz w:val="18"/>
          <w:szCs w:val="20"/>
        </w:rPr>
        <w:t xml:space="preserve">” </w:t>
      </w:r>
      <w:r w:rsidR="003F6FB0" w:rsidRPr="00B345DC">
        <w:rPr>
          <w:rFonts w:ascii="Malgun Gothic" w:eastAsia="Malgun Gothic" w:hAnsi="Malgun Gothic" w:cs="Batang" w:hint="eastAsia"/>
          <w:iCs/>
          <w:sz w:val="18"/>
          <w:szCs w:val="20"/>
        </w:rPr>
        <w:t xml:space="preserve">리스크가 </w:t>
      </w:r>
      <w:r w:rsidRPr="00B345DC">
        <w:rPr>
          <w:rFonts w:ascii="Malgun Gothic" w:eastAsia="Malgun Gothic" w:hAnsi="Malgun Gothic" w:cs="Batang" w:hint="eastAsia"/>
          <w:iCs/>
          <w:sz w:val="18"/>
          <w:szCs w:val="20"/>
        </w:rPr>
        <w:t>지방정부</w:t>
      </w:r>
      <w:r w:rsidR="003F6FB0" w:rsidRPr="00B345DC">
        <w:rPr>
          <w:rFonts w:ascii="Malgun Gothic" w:eastAsia="Malgun Gothic" w:hAnsi="Malgun Gothic" w:cs="Batang" w:hint="eastAsia"/>
          <w:iCs/>
          <w:sz w:val="18"/>
          <w:szCs w:val="20"/>
        </w:rPr>
        <w:t>의 관</w:t>
      </w:r>
      <w:r w:rsidR="004F7465" w:rsidRPr="00B345DC">
        <w:rPr>
          <w:rFonts w:ascii="Malgun Gothic" w:eastAsia="Malgun Gothic" w:hAnsi="Malgun Gothic" w:cs="Batang" w:hint="eastAsia"/>
          <w:iCs/>
          <w:sz w:val="18"/>
          <w:szCs w:val="20"/>
        </w:rPr>
        <w:t>할권에</w:t>
      </w:r>
      <w:r w:rsidR="004F7465" w:rsidRPr="00B345DC">
        <w:rPr>
          <w:rFonts w:ascii="Malgun Gothic" w:eastAsia="Malgun Gothic" w:hAnsi="Malgun Gothic" w:cs="Calibri"/>
          <w:iCs/>
          <w:sz w:val="18"/>
          <w:szCs w:val="20"/>
        </w:rPr>
        <w:t xml:space="preserve"> </w:t>
      </w:r>
      <w:r w:rsidR="004F7465" w:rsidRPr="00B345DC">
        <w:rPr>
          <w:rFonts w:ascii="Malgun Gothic" w:eastAsia="Malgun Gothic" w:hAnsi="Malgun Gothic" w:cs="Batang" w:hint="eastAsia"/>
          <w:iCs/>
          <w:sz w:val="18"/>
          <w:szCs w:val="20"/>
        </w:rPr>
        <w:t>어떻게</w:t>
      </w:r>
      <w:r w:rsidR="004F7465" w:rsidRPr="00B345DC">
        <w:rPr>
          <w:rFonts w:ascii="Malgun Gothic" w:eastAsia="Malgun Gothic" w:hAnsi="Malgun Gothic" w:cs="Calibri"/>
          <w:iCs/>
          <w:sz w:val="18"/>
          <w:szCs w:val="20"/>
        </w:rPr>
        <w:t xml:space="preserve"> </w:t>
      </w:r>
      <w:r w:rsidR="004F7465" w:rsidRPr="00B345DC">
        <w:rPr>
          <w:rFonts w:ascii="Malgun Gothic" w:eastAsia="Malgun Gothic" w:hAnsi="Malgun Gothic" w:cs="Batang" w:hint="eastAsia"/>
          <w:iCs/>
          <w:sz w:val="18"/>
          <w:szCs w:val="20"/>
        </w:rPr>
        <w:t>영향을</w:t>
      </w:r>
      <w:r w:rsidR="004F7465" w:rsidRPr="00B345DC">
        <w:rPr>
          <w:rFonts w:ascii="Malgun Gothic" w:eastAsia="Malgun Gothic" w:hAnsi="Malgun Gothic" w:cs="Calibri"/>
          <w:iCs/>
          <w:sz w:val="18"/>
          <w:szCs w:val="20"/>
        </w:rPr>
        <w:t xml:space="preserve"> </w:t>
      </w:r>
      <w:r w:rsidR="004F7465" w:rsidRPr="00B345DC">
        <w:rPr>
          <w:rFonts w:ascii="Malgun Gothic" w:eastAsia="Malgun Gothic" w:hAnsi="Malgun Gothic" w:cs="Batang" w:hint="eastAsia"/>
          <w:iCs/>
          <w:sz w:val="18"/>
          <w:szCs w:val="20"/>
        </w:rPr>
        <w:t>미치는지</w:t>
      </w:r>
      <w:r w:rsidR="004F7465" w:rsidRPr="00B345DC">
        <w:rPr>
          <w:rFonts w:ascii="Malgun Gothic" w:eastAsia="Malgun Gothic" w:hAnsi="Malgun Gothic" w:cs="Calibri"/>
          <w:iCs/>
          <w:sz w:val="18"/>
          <w:szCs w:val="20"/>
        </w:rPr>
        <w:t xml:space="preserve"> </w:t>
      </w:r>
      <w:r w:rsidR="00F54291" w:rsidRPr="00B345DC">
        <w:rPr>
          <w:rFonts w:ascii="Malgun Gothic" w:eastAsia="Malgun Gothic" w:hAnsi="Malgun Gothic" w:cs="Batang" w:hint="eastAsia"/>
          <w:iCs/>
          <w:sz w:val="18"/>
          <w:szCs w:val="20"/>
        </w:rPr>
        <w:t>(위험현상의 규모</w:t>
      </w:r>
      <w:r w:rsidR="00F54291" w:rsidRPr="00B345DC">
        <w:rPr>
          <w:rFonts w:ascii="Malgun Gothic" w:eastAsia="Malgun Gothic" w:hAnsi="Malgun Gothic" w:cs="Calibri"/>
          <w:iCs/>
          <w:sz w:val="18"/>
          <w:szCs w:val="20"/>
        </w:rPr>
        <w:t xml:space="preserve">, </w:t>
      </w:r>
      <w:r w:rsidR="00F54291" w:rsidRPr="00B345DC">
        <w:rPr>
          <w:rFonts w:ascii="Malgun Gothic" w:eastAsia="Malgun Gothic" w:hAnsi="Malgun Gothic" w:cs="Batang" w:hint="eastAsia"/>
          <w:iCs/>
          <w:sz w:val="18"/>
          <w:szCs w:val="20"/>
        </w:rPr>
        <w:t>손실</w:t>
      </w:r>
      <w:r w:rsidR="00F54291" w:rsidRPr="00B345DC">
        <w:rPr>
          <w:rFonts w:ascii="Malgun Gothic" w:eastAsia="Malgun Gothic" w:hAnsi="Malgun Gothic" w:cs="Calibri"/>
          <w:iCs/>
          <w:sz w:val="18"/>
          <w:szCs w:val="20"/>
        </w:rPr>
        <w:t xml:space="preserve"> </w:t>
      </w:r>
      <w:r w:rsidR="00F54291" w:rsidRPr="00B345DC">
        <w:rPr>
          <w:rFonts w:ascii="Malgun Gothic" w:eastAsia="Malgun Gothic" w:hAnsi="Malgun Gothic" w:cs="Batang" w:hint="eastAsia"/>
          <w:iCs/>
          <w:sz w:val="18"/>
          <w:szCs w:val="20"/>
        </w:rPr>
        <w:t>및</w:t>
      </w:r>
      <w:r w:rsidR="00F54291" w:rsidRPr="00B345DC">
        <w:rPr>
          <w:rFonts w:ascii="Malgun Gothic" w:eastAsia="Malgun Gothic" w:hAnsi="Malgun Gothic" w:cs="Calibri"/>
          <w:iCs/>
          <w:sz w:val="18"/>
          <w:szCs w:val="20"/>
        </w:rPr>
        <w:t xml:space="preserve"> </w:t>
      </w:r>
      <w:r w:rsidR="00F54291" w:rsidRPr="00B345DC">
        <w:rPr>
          <w:rFonts w:ascii="Malgun Gothic" w:eastAsia="Malgun Gothic" w:hAnsi="Malgun Gothic" w:cs="Batang" w:hint="eastAsia"/>
          <w:iCs/>
          <w:sz w:val="18"/>
          <w:szCs w:val="20"/>
        </w:rPr>
        <w:t>자산</w:t>
      </w:r>
      <w:r w:rsidR="00F54291" w:rsidRPr="00B345DC">
        <w:rPr>
          <w:rFonts w:ascii="Malgun Gothic" w:eastAsia="Malgun Gothic" w:hAnsi="Malgun Gothic" w:cs="Calibri"/>
          <w:iCs/>
          <w:sz w:val="18"/>
          <w:szCs w:val="20"/>
        </w:rPr>
        <w:t xml:space="preserve"> </w:t>
      </w:r>
      <w:r w:rsidR="00F54291" w:rsidRPr="00B345DC">
        <w:rPr>
          <w:rFonts w:ascii="Malgun Gothic" w:eastAsia="Malgun Gothic" w:hAnsi="Malgun Gothic" w:cs="Batang" w:hint="eastAsia"/>
          <w:iCs/>
          <w:sz w:val="18"/>
          <w:szCs w:val="20"/>
        </w:rPr>
        <w:t>피해</w:t>
      </w:r>
      <w:r w:rsidR="00F54291" w:rsidRPr="00B345DC">
        <w:rPr>
          <w:rFonts w:ascii="Malgun Gothic" w:eastAsia="Malgun Gothic" w:hAnsi="Malgun Gothic" w:cs="Calibri"/>
          <w:iCs/>
          <w:sz w:val="18"/>
          <w:szCs w:val="20"/>
        </w:rPr>
        <w:t xml:space="preserve">, </w:t>
      </w:r>
      <w:r w:rsidR="00F54291" w:rsidRPr="00B345DC">
        <w:rPr>
          <w:rFonts w:ascii="Malgun Gothic" w:eastAsia="Malgun Gothic" w:hAnsi="Malgun Gothic" w:cs="Batang" w:hint="eastAsia"/>
          <w:iCs/>
          <w:sz w:val="18"/>
          <w:szCs w:val="20"/>
        </w:rPr>
        <w:t>인명</w:t>
      </w:r>
      <w:r w:rsidR="00F54291" w:rsidRPr="00B345DC">
        <w:rPr>
          <w:rFonts w:ascii="Malgun Gothic" w:eastAsia="Malgun Gothic" w:hAnsi="Malgun Gothic" w:cs="Calibri"/>
          <w:iCs/>
          <w:sz w:val="18"/>
          <w:szCs w:val="20"/>
        </w:rPr>
        <w:t xml:space="preserve"> </w:t>
      </w:r>
      <w:r w:rsidR="00F54291" w:rsidRPr="00B345DC">
        <w:rPr>
          <w:rFonts w:ascii="Malgun Gothic" w:eastAsia="Malgun Gothic" w:hAnsi="Malgun Gothic" w:cs="Batang" w:hint="eastAsia"/>
          <w:iCs/>
          <w:sz w:val="18"/>
          <w:szCs w:val="20"/>
        </w:rPr>
        <w:t>손실</w:t>
      </w:r>
      <w:r w:rsidR="00F54291" w:rsidRPr="00B345DC">
        <w:rPr>
          <w:rFonts w:ascii="Malgun Gothic" w:eastAsia="Malgun Gothic" w:hAnsi="Malgun Gothic" w:cs="Calibri"/>
          <w:iCs/>
          <w:sz w:val="18"/>
          <w:szCs w:val="20"/>
        </w:rPr>
        <w:t xml:space="preserve">, </w:t>
      </w:r>
      <w:r w:rsidR="00F54291" w:rsidRPr="00B345DC">
        <w:rPr>
          <w:rFonts w:ascii="Malgun Gothic" w:eastAsia="Malgun Gothic" w:hAnsi="Malgun Gothic" w:cs="Batang" w:hint="eastAsia"/>
          <w:iCs/>
          <w:sz w:val="18"/>
          <w:szCs w:val="20"/>
        </w:rPr>
        <w:t>환경</w:t>
      </w:r>
      <w:r w:rsidR="00F54291" w:rsidRPr="00B345DC">
        <w:rPr>
          <w:rFonts w:ascii="Malgun Gothic" w:eastAsia="Malgun Gothic" w:hAnsi="Malgun Gothic" w:cs="Calibri"/>
          <w:iCs/>
          <w:sz w:val="18"/>
          <w:szCs w:val="20"/>
        </w:rPr>
        <w:t xml:space="preserve"> </w:t>
      </w:r>
      <w:r w:rsidR="00F54291" w:rsidRPr="00B345DC">
        <w:rPr>
          <w:rFonts w:ascii="Malgun Gothic" w:eastAsia="Malgun Gothic" w:hAnsi="Malgun Gothic" w:cs="Batang" w:hint="eastAsia"/>
          <w:iCs/>
          <w:sz w:val="18"/>
          <w:szCs w:val="20"/>
        </w:rPr>
        <w:t>및</w:t>
      </w:r>
      <w:r w:rsidR="00F54291" w:rsidRPr="00B345DC">
        <w:rPr>
          <w:rFonts w:ascii="Malgun Gothic" w:eastAsia="Malgun Gothic" w:hAnsi="Malgun Gothic" w:cs="Calibri"/>
          <w:iCs/>
          <w:sz w:val="18"/>
          <w:szCs w:val="20"/>
        </w:rPr>
        <w:t xml:space="preserve"> </w:t>
      </w:r>
      <w:r w:rsidR="00F54291" w:rsidRPr="00B345DC">
        <w:rPr>
          <w:rFonts w:ascii="Malgun Gothic" w:eastAsia="Malgun Gothic" w:hAnsi="Malgun Gothic" w:cs="Batang" w:hint="eastAsia"/>
          <w:iCs/>
          <w:sz w:val="18"/>
          <w:szCs w:val="20"/>
        </w:rPr>
        <w:t>기타</w:t>
      </w:r>
      <w:r w:rsidR="00F54291" w:rsidRPr="00B345DC">
        <w:rPr>
          <w:rFonts w:ascii="Malgun Gothic" w:eastAsia="Malgun Gothic" w:hAnsi="Malgun Gothic" w:cs="Calibri"/>
          <w:iCs/>
          <w:sz w:val="18"/>
          <w:szCs w:val="20"/>
        </w:rPr>
        <w:t xml:space="preserve"> </w:t>
      </w:r>
      <w:r w:rsidR="00F54291" w:rsidRPr="00B345DC">
        <w:rPr>
          <w:rFonts w:ascii="Malgun Gothic" w:eastAsia="Malgun Gothic" w:hAnsi="Malgun Gothic" w:cs="Batang" w:hint="eastAsia"/>
          <w:iCs/>
          <w:sz w:val="18"/>
          <w:szCs w:val="20"/>
        </w:rPr>
        <w:t>영향</w:t>
      </w:r>
      <w:r w:rsidR="00F54291" w:rsidRPr="00B345DC">
        <w:rPr>
          <w:rFonts w:ascii="Malgun Gothic" w:eastAsia="Malgun Gothic" w:hAnsi="Malgun Gothic" w:cs="Calibri"/>
          <w:iCs/>
          <w:sz w:val="18"/>
          <w:szCs w:val="20"/>
        </w:rPr>
        <w:t xml:space="preserve">) </w:t>
      </w:r>
      <w:r w:rsidR="004F7465" w:rsidRPr="00B345DC">
        <w:rPr>
          <w:rFonts w:ascii="Malgun Gothic" w:eastAsia="Malgun Gothic" w:hAnsi="Malgun Gothic" w:cs="Batang" w:hint="eastAsia"/>
          <w:iCs/>
          <w:sz w:val="18"/>
          <w:szCs w:val="20"/>
        </w:rPr>
        <w:t>더</w:t>
      </w:r>
      <w:r w:rsidR="004F7465" w:rsidRPr="00B345DC">
        <w:rPr>
          <w:rFonts w:ascii="Malgun Gothic" w:eastAsia="Malgun Gothic" w:hAnsi="Malgun Gothic" w:cs="Calibri"/>
          <w:iCs/>
          <w:sz w:val="18"/>
          <w:szCs w:val="20"/>
        </w:rPr>
        <w:t xml:space="preserve"> </w:t>
      </w:r>
      <w:r w:rsidR="004F7465" w:rsidRPr="00B345DC">
        <w:rPr>
          <w:rFonts w:ascii="Malgun Gothic" w:eastAsia="Malgun Gothic" w:hAnsi="Malgun Gothic" w:cs="Batang" w:hint="eastAsia"/>
          <w:iCs/>
          <w:sz w:val="18"/>
          <w:szCs w:val="20"/>
        </w:rPr>
        <w:t>설명</w:t>
      </w:r>
      <w:r w:rsidR="00F54291" w:rsidRPr="00B345DC">
        <w:rPr>
          <w:rFonts w:ascii="Malgun Gothic" w:eastAsia="Malgun Gothic" w:hAnsi="Malgun Gothic" w:cs="Batang" w:hint="eastAsia"/>
          <w:iCs/>
          <w:sz w:val="18"/>
          <w:szCs w:val="20"/>
        </w:rPr>
        <w:t>을 제공해야 합니</w:t>
      </w:r>
      <w:r w:rsidR="004F7465" w:rsidRPr="00B345DC">
        <w:rPr>
          <w:rFonts w:ascii="Malgun Gothic" w:eastAsia="Malgun Gothic" w:hAnsi="Malgun Gothic" w:cs="Batang" w:hint="eastAsia"/>
          <w:iCs/>
          <w:sz w:val="18"/>
          <w:szCs w:val="20"/>
        </w:rPr>
        <w:t>다</w:t>
      </w:r>
      <w:r w:rsidR="004F7465" w:rsidRPr="00B345DC">
        <w:rPr>
          <w:rFonts w:ascii="Malgun Gothic" w:eastAsia="Malgun Gothic" w:hAnsi="Malgun Gothic" w:cs="Calibri"/>
          <w:iCs/>
          <w:sz w:val="18"/>
          <w:szCs w:val="20"/>
        </w:rPr>
        <w:t>.</w:t>
      </w:r>
    </w:p>
    <w:p w14:paraId="537EB561" w14:textId="78F026AA" w:rsidR="00AE1CCD" w:rsidRPr="00F7098F" w:rsidRDefault="001A6411" w:rsidP="00AE1CCD">
      <w:pPr>
        <w:pStyle w:val="Heading2"/>
        <w:numPr>
          <w:ilvl w:val="2"/>
          <w:numId w:val="60"/>
        </w:numPr>
        <w:spacing w:before="0" w:after="180" w:line="276" w:lineRule="auto"/>
        <w:contextualSpacing w:val="0"/>
        <w:rPr>
          <w:rFonts w:ascii="Malgun Gothic" w:eastAsia="Malgun Gothic" w:hAnsi="Malgun Gothic" w:cs="Calibri"/>
          <w:color w:val="000000" w:themeColor="text1"/>
          <w:sz w:val="20"/>
          <w:szCs w:val="20"/>
          <w:lang w:eastAsia="ko-KR"/>
        </w:rPr>
      </w:pPr>
      <w:bookmarkStart w:id="41" w:name="_Toc11923863"/>
      <w:r w:rsidRPr="00F7098F">
        <w:rPr>
          <w:rFonts w:ascii="Malgun Gothic" w:eastAsia="Malgun Gothic" w:hAnsi="Malgun Gothic" w:cs="Calibri"/>
          <w:color w:val="000000" w:themeColor="text1"/>
          <w:sz w:val="20"/>
          <w:szCs w:val="20"/>
          <w:lang w:eastAsia="ko-KR"/>
        </w:rPr>
        <w:lastRenderedPageBreak/>
        <w:t>현재 (지난 5~10년 사이)</w:t>
      </w:r>
      <w:r w:rsidRPr="00F7098F">
        <w:rPr>
          <w:rFonts w:ascii="Malgun Gothic" w:eastAsia="Malgun Gothic" w:hAnsi="Malgun Gothic" w:cs="Calibri"/>
          <w:color w:val="000000" w:themeColor="text1"/>
          <w:sz w:val="20"/>
          <w:szCs w:val="20"/>
          <w:lang w:val="en-CA" w:eastAsia="ko-KR"/>
        </w:rPr>
        <w:t>와 미래 (</w:t>
      </w:r>
      <w:r w:rsidR="00B213E1" w:rsidRPr="00F7098F">
        <w:rPr>
          <w:rFonts w:ascii="Malgun Gothic" w:eastAsia="Malgun Gothic" w:hAnsi="Malgun Gothic" w:cs="Calibri"/>
          <w:color w:val="000000" w:themeColor="text1"/>
          <w:sz w:val="20"/>
          <w:szCs w:val="20"/>
          <w:lang w:val="en-CA" w:eastAsia="ko-KR"/>
        </w:rPr>
        <w:t>세기 중반)의 기후 위험</w:t>
      </w:r>
      <w:r w:rsidR="00140990" w:rsidRPr="00F7098F">
        <w:rPr>
          <w:rFonts w:ascii="Malgun Gothic" w:eastAsia="Malgun Gothic" w:hAnsi="Malgun Gothic" w:cs="Calibri" w:hint="eastAsia"/>
          <w:color w:val="000000" w:themeColor="text1"/>
          <w:sz w:val="20"/>
          <w:szCs w:val="20"/>
          <w:lang w:val="en-CA" w:eastAsia="ko-KR"/>
        </w:rPr>
        <w:t>현상과</w:t>
      </w:r>
      <w:r w:rsidR="00B213E1" w:rsidRPr="00F7098F">
        <w:rPr>
          <w:rFonts w:ascii="Malgun Gothic" w:eastAsia="Malgun Gothic" w:hAnsi="Malgun Gothic" w:cs="Calibri"/>
          <w:color w:val="000000" w:themeColor="text1"/>
          <w:sz w:val="20"/>
          <w:szCs w:val="20"/>
          <w:lang w:val="en-CA" w:eastAsia="ko-KR"/>
        </w:rPr>
        <w:t xml:space="preserve"> 그의 영향 식별</w:t>
      </w:r>
      <w:bookmarkEnd w:id="41"/>
    </w:p>
    <w:p w14:paraId="483AE982" w14:textId="2831ACE5" w:rsidR="008518C7" w:rsidRPr="00B345DC" w:rsidRDefault="00E1319A" w:rsidP="00AE1CCD">
      <w:pPr>
        <w:spacing w:after="200" w:line="276" w:lineRule="auto"/>
        <w:jc w:val="both"/>
        <w:rPr>
          <w:rFonts w:ascii="Malgun Gothic" w:eastAsia="Malgun Gothic" w:hAnsi="Malgun Gothic" w:cs="Calibri"/>
          <w:iCs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b/>
          <w:iCs/>
          <w:sz w:val="20"/>
          <w:szCs w:val="20"/>
        </w:rPr>
        <w:t>지방정부</w:t>
      </w:r>
      <w:r w:rsidR="008518C7" w:rsidRPr="00B345DC">
        <w:rPr>
          <w:rFonts w:ascii="Malgun Gothic" w:eastAsia="Malgun Gothic" w:hAnsi="Malgun Gothic" w:cs="Malgun Gothic" w:hint="eastAsia"/>
          <w:b/>
          <w:iCs/>
          <w:sz w:val="20"/>
          <w:szCs w:val="20"/>
        </w:rPr>
        <w:t>는</w:t>
      </w:r>
      <w:r w:rsidR="008518C7" w:rsidRPr="00B345DC">
        <w:rPr>
          <w:rFonts w:ascii="Malgun Gothic" w:eastAsia="Malgun Gothic" w:hAnsi="Malgun Gothic" w:cs="Calibri"/>
          <w:b/>
          <w:iCs/>
          <w:sz w:val="20"/>
          <w:szCs w:val="20"/>
        </w:rPr>
        <w:t xml:space="preserve"> </w:t>
      </w:r>
      <w:r w:rsidR="008518C7" w:rsidRPr="00B345DC">
        <w:rPr>
          <w:rFonts w:ascii="Malgun Gothic" w:eastAsia="Malgun Gothic" w:hAnsi="Malgun Gothic" w:cs="Malgun Gothic" w:hint="eastAsia"/>
          <w:b/>
          <w:iCs/>
          <w:sz w:val="20"/>
          <w:szCs w:val="20"/>
        </w:rPr>
        <w:t>지역사회가</w:t>
      </w:r>
      <w:r w:rsidR="008518C7" w:rsidRPr="00B345DC">
        <w:rPr>
          <w:rFonts w:ascii="Malgun Gothic" w:eastAsia="Malgun Gothic" w:hAnsi="Malgun Gothic" w:cs="Calibri"/>
          <w:b/>
          <w:iCs/>
          <w:sz w:val="20"/>
          <w:szCs w:val="20"/>
        </w:rPr>
        <w:t xml:space="preserve"> </w:t>
      </w:r>
      <w:r w:rsidR="00DC2FBA" w:rsidRPr="00B345DC">
        <w:rPr>
          <w:rFonts w:ascii="Malgun Gothic" w:eastAsia="Malgun Gothic" w:hAnsi="Malgun Gothic" w:cs="Malgun Gothic" w:hint="eastAsia"/>
          <w:b/>
          <w:iCs/>
          <w:sz w:val="20"/>
          <w:szCs w:val="20"/>
        </w:rPr>
        <w:t>처해있는</w:t>
      </w:r>
      <w:r w:rsidR="008518C7" w:rsidRPr="00B345DC">
        <w:rPr>
          <w:rFonts w:ascii="Malgun Gothic" w:eastAsia="Malgun Gothic" w:hAnsi="Malgun Gothic" w:cs="Calibri"/>
          <w:b/>
          <w:iCs/>
          <w:sz w:val="20"/>
          <w:szCs w:val="20"/>
        </w:rPr>
        <w:t xml:space="preserve"> </w:t>
      </w:r>
      <w:r w:rsidR="008518C7" w:rsidRPr="00B345DC">
        <w:rPr>
          <w:rFonts w:ascii="Malgun Gothic" w:eastAsia="Malgun Gothic" w:hAnsi="Malgun Gothic" w:cs="Malgun Gothic" w:hint="eastAsia"/>
          <w:b/>
          <w:iCs/>
          <w:sz w:val="20"/>
          <w:szCs w:val="20"/>
        </w:rPr>
        <w:t>기후</w:t>
      </w:r>
      <w:r w:rsidR="00330BAC" w:rsidRPr="00B345DC">
        <w:rPr>
          <w:rFonts w:ascii="Malgun Gothic" w:eastAsia="Malgun Gothic" w:hAnsi="Malgun Gothic" w:cs="Malgun Gothic" w:hint="eastAsia"/>
          <w:b/>
          <w:iCs/>
          <w:sz w:val="20"/>
          <w:szCs w:val="20"/>
        </w:rPr>
        <w:t xml:space="preserve"> </w:t>
      </w:r>
      <w:r w:rsidR="008518C7" w:rsidRPr="00B345DC">
        <w:rPr>
          <w:rFonts w:ascii="Malgun Gothic" w:eastAsia="Malgun Gothic" w:hAnsi="Malgun Gothic" w:cs="Malgun Gothic" w:hint="eastAsia"/>
          <w:b/>
          <w:iCs/>
          <w:sz w:val="20"/>
          <w:szCs w:val="20"/>
        </w:rPr>
        <w:t>위험</w:t>
      </w:r>
      <w:r w:rsidR="00140990" w:rsidRPr="00B345DC">
        <w:rPr>
          <w:rFonts w:ascii="Malgun Gothic" w:eastAsia="Malgun Gothic" w:hAnsi="Malgun Gothic" w:cs="Malgun Gothic" w:hint="eastAsia"/>
          <w:b/>
          <w:iCs/>
          <w:sz w:val="20"/>
          <w:szCs w:val="20"/>
        </w:rPr>
        <w:t>현상을</w:t>
      </w:r>
      <w:r w:rsidR="008518C7" w:rsidRPr="00B345DC">
        <w:rPr>
          <w:rFonts w:ascii="Malgun Gothic" w:eastAsia="Malgun Gothic" w:hAnsi="Malgun Gothic" w:cs="Calibri"/>
          <w:b/>
          <w:iCs/>
          <w:sz w:val="20"/>
          <w:szCs w:val="20"/>
        </w:rPr>
        <w:t xml:space="preserve"> </w:t>
      </w:r>
      <w:r w:rsidR="008518C7" w:rsidRPr="00B345DC">
        <w:rPr>
          <w:rFonts w:ascii="Malgun Gothic" w:eastAsia="Malgun Gothic" w:hAnsi="Malgun Gothic" w:cs="Malgun Gothic" w:hint="eastAsia"/>
          <w:b/>
          <w:iCs/>
          <w:sz w:val="20"/>
          <w:szCs w:val="20"/>
        </w:rPr>
        <w:t>파악하고</w:t>
      </w:r>
      <w:r w:rsidR="00E67608" w:rsidRPr="00B345DC">
        <w:rPr>
          <w:rFonts w:ascii="Malgun Gothic" w:eastAsia="Malgun Gothic" w:hAnsi="Malgun Gothic" w:cs="Malgun Gothic" w:hint="eastAsia"/>
          <w:b/>
          <w:iCs/>
          <w:sz w:val="20"/>
          <w:szCs w:val="20"/>
        </w:rPr>
        <w:t>,</w:t>
      </w:r>
      <w:r w:rsidR="008518C7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67608" w:rsidRPr="00B345DC">
        <w:rPr>
          <w:rFonts w:ascii="Malgun Gothic" w:eastAsia="Malgun Gothic" w:hAnsi="Malgun Gothic" w:cs="Malgun Gothic" w:hint="eastAsia"/>
          <w:b/>
          <w:iCs/>
          <w:sz w:val="20"/>
          <w:szCs w:val="20"/>
        </w:rPr>
        <w:t>미래에</w:t>
      </w:r>
      <w:r w:rsidR="00E67608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 xml:space="preserve"> </w:t>
      </w:r>
      <w:r w:rsidR="008518C7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기후변화가</w:t>
      </w:r>
      <w:r w:rsidR="00E67608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 xml:space="preserve"> </w:t>
      </w:r>
      <w:r w:rsidR="008518C7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이러한</w:t>
      </w:r>
      <w:r w:rsidR="008518C7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8518C7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위험</w:t>
      </w:r>
      <w:r w:rsidR="00140990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현상을</w:t>
      </w:r>
      <w:r w:rsidR="00330BAC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 xml:space="preserve"> 어떻게 </w:t>
      </w:r>
      <w:r w:rsidR="008518C7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촉발시킬</w:t>
      </w:r>
      <w:r w:rsidR="008518C7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8518C7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것</w:t>
      </w:r>
      <w:r w:rsidR="00330BAC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 xml:space="preserve">인지에 대한 </w:t>
      </w:r>
      <w:r w:rsidR="004364A8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지방정부</w:t>
      </w:r>
      <w:r w:rsidR="00330BAC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 xml:space="preserve">의 </w:t>
      </w:r>
      <w:r w:rsidR="001E1700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전망</w:t>
      </w:r>
      <w:r w:rsidR="00100C98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에 대해 논해야 합니다</w:t>
      </w:r>
      <w:r w:rsidR="008518C7" w:rsidRPr="00B345DC">
        <w:rPr>
          <w:rFonts w:ascii="Malgun Gothic" w:eastAsia="Malgun Gothic" w:hAnsi="Malgun Gothic" w:cs="Calibri"/>
          <w:iCs/>
          <w:sz w:val="20"/>
          <w:szCs w:val="20"/>
        </w:rPr>
        <w:t>.</w:t>
      </w:r>
      <w:r w:rsidR="001E1700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4364A8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지방정부</w:t>
      </w:r>
      <w:r w:rsidR="001E1700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 xml:space="preserve">는 </w:t>
      </w:r>
      <w:r w:rsidR="008518C7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각</w:t>
      </w:r>
      <w:r w:rsidR="008518C7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1E1700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식별</w:t>
      </w:r>
      <w:r w:rsidR="008518C7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된</w:t>
      </w:r>
      <w:r w:rsidR="008518C7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8518C7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기후</w:t>
      </w:r>
      <w:r w:rsidR="008518C7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8518C7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위험</w:t>
      </w:r>
      <w:r w:rsidR="00140990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현상</w:t>
      </w:r>
      <w:r w:rsidR="001E1700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에 대해</w:t>
      </w:r>
      <w:r w:rsidR="008518C7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8518C7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다음과</w:t>
      </w:r>
      <w:r w:rsidR="008518C7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8518C7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같은</w:t>
      </w:r>
      <w:r w:rsidR="008518C7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8518C7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정보를</w:t>
      </w:r>
      <w:r w:rsidR="001E1700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 xml:space="preserve"> </w:t>
      </w:r>
      <w:r w:rsidR="001E1700" w:rsidRPr="00B345DC">
        <w:rPr>
          <w:rFonts w:ascii="Malgun Gothic" w:eastAsia="Malgun Gothic" w:hAnsi="Malgun Gothic" w:cs="Malgun Gothic" w:hint="eastAsia"/>
          <w:b/>
          <w:iCs/>
          <w:sz w:val="20"/>
          <w:szCs w:val="20"/>
        </w:rPr>
        <w:t xml:space="preserve">반드시 </w:t>
      </w:r>
      <w:r w:rsidR="008518C7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보고</w:t>
      </w:r>
      <w:r w:rsidR="001E1700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해야 합니다</w:t>
      </w:r>
      <w:r w:rsidR="008518C7" w:rsidRPr="00B345DC">
        <w:rPr>
          <w:rFonts w:ascii="Malgun Gothic" w:eastAsia="Malgun Gothic" w:hAnsi="Malgun Gothic" w:cs="Calibri"/>
          <w:iCs/>
          <w:sz w:val="20"/>
          <w:szCs w:val="20"/>
        </w:rPr>
        <w:t>.</w:t>
      </w:r>
    </w:p>
    <w:p w14:paraId="5276B94B" w14:textId="0AA9CA9F" w:rsidR="008518C7" w:rsidRPr="00B345DC" w:rsidRDefault="008518C7" w:rsidP="00AE1CCD">
      <w:pPr>
        <w:numPr>
          <w:ilvl w:val="0"/>
          <w:numId w:val="47"/>
        </w:numPr>
        <w:spacing w:after="200" w:line="276" w:lineRule="auto"/>
        <w:contextualSpacing/>
        <w:jc w:val="both"/>
        <w:rPr>
          <w:rFonts w:ascii="Malgun Gothic" w:eastAsia="Malgun Gothic" w:hAnsi="Malgun Gothic" w:cs="Calibri"/>
          <w:b/>
          <w:iCs/>
          <w:sz w:val="20"/>
          <w:szCs w:val="20"/>
        </w:rPr>
      </w:pP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미래의</w:t>
      </w:r>
      <w:r w:rsidRPr="00B345DC">
        <w:rPr>
          <w:rFonts w:ascii="Malgun Gothic" w:eastAsia="Malgun Gothic" w:hAnsi="Malgun Gothic" w:cs="Calibri"/>
          <w:b/>
          <w:iCs/>
          <w:sz w:val="20"/>
          <w:szCs w:val="20"/>
        </w:rPr>
        <w:t xml:space="preserve"> </w:t>
      </w:r>
      <w:r w:rsidR="001E1700"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리스크</w:t>
      </w:r>
      <w:r w:rsidRPr="00B345DC">
        <w:rPr>
          <w:rFonts w:ascii="Malgun Gothic" w:eastAsia="Malgun Gothic" w:hAnsi="Malgun Gothic" w:cs="Calibri"/>
          <w:b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수준</w:t>
      </w:r>
      <w:r w:rsidRPr="00B345DC">
        <w:rPr>
          <w:rFonts w:ascii="Malgun Gothic" w:eastAsia="Malgun Gothic" w:hAnsi="Malgun Gothic" w:cs="Calibri"/>
          <w:b/>
          <w:iCs/>
          <w:sz w:val="20"/>
          <w:szCs w:val="20"/>
        </w:rPr>
        <w:t>(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확률</w:t>
      </w:r>
      <w:r w:rsidRPr="00B345DC">
        <w:rPr>
          <w:rFonts w:ascii="Malgun Gothic" w:eastAsia="Malgun Gothic" w:hAnsi="Malgun Gothic" w:cs="Calibri"/>
          <w:b/>
          <w:iCs/>
          <w:sz w:val="20"/>
          <w:szCs w:val="20"/>
        </w:rPr>
        <w:t xml:space="preserve"> x 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결과</w:t>
      </w:r>
      <w:r w:rsidRPr="00B345DC">
        <w:rPr>
          <w:rFonts w:ascii="Malgun Gothic" w:eastAsia="Malgun Gothic" w:hAnsi="Malgun Gothic" w:cs="Calibri"/>
          <w:b/>
          <w:iCs/>
          <w:sz w:val="20"/>
          <w:szCs w:val="20"/>
        </w:rPr>
        <w:t>)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과</w:t>
      </w:r>
      <w:r w:rsidRPr="00B345DC">
        <w:rPr>
          <w:rFonts w:ascii="Malgun Gothic" w:eastAsia="Malgun Gothic" w:hAnsi="Malgun Gothic" w:cs="Calibri"/>
          <w:b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강도와</w:t>
      </w:r>
      <w:r w:rsidRPr="00B345DC">
        <w:rPr>
          <w:rFonts w:ascii="Malgun Gothic" w:eastAsia="Malgun Gothic" w:hAnsi="Malgun Gothic" w:cs="Calibri"/>
          <w:b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빈도의</w:t>
      </w:r>
      <w:r w:rsidRPr="00B345DC">
        <w:rPr>
          <w:rFonts w:ascii="Malgun Gothic" w:eastAsia="Malgun Gothic" w:hAnsi="Malgun Gothic" w:cs="Calibri"/>
          <w:b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예상</w:t>
      </w:r>
      <w:r w:rsidRPr="00B345DC">
        <w:rPr>
          <w:rFonts w:ascii="Malgun Gothic" w:eastAsia="Malgun Gothic" w:hAnsi="Malgun Gothic" w:cs="Calibri"/>
          <w:b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변화</w:t>
      </w:r>
      <w:r w:rsidRPr="00B345DC">
        <w:rPr>
          <w:rFonts w:ascii="Malgun Gothic" w:eastAsia="Malgun Gothic" w:hAnsi="Malgun Gothic" w:cs="Calibri"/>
          <w:b/>
          <w:iCs/>
          <w:sz w:val="20"/>
          <w:szCs w:val="20"/>
        </w:rPr>
        <w:t>,</w:t>
      </w:r>
      <w:r w:rsidR="00F2631C"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기후</w:t>
      </w:r>
      <w:r w:rsidR="00F2631C"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위험</w:t>
      </w:r>
      <w:r w:rsidR="00140990"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현상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의</w:t>
      </w:r>
      <w:r w:rsidRPr="00B345DC">
        <w:rPr>
          <w:rFonts w:ascii="Malgun Gothic" w:eastAsia="Malgun Gothic" w:hAnsi="Malgun Gothic" w:cs="Calibri"/>
          <w:b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예상</w:t>
      </w:r>
      <w:r w:rsidRPr="00B345DC">
        <w:rPr>
          <w:rFonts w:ascii="Malgun Gothic" w:eastAsia="Malgun Gothic" w:hAnsi="Malgun Gothic" w:cs="Calibri"/>
          <w:b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변화의</w:t>
      </w:r>
      <w:r w:rsidRPr="00B345DC">
        <w:rPr>
          <w:rFonts w:ascii="Malgun Gothic" w:eastAsia="Malgun Gothic" w:hAnsi="Malgun Gothic" w:cs="Calibri"/>
          <w:b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시간</w:t>
      </w:r>
      <w:r w:rsidRPr="00B345DC">
        <w:rPr>
          <w:rFonts w:ascii="Malgun Gothic" w:eastAsia="Malgun Gothic" w:hAnsi="Malgun Gothic" w:cs="Calibri"/>
          <w:b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척도</w:t>
      </w:r>
      <w:r w:rsidR="00F2631C" w:rsidRPr="00B345DC">
        <w:rPr>
          <w:rStyle w:val="FootnoteReference"/>
          <w:rFonts w:ascii="Malgun Gothic" w:eastAsia="Malgun Gothic" w:hAnsi="Malgun Gothic" w:cs="Calibri"/>
          <w:b/>
          <w:iCs/>
          <w:sz w:val="20"/>
          <w:szCs w:val="20"/>
          <w:lang w:eastAsia="en-US"/>
        </w:rPr>
        <w:footnoteReference w:id="36"/>
      </w:r>
    </w:p>
    <w:p w14:paraId="2F493034" w14:textId="77777777" w:rsidR="00AE1CCD" w:rsidRPr="00B345DC" w:rsidRDefault="00AE1CCD" w:rsidP="00AE1CCD">
      <w:pPr>
        <w:spacing w:after="200" w:line="276" w:lineRule="auto"/>
        <w:ind w:left="720"/>
        <w:contextualSpacing/>
        <w:jc w:val="both"/>
        <w:rPr>
          <w:rFonts w:ascii="Malgun Gothic" w:eastAsia="Malgun Gothic" w:hAnsi="Malgun Gothic" w:cs="Calibri"/>
          <w:iCs/>
          <w:sz w:val="20"/>
          <w:szCs w:val="20"/>
        </w:rPr>
      </w:pPr>
    </w:p>
    <w:p w14:paraId="25CB181A" w14:textId="2E89628F" w:rsidR="00AE1CCD" w:rsidRPr="00B345DC" w:rsidRDefault="008234A1" w:rsidP="00AE1CCD">
      <w:pPr>
        <w:spacing w:after="200" w:line="276" w:lineRule="auto"/>
        <w:ind w:left="720"/>
        <w:contextualSpacing/>
        <w:jc w:val="both"/>
        <w:rPr>
          <w:rFonts w:ascii="Malgun Gothic" w:eastAsia="Malgun Gothic" w:hAnsi="Malgun Gothic" w:cs="Calibri"/>
          <w:b/>
          <w:iCs/>
          <w:sz w:val="20"/>
          <w:szCs w:val="20"/>
        </w:rPr>
      </w:pP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기후 위험</w:t>
      </w:r>
      <w:r w:rsidR="00140990"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현상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 xml:space="preserve"> 보고 예</w:t>
      </w:r>
    </w:p>
    <w:tbl>
      <w:tblPr>
        <w:tblStyle w:val="TableGrid6"/>
        <w:tblW w:w="0" w:type="auto"/>
        <w:tblInd w:w="720" w:type="dxa"/>
        <w:tblLook w:val="04A0" w:firstRow="1" w:lastRow="0" w:firstColumn="1" w:lastColumn="0" w:noHBand="0" w:noVBand="1"/>
      </w:tblPr>
      <w:tblGrid>
        <w:gridCol w:w="3595"/>
        <w:gridCol w:w="1620"/>
        <w:gridCol w:w="1530"/>
        <w:gridCol w:w="1551"/>
      </w:tblGrid>
      <w:tr w:rsidR="00B345DC" w:rsidRPr="00B345DC" w14:paraId="49AE1CC9" w14:textId="77777777" w:rsidTr="00261784">
        <w:tc>
          <w:tcPr>
            <w:tcW w:w="8296" w:type="dxa"/>
            <w:gridSpan w:val="4"/>
          </w:tcPr>
          <w:p w14:paraId="10138085" w14:textId="58C8DEE6" w:rsidR="00953840" w:rsidRPr="00B345DC" w:rsidRDefault="00F2631C" w:rsidP="00953840">
            <w:pPr>
              <w:contextualSpacing/>
              <w:jc w:val="both"/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도시</w:t>
            </w:r>
            <w:r w:rsidR="00953840"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A</w:t>
            </w:r>
            <w:r w:rsidR="0095384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의</w:t>
            </w:r>
            <w:r w:rsidR="00953840"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95384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최근</w:t>
            </w:r>
            <w:r w:rsidR="00953840"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CRVA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에 따르면</w:t>
            </w:r>
            <w:r w:rsidR="00953840"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95384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관할권에</w:t>
            </w:r>
            <w:r w:rsidR="00953840"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95384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영향을</w:t>
            </w:r>
            <w:r w:rsidR="00953840"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95384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미치는</w:t>
            </w:r>
            <w:r w:rsidR="00953840"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95384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주요</w:t>
            </w:r>
            <w:r w:rsidR="00953840"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95384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기후</w:t>
            </w:r>
            <w:r w:rsidR="00953840"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95384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위험</w:t>
            </w:r>
            <w:r w:rsidR="0014099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현상은</w:t>
            </w:r>
            <w:r w:rsidR="00953840"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95384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가뭄</w:t>
            </w:r>
            <w:r w:rsidR="00953840"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,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폭염과</w:t>
            </w:r>
            <w:r w:rsidR="00953840"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95384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홍수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라고 합니다</w:t>
            </w:r>
            <w:r w:rsidR="00953840"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. </w:t>
            </w:r>
            <w:r w:rsidR="0095384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앞으로</w:t>
            </w:r>
            <w:r w:rsidR="00953840"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20</w:t>
            </w:r>
            <w:r w:rsidR="0095384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년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간</w:t>
            </w:r>
            <w:r w:rsidR="00953840"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95384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이런</w:t>
            </w:r>
            <w:r w:rsidR="00953840"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현상</w:t>
            </w:r>
            <w:r w:rsidR="0095384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은</w:t>
            </w:r>
            <w:r w:rsidR="00953840"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95384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더욱</w:t>
            </w:r>
            <w:r w:rsidR="00953840"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95384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심화</w:t>
            </w:r>
            <w:r w:rsidR="0014099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되어</w:t>
            </w:r>
            <w:r w:rsidR="00953840"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95384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더</w:t>
            </w:r>
            <w:r w:rsidR="00953840"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95384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잦고</w:t>
            </w:r>
            <w:r w:rsidR="00953840"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95384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불규칙해질</w:t>
            </w:r>
            <w:r w:rsidR="00953840"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95384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것으로</w:t>
            </w:r>
            <w:r w:rsidR="00953840"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14099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예상됩니</w:t>
            </w:r>
            <w:r w:rsidR="0095384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다</w:t>
            </w:r>
            <w:r w:rsidR="00953840"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. </w:t>
            </w:r>
            <w:r w:rsidR="00474052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 xml:space="preserve">하지만 </w:t>
            </w:r>
            <w:r w:rsidR="0095384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포근한</w:t>
            </w:r>
            <w:r w:rsidR="00953840"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95384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날씨로</w:t>
            </w:r>
            <w:r w:rsidR="00953840"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474052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 xml:space="preserve">인해 </w:t>
            </w:r>
            <w:r w:rsidR="0095384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극심한</w:t>
            </w:r>
            <w:r w:rsidR="00953840"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95384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추위도</w:t>
            </w:r>
            <w:r w:rsidR="00953840"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95384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줄어들</w:t>
            </w:r>
            <w:r w:rsidR="00953840"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95384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것으로</w:t>
            </w:r>
            <w:r w:rsidR="00953840"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95384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보입니다</w:t>
            </w:r>
            <w:r w:rsidR="00953840" w:rsidRPr="00B345DC">
              <w:rPr>
                <w:rFonts w:ascii="Malgun Gothic" w:eastAsia="Malgun Gothic" w:hAnsi="Malgun Gothic" w:cs="Calibri"/>
                <w:sz w:val="20"/>
                <w:szCs w:val="20"/>
              </w:rPr>
              <w:t>.</w:t>
            </w:r>
            <w:r w:rsidR="00FB60EC"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474052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 xml:space="preserve">이러한 현상에 대해 </w:t>
            </w:r>
            <w:r w:rsidR="0095384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적응</w:t>
            </w:r>
            <w:r w:rsidR="00474052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을</w:t>
            </w:r>
            <w:r w:rsidR="00953840"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474052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 xml:space="preserve">위한 </w:t>
            </w:r>
            <w:r w:rsidR="0095384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노력이</w:t>
            </w:r>
            <w:r w:rsidR="00953840"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95384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취해지지</w:t>
            </w:r>
            <w:r w:rsidR="00953840"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95384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않으면</w:t>
            </w:r>
            <w:r w:rsidR="00953840"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95384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장기적으로</w:t>
            </w:r>
            <w:r w:rsidR="00953840"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FB60EC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 xml:space="preserve">예기치 않은 </w:t>
            </w:r>
            <w:r w:rsidR="0095384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도시화</w:t>
            </w:r>
            <w:r w:rsidR="00FB60EC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와</w:t>
            </w:r>
            <w:r w:rsidR="00953840"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95384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콜레라</w:t>
            </w:r>
            <w:r w:rsidR="00953840"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95384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="00953840"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E.coli </w:t>
            </w:r>
            <w:r w:rsidR="0095384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발병</w:t>
            </w:r>
            <w:r w:rsidR="00FB60EC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의</w:t>
            </w:r>
            <w:r w:rsidR="00953840"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95384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증가가</w:t>
            </w:r>
            <w:r w:rsidR="00953840"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95384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도시</w:t>
            </w:r>
            <w:r w:rsidR="00953840"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95384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내에서</w:t>
            </w:r>
            <w:r w:rsidR="00953840"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95384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증가할</w:t>
            </w:r>
            <w:r w:rsidR="00953840"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95384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것으로</w:t>
            </w:r>
            <w:r w:rsidR="00953840"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95384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예상됩니다</w:t>
            </w:r>
            <w:r w:rsidR="00953840" w:rsidRPr="00B345DC">
              <w:rPr>
                <w:rFonts w:ascii="Malgun Gothic" w:eastAsia="Malgun Gothic" w:hAnsi="Malgun Gothic" w:cs="Calibri"/>
                <w:sz w:val="20"/>
                <w:szCs w:val="20"/>
              </w:rPr>
              <w:t>.</w:t>
            </w:r>
          </w:p>
          <w:p w14:paraId="573614FA" w14:textId="77777777" w:rsidR="00953840" w:rsidRPr="00B345DC" w:rsidRDefault="00953840" w:rsidP="00953840">
            <w:pPr>
              <w:contextualSpacing/>
              <w:jc w:val="both"/>
              <w:rPr>
                <w:rFonts w:ascii="Malgun Gothic" w:eastAsia="Malgun Gothic" w:hAnsi="Malgun Gothic" w:cs="Calibri"/>
                <w:sz w:val="20"/>
                <w:szCs w:val="20"/>
              </w:rPr>
            </w:pPr>
          </w:p>
          <w:p w14:paraId="7177550F" w14:textId="58B1FBB3" w:rsidR="00953840" w:rsidRPr="00B345DC" w:rsidRDefault="00FB60EC" w:rsidP="00953840">
            <w:pPr>
              <w:contextualSpacing/>
              <w:jc w:val="both"/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도시</w:t>
            </w:r>
            <w:r w:rsidR="00953840" w:rsidRPr="00B345DC">
              <w:rPr>
                <w:rFonts w:ascii="Malgun Gothic" w:eastAsia="Malgun Gothic" w:hAnsi="Malgun Gothic" w:cs="Calibri"/>
                <w:sz w:val="20"/>
                <w:szCs w:val="20"/>
              </w:rPr>
              <w:t>A</w:t>
            </w:r>
            <w:r w:rsidR="0095384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는</w:t>
            </w:r>
            <w:r w:rsidR="00953840"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95384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다음과</w:t>
            </w:r>
            <w:r w:rsidR="00953840"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95384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같이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 xml:space="preserve"> </w:t>
            </w:r>
            <w:r w:rsidR="0095384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보고할</w:t>
            </w:r>
            <w:r w:rsidR="00953840"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95384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것입니다</w:t>
            </w:r>
            <w:r w:rsidR="00953840" w:rsidRPr="00B345DC">
              <w:rPr>
                <w:rFonts w:ascii="Malgun Gothic" w:eastAsia="Malgun Gothic" w:hAnsi="Malgun Gothic" w:cs="Calibri"/>
                <w:sz w:val="20"/>
                <w:szCs w:val="20"/>
              </w:rPr>
              <w:t>.</w:t>
            </w:r>
          </w:p>
          <w:p w14:paraId="579D540B" w14:textId="77777777" w:rsidR="00AE1CCD" w:rsidRPr="00B345DC" w:rsidRDefault="00AE1CCD" w:rsidP="00261784">
            <w:pPr>
              <w:contextualSpacing/>
              <w:jc w:val="both"/>
              <w:rPr>
                <w:rFonts w:ascii="Malgun Gothic" w:eastAsia="Malgun Gothic" w:hAnsi="Malgun Gothic" w:cs="Calibri"/>
                <w:sz w:val="20"/>
                <w:szCs w:val="20"/>
              </w:rPr>
            </w:pPr>
          </w:p>
        </w:tc>
      </w:tr>
      <w:tr w:rsidR="00B345DC" w:rsidRPr="00B345DC" w14:paraId="7CBFB1F7" w14:textId="77777777" w:rsidTr="00261784">
        <w:tc>
          <w:tcPr>
            <w:tcW w:w="3595" w:type="dxa"/>
          </w:tcPr>
          <w:p w14:paraId="37932F59" w14:textId="2DA10B76" w:rsidR="00AE1CCD" w:rsidRPr="00B345DC" w:rsidRDefault="00FB60EC" w:rsidP="00261784">
            <w:pPr>
              <w:contextualSpacing/>
              <w:jc w:val="both"/>
              <w:rPr>
                <w:rFonts w:ascii="Malgun Gothic" w:eastAsia="Malgun Gothic" w:hAnsi="Malgun Gothic" w:cs="Calibri"/>
                <w:b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Batang" w:hint="eastAsia"/>
                <w:b/>
                <w:sz w:val="20"/>
                <w:szCs w:val="20"/>
              </w:rPr>
              <w:t>위험 현상</w:t>
            </w:r>
          </w:p>
        </w:tc>
        <w:tc>
          <w:tcPr>
            <w:tcW w:w="1620" w:type="dxa"/>
          </w:tcPr>
          <w:p w14:paraId="248C4B7D" w14:textId="53C2CBC7" w:rsidR="00AE1CCD" w:rsidRPr="00B345DC" w:rsidRDefault="00FE2DD5" w:rsidP="00261784">
            <w:pPr>
              <w:contextualSpacing/>
              <w:jc w:val="both"/>
              <w:rPr>
                <w:rFonts w:ascii="Malgun Gothic" w:eastAsia="Malgun Gothic" w:hAnsi="Malgun Gothic" w:cs="Calibri"/>
                <w:b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Batang" w:hint="eastAsia"/>
                <w:b/>
                <w:sz w:val="20"/>
                <w:szCs w:val="20"/>
              </w:rPr>
              <w:t>빈도</w:t>
            </w:r>
          </w:p>
        </w:tc>
        <w:tc>
          <w:tcPr>
            <w:tcW w:w="1530" w:type="dxa"/>
          </w:tcPr>
          <w:p w14:paraId="3538D24D" w14:textId="01899E50" w:rsidR="00AE1CCD" w:rsidRPr="00B345DC" w:rsidRDefault="00FE2DD5" w:rsidP="00261784">
            <w:pPr>
              <w:contextualSpacing/>
              <w:jc w:val="both"/>
              <w:rPr>
                <w:rFonts w:ascii="Malgun Gothic" w:eastAsia="Malgun Gothic" w:hAnsi="Malgun Gothic" w:cs="Calibri"/>
                <w:b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Batang" w:hint="eastAsia"/>
                <w:b/>
                <w:sz w:val="20"/>
                <w:szCs w:val="20"/>
              </w:rPr>
              <w:t>강도</w:t>
            </w:r>
          </w:p>
        </w:tc>
        <w:tc>
          <w:tcPr>
            <w:tcW w:w="1551" w:type="dxa"/>
          </w:tcPr>
          <w:p w14:paraId="5FE8B048" w14:textId="3ED24841" w:rsidR="00AE1CCD" w:rsidRPr="00B345DC" w:rsidRDefault="00FE2DD5" w:rsidP="00261784">
            <w:pPr>
              <w:contextualSpacing/>
              <w:jc w:val="both"/>
              <w:rPr>
                <w:rFonts w:ascii="Malgun Gothic" w:eastAsia="Malgun Gothic" w:hAnsi="Malgun Gothic" w:cs="Calibri"/>
                <w:b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Batang" w:hint="eastAsia"/>
                <w:b/>
                <w:sz w:val="20"/>
                <w:szCs w:val="20"/>
              </w:rPr>
              <w:t>시간 척도</w:t>
            </w:r>
          </w:p>
        </w:tc>
      </w:tr>
      <w:tr w:rsidR="00B345DC" w:rsidRPr="00B345DC" w14:paraId="0181C6A9" w14:textId="77777777" w:rsidTr="00261784">
        <w:tc>
          <w:tcPr>
            <w:tcW w:w="3595" w:type="dxa"/>
          </w:tcPr>
          <w:p w14:paraId="611B3B94" w14:textId="27BE764D" w:rsidR="00296520" w:rsidRPr="00B345DC" w:rsidRDefault="00296520" w:rsidP="00296520">
            <w:pPr>
              <w:contextualSpacing/>
              <w:jc w:val="both"/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가뭄</w:t>
            </w:r>
          </w:p>
        </w:tc>
        <w:tc>
          <w:tcPr>
            <w:tcW w:w="1620" w:type="dxa"/>
          </w:tcPr>
          <w:p w14:paraId="6CC9775A" w14:textId="079330F2" w:rsidR="00296520" w:rsidRPr="00B345DC" w:rsidRDefault="00296520" w:rsidP="00296520">
            <w:pPr>
              <w:contextualSpacing/>
              <w:jc w:val="both"/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증가</w:t>
            </w:r>
          </w:p>
        </w:tc>
        <w:tc>
          <w:tcPr>
            <w:tcW w:w="1530" w:type="dxa"/>
          </w:tcPr>
          <w:p w14:paraId="07F4A8B1" w14:textId="7DA35442" w:rsidR="00296520" w:rsidRPr="00B345DC" w:rsidRDefault="00296520" w:rsidP="00296520">
            <w:pPr>
              <w:contextualSpacing/>
              <w:jc w:val="both"/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증가</w:t>
            </w:r>
          </w:p>
        </w:tc>
        <w:tc>
          <w:tcPr>
            <w:tcW w:w="1551" w:type="dxa"/>
          </w:tcPr>
          <w:p w14:paraId="4FF83E7B" w14:textId="43E57E9F" w:rsidR="00296520" w:rsidRPr="00B345DC" w:rsidRDefault="00296520" w:rsidP="00296520">
            <w:pPr>
              <w:contextualSpacing/>
              <w:jc w:val="both"/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중기간</w:t>
            </w:r>
          </w:p>
        </w:tc>
      </w:tr>
      <w:tr w:rsidR="00B345DC" w:rsidRPr="00B345DC" w14:paraId="316A673B" w14:textId="77777777" w:rsidTr="00261784">
        <w:tc>
          <w:tcPr>
            <w:tcW w:w="3595" w:type="dxa"/>
          </w:tcPr>
          <w:p w14:paraId="6AAEE9EE" w14:textId="680777EC" w:rsidR="00296520" w:rsidRPr="00B345DC" w:rsidRDefault="00296520" w:rsidP="00296520">
            <w:pPr>
              <w:contextualSpacing/>
              <w:jc w:val="both"/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폭염</w:t>
            </w:r>
          </w:p>
        </w:tc>
        <w:tc>
          <w:tcPr>
            <w:tcW w:w="1620" w:type="dxa"/>
          </w:tcPr>
          <w:p w14:paraId="53513391" w14:textId="2C23296D" w:rsidR="00296520" w:rsidRPr="00B345DC" w:rsidRDefault="00296520" w:rsidP="00296520">
            <w:pPr>
              <w:contextualSpacing/>
              <w:jc w:val="both"/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증가</w:t>
            </w:r>
          </w:p>
        </w:tc>
        <w:tc>
          <w:tcPr>
            <w:tcW w:w="1530" w:type="dxa"/>
          </w:tcPr>
          <w:p w14:paraId="6D341A63" w14:textId="3BEB3C26" w:rsidR="00296520" w:rsidRPr="00B345DC" w:rsidRDefault="00296520" w:rsidP="00296520">
            <w:pPr>
              <w:contextualSpacing/>
              <w:jc w:val="both"/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증가</w:t>
            </w:r>
          </w:p>
        </w:tc>
        <w:tc>
          <w:tcPr>
            <w:tcW w:w="1551" w:type="dxa"/>
          </w:tcPr>
          <w:p w14:paraId="02E54A92" w14:textId="29D8FB6B" w:rsidR="00296520" w:rsidRPr="00B345DC" w:rsidRDefault="00296520" w:rsidP="00296520">
            <w:pPr>
              <w:contextualSpacing/>
              <w:jc w:val="both"/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중기간</w:t>
            </w:r>
          </w:p>
        </w:tc>
      </w:tr>
      <w:tr w:rsidR="00B345DC" w:rsidRPr="00B345DC" w14:paraId="20B37A8C" w14:textId="77777777" w:rsidTr="00261784">
        <w:tc>
          <w:tcPr>
            <w:tcW w:w="3595" w:type="dxa"/>
          </w:tcPr>
          <w:p w14:paraId="5A071202" w14:textId="1ED893F2" w:rsidR="00296520" w:rsidRPr="00B345DC" w:rsidRDefault="00296520" w:rsidP="00296520">
            <w:pPr>
              <w:contextualSpacing/>
              <w:jc w:val="both"/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홍수</w:t>
            </w:r>
          </w:p>
        </w:tc>
        <w:tc>
          <w:tcPr>
            <w:tcW w:w="1620" w:type="dxa"/>
          </w:tcPr>
          <w:p w14:paraId="5C4AC3D2" w14:textId="7B7296CC" w:rsidR="00296520" w:rsidRPr="00B345DC" w:rsidRDefault="00296520" w:rsidP="00296520">
            <w:pPr>
              <w:contextualSpacing/>
              <w:jc w:val="both"/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증가</w:t>
            </w:r>
          </w:p>
        </w:tc>
        <w:tc>
          <w:tcPr>
            <w:tcW w:w="1530" w:type="dxa"/>
          </w:tcPr>
          <w:p w14:paraId="3B473B1D" w14:textId="2C3D29B8" w:rsidR="00296520" w:rsidRPr="00B345DC" w:rsidRDefault="00296520" w:rsidP="00296520">
            <w:pPr>
              <w:contextualSpacing/>
              <w:jc w:val="both"/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변화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없음</w:t>
            </w:r>
          </w:p>
        </w:tc>
        <w:tc>
          <w:tcPr>
            <w:tcW w:w="1551" w:type="dxa"/>
          </w:tcPr>
          <w:p w14:paraId="36B3899F" w14:textId="0E267894" w:rsidR="00296520" w:rsidRPr="00B345DC" w:rsidRDefault="00296520" w:rsidP="00296520">
            <w:pPr>
              <w:contextualSpacing/>
              <w:jc w:val="both"/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중기간</w:t>
            </w:r>
          </w:p>
        </w:tc>
      </w:tr>
      <w:tr w:rsidR="00B345DC" w:rsidRPr="00B345DC" w14:paraId="64A9D9A8" w14:textId="77777777" w:rsidTr="00261784">
        <w:tc>
          <w:tcPr>
            <w:tcW w:w="3595" w:type="dxa"/>
          </w:tcPr>
          <w:p w14:paraId="207101E9" w14:textId="0C8C03B3" w:rsidR="00296520" w:rsidRPr="00B345DC" w:rsidRDefault="00296520" w:rsidP="00296520">
            <w:pPr>
              <w:contextualSpacing/>
              <w:jc w:val="both"/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한파</w:t>
            </w:r>
          </w:p>
        </w:tc>
        <w:tc>
          <w:tcPr>
            <w:tcW w:w="1620" w:type="dxa"/>
          </w:tcPr>
          <w:p w14:paraId="2A631233" w14:textId="62FAEB77" w:rsidR="00296520" w:rsidRPr="00B345DC" w:rsidRDefault="00296520" w:rsidP="00296520">
            <w:pPr>
              <w:contextualSpacing/>
              <w:jc w:val="both"/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감소</w:t>
            </w:r>
          </w:p>
        </w:tc>
        <w:tc>
          <w:tcPr>
            <w:tcW w:w="1530" w:type="dxa"/>
          </w:tcPr>
          <w:p w14:paraId="35BDFE1A" w14:textId="70AA54F4" w:rsidR="00296520" w:rsidRPr="00B345DC" w:rsidRDefault="00296520" w:rsidP="00296520">
            <w:pPr>
              <w:contextualSpacing/>
              <w:jc w:val="both"/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감소</w:t>
            </w:r>
          </w:p>
        </w:tc>
        <w:tc>
          <w:tcPr>
            <w:tcW w:w="1551" w:type="dxa"/>
          </w:tcPr>
          <w:p w14:paraId="54CA0189" w14:textId="3163D522" w:rsidR="00296520" w:rsidRPr="00B345DC" w:rsidRDefault="00296520" w:rsidP="00296520">
            <w:pPr>
              <w:contextualSpacing/>
              <w:jc w:val="both"/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미지수</w:t>
            </w:r>
          </w:p>
        </w:tc>
      </w:tr>
      <w:tr w:rsidR="00296520" w:rsidRPr="00B345DC" w14:paraId="78BB3498" w14:textId="77777777" w:rsidTr="00261784">
        <w:tc>
          <w:tcPr>
            <w:tcW w:w="3595" w:type="dxa"/>
          </w:tcPr>
          <w:p w14:paraId="630FE9A8" w14:textId="4D1D5D2C" w:rsidR="00296520" w:rsidRPr="00B345DC" w:rsidRDefault="00296520" w:rsidP="00296520">
            <w:pPr>
              <w:contextualSpacing/>
              <w:jc w:val="both"/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수인성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전염병</w:t>
            </w:r>
          </w:p>
        </w:tc>
        <w:tc>
          <w:tcPr>
            <w:tcW w:w="1620" w:type="dxa"/>
          </w:tcPr>
          <w:p w14:paraId="7483B3E2" w14:textId="4E999B3F" w:rsidR="00296520" w:rsidRPr="00B345DC" w:rsidRDefault="00296520" w:rsidP="00296520">
            <w:pPr>
              <w:contextualSpacing/>
              <w:jc w:val="both"/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증가</w:t>
            </w:r>
          </w:p>
        </w:tc>
        <w:tc>
          <w:tcPr>
            <w:tcW w:w="1530" w:type="dxa"/>
          </w:tcPr>
          <w:p w14:paraId="7B98EDD8" w14:textId="385CFF14" w:rsidR="00296520" w:rsidRPr="00B345DC" w:rsidRDefault="00296520" w:rsidP="00296520">
            <w:pPr>
              <w:contextualSpacing/>
              <w:jc w:val="both"/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미지수</w:t>
            </w:r>
          </w:p>
        </w:tc>
        <w:tc>
          <w:tcPr>
            <w:tcW w:w="1551" w:type="dxa"/>
          </w:tcPr>
          <w:p w14:paraId="34E96457" w14:textId="7F50E5AE" w:rsidR="00296520" w:rsidRPr="00B345DC" w:rsidRDefault="00296520" w:rsidP="00296520">
            <w:pPr>
              <w:contextualSpacing/>
              <w:jc w:val="both"/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장기간</w:t>
            </w:r>
          </w:p>
        </w:tc>
      </w:tr>
    </w:tbl>
    <w:p w14:paraId="40DDA700" w14:textId="77777777" w:rsidR="00AE1CCD" w:rsidRPr="00B345DC" w:rsidRDefault="00AE1CCD" w:rsidP="00AE1CCD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0"/>
          <w:lang w:eastAsia="en-GB"/>
        </w:rPr>
      </w:pPr>
    </w:p>
    <w:p w14:paraId="1F2A01C6" w14:textId="0697FD3C" w:rsidR="00D4563C" w:rsidRPr="00B345DC" w:rsidRDefault="00D4563C" w:rsidP="00217326">
      <w:pPr>
        <w:numPr>
          <w:ilvl w:val="0"/>
          <w:numId w:val="47"/>
        </w:numPr>
        <w:spacing w:after="200" w:line="276" w:lineRule="auto"/>
        <w:contextualSpacing/>
        <w:jc w:val="both"/>
        <w:rPr>
          <w:rFonts w:ascii="Malgun Gothic" w:eastAsia="Malgun Gothic" w:hAnsi="Malgun Gothic" w:cs="Calibri"/>
          <w:iCs/>
          <w:sz w:val="20"/>
          <w:szCs w:val="20"/>
        </w:rPr>
      </w:pP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예상되는</w:t>
      </w:r>
      <w:r w:rsidRPr="00B345DC">
        <w:rPr>
          <w:rFonts w:ascii="Malgun Gothic" w:eastAsia="Malgun Gothic" w:hAnsi="Malgun Gothic" w:cs="Calibri"/>
          <w:b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미래</w:t>
      </w:r>
      <w:r w:rsidRPr="00B345DC">
        <w:rPr>
          <w:rFonts w:ascii="Malgun Gothic" w:eastAsia="Malgun Gothic" w:hAnsi="Malgun Gothic" w:cs="Calibri"/>
          <w:b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영향에</w:t>
      </w:r>
      <w:r w:rsidRPr="00B345DC">
        <w:rPr>
          <w:rFonts w:ascii="Malgun Gothic" w:eastAsia="Malgun Gothic" w:hAnsi="Malgun Gothic" w:cs="Calibri"/>
          <w:b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대한</w:t>
      </w:r>
      <w:r w:rsidRPr="00B345DC">
        <w:rPr>
          <w:rFonts w:ascii="Malgun Gothic" w:eastAsia="Malgun Gothic" w:hAnsi="Malgun Gothic" w:cs="Calibri"/>
          <w:b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설명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>.</w:t>
      </w:r>
      <w:r w:rsidR="00705FD2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1319A" w:rsidRPr="00B345DC">
        <w:rPr>
          <w:rFonts w:ascii="Malgun Gothic" w:eastAsia="Malgun Gothic" w:hAnsi="Malgun Gothic" w:cs="Batang" w:hint="eastAsia"/>
          <w:iCs/>
          <w:sz w:val="20"/>
          <w:szCs w:val="20"/>
        </w:rPr>
        <w:t>지방정부</w:t>
      </w:r>
      <w:r w:rsidR="00B76103" w:rsidRPr="00B345DC">
        <w:rPr>
          <w:rFonts w:ascii="Malgun Gothic" w:eastAsia="Malgun Gothic" w:hAnsi="Malgun Gothic" w:cs="Batang" w:hint="eastAsia"/>
          <w:iCs/>
          <w:sz w:val="20"/>
          <w:szCs w:val="20"/>
        </w:rPr>
        <w:t>는</w:t>
      </w:r>
      <w:r w:rsidR="00B76103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76103" w:rsidRPr="00B345DC">
        <w:rPr>
          <w:rFonts w:ascii="Malgun Gothic" w:eastAsia="Malgun Gothic" w:hAnsi="Malgun Gothic" w:cs="Batang" w:hint="eastAsia"/>
          <w:iCs/>
          <w:sz w:val="20"/>
          <w:szCs w:val="20"/>
        </w:rPr>
        <w:t>생명</w:t>
      </w:r>
      <w:r w:rsidR="00B76103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76103" w:rsidRPr="00B345DC">
        <w:rPr>
          <w:rFonts w:ascii="Malgun Gothic" w:eastAsia="Malgun Gothic" w:hAnsi="Malgun Gothic" w:cs="Batang" w:hint="eastAsia"/>
          <w:iCs/>
          <w:sz w:val="20"/>
          <w:szCs w:val="20"/>
        </w:rPr>
        <w:t>손실</w:t>
      </w:r>
      <w:r w:rsidR="00B76103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, </w:t>
      </w:r>
      <w:r w:rsidR="00B76103" w:rsidRPr="00B345DC">
        <w:rPr>
          <w:rFonts w:ascii="Malgun Gothic" w:eastAsia="Malgun Gothic" w:hAnsi="Malgun Gothic" w:cs="Batang" w:hint="eastAsia"/>
          <w:iCs/>
          <w:sz w:val="20"/>
          <w:szCs w:val="20"/>
        </w:rPr>
        <w:t>경제적</w:t>
      </w:r>
      <w:r w:rsidR="00B76103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76103" w:rsidRPr="00B345DC">
        <w:rPr>
          <w:rFonts w:ascii="Malgun Gothic" w:eastAsia="Malgun Gothic" w:hAnsi="Malgun Gothic" w:cs="Batang" w:hint="eastAsia"/>
          <w:iCs/>
          <w:sz w:val="20"/>
          <w:szCs w:val="20"/>
        </w:rPr>
        <w:t>손실</w:t>
      </w:r>
      <w:r w:rsidR="00B76103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76103" w:rsidRPr="00B345DC">
        <w:rPr>
          <w:rFonts w:ascii="Malgun Gothic" w:eastAsia="Malgun Gothic" w:hAnsi="Malgun Gothic" w:cs="Batang" w:hint="eastAsia"/>
          <w:iCs/>
          <w:sz w:val="20"/>
          <w:szCs w:val="20"/>
        </w:rPr>
        <w:t>및</w:t>
      </w:r>
      <w:r w:rsidR="00B76103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76103" w:rsidRPr="00B345DC">
        <w:rPr>
          <w:rFonts w:ascii="Malgun Gothic" w:eastAsia="Malgun Gothic" w:hAnsi="Malgun Gothic" w:cs="Batang" w:hint="eastAsia"/>
          <w:iCs/>
          <w:sz w:val="20"/>
          <w:szCs w:val="20"/>
        </w:rPr>
        <w:t>비</w:t>
      </w:r>
      <w:r w:rsidR="00B76103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76103" w:rsidRPr="00B345DC">
        <w:rPr>
          <w:rFonts w:ascii="Malgun Gothic" w:eastAsia="Malgun Gothic" w:hAnsi="Malgun Gothic" w:cs="Batang" w:hint="eastAsia"/>
          <w:iCs/>
          <w:sz w:val="20"/>
          <w:szCs w:val="20"/>
        </w:rPr>
        <w:t>경제적</w:t>
      </w:r>
      <w:r w:rsidR="00B76103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76103" w:rsidRPr="00B345DC">
        <w:rPr>
          <w:rFonts w:ascii="Malgun Gothic" w:eastAsia="Malgun Gothic" w:hAnsi="Malgun Gothic" w:cs="Batang" w:hint="eastAsia"/>
          <w:iCs/>
          <w:sz w:val="20"/>
          <w:szCs w:val="20"/>
        </w:rPr>
        <w:t>손실</w:t>
      </w:r>
      <w:r w:rsidR="00B76103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(</w:t>
      </w:r>
      <w:r w:rsidR="00B76103" w:rsidRPr="00B345DC">
        <w:rPr>
          <w:rFonts w:ascii="Malgun Gothic" w:eastAsia="Malgun Gothic" w:hAnsi="Malgun Gothic" w:cs="Batang" w:hint="eastAsia"/>
          <w:iCs/>
          <w:sz w:val="20"/>
          <w:szCs w:val="20"/>
        </w:rPr>
        <w:t>직접</w:t>
      </w:r>
      <w:r w:rsidR="00B76103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76103" w:rsidRPr="00B345DC">
        <w:rPr>
          <w:rFonts w:ascii="Malgun Gothic" w:eastAsia="Malgun Gothic" w:hAnsi="Malgun Gothic" w:cs="Batang" w:hint="eastAsia"/>
          <w:iCs/>
          <w:sz w:val="20"/>
          <w:szCs w:val="20"/>
        </w:rPr>
        <w:t>및</w:t>
      </w:r>
      <w:r w:rsidR="00B76103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76103" w:rsidRPr="00B345DC">
        <w:rPr>
          <w:rFonts w:ascii="Malgun Gothic" w:eastAsia="Malgun Gothic" w:hAnsi="Malgun Gothic" w:cs="Batang" w:hint="eastAsia"/>
          <w:iCs/>
          <w:sz w:val="20"/>
          <w:szCs w:val="20"/>
        </w:rPr>
        <w:t>간접적</w:t>
      </w:r>
      <w:r w:rsidR="00B76103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, </w:t>
      </w:r>
      <w:r w:rsidR="00B76103" w:rsidRPr="00B345DC">
        <w:rPr>
          <w:rFonts w:ascii="Malgun Gothic" w:eastAsia="Malgun Gothic" w:hAnsi="Malgun Gothic" w:cs="Batang" w:hint="eastAsia"/>
          <w:iCs/>
          <w:sz w:val="20"/>
          <w:szCs w:val="20"/>
        </w:rPr>
        <w:t>표기 가능한 경우</w:t>
      </w:r>
      <w:r w:rsidR="00B76103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), </w:t>
      </w:r>
      <w:r w:rsidR="00B76103" w:rsidRPr="00B345DC">
        <w:rPr>
          <w:rFonts w:ascii="Malgun Gothic" w:eastAsia="Malgun Gothic" w:hAnsi="Malgun Gothic" w:cs="Batang" w:hint="eastAsia"/>
          <w:iCs/>
          <w:sz w:val="20"/>
          <w:szCs w:val="20"/>
        </w:rPr>
        <w:t>환경</w:t>
      </w:r>
      <w:r w:rsidR="00B76103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76103" w:rsidRPr="00B345DC">
        <w:rPr>
          <w:rFonts w:ascii="Malgun Gothic" w:eastAsia="Malgun Gothic" w:hAnsi="Malgun Gothic" w:cs="Batang" w:hint="eastAsia"/>
          <w:iCs/>
          <w:sz w:val="20"/>
          <w:szCs w:val="20"/>
        </w:rPr>
        <w:t>및</w:t>
      </w:r>
      <w:r w:rsidR="00B76103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76103" w:rsidRPr="00B345DC">
        <w:rPr>
          <w:rFonts w:ascii="Malgun Gothic" w:eastAsia="Malgun Gothic" w:hAnsi="Malgun Gothic" w:cs="Batang" w:hint="eastAsia"/>
          <w:iCs/>
          <w:sz w:val="20"/>
          <w:szCs w:val="20"/>
        </w:rPr>
        <w:t>기타</w:t>
      </w:r>
      <w:r w:rsidR="00B76103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705FD2" w:rsidRPr="00B345DC">
        <w:rPr>
          <w:rFonts w:ascii="Malgun Gothic" w:eastAsia="Malgun Gothic" w:hAnsi="Malgun Gothic" w:cs="Calibri" w:hint="eastAsia"/>
          <w:iCs/>
          <w:sz w:val="20"/>
          <w:szCs w:val="20"/>
        </w:rPr>
        <w:t xml:space="preserve">맥락적 </w:t>
      </w:r>
      <w:r w:rsidR="00B76103" w:rsidRPr="00B345DC">
        <w:rPr>
          <w:rFonts w:ascii="Malgun Gothic" w:eastAsia="Malgun Gothic" w:hAnsi="Malgun Gothic" w:cs="Batang" w:hint="eastAsia"/>
          <w:iCs/>
          <w:sz w:val="20"/>
          <w:szCs w:val="20"/>
        </w:rPr>
        <w:t>영향 등</w:t>
      </w:r>
      <w:r w:rsidR="00B76103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705FD2" w:rsidRPr="00B345DC">
        <w:rPr>
          <w:rFonts w:ascii="Malgun Gothic" w:eastAsia="Malgun Gothic" w:hAnsi="Malgun Gothic" w:cs="Calibri" w:hint="eastAsia"/>
          <w:iCs/>
          <w:sz w:val="20"/>
          <w:szCs w:val="20"/>
        </w:rPr>
        <w:t>기후 위험현상으로 인해 미래에 예상되는 영향에</w:t>
      </w:r>
      <w:r w:rsidR="00B76103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76103" w:rsidRPr="00B345DC">
        <w:rPr>
          <w:rFonts w:ascii="Malgun Gothic" w:eastAsia="Malgun Gothic" w:hAnsi="Malgun Gothic" w:cs="Batang" w:hint="eastAsia"/>
          <w:iCs/>
          <w:sz w:val="20"/>
          <w:szCs w:val="20"/>
        </w:rPr>
        <w:t>대해</w:t>
      </w:r>
      <w:r w:rsidR="00705FD2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 </w:t>
      </w:r>
      <w:r w:rsidR="00B76103" w:rsidRPr="00B345DC">
        <w:rPr>
          <w:rFonts w:ascii="Malgun Gothic" w:eastAsia="Malgun Gothic" w:hAnsi="Malgun Gothic" w:cs="Batang" w:hint="eastAsia"/>
          <w:iCs/>
          <w:sz w:val="20"/>
          <w:szCs w:val="20"/>
        </w:rPr>
        <w:t>보고</w:t>
      </w:r>
      <w:r w:rsidR="00B76103"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해야 합니다</w:t>
      </w:r>
      <w:r w:rsidR="00B76103" w:rsidRPr="00B345DC">
        <w:rPr>
          <w:rFonts w:ascii="Malgun Gothic" w:eastAsia="Malgun Gothic" w:hAnsi="Malgun Gothic" w:cs="Calibri"/>
          <w:iCs/>
          <w:sz w:val="20"/>
          <w:szCs w:val="20"/>
        </w:rPr>
        <w:t>.</w:t>
      </w:r>
      <w:r w:rsidR="00705FD2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4364A8" w:rsidRPr="00B345DC">
        <w:rPr>
          <w:rFonts w:ascii="Malgun Gothic" w:eastAsia="Malgun Gothic" w:hAnsi="Malgun Gothic" w:cs="Batang" w:hint="eastAsia"/>
          <w:iCs/>
          <w:sz w:val="20"/>
          <w:szCs w:val="20"/>
        </w:rPr>
        <w:t>지방정부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는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D52679" w:rsidRPr="00B345DC">
        <w:rPr>
          <w:rFonts w:ascii="Malgun Gothic" w:eastAsia="Malgun Gothic" w:hAnsi="Malgun Gothic" w:cs="Batang" w:hint="eastAsia"/>
          <w:iCs/>
          <w:sz w:val="20"/>
          <w:szCs w:val="20"/>
        </w:rPr>
        <w:t>식별된</w:t>
      </w:r>
      <w:r w:rsidR="00D52679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D52679" w:rsidRPr="00B345DC">
        <w:rPr>
          <w:rFonts w:ascii="Malgun Gothic" w:eastAsia="Malgun Gothic" w:hAnsi="Malgun Gothic" w:cs="Batang" w:hint="eastAsia"/>
          <w:iCs/>
          <w:sz w:val="20"/>
          <w:szCs w:val="20"/>
        </w:rPr>
        <w:t>위험현상으로 인해 미래에 영향을 받을 것으로 예상되는 모든</w:t>
      </w:r>
      <w:r w:rsidR="00D52679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D52679" w:rsidRPr="00B345DC">
        <w:rPr>
          <w:rFonts w:ascii="Malgun Gothic" w:eastAsia="Malgun Gothic" w:hAnsi="Malgun Gothic" w:cs="Batang" w:hint="eastAsia"/>
          <w:iCs/>
          <w:sz w:val="20"/>
          <w:szCs w:val="20"/>
        </w:rPr>
        <w:t>관련</w:t>
      </w:r>
      <w:r w:rsidR="00D52679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D52679" w:rsidRPr="00B345DC">
        <w:rPr>
          <w:rFonts w:ascii="Malgun Gothic" w:eastAsia="Malgun Gothic" w:hAnsi="Malgun Gothic" w:cs="Batang" w:hint="eastAsia"/>
          <w:iCs/>
          <w:sz w:val="20"/>
          <w:szCs w:val="20"/>
        </w:rPr>
        <w:t>부문</w:t>
      </w:r>
      <w:r w:rsidR="00D52679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, </w:t>
      </w:r>
      <w:r w:rsidR="00D52679" w:rsidRPr="00B345DC">
        <w:rPr>
          <w:rFonts w:ascii="Malgun Gothic" w:eastAsia="Malgun Gothic" w:hAnsi="Malgun Gothic" w:cs="Batang" w:hint="eastAsia"/>
          <w:iCs/>
          <w:sz w:val="20"/>
          <w:szCs w:val="20"/>
        </w:rPr>
        <w:t>자산</w:t>
      </w:r>
      <w:r w:rsidR="00D52679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D52679" w:rsidRPr="00B345DC">
        <w:rPr>
          <w:rFonts w:ascii="Malgun Gothic" w:eastAsia="Malgun Gothic" w:hAnsi="Malgun Gothic" w:cs="Batang" w:hint="eastAsia"/>
          <w:iCs/>
          <w:sz w:val="20"/>
          <w:szCs w:val="20"/>
        </w:rPr>
        <w:t>및</w:t>
      </w:r>
      <w:r w:rsidR="00D52679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D52679" w:rsidRPr="00B345DC">
        <w:rPr>
          <w:rFonts w:ascii="Malgun Gothic" w:eastAsia="Malgun Gothic" w:hAnsi="Malgun Gothic" w:cs="Batang" w:hint="eastAsia"/>
          <w:iCs/>
          <w:sz w:val="20"/>
          <w:szCs w:val="20"/>
        </w:rPr>
        <w:t>서비스와 각 부문에 대한 영향의 규모를</w:t>
      </w:r>
      <w:r w:rsidR="00547A81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 </w:t>
      </w:r>
      <w:r w:rsidR="00547A81" w:rsidRPr="00B345DC">
        <w:rPr>
          <w:rFonts w:ascii="Malgun Gothic" w:eastAsia="Malgun Gothic" w:hAnsi="Malgun Gothic" w:cs="Batang"/>
          <w:iCs/>
          <w:sz w:val="20"/>
          <w:szCs w:val="20"/>
        </w:rPr>
        <w:t>(</w:t>
      </w:r>
      <w:r w:rsidR="00547A81" w:rsidRPr="00B345DC">
        <w:rPr>
          <w:rFonts w:ascii="Malgun Gothic" w:eastAsia="Malgun Gothic" w:hAnsi="Malgun Gothic" w:cs="Batang" w:hint="eastAsia"/>
          <w:iCs/>
          <w:sz w:val="20"/>
          <w:szCs w:val="20"/>
        </w:rPr>
        <w:t>고/중/저위험군 또는 알</w:t>
      </w:r>
      <w:r w:rsidR="004A5931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 </w:t>
      </w:r>
      <w:r w:rsidR="00547A81" w:rsidRPr="00B345DC">
        <w:rPr>
          <w:rFonts w:ascii="Malgun Gothic" w:eastAsia="Malgun Gothic" w:hAnsi="Malgun Gothic" w:cs="Batang" w:hint="eastAsia"/>
          <w:iCs/>
          <w:sz w:val="20"/>
          <w:szCs w:val="20"/>
        </w:rPr>
        <w:t>수 없음으로)</w:t>
      </w:r>
      <w:r w:rsidR="00D52679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 </w:t>
      </w:r>
      <w:r w:rsidR="00D52679"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반드시</w:t>
      </w:r>
      <w:r w:rsidR="00D52679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 보고해야 합니다.</w:t>
      </w:r>
      <w:r w:rsidR="00547A81" w:rsidRPr="00B345DC">
        <w:rPr>
          <w:rFonts w:ascii="Malgun Gothic" w:eastAsia="Malgun Gothic" w:hAnsi="Malgun Gothic" w:cs="Batang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여기서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분석</w:t>
      </w:r>
      <w:r w:rsidR="00F7098F" w:rsidRPr="00B345DC">
        <w:rPr>
          <w:rFonts w:ascii="Malgun Gothic" w:eastAsia="Malgun Gothic" w:hAnsi="Malgun Gothic" w:cs="Batang" w:hint="eastAsia"/>
          <w:iCs/>
          <w:sz w:val="20"/>
          <w:szCs w:val="20"/>
        </w:rPr>
        <w:t>될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부분은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위에서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제시한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것과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동일</w:t>
      </w:r>
      <w:r w:rsidR="00F7098F" w:rsidRPr="00B345DC">
        <w:rPr>
          <w:rFonts w:ascii="Malgun Gothic" w:eastAsia="Malgun Gothic" w:hAnsi="Malgun Gothic" w:cs="Batang" w:hint="eastAsia"/>
          <w:iCs/>
          <w:sz w:val="20"/>
          <w:szCs w:val="20"/>
        </w:rPr>
        <w:t>합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니다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>.</w:t>
      </w:r>
      <w:r w:rsidR="002F3DB5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이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필</w:t>
      </w:r>
      <w:r w:rsidR="00F7098F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수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정보</w:t>
      </w:r>
      <w:r w:rsidR="00F7098F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 보고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법에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대한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자세한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내용은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다음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섹션을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참조하십시오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>.</w:t>
      </w:r>
    </w:p>
    <w:p w14:paraId="5763191A" w14:textId="448FEF1E" w:rsidR="00D4563C" w:rsidRPr="00B345DC" w:rsidRDefault="00D4563C" w:rsidP="00AE1CCD">
      <w:pPr>
        <w:spacing w:after="200" w:line="276" w:lineRule="auto"/>
        <w:ind w:left="360"/>
        <w:contextualSpacing/>
        <w:jc w:val="both"/>
        <w:rPr>
          <w:rFonts w:ascii="Malgun Gothic" w:eastAsia="Malgun Gothic" w:hAnsi="Malgun Gothic" w:cs="Calibri"/>
          <w:iCs/>
          <w:sz w:val="22"/>
          <w:szCs w:val="22"/>
        </w:rPr>
      </w:pP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또한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1319A" w:rsidRPr="00B345DC">
        <w:rPr>
          <w:rFonts w:ascii="Malgun Gothic" w:eastAsia="Malgun Gothic" w:hAnsi="Malgun Gothic" w:cs="Batang" w:hint="eastAsia"/>
          <w:iCs/>
          <w:sz w:val="20"/>
          <w:szCs w:val="20"/>
        </w:rPr>
        <w:t>지방정부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는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향후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식별된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위험</w:t>
      </w:r>
      <w:r w:rsidR="00296520" w:rsidRPr="00B345DC">
        <w:rPr>
          <w:rFonts w:ascii="Malgun Gothic" w:eastAsia="Malgun Gothic" w:hAnsi="Malgun Gothic" w:cs="Batang" w:hint="eastAsia"/>
          <w:iCs/>
          <w:sz w:val="20"/>
          <w:szCs w:val="20"/>
        </w:rPr>
        <w:t>현상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에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의해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가장</w:t>
      </w:r>
      <w:r w:rsidRPr="00B345DC">
        <w:rPr>
          <w:rFonts w:ascii="Malgun Gothic" w:eastAsia="Malgun Gothic" w:hAnsi="Malgun Gothic" w:cs="Calibri"/>
          <w:b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취약한</w:t>
      </w:r>
      <w:r w:rsidRPr="00B345DC">
        <w:rPr>
          <w:rFonts w:ascii="Malgun Gothic" w:eastAsia="Malgun Gothic" w:hAnsi="Malgun Gothic" w:cs="Calibri"/>
          <w:b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인구</w:t>
      </w:r>
      <w:r w:rsidRPr="00B345DC">
        <w:rPr>
          <w:rFonts w:ascii="Malgun Gothic" w:eastAsia="Malgun Gothic" w:hAnsi="Malgun Gothic" w:cs="Calibri"/>
          <w:b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집단</w:t>
      </w:r>
      <w:r w:rsidR="008B43D0"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 xml:space="preserve"> 중 어느 집단이</w:t>
      </w:r>
      <w:r w:rsidRPr="00B345DC">
        <w:rPr>
          <w:rFonts w:ascii="Malgun Gothic" w:eastAsia="Malgun Gothic" w:hAnsi="Malgun Gothic" w:cs="Calibri"/>
          <w:b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가장</w:t>
      </w:r>
      <w:r w:rsidR="008B43D0"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영향을</w:t>
      </w:r>
      <w:r w:rsidR="008B43D0"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받을지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평가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해야</w:t>
      </w:r>
      <w:r w:rsidR="00B76103"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(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세부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사항은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다음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섹션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참조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>).</w:t>
      </w:r>
    </w:p>
    <w:p w14:paraId="60724B13" w14:textId="77777777" w:rsidR="00AE1CCD" w:rsidRPr="00B345DC" w:rsidRDefault="00AE1CCD" w:rsidP="00AE1CCD">
      <w:pPr>
        <w:spacing w:after="200"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1BB7054D" w14:textId="51385F4E" w:rsidR="00AE1CCD" w:rsidRPr="00B345DC" w:rsidRDefault="00AE1CCD" w:rsidP="00AE1CCD">
      <w:pPr>
        <w:pStyle w:val="Heading2"/>
        <w:spacing w:before="0" w:after="180" w:line="276" w:lineRule="auto"/>
        <w:contextualSpacing w:val="0"/>
        <w:rPr>
          <w:rFonts w:ascii="Malgun Gothic" w:eastAsia="Malgun Gothic" w:hAnsi="Malgun Gothic" w:cs="Calibri"/>
          <w:sz w:val="20"/>
          <w:szCs w:val="20"/>
          <w:lang w:val="en-CA" w:eastAsia="ko-KR"/>
        </w:rPr>
      </w:pPr>
      <w:bookmarkStart w:id="42" w:name="_Ref1385158"/>
      <w:bookmarkStart w:id="43" w:name="_Toc2069455"/>
      <w:bookmarkStart w:id="44" w:name="_Toc11923864"/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lastRenderedPageBreak/>
        <w:t xml:space="preserve">4.3. </w:t>
      </w:r>
      <w:bookmarkEnd w:id="42"/>
      <w:bookmarkEnd w:id="43"/>
      <w:r w:rsidR="00B213E1"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2단계: 취약성과 </w:t>
      </w:r>
      <w:r w:rsidR="00991DBB" w:rsidRPr="00B345DC">
        <w:rPr>
          <w:rFonts w:ascii="Malgun Gothic" w:eastAsia="Malgun Gothic" w:hAnsi="Malgun Gothic" w:cs="Calibri"/>
          <w:sz w:val="20"/>
          <w:szCs w:val="20"/>
          <w:lang w:val="en-CA" w:eastAsia="ko-KR"/>
        </w:rPr>
        <w:t>적응 능력</w:t>
      </w:r>
      <w:bookmarkEnd w:id="44"/>
    </w:p>
    <w:p w14:paraId="575315F1" w14:textId="1841ACC1" w:rsidR="00AE1CCD" w:rsidRPr="00B345DC" w:rsidRDefault="00AE1CCD" w:rsidP="00AE1CCD">
      <w:pPr>
        <w:pStyle w:val="Heading2"/>
        <w:spacing w:before="0" w:after="180" w:line="276" w:lineRule="auto"/>
        <w:ind w:left="720" w:firstLine="0"/>
        <w:contextualSpacing w:val="0"/>
        <w:rPr>
          <w:rFonts w:ascii="Malgun Gothic" w:eastAsia="Malgun Gothic" w:hAnsi="Malgun Gothic" w:cs="Calibri"/>
          <w:sz w:val="20"/>
          <w:szCs w:val="20"/>
          <w:lang w:eastAsia="ko-KR"/>
        </w:rPr>
      </w:pPr>
      <w:bookmarkStart w:id="45" w:name="_Ref1385153"/>
      <w:bookmarkStart w:id="46" w:name="_Toc2069456"/>
      <w:bookmarkStart w:id="47" w:name="_Toc11923865"/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>4.3.1. 2a</w:t>
      </w:r>
      <w:r w:rsidR="00CE4CA7"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단계</w:t>
      </w:r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: </w:t>
      </w:r>
      <w:bookmarkEnd w:id="45"/>
      <w:bookmarkEnd w:id="46"/>
      <w:r w:rsidR="000275B9"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위험현상에</w:t>
      </w:r>
      <w:r w:rsidR="000275B9"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</w:t>
      </w:r>
      <w:r w:rsidR="000275B9"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취약한</w:t>
      </w:r>
      <w:r w:rsidR="000275B9"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</w:t>
      </w:r>
      <w:r w:rsidR="000275B9"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인구</w:t>
      </w:r>
      <w:r w:rsidR="000275B9"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</w:t>
      </w:r>
      <w:r w:rsidR="000275B9"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집단</w:t>
      </w:r>
      <w:r w:rsidR="000275B9"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</w:t>
      </w:r>
      <w:r w:rsidR="000275B9" w:rsidRPr="00B345DC">
        <w:rPr>
          <w:rFonts w:ascii="Malgun Gothic" w:eastAsia="Malgun Gothic" w:hAnsi="Malgun Gothic" w:cs="Malgun Gothic" w:hint="eastAsia"/>
          <w:sz w:val="20"/>
          <w:szCs w:val="20"/>
          <w:lang w:eastAsia="ko-KR"/>
        </w:rPr>
        <w:t>식별</w:t>
      </w:r>
      <w:bookmarkEnd w:id="47"/>
    </w:p>
    <w:p w14:paraId="482A0EB1" w14:textId="4FD6272E" w:rsidR="000275B9" w:rsidRPr="00B345DC" w:rsidRDefault="00E1319A" w:rsidP="00AE1CCD">
      <w:pPr>
        <w:spacing w:after="200" w:line="276" w:lineRule="auto"/>
        <w:jc w:val="both"/>
        <w:rPr>
          <w:rFonts w:ascii="Malgun Gothic" w:eastAsia="Malgun Gothic" w:hAnsi="Malgun Gothic" w:cs="Calibri"/>
          <w:iCs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지방정부</w:t>
      </w:r>
      <w:r w:rsidR="004B2BA8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 xml:space="preserve">는 </w:t>
      </w:r>
      <w:r w:rsidR="009E0B14" w:rsidRPr="00B345DC">
        <w:rPr>
          <w:rFonts w:ascii="Malgun Gothic" w:eastAsia="Malgun Gothic" w:hAnsi="Malgun Gothic" w:cs="Malgun Gothic"/>
          <w:iCs/>
          <w:sz w:val="20"/>
          <w:szCs w:val="20"/>
        </w:rPr>
        <w:t>(</w:t>
      </w:r>
      <w:r w:rsidR="009E0B14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 xml:space="preserve">해당 정보가 있을 시) </w:t>
      </w:r>
      <w:r w:rsidR="000275B9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과거와</w:t>
      </w:r>
      <w:r w:rsidR="000275B9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0275B9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미래의</w:t>
      </w:r>
      <w:r w:rsidR="000275B9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0275B9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위험</w:t>
      </w:r>
      <w:r w:rsidR="00D47483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현상</w:t>
      </w:r>
      <w:r w:rsidR="000275B9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으로부터</w:t>
      </w:r>
      <w:r w:rsidR="000275B9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0275B9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영향을</w:t>
      </w:r>
      <w:r w:rsidR="00D47483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 xml:space="preserve"> </w:t>
      </w:r>
      <w:r w:rsidR="000275B9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받는</w:t>
      </w:r>
      <w:r w:rsidR="000275B9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0275B9" w:rsidRPr="00B345DC">
        <w:rPr>
          <w:rFonts w:ascii="Malgun Gothic" w:eastAsia="Malgun Gothic" w:hAnsi="Malgun Gothic" w:cs="Malgun Gothic" w:hint="eastAsia"/>
          <w:b/>
          <w:iCs/>
          <w:sz w:val="20"/>
          <w:szCs w:val="20"/>
        </w:rPr>
        <w:t>취약한</w:t>
      </w:r>
      <w:r w:rsidR="000275B9" w:rsidRPr="00B345DC">
        <w:rPr>
          <w:rFonts w:ascii="Malgun Gothic" w:eastAsia="Malgun Gothic" w:hAnsi="Malgun Gothic" w:cs="Calibri"/>
          <w:b/>
          <w:iCs/>
          <w:sz w:val="20"/>
          <w:szCs w:val="20"/>
        </w:rPr>
        <w:t xml:space="preserve"> </w:t>
      </w:r>
      <w:r w:rsidR="000275B9" w:rsidRPr="00B345DC">
        <w:rPr>
          <w:rFonts w:ascii="Malgun Gothic" w:eastAsia="Malgun Gothic" w:hAnsi="Malgun Gothic" w:cs="Malgun Gothic" w:hint="eastAsia"/>
          <w:b/>
          <w:iCs/>
          <w:sz w:val="20"/>
          <w:szCs w:val="20"/>
        </w:rPr>
        <w:t>인구</w:t>
      </w:r>
      <w:r w:rsidR="000275B9" w:rsidRPr="00B345DC">
        <w:rPr>
          <w:rFonts w:ascii="Malgun Gothic" w:eastAsia="Malgun Gothic" w:hAnsi="Malgun Gothic" w:cs="Calibri"/>
          <w:b/>
          <w:iCs/>
          <w:sz w:val="20"/>
          <w:szCs w:val="20"/>
        </w:rPr>
        <w:t xml:space="preserve"> </w:t>
      </w:r>
      <w:r w:rsidR="00D47483" w:rsidRPr="00B345DC">
        <w:rPr>
          <w:rFonts w:ascii="Malgun Gothic" w:eastAsia="Malgun Gothic" w:hAnsi="Malgun Gothic" w:cs="Malgun Gothic" w:hint="eastAsia"/>
          <w:b/>
          <w:iCs/>
          <w:sz w:val="20"/>
          <w:szCs w:val="20"/>
        </w:rPr>
        <w:t>집단</w:t>
      </w:r>
      <w:r w:rsidR="000275B9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에</w:t>
      </w:r>
      <w:r w:rsidR="000275B9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0275B9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대한</w:t>
      </w:r>
      <w:r w:rsidR="000275B9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0275B9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정보를</w:t>
      </w:r>
      <w:r w:rsidR="000275B9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0275B9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제공</w:t>
      </w:r>
      <w:r w:rsidR="000275B9" w:rsidRPr="00B345DC">
        <w:rPr>
          <w:rFonts w:ascii="Malgun Gothic" w:eastAsia="Malgun Gothic" w:hAnsi="Malgun Gothic" w:cs="Malgun Gothic" w:hint="eastAsia"/>
          <w:b/>
          <w:iCs/>
          <w:sz w:val="20"/>
          <w:szCs w:val="20"/>
        </w:rPr>
        <w:t>해야</w:t>
      </w:r>
      <w:r w:rsidR="00D47483" w:rsidRPr="00B345DC">
        <w:rPr>
          <w:rFonts w:ascii="Malgun Gothic" w:eastAsia="Malgun Gothic" w:hAnsi="Malgun Gothic" w:cs="Malgun Gothic" w:hint="eastAsia"/>
          <w:b/>
          <w:iCs/>
          <w:sz w:val="20"/>
          <w:szCs w:val="20"/>
        </w:rPr>
        <w:t xml:space="preserve"> </w:t>
      </w:r>
      <w:r w:rsidR="000275B9" w:rsidRPr="00B345DC">
        <w:rPr>
          <w:rFonts w:ascii="Malgun Gothic" w:eastAsia="Malgun Gothic" w:hAnsi="Malgun Gothic" w:cs="Malgun Gothic" w:hint="eastAsia"/>
          <w:b/>
          <w:iCs/>
          <w:sz w:val="20"/>
          <w:szCs w:val="20"/>
        </w:rPr>
        <w:t>합니다</w:t>
      </w:r>
      <w:r w:rsidR="000275B9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(</w:t>
      </w:r>
      <w:r w:rsidR="00D47483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B</w:t>
      </w:r>
      <w:r w:rsidR="00D47483" w:rsidRPr="00B345DC">
        <w:rPr>
          <w:rFonts w:ascii="Malgun Gothic" w:eastAsia="Malgun Gothic" w:hAnsi="Malgun Gothic" w:cs="Malgun Gothic"/>
          <w:iCs/>
          <w:sz w:val="20"/>
          <w:szCs w:val="20"/>
        </w:rPr>
        <w:t>ox</w:t>
      </w:r>
      <w:r w:rsidR="000275B9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6 </w:t>
      </w:r>
      <w:r w:rsidR="000275B9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참조</w:t>
      </w:r>
      <w:r w:rsidR="000275B9" w:rsidRPr="00B345DC">
        <w:rPr>
          <w:rFonts w:ascii="Malgun Gothic" w:eastAsia="Malgun Gothic" w:hAnsi="Malgun Gothic" w:cs="Calibri"/>
          <w:iCs/>
          <w:sz w:val="20"/>
          <w:szCs w:val="20"/>
        </w:rPr>
        <w:t>).</w:t>
      </w:r>
      <w:r w:rsidR="009E0B14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0275B9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이</w:t>
      </w:r>
      <w:r w:rsidR="00153B1E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러한</w:t>
      </w:r>
      <w:r w:rsidR="000275B9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0275B9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정보는</w:t>
      </w:r>
      <w:r w:rsidR="000275B9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4364A8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지방정부</w:t>
      </w:r>
      <w:r w:rsidR="00153B1E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의</w:t>
      </w:r>
      <w:r w:rsidR="000275B9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153B1E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리스크</w:t>
      </w:r>
      <w:r w:rsidR="000275B9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의</w:t>
      </w:r>
      <w:r w:rsidR="000275B9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0275B9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취약성</w:t>
      </w:r>
      <w:r w:rsidR="00153B1E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 xml:space="preserve">에 대한 이해를 돕고 </w:t>
      </w:r>
      <w:r w:rsidR="000275B9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기후</w:t>
      </w:r>
      <w:r w:rsidR="000275B9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0275B9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적응</w:t>
      </w:r>
      <w:r w:rsidR="00153B1E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 xml:space="preserve"> 관련 활</w:t>
      </w:r>
      <w:r w:rsidR="000275B9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동의</w:t>
      </w:r>
      <w:r w:rsidR="000275B9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0275B9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우선순위를</w:t>
      </w:r>
      <w:r w:rsidR="000275B9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0275B9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설정하는</w:t>
      </w:r>
      <w:r w:rsidR="00153B1E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 xml:space="preserve"> </w:t>
      </w:r>
      <w:r w:rsidR="000275B9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데</w:t>
      </w:r>
      <w:r w:rsidR="000275B9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0275B9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도움이</w:t>
      </w:r>
      <w:r w:rsidR="000275B9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0275B9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될</w:t>
      </w:r>
      <w:r w:rsidR="000275B9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0275B9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수</w:t>
      </w:r>
      <w:r w:rsidR="000275B9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0275B9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있습니다</w:t>
      </w:r>
      <w:r w:rsidR="000275B9" w:rsidRPr="00B345DC">
        <w:rPr>
          <w:rFonts w:ascii="Malgun Gothic" w:eastAsia="Malgun Gothic" w:hAnsi="Malgun Gothic" w:cs="Calibri"/>
          <w:iCs/>
          <w:sz w:val="20"/>
          <w:szCs w:val="20"/>
        </w:rPr>
        <w:t>.</w:t>
      </w:r>
    </w:p>
    <w:p w14:paraId="49B3CD68" w14:textId="6F6750F5" w:rsidR="00DF1AB1" w:rsidRPr="00B345DC" w:rsidRDefault="00AE1CCD" w:rsidP="00DF1AB1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hd w:val="clear" w:color="auto" w:fill="D9D9D9" w:themeFill="background1" w:themeFillShade="D9"/>
        <w:spacing w:after="120"/>
        <w:jc w:val="both"/>
        <w:rPr>
          <w:rFonts w:ascii="Calibri" w:eastAsia="Calibri" w:hAnsi="Calibri" w:cs="Calibri"/>
          <w:b/>
          <w:bCs/>
          <w:i/>
          <w:iCs/>
          <w:sz w:val="18"/>
          <w:szCs w:val="18"/>
        </w:rPr>
      </w:pPr>
      <w:r w:rsidRPr="00B345DC">
        <w:rPr>
          <w:rFonts w:ascii="Calibri" w:eastAsia="Calibri" w:hAnsi="Calibri" w:cs="Calibri"/>
          <w:b/>
          <w:bCs/>
          <w:i/>
          <w:iCs/>
          <w:sz w:val="18"/>
          <w:szCs w:val="18"/>
        </w:rPr>
        <w:t xml:space="preserve">Box </w:t>
      </w:r>
      <w:r w:rsidR="00A64888" w:rsidRPr="00B345DC">
        <w:rPr>
          <w:rFonts w:ascii="Calibri" w:hAnsi="Calibri" w:cs="Calibri"/>
          <w:b/>
          <w:sz w:val="18"/>
          <w:szCs w:val="18"/>
        </w:rPr>
        <w:fldChar w:fldCharType="begin"/>
      </w:r>
      <w:r w:rsidR="00A64888" w:rsidRPr="00B345DC">
        <w:rPr>
          <w:rFonts w:ascii="Calibri" w:hAnsi="Calibri" w:cs="Calibri"/>
          <w:b/>
          <w:sz w:val="18"/>
          <w:szCs w:val="18"/>
        </w:rPr>
        <w:instrText xml:space="preserve"> SEQ Box \* ARABIC </w:instrText>
      </w:r>
      <w:r w:rsidR="00A64888" w:rsidRPr="00B345DC">
        <w:rPr>
          <w:rFonts w:ascii="Calibri" w:hAnsi="Calibri" w:cs="Calibri"/>
          <w:b/>
          <w:sz w:val="18"/>
          <w:szCs w:val="18"/>
        </w:rPr>
        <w:fldChar w:fldCharType="separate"/>
      </w:r>
      <w:r w:rsidR="00A64888" w:rsidRPr="00B345DC">
        <w:rPr>
          <w:rFonts w:ascii="Calibri" w:hAnsi="Calibri" w:cs="Calibri"/>
          <w:b/>
          <w:noProof/>
          <w:sz w:val="18"/>
          <w:szCs w:val="18"/>
        </w:rPr>
        <w:t>6</w:t>
      </w:r>
      <w:r w:rsidR="00A64888" w:rsidRPr="00B345DC">
        <w:rPr>
          <w:rFonts w:ascii="Calibri" w:hAnsi="Calibri" w:cs="Calibri"/>
          <w:b/>
          <w:sz w:val="18"/>
          <w:szCs w:val="18"/>
        </w:rPr>
        <w:fldChar w:fldCharType="end"/>
      </w:r>
      <w:r w:rsidRPr="00B345DC">
        <w:rPr>
          <w:rFonts w:ascii="Calibri" w:eastAsia="Calibri" w:hAnsi="Calibri" w:cs="Calibri"/>
          <w:b/>
          <w:bCs/>
          <w:i/>
          <w:iCs/>
          <w:sz w:val="18"/>
          <w:szCs w:val="18"/>
        </w:rPr>
        <w:t xml:space="preserve">. </w:t>
      </w:r>
      <w:r w:rsidR="00523787" w:rsidRPr="00B345DC">
        <w:rPr>
          <w:rFonts w:ascii="Malgun Gothic" w:eastAsia="Malgun Gothic" w:hAnsi="Malgun Gothic" w:cs="Malgun Gothic" w:hint="eastAsia"/>
          <w:b/>
          <w:bCs/>
          <w:i/>
          <w:iCs/>
          <w:sz w:val="18"/>
          <w:szCs w:val="18"/>
        </w:rPr>
        <w:t>미래에</w:t>
      </w:r>
      <w:r w:rsidR="00523787" w:rsidRPr="00B345DC">
        <w:rPr>
          <w:rFonts w:ascii="Malgun Gothic" w:eastAsia="Malgun Gothic" w:hAnsi="Malgun Gothic" w:cs="Malgun Gothic"/>
          <w:b/>
          <w:bCs/>
          <w:i/>
          <w:iCs/>
          <w:sz w:val="18"/>
          <w:szCs w:val="18"/>
        </w:rPr>
        <w:t xml:space="preserve"> </w:t>
      </w:r>
      <w:r w:rsidR="00523787" w:rsidRPr="00B345DC">
        <w:rPr>
          <w:rFonts w:ascii="Malgun Gothic" w:eastAsia="Malgun Gothic" w:hAnsi="Malgun Gothic" w:cs="Malgun Gothic" w:hint="eastAsia"/>
          <w:b/>
          <w:bCs/>
          <w:i/>
          <w:iCs/>
          <w:sz w:val="18"/>
          <w:szCs w:val="18"/>
        </w:rPr>
        <w:t>일어날</w:t>
      </w:r>
      <w:r w:rsidR="00523787" w:rsidRPr="00B345DC">
        <w:rPr>
          <w:rFonts w:ascii="Malgun Gothic" w:eastAsia="Malgun Gothic" w:hAnsi="Malgun Gothic" w:cs="Malgun Gothic"/>
          <w:b/>
          <w:bCs/>
          <w:i/>
          <w:iCs/>
          <w:sz w:val="18"/>
          <w:szCs w:val="18"/>
        </w:rPr>
        <w:t xml:space="preserve"> </w:t>
      </w:r>
      <w:r w:rsidR="00523787" w:rsidRPr="00B345DC">
        <w:rPr>
          <w:rFonts w:ascii="Malgun Gothic" w:eastAsia="Malgun Gothic" w:hAnsi="Malgun Gothic" w:cs="Malgun Gothic" w:hint="eastAsia"/>
          <w:b/>
          <w:bCs/>
          <w:i/>
          <w:iCs/>
          <w:sz w:val="18"/>
          <w:szCs w:val="18"/>
        </w:rPr>
        <w:t>것으로</w:t>
      </w:r>
      <w:r w:rsidR="00523787" w:rsidRPr="00B345DC">
        <w:rPr>
          <w:rFonts w:ascii="Malgun Gothic" w:eastAsia="Malgun Gothic" w:hAnsi="Malgun Gothic" w:cs="Malgun Gothic"/>
          <w:b/>
          <w:bCs/>
          <w:i/>
          <w:iCs/>
          <w:sz w:val="18"/>
          <w:szCs w:val="18"/>
        </w:rPr>
        <w:t xml:space="preserve"> </w:t>
      </w:r>
      <w:r w:rsidR="00523787" w:rsidRPr="00B345DC">
        <w:rPr>
          <w:rFonts w:ascii="Malgun Gothic" w:eastAsia="Malgun Gothic" w:hAnsi="Malgun Gothic" w:cs="Malgun Gothic" w:hint="eastAsia"/>
          <w:b/>
          <w:bCs/>
          <w:i/>
          <w:iCs/>
          <w:sz w:val="18"/>
          <w:szCs w:val="18"/>
        </w:rPr>
        <w:t>예상되는</w:t>
      </w:r>
      <w:r w:rsidR="00523787" w:rsidRPr="00B345DC">
        <w:rPr>
          <w:rFonts w:ascii="Malgun Gothic" w:eastAsia="Malgun Gothic" w:hAnsi="Malgun Gothic" w:cs="Malgun Gothic"/>
          <w:b/>
          <w:bCs/>
          <w:i/>
          <w:iCs/>
          <w:sz w:val="18"/>
          <w:szCs w:val="18"/>
        </w:rPr>
        <w:t xml:space="preserve"> </w:t>
      </w:r>
      <w:r w:rsidR="00523787" w:rsidRPr="00B345DC">
        <w:rPr>
          <w:rFonts w:ascii="Malgun Gothic" w:eastAsia="Malgun Gothic" w:hAnsi="Malgun Gothic" w:cs="Malgun Gothic" w:hint="eastAsia"/>
          <w:b/>
          <w:bCs/>
          <w:i/>
          <w:iCs/>
          <w:sz w:val="18"/>
          <w:szCs w:val="18"/>
        </w:rPr>
        <w:t>영향에</w:t>
      </w:r>
      <w:r w:rsidR="00523787" w:rsidRPr="00B345DC">
        <w:rPr>
          <w:rFonts w:ascii="Malgun Gothic" w:eastAsia="Malgun Gothic" w:hAnsi="Malgun Gothic" w:cs="Malgun Gothic"/>
          <w:b/>
          <w:bCs/>
          <w:i/>
          <w:iCs/>
          <w:sz w:val="18"/>
          <w:szCs w:val="18"/>
        </w:rPr>
        <w:t xml:space="preserve"> </w:t>
      </w:r>
      <w:r w:rsidR="00523787" w:rsidRPr="00B345DC">
        <w:rPr>
          <w:rFonts w:ascii="Malgun Gothic" w:eastAsia="Malgun Gothic" w:hAnsi="Malgun Gothic" w:cs="Malgun Gothic" w:hint="eastAsia"/>
          <w:b/>
          <w:bCs/>
          <w:i/>
          <w:iCs/>
          <w:sz w:val="18"/>
          <w:szCs w:val="18"/>
        </w:rPr>
        <w:t>대한</w:t>
      </w:r>
      <w:r w:rsidR="00523787" w:rsidRPr="00B345DC">
        <w:rPr>
          <w:rFonts w:ascii="Malgun Gothic" w:eastAsia="Malgun Gothic" w:hAnsi="Malgun Gothic" w:cs="Malgun Gothic"/>
          <w:b/>
          <w:bCs/>
          <w:i/>
          <w:iCs/>
          <w:sz w:val="18"/>
          <w:szCs w:val="18"/>
        </w:rPr>
        <w:t xml:space="preserve"> </w:t>
      </w:r>
      <w:r w:rsidR="00523787" w:rsidRPr="00B345DC">
        <w:rPr>
          <w:rFonts w:ascii="Malgun Gothic" w:eastAsia="Malgun Gothic" w:hAnsi="Malgun Gothic" w:cs="Malgun Gothic" w:hint="eastAsia"/>
          <w:b/>
          <w:bCs/>
          <w:i/>
          <w:iCs/>
          <w:sz w:val="18"/>
          <w:szCs w:val="18"/>
        </w:rPr>
        <w:t>설명</w:t>
      </w:r>
      <w:r w:rsidR="00523787" w:rsidRPr="00B345DC">
        <w:rPr>
          <w:rFonts w:ascii="Malgun Gothic" w:eastAsia="Malgun Gothic" w:hAnsi="Malgun Gothic" w:cs="Malgun Gothic"/>
          <w:b/>
          <w:bCs/>
          <w:i/>
          <w:iCs/>
          <w:sz w:val="18"/>
          <w:szCs w:val="18"/>
        </w:rPr>
        <w:t xml:space="preserve">: </w:t>
      </w:r>
      <w:r w:rsidR="00523787" w:rsidRPr="00B345DC">
        <w:rPr>
          <w:rFonts w:ascii="Malgun Gothic" w:eastAsia="Malgun Gothic" w:hAnsi="Malgun Gothic" w:cs="Malgun Gothic" w:hint="eastAsia"/>
          <w:b/>
          <w:bCs/>
          <w:i/>
          <w:iCs/>
          <w:sz w:val="18"/>
          <w:szCs w:val="18"/>
        </w:rPr>
        <w:t>볼로냐의</w:t>
      </w:r>
      <w:r w:rsidR="00523787" w:rsidRPr="00B345DC">
        <w:rPr>
          <w:rFonts w:ascii="Malgun Gothic" w:eastAsia="Malgun Gothic" w:hAnsi="Malgun Gothic" w:cs="Malgun Gothic"/>
          <w:b/>
          <w:bCs/>
          <w:i/>
          <w:iCs/>
          <w:sz w:val="18"/>
          <w:szCs w:val="18"/>
        </w:rPr>
        <w:t xml:space="preserve"> </w:t>
      </w:r>
      <w:r w:rsidR="00523787" w:rsidRPr="00B345DC">
        <w:rPr>
          <w:rFonts w:ascii="Malgun Gothic" w:eastAsia="Malgun Gothic" w:hAnsi="Malgun Gothic" w:cs="Malgun Gothic" w:hint="eastAsia"/>
          <w:b/>
          <w:bCs/>
          <w:i/>
          <w:iCs/>
          <w:sz w:val="18"/>
          <w:szCs w:val="18"/>
        </w:rPr>
        <w:t>예시</w:t>
      </w:r>
    </w:p>
    <w:p w14:paraId="11DBE58D" w14:textId="31C87164" w:rsidR="00DF1AB1" w:rsidRPr="00B345DC" w:rsidRDefault="00DF1AB1" w:rsidP="005F10F5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hd w:val="clear" w:color="auto" w:fill="D9D9D9" w:themeFill="background1" w:themeFillShade="D9"/>
        <w:spacing w:after="120"/>
        <w:jc w:val="both"/>
        <w:rPr>
          <w:rFonts w:ascii="Calibri" w:eastAsia="Calibri" w:hAnsi="Calibri" w:cs="Calibri"/>
          <w:bCs/>
          <w:iCs/>
          <w:sz w:val="18"/>
          <w:szCs w:val="18"/>
        </w:rPr>
      </w:pP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인구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구성과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그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밀도는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극한의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523787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폭염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>,</w:t>
      </w:r>
      <w:r w:rsidR="00523787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강</w:t>
      </w:r>
      <w:r w:rsidR="00CC40E6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우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량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및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산사태</w:t>
      </w:r>
      <w:r w:rsidR="00523787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등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다양한</w:t>
      </w:r>
      <w:r w:rsidR="00523787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범위</w:t>
      </w:r>
      <w:r w:rsidR="00523787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의 </w:t>
      </w:r>
      <w:r w:rsidR="00434600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위험현상에 대한 도시 지역의 중요한 취약성 요인입니다</w:t>
      </w:r>
      <w:r w:rsidR="00CC40E6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.</w:t>
      </w:r>
      <w:r w:rsidR="00CC40E6" w:rsidRPr="00B345DC"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 </w:t>
      </w:r>
      <w:r w:rsidR="00F26BFE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인구</w:t>
      </w:r>
      <w:r w:rsidR="00434600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의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>29%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는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26BFE" w:rsidRPr="00B345DC">
        <w:rPr>
          <w:rFonts w:ascii="Calibri" w:eastAsia="Calibri" w:hAnsi="Calibri" w:cs="Calibri"/>
          <w:bCs/>
          <w:iCs/>
          <w:sz w:val="18"/>
          <w:szCs w:val="18"/>
        </w:rPr>
        <w:t>(</w:t>
      </w:r>
      <w:r w:rsidR="00F26BFE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이들 모두를 </w:t>
      </w:r>
      <w:r w:rsidR="00F26BFE" w:rsidRPr="00B345DC">
        <w:rPr>
          <w:rFonts w:ascii="Malgun Gothic" w:eastAsia="Malgun Gothic" w:hAnsi="Malgun Gothic" w:cs="Malgun Gothic"/>
          <w:bCs/>
          <w:iCs/>
          <w:sz w:val="18"/>
          <w:szCs w:val="18"/>
        </w:rPr>
        <w:t>‘</w:t>
      </w:r>
      <w:r w:rsidR="00F26BFE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취약하다</w:t>
      </w:r>
      <w:r w:rsidR="00F26BFE" w:rsidRPr="00B345DC">
        <w:rPr>
          <w:rFonts w:ascii="Malgun Gothic" w:eastAsia="Malgun Gothic" w:hAnsi="Malgun Gothic" w:cs="Malgun Gothic"/>
          <w:bCs/>
          <w:iCs/>
          <w:sz w:val="18"/>
          <w:szCs w:val="18"/>
        </w:rPr>
        <w:t>’</w:t>
      </w:r>
      <w:r w:rsidR="00F26BFE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고 볼 수는 없더라도)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취약계층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>(</w:t>
      </w:r>
      <w:r w:rsidR="0074340D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유아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>·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노인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>)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으로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구성</w:t>
      </w:r>
      <w:r w:rsidR="0074340D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되어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있</w:t>
      </w:r>
      <w:r w:rsidR="00F26BFE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습니다</w:t>
      </w:r>
      <w:r w:rsidR="005F10F5"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. </w:t>
      </w:r>
      <w:r w:rsidR="005F10F5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다른 중요한 취약성 요인은 녹</w:t>
      </w:r>
      <w:r w:rsidR="00C05628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지의</w:t>
      </w:r>
      <w:r w:rsidR="005F10F5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부</w:t>
      </w:r>
      <w:r w:rsidR="00C05628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재,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인구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밀도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건강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상태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및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인구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조사</w:t>
      </w:r>
      <w:r w:rsidR="00C05628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등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입니다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>.</w:t>
      </w:r>
    </w:p>
    <w:p w14:paraId="3C0212BD" w14:textId="7AE5CB5C" w:rsidR="00DF1AB1" w:rsidRPr="00B345DC" w:rsidRDefault="00DF1AB1" w:rsidP="00DF1AB1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hd w:val="clear" w:color="auto" w:fill="D9D9D9" w:themeFill="background1" w:themeFillShade="D9"/>
        <w:spacing w:after="120"/>
        <w:jc w:val="both"/>
        <w:rPr>
          <w:rFonts w:ascii="Calibri" w:eastAsia="Calibri" w:hAnsi="Calibri" w:cs="Calibri"/>
          <w:bCs/>
          <w:iCs/>
          <w:sz w:val="18"/>
          <w:szCs w:val="18"/>
        </w:rPr>
      </w:pP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물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부족과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가뭄과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관련된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취약성은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농업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및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산업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4A5931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활동</w:t>
      </w:r>
      <w:r w:rsidR="004A5931" w:rsidRPr="00B345DC">
        <w:rPr>
          <w:rFonts w:ascii="Malgun Gothic" w:eastAsia="Malgun Gothic" w:hAnsi="Malgun Gothic" w:cs="Malgun Gothic"/>
          <w:bCs/>
          <w:iCs/>
          <w:sz w:val="18"/>
          <w:szCs w:val="18"/>
        </w:rPr>
        <w:t>뿐만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아니라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전체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인구에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영향을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미칠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수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있으며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수도권의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경제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복지에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심각한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영향을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미칠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수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있습니다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>.</w:t>
      </w:r>
    </w:p>
    <w:p w14:paraId="36959F33" w14:textId="35A84104" w:rsidR="00DF1AB1" w:rsidRPr="00B345DC" w:rsidRDefault="00DF1AB1" w:rsidP="00DF1AB1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hd w:val="clear" w:color="auto" w:fill="D9D9D9" w:themeFill="background1" w:themeFillShade="D9"/>
        <w:spacing w:after="120"/>
        <w:jc w:val="both"/>
        <w:rPr>
          <w:rFonts w:ascii="Calibri" w:eastAsia="Calibri" w:hAnsi="Calibri" w:cs="Calibri"/>
          <w:bCs/>
          <w:iCs/>
          <w:sz w:val="18"/>
          <w:szCs w:val="18"/>
        </w:rPr>
      </w:pP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극심한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강우량과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홍수는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강</w:t>
      </w:r>
      <w:r w:rsidR="00F57418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이나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언덕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근처에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57418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거주하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는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인구</w:t>
      </w:r>
      <w:r w:rsidR="00F57418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의 일부에만 영향을 끼치지만,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산사태</w:t>
      </w:r>
      <w:r w:rsidR="00F57418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나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홍수의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경우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토지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>/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인프라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복원과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관련된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비용을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심각하게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증가시킬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수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있습니다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>.</w:t>
      </w:r>
    </w:p>
    <w:p w14:paraId="6886F0EB" w14:textId="43D8D5A9" w:rsidR="00AE1CCD" w:rsidRPr="00B345DC" w:rsidRDefault="00DF1AB1" w:rsidP="00DF1AB1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hd w:val="clear" w:color="auto" w:fill="D9D9D9" w:themeFill="background1" w:themeFillShade="D9"/>
        <w:spacing w:after="120"/>
        <w:jc w:val="both"/>
        <w:rPr>
          <w:rFonts w:ascii="Calibri" w:eastAsia="Calibri" w:hAnsi="Calibri" w:cs="Calibri"/>
          <w:bCs/>
          <w:sz w:val="18"/>
          <w:szCs w:val="18"/>
        </w:rPr>
      </w:pP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출처</w:t>
      </w:r>
      <w:r w:rsidRPr="00B345DC">
        <w:rPr>
          <w:rFonts w:ascii="Calibri" w:eastAsia="Calibri" w:hAnsi="Calibri" w:cs="Calibri"/>
          <w:bCs/>
          <w:iCs/>
          <w:sz w:val="18"/>
          <w:szCs w:val="18"/>
        </w:rPr>
        <w:t xml:space="preserve"> :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시장</w:t>
      </w:r>
      <w:r w:rsidR="00153B1E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서약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이니셔티브</w:t>
      </w:r>
      <w:r w:rsidR="00AE1CCD" w:rsidRPr="00B345DC">
        <w:rPr>
          <w:rFonts w:ascii="Calibri" w:eastAsia="Calibri" w:hAnsi="Calibri" w:cs="Calibri"/>
          <w:bCs/>
          <w:sz w:val="18"/>
          <w:szCs w:val="18"/>
        </w:rPr>
        <w:t>.</w:t>
      </w:r>
    </w:p>
    <w:p w14:paraId="23EBDD10" w14:textId="1009C26D" w:rsidR="001449A3" w:rsidRPr="00B345DC" w:rsidRDefault="0066339B" w:rsidP="001449A3">
      <w:pPr>
        <w:spacing w:after="200" w:line="276" w:lineRule="auto"/>
        <w:jc w:val="both"/>
        <w:rPr>
          <w:rFonts w:ascii="Malgun Gothic" w:eastAsia="Malgun Gothic" w:hAnsi="Malgun Gothic" w:cs="Calibri"/>
          <w:iCs/>
          <w:sz w:val="20"/>
          <w:szCs w:val="22"/>
        </w:rPr>
      </w:pP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 xml:space="preserve">이러한 취약집단은 </w:t>
      </w:r>
      <w:r w:rsidR="00CB5104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현지의 상황에 따라 달라지며 다음 인구를 포함합니다:</w:t>
      </w:r>
      <w:r w:rsidR="00CB5104" w:rsidRPr="00B345DC">
        <w:rPr>
          <w:rFonts w:ascii="Malgun Gothic" w:eastAsia="Malgun Gothic" w:hAnsi="Malgun Gothic" w:cs="Malgun Gothic"/>
          <w:iCs/>
          <w:sz w:val="20"/>
          <w:szCs w:val="22"/>
        </w:rPr>
        <w:t xml:space="preserve"> </w:t>
      </w:r>
      <w:r w:rsidR="001449A3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여성</w:t>
      </w:r>
      <w:r w:rsidR="00E61095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과</w:t>
      </w:r>
      <w:r w:rsidR="00E61095" w:rsidRPr="00B345DC">
        <w:rPr>
          <w:rFonts w:ascii="Malgun Gothic" w:eastAsia="Malgun Gothic" w:hAnsi="Malgun Gothic" w:cs="Malgun Gothic"/>
          <w:iCs/>
          <w:sz w:val="20"/>
          <w:szCs w:val="22"/>
        </w:rPr>
        <w:t xml:space="preserve"> </w:t>
      </w:r>
      <w:r w:rsidR="00E61095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 xml:space="preserve">여자아이, </w:t>
      </w:r>
      <w:r w:rsidR="001449A3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어린이와</w:t>
      </w:r>
      <w:r w:rsidR="001449A3"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="001449A3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청소년</w:t>
      </w:r>
      <w:r w:rsidR="001449A3"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, </w:t>
      </w:r>
      <w:r w:rsidR="001449A3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노인</w:t>
      </w:r>
      <w:r w:rsidR="001449A3"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, </w:t>
      </w:r>
      <w:r w:rsidR="001449A3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원주민</w:t>
      </w:r>
      <w:r w:rsidR="001449A3"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, </w:t>
      </w:r>
      <w:r w:rsidR="00786363" w:rsidRPr="00B345DC">
        <w:rPr>
          <w:rFonts w:ascii="Malgun Gothic" w:eastAsia="Malgun Gothic" w:hAnsi="Malgun Gothic" w:cs="Calibri"/>
          <w:iCs/>
          <w:sz w:val="20"/>
          <w:szCs w:val="22"/>
        </w:rPr>
        <w:t>(</w:t>
      </w:r>
      <w:r w:rsidR="00786363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인종</w:t>
      </w:r>
      <w:r w:rsidR="00786363"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, </w:t>
      </w:r>
      <w:r w:rsidR="00786363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민족성</w:t>
      </w:r>
      <w:r w:rsidR="00786363"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, </w:t>
      </w:r>
      <w:r w:rsidR="00786363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사회적</w:t>
      </w:r>
      <w:r w:rsidR="00786363" w:rsidRPr="00B345DC">
        <w:rPr>
          <w:rFonts w:ascii="Malgun Gothic" w:eastAsia="Malgun Gothic" w:hAnsi="Malgun Gothic" w:cs="Calibri"/>
          <w:iCs/>
          <w:sz w:val="20"/>
          <w:szCs w:val="22"/>
        </w:rPr>
        <w:t>/</w:t>
      </w:r>
      <w:r w:rsidR="00786363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정치적</w:t>
      </w:r>
      <w:r w:rsidR="00786363"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="00786363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요인</w:t>
      </w:r>
      <w:r w:rsidR="00786363"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="00786363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등으로</w:t>
      </w:r>
      <w:r w:rsidR="00786363"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="00786363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인한</w:t>
      </w:r>
      <w:r w:rsidR="00786363"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) </w:t>
      </w:r>
      <w:r w:rsidR="001449A3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소외</w:t>
      </w:r>
      <w:r w:rsidR="002D3A0B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집단</w:t>
      </w:r>
      <w:r w:rsidR="001449A3"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, </w:t>
      </w:r>
      <w:r w:rsidR="00A23D30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장애인</w:t>
      </w:r>
      <w:r w:rsidR="001449A3"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, </w:t>
      </w:r>
      <w:r w:rsidR="001449A3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만성</w:t>
      </w:r>
      <w:r w:rsidR="001449A3"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="001449A3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질환</w:t>
      </w:r>
      <w:r w:rsidR="00A23D30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 xml:space="preserve"> 환자</w:t>
      </w:r>
      <w:r w:rsidR="001449A3"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(</w:t>
      </w:r>
      <w:r w:rsidR="001449A3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예</w:t>
      </w:r>
      <w:r w:rsidR="001449A3"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: HIV/AIDS, </w:t>
      </w:r>
      <w:r w:rsidR="001449A3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말라리아</w:t>
      </w:r>
      <w:r w:rsidR="001449A3"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="001449A3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등</w:t>
      </w:r>
      <w:r w:rsidR="001449A3"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), </w:t>
      </w:r>
      <w:r w:rsidR="001449A3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저소득층</w:t>
      </w:r>
      <w:r w:rsidR="001449A3"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, </w:t>
      </w:r>
      <w:r w:rsidR="001449A3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실업자</w:t>
      </w:r>
      <w:r w:rsidR="001449A3"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, </w:t>
      </w:r>
      <w:r w:rsidR="001714E3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 xml:space="preserve">불량 주거환경 거주자 </w:t>
      </w:r>
      <w:r w:rsidR="001449A3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등</w:t>
      </w:r>
    </w:p>
    <w:p w14:paraId="2A8C716D" w14:textId="34BD6A41" w:rsidR="001449A3" w:rsidRPr="00B345DC" w:rsidRDefault="001449A3" w:rsidP="001449A3">
      <w:pPr>
        <w:spacing w:after="200" w:line="276" w:lineRule="auto"/>
        <w:jc w:val="both"/>
        <w:rPr>
          <w:rFonts w:ascii="Malgun Gothic" w:eastAsia="Malgun Gothic" w:hAnsi="Malgun Gothic" w:cs="Calibri"/>
          <w:iCs/>
          <w:sz w:val="20"/>
          <w:szCs w:val="22"/>
        </w:rPr>
      </w:pP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이</w:t>
      </w:r>
      <w:r w:rsidR="001714E3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러한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취약계층은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같은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위험</w:t>
      </w:r>
      <w:r w:rsidR="001714E3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 xml:space="preserve">현상을 겪더라도 </w:t>
      </w:r>
      <w:r w:rsidR="00B36F4B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차별</w:t>
      </w:r>
      <w:r w:rsidR="00CC12E1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 xml:space="preserve"> </w:t>
      </w:r>
      <w:r w:rsidR="00B36F4B" w:rsidRPr="00B345DC">
        <w:rPr>
          <w:rFonts w:ascii="Malgun Gothic" w:eastAsia="Malgun Gothic" w:hAnsi="Malgun Gothic" w:cs="Malgun Gothic"/>
          <w:iCs/>
          <w:sz w:val="20"/>
          <w:szCs w:val="22"/>
        </w:rPr>
        <w:t>받는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경우가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많습니다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.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예를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들어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부유한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가</w:t>
      </w:r>
      <w:r w:rsidR="00AC2FF9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정의 경우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보험제도</w:t>
      </w:r>
      <w:r w:rsidR="00AC2FF9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 xml:space="preserve">나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자산의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물리적</w:t>
      </w:r>
      <w:r w:rsidR="00CC12E1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보호를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통해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홍수에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대처할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수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있는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능력이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더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="00AC2FF9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뛰어날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수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있</w:t>
      </w:r>
      <w:r w:rsidR="00AC2FF9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 xml:space="preserve">기 때문에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빈곤층에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비해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같은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위험</w:t>
      </w:r>
      <w:r w:rsidR="00AC2FF9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현상</w:t>
      </w:r>
      <w:r w:rsidR="001B7DA8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의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영향을</w:t>
      </w:r>
      <w:r w:rsidR="001B7DA8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 xml:space="preserve"> 덜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받을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="001B7DA8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수 있습니다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>.</w:t>
      </w:r>
    </w:p>
    <w:p w14:paraId="68E8286E" w14:textId="549FCD8C" w:rsidR="001449A3" w:rsidRPr="00B345DC" w:rsidRDefault="001449A3" w:rsidP="001449A3">
      <w:pPr>
        <w:spacing w:after="200" w:line="276" w:lineRule="auto"/>
        <w:jc w:val="both"/>
        <w:rPr>
          <w:rFonts w:ascii="Malgun Gothic" w:eastAsia="Malgun Gothic" w:hAnsi="Malgun Gothic" w:cs="Calibri"/>
          <w:iCs/>
          <w:sz w:val="20"/>
          <w:szCs w:val="22"/>
        </w:rPr>
      </w:pP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궁극적으로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위험</w:t>
      </w:r>
      <w:r w:rsidR="001B7DA8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 xml:space="preserve">현상의 영향의 규모는 </w:t>
      </w:r>
      <w:r w:rsidR="00C86ED4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 xml:space="preserve">그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영향을</w:t>
      </w:r>
      <w:r w:rsidR="00C86ED4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받는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인구의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대처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및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적응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능력을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결정하는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특정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사회경제적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,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정치적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,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개인적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,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제도적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및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환경적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조건에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달려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있습니다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.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예를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들어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홍수</w:t>
      </w:r>
      <w:r w:rsidR="00E81575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 xml:space="preserve">로 피해를 입은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취약</w:t>
      </w:r>
      <w:r w:rsidR="00C86ED4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집단은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="00C86ED4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폭염</w:t>
      </w:r>
      <w:r w:rsidR="00E81575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으로 피해를 입은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사람들과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비교</w:t>
      </w:r>
      <w:r w:rsidR="00E81575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했을 때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사회경제적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="00C44FD4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 xml:space="preserve">한정성이나 </w:t>
      </w:r>
      <w:r w:rsidR="00D606E1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 xml:space="preserve">적응력에 있어서 불리함이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다릅니다</w:t>
      </w:r>
      <w:r w:rsidRPr="00B345DC">
        <w:rPr>
          <w:rFonts w:ascii="Malgun Gothic" w:eastAsia="Malgun Gothic" w:hAnsi="Malgun Gothic" w:cs="Calibri"/>
          <w:iCs/>
          <w:sz w:val="20"/>
          <w:szCs w:val="22"/>
        </w:rPr>
        <w:t>.</w:t>
      </w:r>
    </w:p>
    <w:p w14:paraId="2D63E8E4" w14:textId="5F636590" w:rsidR="001449A3" w:rsidRPr="00B345DC" w:rsidRDefault="00E766AE" w:rsidP="001449A3">
      <w:pPr>
        <w:spacing w:after="200" w:line="276" w:lineRule="auto"/>
        <w:jc w:val="both"/>
        <w:rPr>
          <w:rFonts w:ascii="Malgun Gothic" w:eastAsia="Malgun Gothic" w:hAnsi="Malgun Gothic" w:cs="Malgun Gothic"/>
          <w:iCs/>
          <w:sz w:val="20"/>
          <w:szCs w:val="22"/>
        </w:rPr>
      </w:pP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문헌 조사와 지역사회 일원들</w:t>
      </w:r>
      <w:r w:rsidR="00EE365C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/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취약집단</w:t>
      </w:r>
      <w:r w:rsidR="00EE365C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/</w:t>
      </w:r>
      <w:r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 xml:space="preserve">기후 전문가들의 참여를 통해 </w:t>
      </w:r>
      <w:r w:rsidR="002050E0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도시</w:t>
      </w:r>
      <w:r w:rsidR="0061571D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 xml:space="preserve">를 취약하게 </w:t>
      </w:r>
      <w:r w:rsidR="002050E0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>기후의 위협 하에 몰아넣는 요인을 올바르게 식별하고</w:t>
      </w:r>
      <w:r w:rsidR="000D4091" w:rsidRPr="00B345DC">
        <w:rPr>
          <w:rFonts w:ascii="Malgun Gothic" w:eastAsia="Malgun Gothic" w:hAnsi="Malgun Gothic" w:cs="Malgun Gothic" w:hint="eastAsia"/>
          <w:iCs/>
          <w:sz w:val="20"/>
          <w:szCs w:val="22"/>
        </w:rPr>
        <w:t xml:space="preserve"> 적응 계획을 준비하는 것이 중요합니다.</w:t>
      </w:r>
      <w:r w:rsidR="00965F59" w:rsidRPr="00B345DC">
        <w:rPr>
          <w:rStyle w:val="FootnoteReference"/>
          <w:rFonts w:ascii="Malgun Gothic" w:eastAsia="Malgun Gothic" w:hAnsi="Malgun Gothic" w:cs="Calibri"/>
          <w:iCs/>
          <w:sz w:val="20"/>
          <w:szCs w:val="22"/>
        </w:rPr>
        <w:t xml:space="preserve"> </w:t>
      </w:r>
      <w:r w:rsidR="00965F59" w:rsidRPr="00B345DC">
        <w:rPr>
          <w:rStyle w:val="FootnoteReference"/>
          <w:rFonts w:ascii="Malgun Gothic" w:eastAsia="Malgun Gothic" w:hAnsi="Malgun Gothic" w:cs="Calibri"/>
          <w:iCs/>
          <w:sz w:val="20"/>
          <w:szCs w:val="22"/>
          <w:lang w:eastAsia="en-GB"/>
        </w:rPr>
        <w:footnoteReference w:id="37"/>
      </w:r>
      <w:r w:rsidR="00965F59" w:rsidRPr="00B345DC">
        <w:rPr>
          <w:rFonts w:ascii="Malgun Gothic" w:eastAsia="Malgun Gothic" w:hAnsi="Malgun Gothic" w:cs="Calibri"/>
          <w:iCs/>
          <w:sz w:val="20"/>
          <w:szCs w:val="22"/>
          <w:vertAlign w:val="superscript"/>
        </w:rPr>
        <w:t>,</w:t>
      </w:r>
      <w:r w:rsidR="00965F59" w:rsidRPr="00B345DC">
        <w:rPr>
          <w:rStyle w:val="FootnoteReference"/>
          <w:rFonts w:ascii="Malgun Gothic" w:eastAsia="Malgun Gothic" w:hAnsi="Malgun Gothic" w:cs="Calibri"/>
          <w:iCs/>
          <w:sz w:val="20"/>
          <w:szCs w:val="22"/>
          <w:lang w:eastAsia="en-GB"/>
        </w:rPr>
        <w:footnoteReference w:id="38"/>
      </w:r>
    </w:p>
    <w:p w14:paraId="112817A3" w14:textId="5CE1C9AF" w:rsidR="001449A3" w:rsidRPr="00B345DC" w:rsidRDefault="001449A3" w:rsidP="00D1789A">
      <w:pPr>
        <w:spacing w:after="200" w:line="276" w:lineRule="auto"/>
        <w:jc w:val="both"/>
        <w:rPr>
          <w:rFonts w:ascii="Malgun Gothic" w:eastAsia="Malgun Gothic" w:hAnsi="Malgun Gothic" w:cs="Calibri"/>
          <w:iCs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lastRenderedPageBreak/>
        <w:t>취약</w:t>
      </w:r>
      <w:r w:rsidR="0061571D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성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평가하는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방법론</w:t>
      </w:r>
      <w:r w:rsidR="0077420A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 xml:space="preserve">은 </w:t>
      </w:r>
      <w:r w:rsidR="00E1319A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지방정부</w:t>
      </w:r>
      <w:r w:rsidR="0077420A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마다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다양하고</w:t>
      </w:r>
      <w:r w:rsidR="004F594C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,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77420A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 xml:space="preserve">이러한 방법론들은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필요한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기술과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자원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면에서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차이가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있습니다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.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지표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기반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취약성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평가는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도시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환경에서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기후</w:t>
      </w:r>
      <w:r w:rsidR="0061571D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의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변화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취약성을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평가하는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데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널리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사용되</w:t>
      </w:r>
      <w:r w:rsidR="0061571D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어 왔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습니다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>.</w:t>
      </w:r>
      <w:r w:rsidR="00673C0F" w:rsidRPr="00B345DC">
        <w:rPr>
          <w:rFonts w:ascii="Malgun Gothic" w:eastAsia="Malgun Gothic" w:hAnsi="Malgun Gothic" w:cs="Calibri"/>
          <w:iCs/>
          <w:sz w:val="20"/>
          <w:szCs w:val="20"/>
          <w:vertAlign w:val="superscript"/>
          <w:lang w:eastAsia="en-GB"/>
        </w:rPr>
        <w:footnoteReference w:id="39"/>
      </w:r>
      <w:r w:rsidR="00C85DCB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이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673C0F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방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법은</w:t>
      </w:r>
      <w:r w:rsidR="00C85DCB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기술이나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모델링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도구</w:t>
      </w:r>
      <w:r w:rsidR="00673C0F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 xml:space="preserve"> </w:t>
      </w:r>
      <w:r w:rsidR="00C85DCB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없이</w:t>
      </w:r>
      <w:r w:rsidR="00673C0F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도</w:t>
      </w:r>
      <w:r w:rsidR="00C85DCB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 xml:space="preserve"> </w:t>
      </w:r>
      <w:r w:rsidR="00D1789A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공적으로 공개</w:t>
      </w:r>
      <w:r w:rsidR="00673C0F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 xml:space="preserve"> </w:t>
      </w:r>
      <w:r w:rsidR="00D1789A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 xml:space="preserve">되어있는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데이터를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673C0F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이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용하여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673C0F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사용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할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수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있기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때문에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중소</w:t>
      </w:r>
      <w:r w:rsidR="00673C0F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나 더 소규모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도시에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특히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적합합니다</w:t>
      </w:r>
      <w:r w:rsidR="007375FD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.</w:t>
      </w:r>
    </w:p>
    <w:p w14:paraId="29708C55" w14:textId="39FA5E07" w:rsidR="00AE1CCD" w:rsidRPr="00B345DC" w:rsidRDefault="00AE1CCD" w:rsidP="00AE1CCD">
      <w:pPr>
        <w:pStyle w:val="Heading2"/>
        <w:spacing w:before="0" w:after="180" w:line="276" w:lineRule="auto"/>
        <w:ind w:firstLine="360"/>
        <w:contextualSpacing w:val="0"/>
        <w:rPr>
          <w:rFonts w:ascii="Malgun Gothic" w:eastAsia="Malgun Gothic" w:hAnsi="Malgun Gothic" w:cs="Calibri"/>
          <w:sz w:val="20"/>
          <w:szCs w:val="20"/>
          <w:lang w:val="en-CA" w:eastAsia="ko-KR"/>
        </w:rPr>
      </w:pPr>
      <w:bookmarkStart w:id="48" w:name="_Toc2069457"/>
      <w:bookmarkStart w:id="49" w:name="_Toc11923866"/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>4.3.2</w:t>
      </w:r>
      <w:bookmarkEnd w:id="48"/>
      <w:r w:rsidR="00805947"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2b</w:t>
      </w:r>
      <w:r w:rsidR="00991DBB" w:rsidRPr="00B345DC">
        <w:rPr>
          <w:rFonts w:ascii="Malgun Gothic" w:eastAsia="Malgun Gothic" w:hAnsi="Malgun Gothic" w:cs="Calibri"/>
          <w:sz w:val="20"/>
          <w:szCs w:val="20"/>
          <w:lang w:val="en-CA" w:eastAsia="ko-KR"/>
        </w:rPr>
        <w:t>단계: 적응 능력 평가</w:t>
      </w:r>
      <w:bookmarkEnd w:id="49"/>
    </w:p>
    <w:p w14:paraId="46312968" w14:textId="68807086" w:rsidR="001449A3" w:rsidRPr="00B345DC" w:rsidRDefault="001449A3" w:rsidP="00CC12E1">
      <w:pPr>
        <w:spacing w:before="170" w:after="170" w:line="260" w:lineRule="atLeast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Batang" w:hint="eastAsia"/>
          <w:sz w:val="20"/>
          <w:szCs w:val="20"/>
        </w:rPr>
        <w:t>적응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능력</w:t>
      </w:r>
      <w:r w:rsidR="007375FD" w:rsidRPr="00B345DC">
        <w:rPr>
          <w:rFonts w:ascii="Malgun Gothic" w:eastAsia="Malgun Gothic" w:hAnsi="Malgun Gothic" w:cs="Batang" w:hint="eastAsia"/>
          <w:sz w:val="20"/>
          <w:szCs w:val="20"/>
        </w:rPr>
        <w:t>이란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E12C6" w:rsidRPr="00B345DC">
        <w:rPr>
          <w:rFonts w:ascii="Malgun Gothic" w:eastAsia="Malgun Gothic" w:hAnsi="Malgun Gothic" w:cs="Batang" w:hint="eastAsia"/>
          <w:sz w:val="20"/>
          <w:szCs w:val="20"/>
        </w:rPr>
        <w:t>인간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과</w:t>
      </w:r>
      <w:r w:rsidR="006E12C6" w:rsidRPr="00B345DC">
        <w:rPr>
          <w:rFonts w:ascii="Malgun Gothic" w:eastAsia="Malgun Gothic" w:hAnsi="Malgun Gothic" w:cs="Batang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유기체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자산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기관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및</w:t>
      </w:r>
      <w:r w:rsidR="006E12C6" w:rsidRPr="00B345DC">
        <w:rPr>
          <w:rFonts w:ascii="Malgun Gothic" w:eastAsia="Malgun Gothic" w:hAnsi="Malgun Gothic" w:cs="Batang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부문이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기후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변화에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적응할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있는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정도를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나타냅니다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(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정의는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부록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2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참조</w:t>
      </w:r>
      <w:r w:rsidRPr="00B345DC">
        <w:rPr>
          <w:rFonts w:ascii="Malgun Gothic" w:eastAsia="Malgun Gothic" w:hAnsi="Malgun Gothic" w:cs="Calibri"/>
          <w:sz w:val="20"/>
          <w:szCs w:val="20"/>
        </w:rPr>
        <w:t>).</w:t>
      </w:r>
      <w:r w:rsidR="006105F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현재와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미래의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105FE" w:rsidRPr="00B345DC">
        <w:rPr>
          <w:rFonts w:ascii="Malgun Gothic" w:eastAsia="Malgun Gothic" w:hAnsi="Malgun Gothic" w:cs="Batang" w:hint="eastAsia"/>
          <w:sz w:val="20"/>
          <w:szCs w:val="20"/>
        </w:rPr>
        <w:t>리스크를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고려하여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도시</w:t>
      </w:r>
      <w:r w:rsidR="006105FE" w:rsidRPr="00B345DC">
        <w:rPr>
          <w:rFonts w:ascii="Malgun Gothic" w:eastAsia="Malgun Gothic" w:hAnsi="Malgun Gothic" w:cs="Batang" w:hint="eastAsia"/>
          <w:sz w:val="20"/>
          <w:szCs w:val="20"/>
        </w:rPr>
        <w:t>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시스템을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조정하고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그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영향에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적절하게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대응하고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새로운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기후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조건을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활용하여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도시와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지역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사회를</w:t>
      </w:r>
      <w:r w:rsidR="002B2AED" w:rsidRPr="00B345DC">
        <w:rPr>
          <w:rFonts w:ascii="Malgun Gothic" w:eastAsia="Malgun Gothic" w:hAnsi="Malgun Gothic" w:cs="Batang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위한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기회를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창출할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있는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요인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조건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C77D3" w:rsidRPr="00B345DC">
        <w:rPr>
          <w:rFonts w:ascii="Malgun Gothic" w:eastAsia="Malgun Gothic" w:hAnsi="Malgun Gothic" w:cs="Batang" w:hint="eastAsia"/>
          <w:sz w:val="20"/>
          <w:szCs w:val="20"/>
        </w:rPr>
        <w:t>현지 상황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포함합니다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670E549E" w14:textId="75802385" w:rsidR="001449A3" w:rsidRPr="00B345DC" w:rsidRDefault="001449A3" w:rsidP="00CC12E1">
      <w:pPr>
        <w:spacing w:before="170" w:after="170" w:line="260" w:lineRule="atLeast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Calibri"/>
          <w:sz w:val="20"/>
          <w:szCs w:val="20"/>
        </w:rPr>
        <w:t>CRF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도시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적응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능력에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영향을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미치고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도시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관할권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내에서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기후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변화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적응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행동을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방해하거나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가능</w:t>
      </w:r>
      <w:r w:rsidR="00295641" w:rsidRPr="00B345DC">
        <w:rPr>
          <w:rFonts w:ascii="Malgun Gothic" w:eastAsia="Malgun Gothic" w:hAnsi="Malgun Gothic" w:cs="Batang" w:hint="eastAsia"/>
          <w:sz w:val="20"/>
          <w:szCs w:val="20"/>
        </w:rPr>
        <w:t>케</w:t>
      </w:r>
      <w:r w:rsidR="005C77D3" w:rsidRPr="00B345DC">
        <w:rPr>
          <w:rFonts w:ascii="Malgun Gothic" w:eastAsia="Malgun Gothic" w:hAnsi="Malgun Gothic" w:cs="Batang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함으로써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기후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회복에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영향을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있는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소모적인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요소를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포함하는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5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가지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광범위한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범주를</w:t>
      </w:r>
      <w:r w:rsidR="005C77D3" w:rsidRPr="00B345DC">
        <w:rPr>
          <w:rFonts w:ascii="Malgun Gothic" w:eastAsia="Malgun Gothic" w:hAnsi="Malgun Gothic" w:cs="Batang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식별합니다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2BD1296F" w14:textId="5BD20069" w:rsidR="001449A3" w:rsidRPr="00B345DC" w:rsidRDefault="00EF746A" w:rsidP="00CC12E1">
      <w:pPr>
        <w:spacing w:before="170" w:after="170" w:line="260" w:lineRule="atLeast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Batang" w:hint="eastAsia"/>
          <w:sz w:val="20"/>
          <w:szCs w:val="20"/>
        </w:rPr>
        <w:t xml:space="preserve">이에 따라 </w:t>
      </w:r>
      <w:r w:rsidR="00E1319A" w:rsidRPr="00B345DC">
        <w:rPr>
          <w:rFonts w:ascii="Malgun Gothic" w:eastAsia="Malgun Gothic" w:hAnsi="Malgun Gothic" w:cs="Batang" w:hint="eastAsia"/>
          <w:sz w:val="20"/>
          <w:szCs w:val="20"/>
        </w:rPr>
        <w:t>지방정부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는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95641" w:rsidRPr="00B345DC">
        <w:rPr>
          <w:rFonts w:ascii="Malgun Gothic" w:eastAsia="Malgun Gothic" w:hAnsi="Malgun Gothic" w:cs="Batang" w:hint="eastAsia"/>
          <w:sz w:val="20"/>
          <w:szCs w:val="20"/>
        </w:rPr>
        <w:t>현지의 상황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에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95641" w:rsidRPr="00B345DC">
        <w:rPr>
          <w:rFonts w:ascii="Malgun Gothic" w:eastAsia="Malgun Gothic" w:hAnsi="Malgun Gothic" w:cs="Batang" w:hint="eastAsia"/>
          <w:sz w:val="20"/>
          <w:szCs w:val="20"/>
        </w:rPr>
        <w:t xml:space="preserve">해당하는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더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많은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범주와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요인을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식별하고</w:t>
      </w:r>
      <w:r w:rsidR="007647B2" w:rsidRPr="00B345DC">
        <w:rPr>
          <w:rFonts w:ascii="Malgun Gothic" w:eastAsia="Malgun Gothic" w:hAnsi="Malgun Gothic" w:cs="Batang" w:hint="eastAsia"/>
          <w:sz w:val="20"/>
          <w:szCs w:val="20"/>
        </w:rPr>
        <w:t xml:space="preserve">,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각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요인이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 xml:space="preserve">어떻게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관할권의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적응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능력을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향상시키는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지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간략하게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설명해야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합니다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BA10AE" w:rsidRPr="00B345DC">
        <w:rPr>
          <w:rFonts w:ascii="Malgun Gothic" w:eastAsia="Malgun Gothic" w:hAnsi="Malgun Gothic" w:cs="Batang" w:hint="eastAsia"/>
          <w:sz w:val="20"/>
          <w:szCs w:val="20"/>
        </w:rPr>
        <w:t>그 다음 특정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요인이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적응력에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BA10AE" w:rsidRPr="00B345DC">
        <w:rPr>
          <w:rFonts w:ascii="Malgun Gothic" w:eastAsia="Malgun Gothic" w:hAnsi="Malgun Gothic" w:cs="Batang" w:hint="eastAsia"/>
          <w:sz w:val="20"/>
          <w:szCs w:val="20"/>
        </w:rPr>
        <w:t>대해 얼마나 문제가 되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고</w:t>
      </w:r>
      <w:r w:rsidR="00C161C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도시의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기후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탄력</w:t>
      </w:r>
      <w:r w:rsidR="00C161C2" w:rsidRPr="00B345DC">
        <w:rPr>
          <w:rFonts w:ascii="Malgun Gothic" w:eastAsia="Malgun Gothic" w:hAnsi="Malgun Gothic" w:cs="Batang" w:hint="eastAsia"/>
          <w:sz w:val="20"/>
          <w:szCs w:val="20"/>
        </w:rPr>
        <w:t>/회복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성을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방해하는</w:t>
      </w:r>
      <w:r w:rsidR="00BA10AE" w:rsidRPr="00B345DC">
        <w:rPr>
          <w:rFonts w:ascii="Malgun Gothic" w:eastAsia="Malgun Gothic" w:hAnsi="Malgun Gothic" w:cs="Batang" w:hint="eastAsia"/>
          <w:sz w:val="20"/>
          <w:szCs w:val="20"/>
        </w:rPr>
        <w:t>지 그</w:t>
      </w:r>
      <w:r w:rsidR="001449A3" w:rsidRPr="00B345DC">
        <w:rPr>
          <w:rFonts w:ascii="Malgun Gothic" w:eastAsia="Malgun Gothic" w:hAnsi="Malgun Gothic" w:cs="Calibri"/>
          <w:i/>
          <w:sz w:val="20"/>
          <w:szCs w:val="20"/>
        </w:rPr>
        <w:t xml:space="preserve"> </w:t>
      </w:r>
      <w:r w:rsidR="001449A3" w:rsidRPr="00B345DC">
        <w:rPr>
          <w:rFonts w:ascii="Malgun Gothic" w:eastAsia="Malgun Gothic" w:hAnsi="Malgun Gothic" w:cs="Batang" w:hint="eastAsia"/>
          <w:i/>
          <w:sz w:val="20"/>
          <w:szCs w:val="20"/>
        </w:rPr>
        <w:t>정도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를</w:t>
      </w:r>
      <w:r w:rsidR="00295641" w:rsidRPr="00B345DC">
        <w:rPr>
          <w:rFonts w:ascii="Malgun Gothic" w:eastAsia="Malgun Gothic" w:hAnsi="Malgun Gothic" w:cs="Batang" w:hint="eastAsia"/>
          <w:sz w:val="20"/>
          <w:szCs w:val="20"/>
        </w:rPr>
        <w:t xml:space="preserve">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보고</w:t>
      </w:r>
      <w:r w:rsidR="00BA10AE" w:rsidRPr="00B345DC">
        <w:rPr>
          <w:rFonts w:ascii="Malgun Gothic" w:eastAsia="Malgun Gothic" w:hAnsi="Malgun Gothic" w:cs="Batang" w:hint="eastAsia"/>
          <w:sz w:val="20"/>
          <w:szCs w:val="20"/>
        </w:rPr>
        <w:t>해야 합니다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보고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대상은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 '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높음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>', '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중간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>', '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낮음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>', '</w:t>
      </w:r>
      <w:r w:rsidR="00C161C2" w:rsidRPr="00B345DC">
        <w:rPr>
          <w:rFonts w:ascii="Malgun Gothic" w:eastAsia="Malgun Gothic" w:hAnsi="Malgun Gothic" w:cs="Batang" w:hint="eastAsia"/>
          <w:sz w:val="20"/>
          <w:szCs w:val="20"/>
        </w:rPr>
        <w:t>미지수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>', '</w:t>
      </w:r>
      <w:r w:rsidR="003E1308" w:rsidRPr="00B345DC">
        <w:rPr>
          <w:rFonts w:ascii="Malgun Gothic" w:eastAsia="Malgun Gothic" w:hAnsi="Malgun Gothic" w:cs="Batang" w:hint="eastAsia"/>
          <w:sz w:val="20"/>
          <w:szCs w:val="20"/>
        </w:rPr>
        <w:t>문제가 되지 않음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>'</w:t>
      </w:r>
      <w:r w:rsidR="003E130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중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하나를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선택할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수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있습니다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후자는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특정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요인이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적응력에</w:t>
      </w:r>
      <w:r w:rsidR="003E1308" w:rsidRPr="00B345DC">
        <w:rPr>
          <w:rFonts w:ascii="Malgun Gothic" w:eastAsia="Malgun Gothic" w:hAnsi="Malgun Gothic" w:cs="Batang" w:hint="eastAsia"/>
          <w:sz w:val="20"/>
          <w:szCs w:val="20"/>
        </w:rPr>
        <w:t xml:space="preserve"> 있어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중립적이거나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긍정적인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영향을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미친다는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E1308" w:rsidRPr="00B345DC">
        <w:rPr>
          <w:rFonts w:ascii="Malgun Gothic" w:eastAsia="Malgun Gothic" w:hAnsi="Malgun Gothic" w:cs="Batang" w:hint="eastAsia"/>
          <w:sz w:val="20"/>
          <w:szCs w:val="20"/>
        </w:rPr>
        <w:t>뜻일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수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있습니다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보고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부담을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줄이기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위해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도시들은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적응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능력에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E1308" w:rsidRPr="00B345DC">
        <w:rPr>
          <w:rFonts w:ascii="Malgun Gothic" w:eastAsia="Malgun Gothic" w:hAnsi="Malgun Gothic" w:cs="Batang" w:hint="eastAsia"/>
          <w:sz w:val="20"/>
          <w:szCs w:val="20"/>
        </w:rPr>
        <w:t>문제가 되는 요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인에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초점을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맞추어야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합니다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3E1308" w:rsidRPr="00B345DC">
        <w:rPr>
          <w:rFonts w:ascii="Malgun Gothic" w:eastAsia="Malgun Gothic" w:hAnsi="Malgun Gothic" w:cs="Batang" w:hint="eastAsia"/>
          <w:sz w:val="20"/>
          <w:szCs w:val="20"/>
        </w:rPr>
        <w:t xml:space="preserve">이러한 정보를 가지고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적응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능력에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긍정적인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영향을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미치는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449A3" w:rsidRPr="00B345DC">
        <w:rPr>
          <w:rFonts w:ascii="Malgun Gothic" w:eastAsia="Malgun Gothic" w:hAnsi="Malgun Gothic" w:cs="Batang" w:hint="eastAsia"/>
          <w:sz w:val="20"/>
          <w:szCs w:val="20"/>
        </w:rPr>
        <w:t>요인을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E1308" w:rsidRPr="00B345DC">
        <w:rPr>
          <w:rFonts w:ascii="Malgun Gothic" w:eastAsia="Malgun Gothic" w:hAnsi="Malgun Gothic" w:cs="Batang" w:hint="eastAsia"/>
          <w:sz w:val="20"/>
          <w:szCs w:val="20"/>
        </w:rPr>
        <w:t>설명할 것을 권장합니다</w:t>
      </w:r>
      <w:r w:rsidR="001449A3"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47167EC1" w14:textId="2BDC4F8B" w:rsidR="001449A3" w:rsidRPr="00B345DC" w:rsidRDefault="001449A3" w:rsidP="00CC12E1">
      <w:pPr>
        <w:spacing w:before="170" w:after="170" w:line="260" w:lineRule="atLeast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Batang" w:hint="eastAsia"/>
          <w:sz w:val="20"/>
          <w:szCs w:val="20"/>
        </w:rPr>
        <w:t>예를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들어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최근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예기치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않은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이</w:t>
      </w:r>
      <w:r w:rsidR="00EA11A5" w:rsidRPr="00B345DC">
        <w:rPr>
          <w:rFonts w:ascii="Malgun Gothic" w:eastAsia="Malgun Gothic" w:hAnsi="Malgun Gothic" w:cs="Batang" w:hint="eastAsia"/>
          <w:sz w:val="20"/>
          <w:szCs w:val="20"/>
        </w:rPr>
        <w:t>주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자들의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유입을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경험한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도시는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다음과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같이</w:t>
      </w:r>
      <w:r w:rsidR="00295641" w:rsidRPr="00B345DC">
        <w:rPr>
          <w:rFonts w:ascii="Malgun Gothic" w:eastAsia="Malgun Gothic" w:hAnsi="Malgun Gothic" w:cs="Batang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보고할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있습니다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tbl>
      <w:tblPr>
        <w:tblStyle w:val="TableGrid6"/>
        <w:tblW w:w="0" w:type="auto"/>
        <w:tblLook w:val="04A0" w:firstRow="1" w:lastRow="0" w:firstColumn="1" w:lastColumn="0" w:noHBand="0" w:noVBand="1"/>
      </w:tblPr>
      <w:tblGrid>
        <w:gridCol w:w="1165"/>
        <w:gridCol w:w="5130"/>
        <w:gridCol w:w="2721"/>
      </w:tblGrid>
      <w:tr w:rsidR="00B345DC" w:rsidRPr="00B345DC" w14:paraId="198D8ACC" w14:textId="77777777" w:rsidTr="00261784">
        <w:tc>
          <w:tcPr>
            <w:tcW w:w="1165" w:type="dxa"/>
            <w:vAlign w:val="bottom"/>
          </w:tcPr>
          <w:p w14:paraId="7250E8BF" w14:textId="56138076" w:rsidR="00AE1CCD" w:rsidRPr="00B345DC" w:rsidRDefault="001449A3" w:rsidP="00CC12E1">
            <w:pPr>
              <w:spacing w:before="170" w:after="170" w:line="260" w:lineRule="atLeast"/>
              <w:jc w:val="both"/>
              <w:rPr>
                <w:rFonts w:ascii="Malgun Gothic" w:eastAsia="Malgun Gothic" w:hAnsi="Malgun Gothic" w:cs="Calibri"/>
                <w:b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Batang" w:hint="eastAsia"/>
                <w:b/>
                <w:sz w:val="20"/>
                <w:szCs w:val="20"/>
              </w:rPr>
              <w:t>요인</w:t>
            </w:r>
          </w:p>
        </w:tc>
        <w:tc>
          <w:tcPr>
            <w:tcW w:w="5130" w:type="dxa"/>
            <w:vAlign w:val="bottom"/>
          </w:tcPr>
          <w:p w14:paraId="24FDED83" w14:textId="3F692B51" w:rsidR="00AE1CCD" w:rsidRPr="00B345DC" w:rsidRDefault="001449A3" w:rsidP="00CC12E1">
            <w:pPr>
              <w:spacing w:before="170" w:after="170" w:line="260" w:lineRule="atLeast"/>
              <w:jc w:val="both"/>
              <w:rPr>
                <w:rFonts w:ascii="Malgun Gothic" w:eastAsia="Malgun Gothic" w:hAnsi="Malgun Gothic" w:cs="Calibri"/>
                <w:b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Batang" w:hint="eastAsia"/>
                <w:b/>
                <w:sz w:val="20"/>
                <w:szCs w:val="20"/>
              </w:rPr>
              <w:t>설명</w:t>
            </w:r>
          </w:p>
        </w:tc>
        <w:tc>
          <w:tcPr>
            <w:tcW w:w="2721" w:type="dxa"/>
            <w:vAlign w:val="bottom"/>
          </w:tcPr>
          <w:p w14:paraId="3C8D7350" w14:textId="62F140E9" w:rsidR="00AE1CCD" w:rsidRPr="00B345DC" w:rsidRDefault="0025555F" w:rsidP="00CC12E1">
            <w:pPr>
              <w:spacing w:before="170" w:after="170" w:line="260" w:lineRule="atLeast"/>
              <w:jc w:val="both"/>
              <w:rPr>
                <w:rFonts w:ascii="Malgun Gothic" w:eastAsia="Malgun Gothic" w:hAnsi="Malgun Gothic" w:cs="Calibri"/>
                <w:b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Batang" w:hint="eastAsia"/>
                <w:b/>
                <w:sz w:val="20"/>
                <w:szCs w:val="20"/>
              </w:rPr>
              <w:t>관할권의</w:t>
            </w:r>
            <w:r w:rsidRPr="00B345DC">
              <w:rPr>
                <w:rFonts w:ascii="Malgun Gothic" w:eastAsia="Malgun Gothic" w:hAnsi="Malgun Gothic" w:cs="Calibri"/>
                <w:b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b/>
                <w:sz w:val="20"/>
                <w:szCs w:val="20"/>
              </w:rPr>
              <w:t>적응력에</w:t>
            </w:r>
            <w:r w:rsidRPr="00B345DC">
              <w:rPr>
                <w:rFonts w:ascii="Malgun Gothic" w:eastAsia="Malgun Gothic" w:hAnsi="Malgun Gothic" w:cs="Calibri"/>
                <w:b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b/>
                <w:sz w:val="20"/>
                <w:szCs w:val="20"/>
              </w:rPr>
              <w:t>끼칠</w:t>
            </w:r>
            <w:r w:rsidRPr="00B345DC">
              <w:rPr>
                <w:rFonts w:ascii="Malgun Gothic" w:eastAsia="Malgun Gothic" w:hAnsi="Malgun Gothic" w:cs="Calibri"/>
                <w:b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b/>
                <w:sz w:val="20"/>
                <w:szCs w:val="20"/>
              </w:rPr>
              <w:t>영향 수준</w:t>
            </w:r>
          </w:p>
        </w:tc>
      </w:tr>
      <w:tr w:rsidR="00AE1CCD" w:rsidRPr="00B345DC" w14:paraId="35A3A245" w14:textId="77777777" w:rsidTr="00261784">
        <w:tc>
          <w:tcPr>
            <w:tcW w:w="1165" w:type="dxa"/>
          </w:tcPr>
          <w:p w14:paraId="66127991" w14:textId="3555A5B7" w:rsidR="00AE1CCD" w:rsidRPr="00B345DC" w:rsidRDefault="00EA11A5" w:rsidP="00CC12E1">
            <w:pPr>
              <w:spacing w:before="170" w:after="170" w:line="260" w:lineRule="atLeast"/>
              <w:jc w:val="both"/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이주</w:t>
            </w:r>
          </w:p>
        </w:tc>
        <w:tc>
          <w:tcPr>
            <w:tcW w:w="5130" w:type="dxa"/>
          </w:tcPr>
          <w:p w14:paraId="6DCE9820" w14:textId="42A83570" w:rsidR="00FF69CF" w:rsidRPr="00B345DC" w:rsidRDefault="00FF69CF" w:rsidP="00CC12E1">
            <w:pPr>
              <w:spacing w:before="170" w:after="170" w:line="260" w:lineRule="atLeast"/>
              <w:jc w:val="both"/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지난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3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년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동안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City B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는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4A5931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전례 없는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수의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난민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, </w:t>
            </w:r>
            <w:r w:rsidR="00DD088A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국내추방난민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과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망명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신청자를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받았습니다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.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이는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신규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입주자에게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주택과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기본서비스를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제공하는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측면에서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4364A8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지방정부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와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지역사회의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준비성과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D93AF3" w:rsidRPr="00B345DC">
              <w:rPr>
                <w:rFonts w:ascii="Malgun Gothic" w:eastAsia="Malgun Gothic" w:hAnsi="Malgun Gothic" w:cs="Calibri" w:hint="eastAsia"/>
                <w:sz w:val="20"/>
                <w:szCs w:val="20"/>
              </w:rPr>
              <w:t>회복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탄력성을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검증한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것입니다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>.</w:t>
            </w:r>
            <w:r w:rsidR="007A633F"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7A633F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 xml:space="preserve">또한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이</w:t>
            </w:r>
            <w:r w:rsidR="00DD088A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주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자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인구는</w:t>
            </w:r>
            <w:r w:rsidR="00DD088A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미래의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기후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충격과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스트레스에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더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잘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대응하기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위해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도시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B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를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지원하는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경제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발전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,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인적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자본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도시</w:t>
            </w:r>
            <w:r w:rsidR="00731D6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내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다양성을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촉진했습니다</w:t>
            </w:r>
          </w:p>
        </w:tc>
        <w:tc>
          <w:tcPr>
            <w:tcW w:w="2721" w:type="dxa"/>
          </w:tcPr>
          <w:p w14:paraId="29AEE568" w14:textId="59CAD5A5" w:rsidR="00AE1CCD" w:rsidRPr="00B345DC" w:rsidRDefault="0025555F" w:rsidP="00CC12E1">
            <w:pPr>
              <w:spacing w:before="170" w:after="170" w:line="260" w:lineRule="atLeast"/>
              <w:jc w:val="both"/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문제가 되지 않음</w:t>
            </w:r>
          </w:p>
        </w:tc>
      </w:tr>
    </w:tbl>
    <w:p w14:paraId="09ADBBFA" w14:textId="77777777" w:rsidR="000E21D9" w:rsidRPr="00B345DC" w:rsidRDefault="000E21D9" w:rsidP="00CC12E1">
      <w:pPr>
        <w:spacing w:before="170" w:after="170" w:line="260" w:lineRule="atLeast"/>
        <w:jc w:val="both"/>
        <w:rPr>
          <w:rFonts w:ascii="Malgun Gothic" w:eastAsia="Malgun Gothic" w:hAnsi="Malgun Gothic" w:cs="Batang"/>
          <w:sz w:val="20"/>
          <w:szCs w:val="20"/>
        </w:rPr>
      </w:pPr>
    </w:p>
    <w:p w14:paraId="31649A31" w14:textId="7908982B" w:rsidR="00731D60" w:rsidRPr="00B345DC" w:rsidRDefault="00731D60" w:rsidP="00CC12E1">
      <w:pPr>
        <w:spacing w:before="170" w:after="170" w:line="260" w:lineRule="atLeast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Batang" w:hint="eastAsia"/>
          <w:sz w:val="20"/>
          <w:szCs w:val="20"/>
        </w:rPr>
        <w:lastRenderedPageBreak/>
        <w:t>반면에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지난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10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동안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E21D9" w:rsidRPr="00B345DC">
        <w:rPr>
          <w:rFonts w:ascii="Malgun Gothic" w:eastAsia="Malgun Gothic" w:hAnsi="Malgun Gothic" w:cs="Batang" w:hint="eastAsia"/>
          <w:sz w:val="20"/>
          <w:szCs w:val="20"/>
        </w:rPr>
        <w:t xml:space="preserve">정치지도자의 높은 교체율을 겪은 도시 </w:t>
      </w:r>
      <w:r w:rsidR="000E21D9" w:rsidRPr="00B345DC">
        <w:rPr>
          <w:rFonts w:ascii="Malgun Gothic" w:eastAsia="Malgun Gothic" w:hAnsi="Malgun Gothic" w:cs="Batang"/>
          <w:sz w:val="20"/>
          <w:szCs w:val="20"/>
        </w:rPr>
        <w:t>C</w:t>
      </w:r>
      <w:r w:rsidR="000E21D9" w:rsidRPr="00B345DC">
        <w:rPr>
          <w:rFonts w:ascii="Malgun Gothic" w:eastAsia="Malgun Gothic" w:hAnsi="Malgun Gothic" w:cs="Batang" w:hint="eastAsia"/>
          <w:sz w:val="20"/>
          <w:szCs w:val="20"/>
        </w:rPr>
        <w:t>는 다음과 같이 보고할 수 있습니다:</w:t>
      </w:r>
    </w:p>
    <w:tbl>
      <w:tblPr>
        <w:tblStyle w:val="TableGrid6"/>
        <w:tblW w:w="0" w:type="auto"/>
        <w:tblLook w:val="04A0" w:firstRow="1" w:lastRow="0" w:firstColumn="1" w:lastColumn="0" w:noHBand="0" w:noVBand="1"/>
      </w:tblPr>
      <w:tblGrid>
        <w:gridCol w:w="1705"/>
        <w:gridCol w:w="4669"/>
        <w:gridCol w:w="2642"/>
      </w:tblGrid>
      <w:tr w:rsidR="00B345DC" w:rsidRPr="00B345DC" w14:paraId="73A82C25" w14:textId="77777777" w:rsidTr="00CC12E1">
        <w:tc>
          <w:tcPr>
            <w:tcW w:w="1705" w:type="dxa"/>
            <w:vAlign w:val="bottom"/>
          </w:tcPr>
          <w:p w14:paraId="2C91264F" w14:textId="7FB05552" w:rsidR="0025555F" w:rsidRPr="00B345DC" w:rsidRDefault="0025555F" w:rsidP="00CC12E1">
            <w:pPr>
              <w:spacing w:before="170" w:after="170" w:line="260" w:lineRule="atLeast"/>
              <w:jc w:val="both"/>
              <w:rPr>
                <w:rFonts w:ascii="Malgun Gothic" w:eastAsia="Malgun Gothic" w:hAnsi="Malgun Gothic" w:cs="Calibri"/>
                <w:b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Batang" w:hint="eastAsia"/>
                <w:b/>
                <w:sz w:val="20"/>
                <w:szCs w:val="20"/>
              </w:rPr>
              <w:t>요인</w:t>
            </w:r>
          </w:p>
        </w:tc>
        <w:tc>
          <w:tcPr>
            <w:tcW w:w="4669" w:type="dxa"/>
            <w:vAlign w:val="bottom"/>
          </w:tcPr>
          <w:p w14:paraId="57777B2A" w14:textId="0F38665A" w:rsidR="0025555F" w:rsidRPr="00B345DC" w:rsidRDefault="0025555F" w:rsidP="00CC12E1">
            <w:pPr>
              <w:spacing w:before="170" w:after="170" w:line="260" w:lineRule="atLeast"/>
              <w:jc w:val="both"/>
              <w:rPr>
                <w:rFonts w:ascii="Malgun Gothic" w:eastAsia="Malgun Gothic" w:hAnsi="Malgun Gothic" w:cs="Calibri"/>
                <w:b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Batang" w:hint="eastAsia"/>
                <w:b/>
                <w:sz w:val="20"/>
                <w:szCs w:val="20"/>
              </w:rPr>
              <w:t>설명</w:t>
            </w:r>
          </w:p>
        </w:tc>
        <w:tc>
          <w:tcPr>
            <w:tcW w:w="2642" w:type="dxa"/>
            <w:vAlign w:val="bottom"/>
          </w:tcPr>
          <w:p w14:paraId="1DBCEBA0" w14:textId="07E548CE" w:rsidR="0025555F" w:rsidRPr="00B345DC" w:rsidRDefault="0025555F" w:rsidP="00CC12E1">
            <w:pPr>
              <w:spacing w:before="170" w:after="170" w:line="260" w:lineRule="atLeast"/>
              <w:jc w:val="both"/>
              <w:rPr>
                <w:rFonts w:ascii="Malgun Gothic" w:eastAsia="Malgun Gothic" w:hAnsi="Malgun Gothic" w:cs="Calibri"/>
                <w:b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Batang" w:hint="eastAsia"/>
                <w:b/>
                <w:sz w:val="20"/>
                <w:szCs w:val="20"/>
              </w:rPr>
              <w:t>관할권의</w:t>
            </w:r>
            <w:r w:rsidRPr="00B345DC">
              <w:rPr>
                <w:rFonts w:ascii="Malgun Gothic" w:eastAsia="Malgun Gothic" w:hAnsi="Malgun Gothic" w:cs="Calibri"/>
                <w:b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b/>
                <w:sz w:val="20"/>
                <w:szCs w:val="20"/>
              </w:rPr>
              <w:t>적응력에</w:t>
            </w:r>
            <w:r w:rsidRPr="00B345DC">
              <w:rPr>
                <w:rFonts w:ascii="Malgun Gothic" w:eastAsia="Malgun Gothic" w:hAnsi="Malgun Gothic" w:cs="Calibri"/>
                <w:b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b/>
                <w:sz w:val="20"/>
                <w:szCs w:val="20"/>
              </w:rPr>
              <w:t>끼칠</w:t>
            </w:r>
            <w:r w:rsidRPr="00B345DC">
              <w:rPr>
                <w:rFonts w:ascii="Malgun Gothic" w:eastAsia="Malgun Gothic" w:hAnsi="Malgun Gothic" w:cs="Calibri"/>
                <w:b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b/>
                <w:sz w:val="20"/>
                <w:szCs w:val="20"/>
              </w:rPr>
              <w:t>영향 수준</w:t>
            </w:r>
          </w:p>
        </w:tc>
      </w:tr>
      <w:tr w:rsidR="00B345DC" w:rsidRPr="00B345DC" w14:paraId="4EA126A9" w14:textId="77777777" w:rsidTr="00CC12E1">
        <w:tc>
          <w:tcPr>
            <w:tcW w:w="1705" w:type="dxa"/>
          </w:tcPr>
          <w:p w14:paraId="15B26B2D" w14:textId="7E1130F1" w:rsidR="00AE1CCD" w:rsidRPr="00B345DC" w:rsidRDefault="000E21D9" w:rsidP="00CC12E1">
            <w:pPr>
              <w:spacing w:before="170" w:after="170" w:line="260" w:lineRule="atLeast"/>
              <w:jc w:val="both"/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정치적 안정성</w:t>
            </w:r>
          </w:p>
        </w:tc>
        <w:tc>
          <w:tcPr>
            <w:tcW w:w="4669" w:type="dxa"/>
          </w:tcPr>
          <w:p w14:paraId="78C647D4" w14:textId="2C938FF2" w:rsidR="00A14981" w:rsidRPr="00B345DC" w:rsidRDefault="00A14981" w:rsidP="00CC12E1">
            <w:pPr>
              <w:spacing w:before="170" w:after="170" w:line="260" w:lineRule="atLeast"/>
              <w:jc w:val="both"/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도시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>C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는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헌신적인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정치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지도자</w:t>
            </w:r>
            <w:r w:rsidR="00A63D57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들과</w:t>
            </w:r>
            <w:r w:rsidR="00A63D57"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A63D57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 xml:space="preserve">기술적으로 숙련된 시 직원들의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짧은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정치적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C87992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임기와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높은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A63D57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교체율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이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장기</w:t>
            </w:r>
            <w:r w:rsidR="0076086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적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적응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계획</w:t>
            </w:r>
            <w:r w:rsidR="0076086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에 부정적인 영향을 끼친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다는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것을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관찰했습니다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>.</w:t>
            </w:r>
            <w:r w:rsidR="00A654D9"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A654D9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도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시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C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는</w:t>
            </w:r>
            <w:r w:rsidR="00A654D9" w:rsidRPr="00B345DC">
              <w:rPr>
                <w:rFonts w:ascii="Malgun Gothic" w:eastAsia="Malgun Gothic" w:hAnsi="Malgun Gothic" w:cs="Calibri"/>
                <w:sz w:val="20"/>
                <w:szCs w:val="20"/>
              </w:rPr>
              <w:t>20xx</w:t>
            </w:r>
            <w:r w:rsidR="00A654D9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 xml:space="preserve">년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극단적인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물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부족</w:t>
            </w:r>
            <w:r w:rsidR="00A654D9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 xml:space="preserve"> 현상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을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경험했</w:t>
            </w:r>
            <w:r w:rsidR="00A94E6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고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,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이는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비공식</w:t>
            </w:r>
            <w:r w:rsidR="00A654D9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 xml:space="preserve"> 단체들</w:t>
            </w:r>
            <w:r w:rsidR="00721452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 xml:space="preserve">과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비공식</w:t>
            </w:r>
            <w:r w:rsidR="009557BC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물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9557BC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공수과정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에서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조직범죄의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D22F64" w:rsidRPr="00B345DC">
              <w:rPr>
                <w:rFonts w:ascii="Malgun Gothic" w:eastAsia="Malgun Gothic" w:hAnsi="Malgun Gothic" w:cs="Calibri" w:hint="eastAsia"/>
                <w:sz w:val="20"/>
                <w:szCs w:val="20"/>
              </w:rPr>
              <w:t xml:space="preserve">존재감을 </w:t>
            </w:r>
            <w:r w:rsidR="00B36F4B" w:rsidRPr="00B345DC">
              <w:rPr>
                <w:rFonts w:ascii="Malgun Gothic" w:eastAsia="Malgun Gothic" w:hAnsi="Malgun Gothic" w:cs="Calibri" w:hint="eastAsia"/>
                <w:sz w:val="20"/>
                <w:szCs w:val="20"/>
              </w:rPr>
              <w:t>극대화</w:t>
            </w:r>
            <w:r w:rsidR="00B36F4B" w:rsidRPr="00B345DC">
              <w:rPr>
                <w:rFonts w:ascii="Malgun Gothic" w:eastAsia="Malgun Gothic" w:hAnsi="Malgun Gothic" w:cs="Calibri"/>
                <w:sz w:val="20"/>
                <w:szCs w:val="20"/>
              </w:rPr>
              <w:t>시킴으로써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정치적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불안정성을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증가시켰습니다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.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이로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인해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시민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시위와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사회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불안이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발생하여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정치적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불안정</w:t>
            </w:r>
            <w:r w:rsidR="00D22F64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성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이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더욱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심화되었습니다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>.</w:t>
            </w:r>
          </w:p>
        </w:tc>
        <w:tc>
          <w:tcPr>
            <w:tcW w:w="2642" w:type="dxa"/>
          </w:tcPr>
          <w:p w14:paraId="69BE8FD7" w14:textId="1972F5E6" w:rsidR="00AE1CCD" w:rsidRPr="00B345DC" w:rsidRDefault="0025555F" w:rsidP="00CC12E1">
            <w:pPr>
              <w:spacing w:before="170" w:after="170" w:line="260" w:lineRule="atLeast"/>
              <w:jc w:val="both"/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높음</w:t>
            </w:r>
          </w:p>
        </w:tc>
      </w:tr>
      <w:tr w:rsidR="00AE1CCD" w:rsidRPr="00B345DC" w14:paraId="08C14A52" w14:textId="77777777" w:rsidTr="00CC12E1">
        <w:tc>
          <w:tcPr>
            <w:tcW w:w="1705" w:type="dxa"/>
          </w:tcPr>
          <w:p w14:paraId="17550F64" w14:textId="0344F018" w:rsidR="00AE1CCD" w:rsidRPr="00B345DC" w:rsidRDefault="000E21D9" w:rsidP="00CC12E1">
            <w:pPr>
              <w:spacing w:before="170" w:after="170" w:line="260" w:lineRule="atLeast"/>
              <w:jc w:val="both"/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안전과 보안</w:t>
            </w:r>
          </w:p>
        </w:tc>
        <w:tc>
          <w:tcPr>
            <w:tcW w:w="4669" w:type="dxa"/>
          </w:tcPr>
          <w:p w14:paraId="353C3BAE" w14:textId="59993FFC" w:rsidR="00A14981" w:rsidRPr="00B345DC" w:rsidRDefault="00A14981" w:rsidP="00CC12E1">
            <w:pPr>
              <w:spacing w:before="170" w:after="170" w:line="260" w:lineRule="atLeast"/>
              <w:jc w:val="both"/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전통과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공동체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참여에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뿌리를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둔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강력한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법과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질서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시스템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덕분에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D22F64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도시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C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는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대규모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폭력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사태를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피할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수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있으며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특정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수준의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공공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안전을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유지할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수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있습니다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>.</w:t>
            </w:r>
            <w:r w:rsidR="00D4159E"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물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부족의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경우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,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도시는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이러한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위험</w:t>
            </w:r>
            <w:r w:rsidR="00CC12E1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 xml:space="preserve"> </w:t>
            </w:r>
            <w:r w:rsidR="00D4159E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현상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의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강도와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빈도가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D4159E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늘어남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에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따라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향후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9F6BC5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몇 년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="00D4159E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간</w:t>
            </w:r>
            <w:r w:rsidR="00CC12E1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 xml:space="preserve"> </w:t>
            </w:r>
            <w:r w:rsidR="00525EBC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이에 대한 문제가 늘어날 수 있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다고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생각합니다</w:t>
            </w:r>
            <w:r w:rsidRPr="00B345DC">
              <w:rPr>
                <w:rFonts w:ascii="Malgun Gothic" w:eastAsia="Malgun Gothic" w:hAnsi="Malgun Gothic" w:cs="Calibri"/>
                <w:sz w:val="20"/>
                <w:szCs w:val="20"/>
              </w:rPr>
              <w:t>.</w:t>
            </w:r>
          </w:p>
        </w:tc>
        <w:tc>
          <w:tcPr>
            <w:tcW w:w="2642" w:type="dxa"/>
          </w:tcPr>
          <w:p w14:paraId="62CA5F92" w14:textId="2263F617" w:rsidR="00AE1CCD" w:rsidRPr="00B345DC" w:rsidRDefault="0025555F" w:rsidP="00CC12E1">
            <w:pPr>
              <w:spacing w:before="170" w:after="170" w:line="260" w:lineRule="atLeast"/>
              <w:jc w:val="both"/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낮음</w:t>
            </w:r>
          </w:p>
        </w:tc>
      </w:tr>
    </w:tbl>
    <w:p w14:paraId="2FBEB445" w14:textId="77777777" w:rsidR="00AE1CCD" w:rsidRPr="00B345DC" w:rsidRDefault="00AE1CCD" w:rsidP="00CC12E1">
      <w:pPr>
        <w:spacing w:after="200" w:line="276" w:lineRule="auto"/>
        <w:jc w:val="both"/>
        <w:rPr>
          <w:rFonts w:ascii="Calibri" w:eastAsia="Calibri" w:hAnsi="Calibri" w:cs="Calibri"/>
          <w:iCs/>
          <w:sz w:val="22"/>
          <w:szCs w:val="22"/>
          <w:lang w:eastAsia="en-GB"/>
        </w:rPr>
      </w:pPr>
    </w:p>
    <w:p w14:paraId="42168EFC" w14:textId="77777777" w:rsidR="00AE1CCD" w:rsidRPr="00B345DC" w:rsidRDefault="00AE1CCD" w:rsidP="00CC12E1">
      <w:pPr>
        <w:spacing w:after="200" w:line="276" w:lineRule="auto"/>
        <w:jc w:val="both"/>
        <w:rPr>
          <w:rFonts w:ascii="Calibri" w:eastAsia="Calibri" w:hAnsi="Calibri" w:cs="Calibri"/>
          <w:iCs/>
          <w:sz w:val="22"/>
          <w:szCs w:val="22"/>
          <w:lang w:eastAsia="en-GB"/>
        </w:rPr>
      </w:pPr>
    </w:p>
    <w:p w14:paraId="1FF74C8F" w14:textId="77777777" w:rsidR="009C1DE7" w:rsidRPr="00B345DC" w:rsidRDefault="009C1DE7" w:rsidP="00CC12E1">
      <w:pPr>
        <w:spacing w:after="200" w:line="276" w:lineRule="auto"/>
        <w:jc w:val="both"/>
        <w:rPr>
          <w:rFonts w:ascii="Calibri" w:eastAsia="Calibri" w:hAnsi="Calibri" w:cs="Calibri"/>
          <w:b/>
          <w:lang w:eastAsia="en-GB"/>
        </w:rPr>
      </w:pPr>
      <w:r w:rsidRPr="00B345DC">
        <w:rPr>
          <w:rFonts w:ascii="Calibri" w:eastAsia="Calibri" w:hAnsi="Calibri" w:cs="Calibri"/>
        </w:rPr>
        <w:br w:type="page"/>
      </w:r>
    </w:p>
    <w:p w14:paraId="6D40CBA9" w14:textId="6FE49403" w:rsidR="00DC1BF6" w:rsidRPr="00B345DC" w:rsidRDefault="00DC1BF6" w:rsidP="00CC12E1">
      <w:pPr>
        <w:pStyle w:val="Heading2"/>
        <w:spacing w:before="0" w:line="276" w:lineRule="auto"/>
        <w:contextualSpacing w:val="0"/>
        <w:jc w:val="both"/>
        <w:rPr>
          <w:rFonts w:ascii="Malgun Gothic" w:eastAsia="Malgun Gothic" w:hAnsi="Malgun Gothic" w:cs="Calibri"/>
          <w:sz w:val="20"/>
          <w:szCs w:val="20"/>
        </w:rPr>
      </w:pPr>
      <w:bookmarkStart w:id="50" w:name="_Toc2069458"/>
      <w:bookmarkStart w:id="51" w:name="_Toc11923867"/>
      <w:r w:rsidRPr="00B345DC">
        <w:rPr>
          <w:rFonts w:ascii="Malgun Gothic" w:eastAsia="Malgun Gothic" w:hAnsi="Malgun Gothic" w:cs="Calibri"/>
          <w:sz w:val="20"/>
          <w:szCs w:val="20"/>
        </w:rPr>
        <w:lastRenderedPageBreak/>
        <w:t>5</w:t>
      </w:r>
      <w:r w:rsidR="00991DBB" w:rsidRPr="00B345DC">
        <w:rPr>
          <w:rFonts w:ascii="Malgun Gothic" w:eastAsia="Malgun Gothic" w:hAnsi="Malgun Gothic" w:cs="Calibri"/>
          <w:sz w:val="20"/>
          <w:szCs w:val="20"/>
          <w:lang w:eastAsia="ko-KR"/>
        </w:rPr>
        <w:t>장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–</w:t>
      </w:r>
      <w:bookmarkEnd w:id="50"/>
      <w:r w:rsidR="00991DBB" w:rsidRPr="00B345DC">
        <w:rPr>
          <w:rFonts w:ascii="Malgun Gothic" w:eastAsia="Malgun Gothic" w:hAnsi="Malgun Gothic" w:cs="Calibri"/>
          <w:sz w:val="20"/>
          <w:szCs w:val="20"/>
          <w:lang w:eastAsia="ko-KR"/>
        </w:rPr>
        <w:t>에너지 접근 평가</w:t>
      </w:r>
      <w:bookmarkEnd w:id="51"/>
    </w:p>
    <w:p w14:paraId="77778DF9" w14:textId="0E0A92D3" w:rsidR="0014087B" w:rsidRPr="00B345DC" w:rsidRDefault="0014087B" w:rsidP="00CC12E1">
      <w:pPr>
        <w:spacing w:after="200" w:line="276" w:lineRule="auto"/>
        <w:jc w:val="both"/>
        <w:rPr>
          <w:rFonts w:ascii="Malgun Gothic" w:eastAsia="Malgun Gothic" w:hAnsi="Malgun Gothic" w:cs="Calibri"/>
          <w:sz w:val="22"/>
          <w:szCs w:val="22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장은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CRF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에너지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액세스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기둥이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완전히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정의되고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공식적으로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375FD" w:rsidRPr="00B345DC">
        <w:rPr>
          <w:rFonts w:ascii="Malgun Gothic" w:eastAsia="Malgun Gothic" w:hAnsi="Malgun Gothic" w:cs="Malgun Gothic" w:hint="eastAsia"/>
          <w:sz w:val="20"/>
          <w:szCs w:val="20"/>
        </w:rPr>
        <w:t>승인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즉시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지침</w:t>
      </w:r>
      <w:r w:rsidR="007375FD" w:rsidRPr="00B345DC">
        <w:rPr>
          <w:rFonts w:ascii="Malgun Gothic" w:eastAsia="Malgun Gothic" w:hAnsi="Malgun Gothic" w:cs="Malgun Gothic" w:hint="eastAsia"/>
          <w:sz w:val="20"/>
          <w:szCs w:val="20"/>
        </w:rPr>
        <w:t>서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추가될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것입니다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(2019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4/4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분기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예상</w:t>
      </w:r>
      <w:r w:rsidRPr="00B345DC">
        <w:rPr>
          <w:rFonts w:ascii="Malgun Gothic" w:eastAsia="Malgun Gothic" w:hAnsi="Malgun Gothic" w:cs="Calibri"/>
          <w:sz w:val="20"/>
          <w:szCs w:val="20"/>
        </w:rPr>
        <w:t>)</w:t>
      </w:r>
      <w:r w:rsidR="00FC320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</w:p>
    <w:p w14:paraId="371857AF" w14:textId="77777777" w:rsidR="00DC1BF6" w:rsidRPr="00B345DC" w:rsidRDefault="00DC1BF6" w:rsidP="00CC12E1">
      <w:pPr>
        <w:spacing w:after="200"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3BE89D41" w14:textId="77777777" w:rsidR="00CD072E" w:rsidRPr="00B345DC" w:rsidRDefault="00CD072E" w:rsidP="00CC12E1">
      <w:pPr>
        <w:spacing w:after="200"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65E5A7CB" w14:textId="77777777" w:rsidR="00CD072E" w:rsidRPr="00B345DC" w:rsidRDefault="00CD072E" w:rsidP="00CC12E1">
      <w:pPr>
        <w:spacing w:after="200"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36630724" w14:textId="77777777" w:rsidR="009C1DE7" w:rsidRPr="00B345DC" w:rsidRDefault="009C1DE7" w:rsidP="00CC12E1">
      <w:pPr>
        <w:spacing w:after="200" w:line="276" w:lineRule="auto"/>
        <w:jc w:val="both"/>
        <w:rPr>
          <w:rFonts w:ascii="Calibri" w:eastAsia="Calibri" w:hAnsi="Calibri" w:cs="Calibri"/>
          <w:b/>
        </w:rPr>
      </w:pPr>
      <w:bookmarkStart w:id="52" w:name="_Ref532913072"/>
      <w:r w:rsidRPr="00B345DC">
        <w:rPr>
          <w:rFonts w:ascii="Calibri" w:eastAsia="Calibri" w:hAnsi="Calibri" w:cs="Calibri"/>
        </w:rPr>
        <w:br w:type="page"/>
      </w:r>
    </w:p>
    <w:p w14:paraId="1015B53D" w14:textId="1588FA7C" w:rsidR="00DF6B3B" w:rsidRPr="003E6717" w:rsidRDefault="00DF6B3B" w:rsidP="00CC12E1">
      <w:pPr>
        <w:pStyle w:val="Heading2"/>
        <w:spacing w:before="0" w:line="276" w:lineRule="auto"/>
        <w:contextualSpacing w:val="0"/>
        <w:jc w:val="both"/>
        <w:rPr>
          <w:rFonts w:ascii="Malgun Gothic" w:eastAsia="Malgun Gothic" w:hAnsi="Malgun Gothic" w:cs="Calibri"/>
          <w:sz w:val="20"/>
          <w:szCs w:val="20"/>
          <w:lang w:val="en-CA" w:eastAsia="ko-KR"/>
        </w:rPr>
      </w:pPr>
      <w:bookmarkStart w:id="53" w:name="_Toc526929068"/>
      <w:bookmarkStart w:id="54" w:name="_Toc2069459"/>
      <w:bookmarkStart w:id="55" w:name="_Toc11923868"/>
      <w:bookmarkEnd w:id="52"/>
      <w:r w:rsidRPr="003E6717">
        <w:rPr>
          <w:rFonts w:ascii="Malgun Gothic" w:eastAsia="Malgun Gothic" w:hAnsi="Malgun Gothic" w:cs="Calibri"/>
          <w:sz w:val="20"/>
          <w:szCs w:val="20"/>
          <w:lang w:eastAsia="ko-KR"/>
        </w:rPr>
        <w:lastRenderedPageBreak/>
        <w:t>6</w:t>
      </w:r>
      <w:r w:rsidR="00991DBB" w:rsidRPr="003E6717">
        <w:rPr>
          <w:rFonts w:ascii="Malgun Gothic" w:eastAsia="Malgun Gothic" w:hAnsi="Malgun Gothic" w:cs="Calibri"/>
          <w:sz w:val="20"/>
          <w:szCs w:val="20"/>
          <w:lang w:eastAsia="ko-KR"/>
        </w:rPr>
        <w:t>장</w:t>
      </w:r>
      <w:r w:rsidRPr="003E6717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–</w:t>
      </w:r>
      <w:bookmarkEnd w:id="53"/>
      <w:bookmarkEnd w:id="54"/>
      <w:r w:rsidR="00AB7AD8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</w:t>
      </w:r>
      <w:r w:rsidR="00A76CCA" w:rsidRPr="003E6717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대상과 </w:t>
      </w:r>
      <w:r w:rsidR="00991DBB" w:rsidRPr="003E6717">
        <w:rPr>
          <w:rFonts w:ascii="Malgun Gothic" w:eastAsia="Malgun Gothic" w:hAnsi="Malgun Gothic" w:cs="Calibri"/>
          <w:sz w:val="20"/>
          <w:szCs w:val="20"/>
          <w:lang w:eastAsia="ko-KR"/>
        </w:rPr>
        <w:t>목표</w:t>
      </w:r>
      <w:r w:rsidR="00A76CCA" w:rsidRPr="003E6717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설정</w:t>
      </w:r>
      <w:bookmarkEnd w:id="55"/>
    </w:p>
    <w:p w14:paraId="6739A1DA" w14:textId="55CE081F" w:rsidR="00E27CA8" w:rsidRPr="00B345DC" w:rsidRDefault="00E1319A" w:rsidP="00CC12E1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E27CA8"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="00E27CA8" w:rsidRPr="00B345DC">
        <w:rPr>
          <w:rFonts w:ascii="Malgun Gothic" w:eastAsia="Malgun Gothic" w:hAnsi="Malgun Gothic" w:cs="Calibri"/>
          <w:sz w:val="20"/>
          <w:szCs w:val="20"/>
        </w:rPr>
        <w:t xml:space="preserve"> GCoM</w:t>
      </w:r>
      <w:r w:rsidR="00E27CA8" w:rsidRPr="00B345DC">
        <w:rPr>
          <w:rFonts w:ascii="Malgun Gothic" w:eastAsia="Malgun Gothic" w:hAnsi="Malgun Gothic" w:cs="Malgun Gothic" w:hint="eastAsia"/>
          <w:sz w:val="20"/>
          <w:szCs w:val="20"/>
        </w:rPr>
        <w:t>에</w:t>
      </w:r>
      <w:r w:rsidR="00E27CA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27CA8" w:rsidRPr="00B345DC">
        <w:rPr>
          <w:rFonts w:ascii="Malgun Gothic" w:eastAsia="Malgun Gothic" w:hAnsi="Malgun Gothic" w:cs="Malgun Gothic" w:hint="eastAsia"/>
          <w:sz w:val="20"/>
          <w:szCs w:val="20"/>
        </w:rPr>
        <w:t>가입</w:t>
      </w:r>
      <w:r w:rsidR="00E27CA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27CA8" w:rsidRPr="00B345DC">
        <w:rPr>
          <w:rFonts w:ascii="Malgun Gothic" w:eastAsia="Malgun Gothic" w:hAnsi="Malgun Gothic" w:cs="Malgun Gothic" w:hint="eastAsia"/>
          <w:sz w:val="20"/>
          <w:szCs w:val="20"/>
        </w:rPr>
        <w:t>한지</w:t>
      </w:r>
      <w:r w:rsidR="00E27CA8" w:rsidRPr="00B345DC">
        <w:rPr>
          <w:rFonts w:ascii="Malgun Gothic" w:eastAsia="Malgun Gothic" w:hAnsi="Malgun Gothic" w:cs="Calibri"/>
          <w:sz w:val="20"/>
          <w:szCs w:val="20"/>
        </w:rPr>
        <w:t xml:space="preserve"> 2 </w:t>
      </w:r>
      <w:r w:rsidR="00E27CA8" w:rsidRPr="00B345DC">
        <w:rPr>
          <w:rFonts w:ascii="Malgun Gothic" w:eastAsia="Malgun Gothic" w:hAnsi="Malgun Gothic" w:cs="Malgun Gothic" w:hint="eastAsia"/>
          <w:sz w:val="20"/>
          <w:szCs w:val="20"/>
        </w:rPr>
        <w:t>년</w:t>
      </w:r>
      <w:r w:rsidR="00E27CA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27CA8" w:rsidRPr="00B345DC">
        <w:rPr>
          <w:rFonts w:ascii="Malgun Gothic" w:eastAsia="Malgun Gothic" w:hAnsi="Malgun Gothic" w:cs="Malgun Gothic" w:hint="eastAsia"/>
          <w:sz w:val="20"/>
          <w:szCs w:val="20"/>
        </w:rPr>
        <w:t>이내에</w:t>
      </w:r>
      <w:r w:rsidR="00E27CA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27CA8" w:rsidRPr="00B345DC">
        <w:rPr>
          <w:rFonts w:ascii="Malgun Gothic" w:eastAsia="Malgun Gothic" w:hAnsi="Malgun Gothic" w:cs="Malgun Gothic" w:hint="eastAsia"/>
          <w:sz w:val="20"/>
          <w:szCs w:val="20"/>
        </w:rPr>
        <w:t>도시</w:t>
      </w:r>
      <w:r w:rsidR="00E27CA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27CA8" w:rsidRPr="00B345DC">
        <w:rPr>
          <w:rFonts w:ascii="Malgun Gothic" w:eastAsia="Malgun Gothic" w:hAnsi="Malgun Gothic" w:cs="Malgun Gothic" w:hint="eastAsia"/>
          <w:sz w:val="20"/>
          <w:szCs w:val="20"/>
        </w:rPr>
        <w:t>전체의</w:t>
      </w:r>
      <w:r w:rsidR="00E27CA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27CA8" w:rsidRPr="00B345DC">
        <w:rPr>
          <w:rFonts w:ascii="Malgun Gothic" w:eastAsia="Malgun Gothic" w:hAnsi="Malgun Gothic" w:cs="Malgun Gothic" w:hint="eastAsia"/>
          <w:sz w:val="20"/>
          <w:szCs w:val="20"/>
        </w:rPr>
        <w:t>온실가스</w:t>
      </w:r>
      <w:r w:rsidR="00E27CA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27CA8" w:rsidRPr="00B345DC">
        <w:rPr>
          <w:rFonts w:ascii="Malgun Gothic" w:eastAsia="Malgun Gothic" w:hAnsi="Malgun Gothic" w:cs="Malgun Gothic" w:hint="eastAsia"/>
          <w:sz w:val="20"/>
          <w:szCs w:val="20"/>
        </w:rPr>
        <w:t>배출량</w:t>
      </w:r>
      <w:r w:rsidR="00E27CA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27CA8" w:rsidRPr="00B345DC">
        <w:rPr>
          <w:rFonts w:ascii="Malgun Gothic" w:eastAsia="Malgun Gothic" w:hAnsi="Malgun Gothic" w:cs="Malgun Gothic" w:hint="eastAsia"/>
          <w:sz w:val="20"/>
          <w:szCs w:val="20"/>
        </w:rPr>
        <w:t>감소</w:t>
      </w:r>
      <w:r w:rsidR="00E27CA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27CA8" w:rsidRPr="00B345DC">
        <w:rPr>
          <w:rFonts w:ascii="Malgun Gothic" w:eastAsia="Malgun Gothic" w:hAnsi="Malgun Gothic" w:cs="Malgun Gothic" w:hint="eastAsia"/>
          <w:sz w:val="20"/>
          <w:szCs w:val="20"/>
        </w:rPr>
        <w:t>목표를</w:t>
      </w:r>
      <w:r w:rsidR="00E27CA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27CA8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 xml:space="preserve">반드시 </w:t>
      </w:r>
      <w:r w:rsidR="00E27CA8" w:rsidRPr="00B345DC">
        <w:rPr>
          <w:rFonts w:ascii="Malgun Gothic" w:eastAsia="Malgun Gothic" w:hAnsi="Malgun Gothic" w:cs="Calibri"/>
          <w:sz w:val="20"/>
          <w:szCs w:val="20"/>
        </w:rPr>
        <w:t>GCoM</w:t>
      </w:r>
      <w:r w:rsidR="00E27CA8" w:rsidRPr="00B345DC">
        <w:rPr>
          <w:rFonts w:ascii="Malgun Gothic" w:eastAsia="Malgun Gothic" w:hAnsi="Malgun Gothic" w:cs="Malgun Gothic" w:hint="eastAsia"/>
          <w:sz w:val="20"/>
          <w:szCs w:val="20"/>
        </w:rPr>
        <w:t>에</w:t>
      </w:r>
      <w:r w:rsidR="00E27CA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27CA8" w:rsidRPr="00B345DC">
        <w:rPr>
          <w:rFonts w:ascii="Malgun Gothic" w:eastAsia="Malgun Gothic" w:hAnsi="Malgun Gothic" w:cs="Malgun Gothic" w:hint="eastAsia"/>
          <w:sz w:val="20"/>
          <w:szCs w:val="20"/>
        </w:rPr>
        <w:t>제출해야 합니다</w:t>
      </w:r>
      <w:r w:rsidR="00E27CA8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E27CA8" w:rsidRPr="00B345DC">
        <w:rPr>
          <w:rFonts w:ascii="Malgun Gothic" w:eastAsia="Malgun Gothic" w:hAnsi="Malgun Gothic" w:cs="Malgun Gothic" w:hint="eastAsia"/>
          <w:sz w:val="20"/>
          <w:szCs w:val="20"/>
        </w:rPr>
        <w:t>기존에</w:t>
      </w:r>
      <w:r w:rsidR="00E27CA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27CA8" w:rsidRPr="00B345DC">
        <w:rPr>
          <w:rFonts w:ascii="Malgun Gothic" w:eastAsia="Malgun Gothic" w:hAnsi="Malgun Gothic" w:cs="Malgun Gothic" w:hint="eastAsia"/>
          <w:sz w:val="20"/>
          <w:szCs w:val="20"/>
        </w:rPr>
        <w:t>보고했던</w:t>
      </w:r>
      <w:r w:rsidR="00E27CA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27CA8" w:rsidRPr="00B345DC">
        <w:rPr>
          <w:rFonts w:ascii="Malgun Gothic" w:eastAsia="Malgun Gothic" w:hAnsi="Malgun Gothic" w:cs="Malgun Gothic" w:hint="eastAsia"/>
          <w:sz w:val="20"/>
          <w:szCs w:val="20"/>
        </w:rPr>
        <w:t>목표가</w:t>
      </w:r>
      <w:r w:rsidR="00E27CA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27CA8" w:rsidRPr="00B345DC">
        <w:rPr>
          <w:rFonts w:ascii="Malgun Gothic" w:eastAsia="Malgun Gothic" w:hAnsi="Malgun Gothic" w:cs="Malgun Gothic" w:hint="eastAsia"/>
          <w:sz w:val="20"/>
          <w:szCs w:val="20"/>
        </w:rPr>
        <w:t>만료되거나</w:t>
      </w:r>
      <w:r w:rsidR="00E27CA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27CA8" w:rsidRPr="00B345DC">
        <w:rPr>
          <w:rFonts w:ascii="Malgun Gothic" w:eastAsia="Malgun Gothic" w:hAnsi="Malgun Gothic" w:cs="Malgun Gothic" w:hint="eastAsia"/>
          <w:sz w:val="20"/>
          <w:szCs w:val="20"/>
        </w:rPr>
        <w:t>수정됐을</w:t>
      </w:r>
      <w:r w:rsidR="00E27CA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27CA8" w:rsidRPr="00B345DC">
        <w:rPr>
          <w:rFonts w:ascii="Malgun Gothic" w:eastAsia="Malgun Gothic" w:hAnsi="Malgun Gothic" w:cs="Malgun Gothic" w:hint="eastAsia"/>
          <w:sz w:val="20"/>
          <w:szCs w:val="20"/>
        </w:rPr>
        <w:t>경우</w:t>
      </w:r>
      <w:r w:rsidR="00E27CA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27CA8" w:rsidRPr="00B345DC">
        <w:rPr>
          <w:rFonts w:ascii="Malgun Gothic" w:eastAsia="Malgun Gothic" w:hAnsi="Malgun Gothic" w:cs="Malgun Gothic" w:hint="eastAsia"/>
          <w:sz w:val="20"/>
          <w:szCs w:val="20"/>
        </w:rPr>
        <w:t>새로운</w:t>
      </w:r>
      <w:r w:rsidR="00E27CA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27CA8" w:rsidRPr="00B345DC">
        <w:rPr>
          <w:rFonts w:ascii="Malgun Gothic" w:eastAsia="Malgun Gothic" w:hAnsi="Malgun Gothic" w:cs="Malgun Gothic" w:hint="eastAsia"/>
          <w:sz w:val="20"/>
          <w:szCs w:val="20"/>
        </w:rPr>
        <w:t>목표를 보고해야</w:t>
      </w:r>
      <w:r w:rsidR="00E27CA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27CA8"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="00E27CA8"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12625CEB" w14:textId="6AD5E734" w:rsidR="00E27CA8" w:rsidRPr="00B345DC" w:rsidRDefault="00E27CA8" w:rsidP="00CC12E1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다음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지침은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364A8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 xml:space="preserve">반드시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결정하고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보고해야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대상의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주요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구성요소를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상세히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설명하고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좋은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관행을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위한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조언과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권고사항을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제공합니다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0EC44D3B" w14:textId="3E82E5B7" w:rsidR="00DF6B3B" w:rsidRPr="00B345DC" w:rsidRDefault="00A76CCA" w:rsidP="00CC12E1">
      <w:pPr>
        <w:pStyle w:val="Heading2"/>
        <w:numPr>
          <w:ilvl w:val="1"/>
          <w:numId w:val="42"/>
        </w:numPr>
        <w:spacing w:after="180" w:line="276" w:lineRule="auto"/>
        <w:contextualSpacing w:val="0"/>
        <w:jc w:val="both"/>
        <w:rPr>
          <w:rFonts w:ascii="Malgun Gothic" w:eastAsia="Malgun Gothic" w:hAnsi="Malgun Gothic" w:cs="Calibri"/>
          <w:sz w:val="20"/>
          <w:szCs w:val="20"/>
          <w:lang w:eastAsia="zh-CN"/>
        </w:rPr>
      </w:pPr>
      <w:bookmarkStart w:id="56" w:name="_Toc11923869"/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>대상 설정 준비</w:t>
      </w:r>
      <w:bookmarkEnd w:id="56"/>
    </w:p>
    <w:p w14:paraId="7AC00D10" w14:textId="05F09AEC" w:rsidR="00390573" w:rsidRPr="00B345DC" w:rsidRDefault="00390573" w:rsidP="00CC12E1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도시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전체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완화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목표의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설정은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배출량을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줄이기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위한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다음과 같은 </w:t>
      </w:r>
      <w:r w:rsidRPr="00B345DC">
        <w:rPr>
          <w:rFonts w:ascii="Malgun Gothic" w:eastAsia="Malgun Gothic" w:hAnsi="Malgun Gothic" w:cs="Malgun Gothic"/>
          <w:sz w:val="20"/>
          <w:szCs w:val="20"/>
        </w:rPr>
        <w:t>(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하지만 국한되지 않는</w:t>
      </w:r>
      <w:r w:rsidRPr="00B345DC">
        <w:rPr>
          <w:rFonts w:ascii="Malgun Gothic" w:eastAsia="Malgun Gothic" w:hAnsi="Malgun Gothic" w:cs="Malgun Gothic"/>
          <w:sz w:val="20"/>
          <w:szCs w:val="20"/>
        </w:rPr>
        <w:t xml:space="preserve">)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필요성과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기회를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이해하는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것으로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시작</w:t>
      </w:r>
      <w:r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해야</w:t>
      </w:r>
      <w:r w:rsidRPr="00B345DC">
        <w:rPr>
          <w:rFonts w:ascii="Malgun Gothic" w:eastAsia="Malgun Gothic" w:hAnsi="Malgun Gothic" w:cs="Calibri"/>
          <w:b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790212D3" w14:textId="5DDC48CF" w:rsidR="00E16E6A" w:rsidRPr="00B345DC" w:rsidRDefault="00E16E6A" w:rsidP="00CC12E1">
      <w:pPr>
        <w:pStyle w:val="ListParagraph"/>
        <w:numPr>
          <w:ilvl w:val="0"/>
          <w:numId w:val="74"/>
        </w:numPr>
        <w:spacing w:after="180"/>
        <w:jc w:val="both"/>
        <w:rPr>
          <w:rFonts w:ascii="Malgun Gothic" w:eastAsia="Malgun Gothic" w:hAnsi="Malgun Gothic" w:cs="Calibri"/>
          <w:b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글로벌</w:t>
      </w:r>
      <w:r w:rsidRPr="00B345DC">
        <w:rPr>
          <w:rFonts w:ascii="Malgun Gothic" w:eastAsia="Malgun Gothic" w:hAnsi="Malgun Gothic" w:cs="Calibri"/>
          <w:b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완화의</w:t>
      </w:r>
      <w:r w:rsidRPr="00B345DC">
        <w:rPr>
          <w:rFonts w:ascii="Malgun Gothic" w:eastAsia="Malgun Gothic" w:hAnsi="Malgun Gothic" w:cs="Calibri"/>
          <w:b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필요성</w:t>
      </w:r>
    </w:p>
    <w:p w14:paraId="5F9916DF" w14:textId="06B8C1EB" w:rsidR="00E16E6A" w:rsidRPr="00B345DC" w:rsidRDefault="00E16E6A" w:rsidP="00CC12E1">
      <w:pPr>
        <w:spacing w:after="180" w:line="276" w:lineRule="auto"/>
        <w:ind w:left="357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Calibri"/>
          <w:sz w:val="20"/>
          <w:szCs w:val="20"/>
        </w:rPr>
        <w:t xml:space="preserve">IPCC </w:t>
      </w:r>
      <w:r w:rsidR="00DB1922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최근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보고서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같은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기후과학</w:t>
      </w:r>
      <w:r w:rsidR="00DB1922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분야의 </w:t>
      </w:r>
      <w:r w:rsidR="00CE7FD0" w:rsidRPr="00B345DC">
        <w:rPr>
          <w:rFonts w:ascii="Malgun Gothic" w:eastAsia="Malgun Gothic" w:hAnsi="Malgun Gothic" w:cs="Malgun Gothic" w:hint="eastAsia"/>
          <w:sz w:val="20"/>
          <w:szCs w:val="20"/>
        </w:rPr>
        <w:t>연구 결과는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도시가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가장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위험한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기후변화의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영향을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피하기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위해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필요한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감소의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크기를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이해하는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도움이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0F0F4A59" w14:textId="681830AA" w:rsidR="00E16E6A" w:rsidRPr="00B345DC" w:rsidRDefault="00E16E6A" w:rsidP="00CC12E1">
      <w:pPr>
        <w:pStyle w:val="ListParagraph"/>
        <w:numPr>
          <w:ilvl w:val="0"/>
          <w:numId w:val="74"/>
        </w:numPr>
        <w:spacing w:after="180"/>
        <w:jc w:val="both"/>
        <w:rPr>
          <w:rFonts w:ascii="Malgun Gothic" w:eastAsia="Malgun Gothic" w:hAnsi="Malgun Gothic" w:cs="Calibri"/>
          <w:b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관련</w:t>
      </w:r>
      <w:r w:rsidRPr="00B345DC">
        <w:rPr>
          <w:rFonts w:ascii="Malgun Gothic" w:eastAsia="Malgun Gothic" w:hAnsi="Malgun Gothic" w:cs="Calibri"/>
          <w:b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정책</w:t>
      </w:r>
      <w:r w:rsidRPr="00B345DC">
        <w:rPr>
          <w:rFonts w:ascii="Malgun Gothic" w:eastAsia="Malgun Gothic" w:hAnsi="Malgun Gothic" w:cs="Calibri"/>
          <w:b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목표</w:t>
      </w:r>
    </w:p>
    <w:p w14:paraId="58A3E9EF" w14:textId="2D99AFEA" w:rsidR="00E16E6A" w:rsidRPr="00B345DC" w:rsidRDefault="00E16E6A" w:rsidP="00CC12E1">
      <w:pPr>
        <w:spacing w:after="180" w:line="276" w:lineRule="auto"/>
        <w:ind w:left="357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도시의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완화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목표는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국제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사회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국가</w:t>
      </w:r>
      <w:r w:rsidRPr="00B345DC">
        <w:rPr>
          <w:rFonts w:ascii="Malgun Gothic" w:eastAsia="Malgun Gothic" w:hAnsi="Malgun Gothic" w:cs="Calibri"/>
          <w:sz w:val="20"/>
          <w:szCs w:val="20"/>
        </w:rPr>
        <w:t>/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지역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정부가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87DF2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약속한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기후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목표</w:t>
      </w:r>
      <w:r w:rsidR="00276BCB" w:rsidRPr="00B345DC">
        <w:rPr>
          <w:rFonts w:ascii="Malgun Gothic" w:eastAsia="Malgun Gothic" w:hAnsi="Malgun Gothic" w:cs="Calibri"/>
          <w:sz w:val="20"/>
          <w:szCs w:val="20"/>
        </w:rPr>
        <w:t>(</w:t>
      </w:r>
      <w:r w:rsidR="00276BCB" w:rsidRPr="00B345DC">
        <w:rPr>
          <w:rFonts w:ascii="Malgun Gothic" w:eastAsia="Malgun Gothic" w:hAnsi="Malgun Gothic" w:cs="Malgun Gothic" w:hint="eastAsia"/>
          <w:sz w:val="20"/>
          <w:szCs w:val="20"/>
        </w:rPr>
        <w:t>예</w:t>
      </w:r>
      <w:r w:rsidR="00276BCB" w:rsidRPr="00B345DC">
        <w:rPr>
          <w:rFonts w:ascii="Malgun Gothic" w:eastAsia="Malgun Gothic" w:hAnsi="Malgun Gothic" w:cs="Calibri"/>
          <w:sz w:val="20"/>
          <w:szCs w:val="20"/>
        </w:rPr>
        <w:t xml:space="preserve"> : </w:t>
      </w:r>
      <w:r w:rsidR="00276BCB" w:rsidRPr="00B345DC">
        <w:rPr>
          <w:rFonts w:ascii="Malgun Gothic" w:eastAsia="Malgun Gothic" w:hAnsi="Malgun Gothic" w:cs="Malgun Gothic" w:hint="eastAsia"/>
          <w:sz w:val="20"/>
          <w:szCs w:val="20"/>
        </w:rPr>
        <w:t>파리</w:t>
      </w:r>
      <w:r w:rsidR="00276BCB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76BCB" w:rsidRPr="00B345DC">
        <w:rPr>
          <w:rFonts w:ascii="Malgun Gothic" w:eastAsia="Malgun Gothic" w:hAnsi="Malgun Gothic" w:cs="Malgun Gothic" w:hint="eastAsia"/>
          <w:sz w:val="20"/>
          <w:szCs w:val="20"/>
        </w:rPr>
        <w:t>협정의</w:t>
      </w:r>
      <w:r w:rsidR="00276BCB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76BCB" w:rsidRPr="00B345DC">
        <w:rPr>
          <w:rFonts w:ascii="Malgun Gothic" w:eastAsia="Malgun Gothic" w:hAnsi="Malgun Gothic" w:cs="Malgun Gothic" w:hint="eastAsia"/>
          <w:sz w:val="20"/>
          <w:szCs w:val="20"/>
        </w:rPr>
        <w:t>목표</w:t>
      </w:r>
      <w:r w:rsidR="00276BCB" w:rsidRPr="00B345DC">
        <w:rPr>
          <w:rFonts w:ascii="Malgun Gothic" w:eastAsia="Malgun Gothic" w:hAnsi="Malgun Gothic" w:cs="Calibri"/>
          <w:sz w:val="20"/>
          <w:szCs w:val="20"/>
        </w:rPr>
        <w:t>,</w:t>
      </w:r>
      <w:r w:rsidR="00276BCB" w:rsidRPr="00B345DC">
        <w:rPr>
          <w:rStyle w:val="FootnoteReference"/>
          <w:rFonts w:ascii="Malgun Gothic" w:eastAsia="Malgun Gothic" w:hAnsi="Malgun Gothic" w:cs="Calibri"/>
          <w:sz w:val="20"/>
          <w:szCs w:val="20"/>
        </w:rPr>
        <w:t xml:space="preserve"> </w:t>
      </w:r>
      <w:r w:rsidR="00276BCB" w:rsidRPr="00B345DC">
        <w:rPr>
          <w:rStyle w:val="FootnoteReference"/>
          <w:rFonts w:ascii="Malgun Gothic" w:eastAsia="Malgun Gothic" w:hAnsi="Malgun Gothic" w:cs="Calibri"/>
          <w:sz w:val="20"/>
          <w:szCs w:val="20"/>
        </w:rPr>
        <w:footnoteReference w:id="40"/>
      </w:r>
      <w:r w:rsidR="00276BCB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76BCB" w:rsidRPr="00B345DC">
        <w:rPr>
          <w:rFonts w:ascii="Malgun Gothic" w:eastAsia="Malgun Gothic" w:hAnsi="Malgun Gothic" w:cs="Malgun Gothic" w:hint="eastAsia"/>
          <w:sz w:val="20"/>
          <w:szCs w:val="20"/>
        </w:rPr>
        <w:t>국가별 기여 방안</w:t>
      </w:r>
      <w:r w:rsidR="00276BCB" w:rsidRPr="00B345DC">
        <w:rPr>
          <w:rFonts w:ascii="Malgun Gothic" w:eastAsia="Malgun Gothic" w:hAnsi="Malgun Gothic" w:cs="Calibri"/>
          <w:sz w:val="20"/>
          <w:szCs w:val="20"/>
        </w:rPr>
        <w:t xml:space="preserve"> (NDC),</w:t>
      </w:r>
      <w:r w:rsidR="00276BCB" w:rsidRPr="00B345DC">
        <w:rPr>
          <w:rStyle w:val="FootnoteReference"/>
          <w:rFonts w:ascii="Malgun Gothic" w:eastAsia="Malgun Gothic" w:hAnsi="Malgun Gothic" w:cs="Calibri"/>
          <w:sz w:val="20"/>
          <w:szCs w:val="20"/>
        </w:rPr>
        <w:t xml:space="preserve"> </w:t>
      </w:r>
      <w:r w:rsidR="00276BCB" w:rsidRPr="00B345DC">
        <w:rPr>
          <w:rStyle w:val="FootnoteReference"/>
          <w:rFonts w:ascii="Malgun Gothic" w:eastAsia="Malgun Gothic" w:hAnsi="Malgun Gothic" w:cs="Calibri"/>
          <w:sz w:val="20"/>
          <w:szCs w:val="20"/>
        </w:rPr>
        <w:footnoteReference w:id="41"/>
      </w:r>
      <w:r w:rsidR="00276BCB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76BCB" w:rsidRPr="00B345DC">
        <w:rPr>
          <w:rFonts w:ascii="Malgun Gothic" w:eastAsia="Malgun Gothic" w:hAnsi="Malgun Gothic" w:cs="Malgun Gothic" w:hint="eastAsia"/>
          <w:sz w:val="20"/>
          <w:szCs w:val="20"/>
        </w:rPr>
        <w:t>정부/</w:t>
      </w:r>
      <w:r w:rsidR="004364A8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276BCB" w:rsidRPr="00B345DC">
        <w:rPr>
          <w:rFonts w:ascii="Malgun Gothic" w:eastAsia="Malgun Gothic" w:hAnsi="Malgun Gothic" w:cs="Malgun Gothic" w:hint="eastAsia"/>
          <w:sz w:val="20"/>
          <w:szCs w:val="20"/>
        </w:rPr>
        <w:t>가</w:t>
      </w:r>
      <w:r w:rsidR="00276BCB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76BCB" w:rsidRPr="00B345DC">
        <w:rPr>
          <w:rFonts w:ascii="Malgun Gothic" w:eastAsia="Malgun Gothic" w:hAnsi="Malgun Gothic" w:cs="Malgun Gothic" w:hint="eastAsia"/>
          <w:sz w:val="20"/>
          <w:szCs w:val="20"/>
        </w:rPr>
        <w:t>약속한</w:t>
      </w:r>
      <w:r w:rsidR="00276BCB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76BCB" w:rsidRPr="00B345DC">
        <w:rPr>
          <w:rFonts w:ascii="Malgun Gothic" w:eastAsia="Malgun Gothic" w:hAnsi="Malgun Gothic" w:cs="Malgun Gothic" w:hint="eastAsia"/>
          <w:sz w:val="20"/>
          <w:szCs w:val="20"/>
        </w:rPr>
        <w:t>기타</w:t>
      </w:r>
      <w:r w:rsidR="00276BCB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76BCB" w:rsidRPr="00B345DC">
        <w:rPr>
          <w:rFonts w:ascii="Malgun Gothic" w:eastAsia="Malgun Gothic" w:hAnsi="Malgun Gothic" w:cs="Malgun Gothic" w:hint="eastAsia"/>
          <w:sz w:val="20"/>
          <w:szCs w:val="20"/>
        </w:rPr>
        <w:t>완화</w:t>
      </w:r>
      <w:r w:rsidR="00276BCB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76BCB" w:rsidRPr="00B345DC">
        <w:rPr>
          <w:rFonts w:ascii="Malgun Gothic" w:eastAsia="Malgun Gothic" w:hAnsi="Malgun Gothic" w:cs="Malgun Gothic" w:hint="eastAsia"/>
          <w:sz w:val="20"/>
          <w:szCs w:val="20"/>
        </w:rPr>
        <w:t>목표</w:t>
      </w:r>
      <w:r w:rsidR="00276BCB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76BCB" w:rsidRPr="00B345DC">
        <w:rPr>
          <w:rFonts w:ascii="Malgun Gothic" w:eastAsia="Malgun Gothic" w:hAnsi="Malgun Gothic" w:cs="Malgun Gothic" w:hint="eastAsia"/>
          <w:sz w:val="20"/>
          <w:szCs w:val="20"/>
        </w:rPr>
        <w:t>등</w:t>
      </w:r>
      <w:r w:rsidR="00276BCB" w:rsidRPr="00B345DC">
        <w:rPr>
          <w:rFonts w:ascii="Malgun Gothic" w:eastAsia="Malgun Gothic" w:hAnsi="Malgun Gothic" w:cs="Calibri"/>
          <w:sz w:val="20"/>
          <w:szCs w:val="20"/>
        </w:rPr>
        <w:t>)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대한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기여</w:t>
      </w:r>
      <w:r w:rsidR="00276BCB" w:rsidRPr="00B345DC">
        <w:rPr>
          <w:rFonts w:ascii="Malgun Gothic" w:eastAsia="Malgun Gothic" w:hAnsi="Malgun Gothic" w:cs="Malgun Gothic" w:hint="eastAsia"/>
          <w:sz w:val="20"/>
          <w:szCs w:val="20"/>
        </w:rPr>
        <w:t>도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적절</w:t>
      </w:r>
      <w:r w:rsidR="00276BCB" w:rsidRPr="00B345DC">
        <w:rPr>
          <w:rFonts w:ascii="Malgun Gothic" w:eastAsia="Malgun Gothic" w:hAnsi="Malgun Gothic" w:cs="Malgun Gothic" w:hint="eastAsia"/>
          <w:sz w:val="20"/>
          <w:szCs w:val="20"/>
        </w:rPr>
        <w:t>히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반영</w:t>
      </w:r>
      <w:r w:rsidR="00E87DF2" w:rsidRPr="00B345DC">
        <w:rPr>
          <w:rFonts w:ascii="Malgun Gothic" w:eastAsia="Malgun Gothic" w:hAnsi="Malgun Gothic" w:cs="Malgun Gothic" w:hint="eastAsia"/>
          <w:sz w:val="20"/>
          <w:szCs w:val="20"/>
        </w:rPr>
        <w:t>하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87DF2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이에 대한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리더십을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증명</w:t>
      </w:r>
      <w:r w:rsidR="00E87DF2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해야 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2352591B" w14:textId="7D8D2F9F" w:rsidR="00E16E6A" w:rsidRPr="00B345DC" w:rsidRDefault="00E1319A" w:rsidP="00CC12E1">
      <w:pPr>
        <w:spacing w:after="180" w:line="276" w:lineRule="auto"/>
        <w:ind w:left="357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또한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기후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완화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목표와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행동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예를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들어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대기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오염을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줄이고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에너지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접근을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증가시키는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목표에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의해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잠재적으로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BC5" w:rsidRPr="00B345DC">
        <w:rPr>
          <w:rFonts w:ascii="Malgun Gothic" w:eastAsia="Malgun Gothic" w:hAnsi="Malgun Gothic" w:cs="Malgun Gothic" w:hint="eastAsia"/>
          <w:sz w:val="20"/>
          <w:szCs w:val="20"/>
        </w:rPr>
        <w:t>촉진</w:t>
      </w:r>
      <w:r w:rsidR="009F6BC5" w:rsidRPr="00B345DC">
        <w:rPr>
          <w:rFonts w:ascii="Malgun Gothic" w:eastAsia="Malgun Gothic" w:hAnsi="Malgun Gothic" w:cs="Calibri"/>
          <w:sz w:val="20"/>
          <w:szCs w:val="20"/>
        </w:rPr>
        <w:t>될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있는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다른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관련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환경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개발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의제를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식별</w:t>
      </w:r>
      <w:r w:rsidR="00E16E6A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해야</w:t>
      </w:r>
      <w:r w:rsidR="00E16E6A" w:rsidRPr="00B345DC">
        <w:rPr>
          <w:rFonts w:ascii="Malgun Gothic" w:eastAsia="Malgun Gothic" w:hAnsi="Malgun Gothic" w:cs="Calibri"/>
          <w:b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합니다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29312E23" w14:textId="0841F537" w:rsidR="00E16E6A" w:rsidRPr="00B345DC" w:rsidRDefault="00E16E6A" w:rsidP="00CC12E1">
      <w:pPr>
        <w:pStyle w:val="ListParagraph"/>
        <w:numPr>
          <w:ilvl w:val="0"/>
          <w:numId w:val="74"/>
        </w:numPr>
        <w:spacing w:after="180"/>
        <w:jc w:val="both"/>
        <w:rPr>
          <w:rFonts w:ascii="Malgun Gothic" w:eastAsia="Malgun Gothic" w:hAnsi="Malgun Gothic" w:cs="Calibri"/>
          <w:b/>
          <w:sz w:val="20"/>
          <w:szCs w:val="20"/>
          <w:lang w:eastAsia="ko-KR"/>
        </w:rPr>
      </w:pPr>
      <w:r w:rsidRPr="00B345DC">
        <w:rPr>
          <w:rFonts w:ascii="Malgun Gothic" w:eastAsia="Malgun Gothic" w:hAnsi="Malgun Gothic" w:cs="Malgun Gothic" w:hint="eastAsia"/>
          <w:b/>
          <w:sz w:val="20"/>
          <w:szCs w:val="20"/>
          <w:lang w:eastAsia="ko-KR"/>
        </w:rPr>
        <w:t>지역</w:t>
      </w:r>
      <w:r w:rsidRPr="00B345DC">
        <w:rPr>
          <w:rFonts w:ascii="Malgun Gothic" w:eastAsia="Malgun Gothic" w:hAnsi="Malgun Gothic" w:cs="Calibri"/>
          <w:b/>
          <w:sz w:val="20"/>
          <w:szCs w:val="20"/>
          <w:lang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b/>
          <w:sz w:val="20"/>
          <w:szCs w:val="20"/>
          <w:lang w:eastAsia="ko-KR"/>
        </w:rPr>
        <w:t>배출량</w:t>
      </w:r>
      <w:r w:rsidRPr="00B345DC">
        <w:rPr>
          <w:rFonts w:ascii="Malgun Gothic" w:eastAsia="Malgun Gothic" w:hAnsi="Malgun Gothic" w:cs="Calibri"/>
          <w:b/>
          <w:sz w:val="20"/>
          <w:szCs w:val="20"/>
          <w:lang w:eastAsia="ko-KR"/>
        </w:rPr>
        <w:t xml:space="preserve">, </w:t>
      </w:r>
      <w:r w:rsidR="00BE294C" w:rsidRPr="00B345DC">
        <w:rPr>
          <w:rFonts w:ascii="Malgun Gothic" w:eastAsia="Malgun Gothic" w:hAnsi="Malgun Gothic" w:cs="Batang" w:hint="eastAsia"/>
          <w:b/>
          <w:sz w:val="20"/>
          <w:szCs w:val="20"/>
          <w:lang w:eastAsia="ko-KR"/>
        </w:rPr>
        <w:t xml:space="preserve">분석 </w:t>
      </w:r>
      <w:r w:rsidRPr="00B345DC">
        <w:rPr>
          <w:rFonts w:ascii="Malgun Gothic" w:eastAsia="Malgun Gothic" w:hAnsi="Malgun Gothic" w:cs="Malgun Gothic" w:hint="eastAsia"/>
          <w:b/>
          <w:sz w:val="20"/>
          <w:szCs w:val="20"/>
          <w:lang w:eastAsia="ko-KR"/>
        </w:rPr>
        <w:t>및</w:t>
      </w:r>
      <w:r w:rsidRPr="00B345DC">
        <w:rPr>
          <w:rFonts w:ascii="Malgun Gothic" w:eastAsia="Malgun Gothic" w:hAnsi="Malgun Gothic" w:cs="Calibri"/>
          <w:b/>
          <w:sz w:val="20"/>
          <w:szCs w:val="20"/>
          <w:lang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b/>
          <w:sz w:val="20"/>
          <w:szCs w:val="20"/>
          <w:lang w:eastAsia="ko-KR"/>
        </w:rPr>
        <w:t>완화</w:t>
      </w:r>
      <w:r w:rsidRPr="00B345DC">
        <w:rPr>
          <w:rFonts w:ascii="Malgun Gothic" w:eastAsia="Malgun Gothic" w:hAnsi="Malgun Gothic" w:cs="Calibri"/>
          <w:b/>
          <w:sz w:val="20"/>
          <w:szCs w:val="20"/>
          <w:lang w:eastAsia="ko-KR"/>
        </w:rPr>
        <w:t xml:space="preserve"> </w:t>
      </w:r>
      <w:r w:rsidRPr="00B345DC">
        <w:rPr>
          <w:rFonts w:ascii="Malgun Gothic" w:eastAsia="Malgun Gothic" w:hAnsi="Malgun Gothic" w:cs="Malgun Gothic" w:hint="eastAsia"/>
          <w:b/>
          <w:sz w:val="20"/>
          <w:szCs w:val="20"/>
          <w:lang w:eastAsia="ko-KR"/>
        </w:rPr>
        <w:t>기회</w:t>
      </w:r>
      <w:r w:rsidRPr="00B345DC">
        <w:rPr>
          <w:rFonts w:ascii="Malgun Gothic" w:eastAsia="Malgun Gothic" w:hAnsi="Malgun Gothic" w:cs="Calibri"/>
          <w:b/>
          <w:sz w:val="20"/>
          <w:szCs w:val="20"/>
          <w:lang w:eastAsia="ko-KR"/>
        </w:rPr>
        <w:t>:</w:t>
      </w:r>
    </w:p>
    <w:p w14:paraId="5E49076B" w14:textId="6A29824A" w:rsidR="00E16E6A" w:rsidRPr="00B345DC" w:rsidRDefault="007F389C" w:rsidP="00CC12E1">
      <w:pPr>
        <w:spacing w:after="180" w:line="276" w:lineRule="auto"/>
        <w:ind w:left="357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구체적이고</w:t>
      </w:r>
      <w:r w:rsidR="003E6717" w:rsidRPr="00B345DC">
        <w:rPr>
          <w:rFonts w:ascii="Malgun Gothic" w:eastAsia="Malgun Gothic" w:hAnsi="Malgun Gothic" w:cs="Malgun Gothic" w:hint="eastAsia"/>
          <w:sz w:val="20"/>
          <w:szCs w:val="20"/>
        </w:rPr>
        <w:t>,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측정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가능</w:t>
      </w:r>
      <w:r w:rsidR="00BE294C" w:rsidRPr="00B345DC">
        <w:rPr>
          <w:rFonts w:ascii="Malgun Gothic" w:eastAsia="Malgun Gothic" w:hAnsi="Malgun Gothic" w:cs="Malgun Gothic" w:hint="eastAsia"/>
          <w:sz w:val="20"/>
          <w:szCs w:val="20"/>
        </w:rPr>
        <w:t>하고</w:t>
      </w:r>
      <w:r w:rsidR="003E6717" w:rsidRPr="00B345DC">
        <w:rPr>
          <w:rFonts w:ascii="Malgun Gothic" w:eastAsia="Malgun Gothic" w:hAnsi="Malgun Gothic" w:cs="Malgun Gothic" w:hint="eastAsia"/>
          <w:sz w:val="20"/>
          <w:szCs w:val="20"/>
        </w:rPr>
        <w:t>,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달성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가능</w:t>
      </w:r>
      <w:r w:rsidR="009D1F50" w:rsidRPr="00B345DC">
        <w:rPr>
          <w:rFonts w:ascii="Malgun Gothic" w:eastAsia="Malgun Gothic" w:hAnsi="Malgun Gothic" w:cs="Malgun Gothic" w:hint="eastAsia"/>
          <w:sz w:val="20"/>
          <w:szCs w:val="20"/>
        </w:rPr>
        <w:t>하고</w:t>
      </w:r>
      <w:r w:rsidR="003E6717" w:rsidRPr="00B345DC">
        <w:rPr>
          <w:rFonts w:ascii="Malgun Gothic" w:eastAsia="Malgun Gothic" w:hAnsi="Malgun Gothic" w:cs="Malgun Gothic" w:hint="eastAsia"/>
          <w:sz w:val="20"/>
          <w:szCs w:val="20"/>
        </w:rPr>
        <w:t>,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현실적</w:t>
      </w:r>
      <w:r w:rsidR="009D1F50" w:rsidRPr="00B345DC">
        <w:rPr>
          <w:rFonts w:ascii="Malgun Gothic" w:eastAsia="Malgun Gothic" w:hAnsi="Malgun Gothic" w:cs="Malgun Gothic" w:hint="eastAsia"/>
          <w:sz w:val="20"/>
          <w:szCs w:val="20"/>
        </w:rPr>
        <w:t>이</w:t>
      </w:r>
      <w:r w:rsidR="003E6717" w:rsidRPr="00B345DC">
        <w:rPr>
          <w:rFonts w:ascii="Malgun Gothic" w:eastAsia="Malgun Gothic" w:hAnsi="Malgun Gothic" w:cs="Malgun Gothic" w:hint="eastAsia"/>
          <w:sz w:val="20"/>
          <w:szCs w:val="20"/>
        </w:rPr>
        <w:t>자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시간</w:t>
      </w:r>
      <w:r w:rsidR="009D1F50" w:rsidRPr="00B345DC">
        <w:rPr>
          <w:rFonts w:ascii="Malgun Gothic" w:eastAsia="Malgun Gothic" w:hAnsi="Malgun Gothic" w:cs="Malgun Gothic" w:hint="eastAsia"/>
          <w:sz w:val="20"/>
          <w:szCs w:val="20"/>
        </w:rPr>
        <w:t>제한적인</w:t>
      </w:r>
      <w:r w:rsidR="009D1F5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목표를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설정하기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위해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19A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포괄적이고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견고한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도시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전체의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온실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가스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배출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45FFB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인벤토리 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>(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일반적으로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B92E79" w:rsidRPr="00B345DC">
        <w:rPr>
          <w:rFonts w:ascii="Malgun Gothic" w:eastAsia="Malgun Gothic" w:hAnsi="Malgun Gothic" w:cs="Malgun Gothic" w:hint="eastAsia"/>
          <w:sz w:val="20"/>
          <w:szCs w:val="20"/>
        </w:rPr>
        <w:t>기준 연도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45FFB" w:rsidRPr="00B345DC">
        <w:rPr>
          <w:rFonts w:ascii="Malgun Gothic" w:eastAsia="Malgun Gothic" w:hAnsi="Malgun Gothic" w:cs="Malgun Gothic" w:hint="eastAsia"/>
          <w:sz w:val="20"/>
          <w:szCs w:val="20"/>
        </w:rPr>
        <w:t>인벤토리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라고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함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>)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를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개발함으로써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현재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배출량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수준과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45FFB" w:rsidRPr="00B345DC">
        <w:rPr>
          <w:rFonts w:ascii="Malgun Gothic" w:eastAsia="Malgun Gothic" w:hAnsi="Malgun Gothic" w:cs="Malgun Gothic" w:hint="eastAsia"/>
          <w:sz w:val="20"/>
          <w:szCs w:val="20"/>
        </w:rPr>
        <w:t>분석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특히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대형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배출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부문</w:t>
      </w:r>
      <w:r w:rsidR="003E6717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과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기회</w:t>
      </w:r>
      <w:r w:rsidR="00A45FFB" w:rsidRPr="00B345DC">
        <w:rPr>
          <w:rFonts w:ascii="Malgun Gothic" w:eastAsia="Malgun Gothic" w:hAnsi="Malgun Gothic" w:cs="Malgun Gothic" w:hint="eastAsia"/>
          <w:sz w:val="20"/>
          <w:szCs w:val="20"/>
        </w:rPr>
        <w:t>분야를</w:t>
      </w:r>
      <w:r w:rsidR="00255328" w:rsidRPr="00B345DC">
        <w:rPr>
          <w:rFonts w:ascii="Malgun Gothic" w:eastAsia="Malgun Gothic" w:hAnsi="Malgun Gothic" w:cs="Calibri" w:hint="eastAsia"/>
          <w:sz w:val="20"/>
          <w:szCs w:val="20"/>
        </w:rPr>
        <w:t xml:space="preserve"> 이해</w:t>
      </w:r>
      <w:r w:rsidR="003E6717" w:rsidRPr="00B345DC">
        <w:rPr>
          <w:rFonts w:ascii="Malgun Gothic" w:eastAsia="Malgun Gothic" w:hAnsi="Malgun Gothic" w:cs="Calibri" w:hint="eastAsia"/>
          <w:sz w:val="20"/>
          <w:szCs w:val="20"/>
        </w:rPr>
        <w:t>할 수 있어야</w:t>
      </w:r>
      <w:r w:rsidR="00255328" w:rsidRPr="00B345DC">
        <w:rPr>
          <w:rFonts w:ascii="Malgun Gothic" w:eastAsia="Malgun Gothic" w:hAnsi="Malgun Gothic" w:cs="Calibri" w:hint="eastAsia"/>
          <w:sz w:val="20"/>
          <w:szCs w:val="20"/>
        </w:rPr>
        <w:t xml:space="preserve"> 합니다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255328" w:rsidRPr="00B345DC">
        <w:rPr>
          <w:rFonts w:ascii="Malgun Gothic" w:eastAsia="Malgun Gothic" w:hAnsi="Malgun Gothic" w:cs="Malgun Gothic" w:hint="eastAsia"/>
          <w:sz w:val="20"/>
          <w:szCs w:val="20"/>
        </w:rPr>
        <w:t>이는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364A8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가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국가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또는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국제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기후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목표에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대한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공정한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기여도를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평가하는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데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도움이</w:t>
      </w:r>
      <w:r w:rsidR="00255328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E16E6A" w:rsidRPr="00B345DC">
        <w:rPr>
          <w:rFonts w:ascii="Malgun Gothic" w:eastAsia="Malgun Gothic" w:hAnsi="Malgun Gothic" w:cs="Malgun Gothic" w:hint="eastAsia"/>
          <w:sz w:val="20"/>
          <w:szCs w:val="20"/>
        </w:rPr>
        <w:t>됩니다</w:t>
      </w:r>
      <w:r w:rsidR="00E16E6A"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="0025532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F35743" w:rsidRPr="00B345DC">
        <w:rPr>
          <w:rFonts w:ascii="Malgun Gothic" w:eastAsia="Malgun Gothic" w:hAnsi="Malgun Gothic" w:cs="Malgun Gothic" w:hint="eastAsia"/>
          <w:sz w:val="20"/>
          <w:szCs w:val="20"/>
        </w:rPr>
        <w:t>역대 인벤토리를 통해 배출</w:t>
      </w:r>
      <w:r w:rsidR="00F3574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F35743" w:rsidRPr="00B345DC">
        <w:rPr>
          <w:rFonts w:ascii="Malgun Gothic" w:eastAsia="Malgun Gothic" w:hAnsi="Malgun Gothic" w:cs="Malgun Gothic" w:hint="eastAsia"/>
          <w:sz w:val="20"/>
          <w:szCs w:val="20"/>
        </w:rPr>
        <w:t>분석이</w:t>
      </w:r>
      <w:r w:rsidR="00F3574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F35743" w:rsidRPr="00B345DC">
        <w:rPr>
          <w:rFonts w:ascii="Malgun Gothic" w:eastAsia="Malgun Gothic" w:hAnsi="Malgun Gothic" w:cs="Malgun Gothic" w:hint="eastAsia"/>
          <w:sz w:val="20"/>
          <w:szCs w:val="20"/>
        </w:rPr>
        <w:t>시간이</w:t>
      </w:r>
      <w:r w:rsidR="00F3574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F35743" w:rsidRPr="00B345DC">
        <w:rPr>
          <w:rFonts w:ascii="Malgun Gothic" w:eastAsia="Malgun Gothic" w:hAnsi="Malgun Gothic" w:cs="Malgun Gothic" w:hint="eastAsia"/>
          <w:sz w:val="20"/>
          <w:szCs w:val="20"/>
        </w:rPr>
        <w:t>지남에</w:t>
      </w:r>
      <w:r w:rsidR="00F3574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F35743" w:rsidRPr="00B345DC">
        <w:rPr>
          <w:rFonts w:ascii="Malgun Gothic" w:eastAsia="Malgun Gothic" w:hAnsi="Malgun Gothic" w:cs="Malgun Gothic" w:hint="eastAsia"/>
          <w:sz w:val="20"/>
          <w:szCs w:val="20"/>
        </w:rPr>
        <w:t>따라</w:t>
      </w:r>
      <w:r w:rsidR="00F3574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F35743" w:rsidRPr="00B345DC">
        <w:rPr>
          <w:rFonts w:ascii="Malgun Gothic" w:eastAsia="Malgun Gothic" w:hAnsi="Malgun Gothic" w:cs="Malgun Gothic" w:hint="eastAsia"/>
          <w:sz w:val="20"/>
          <w:szCs w:val="20"/>
        </w:rPr>
        <w:t>어떻게</w:t>
      </w:r>
      <w:r w:rsidR="00F3574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F35743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진화했는지를 탐구하여 </w:t>
      </w:r>
      <w:r w:rsidR="003E6717" w:rsidRPr="00B345DC">
        <w:rPr>
          <w:rFonts w:ascii="Malgun Gothic" w:eastAsia="Malgun Gothic" w:hAnsi="Malgun Gothic" w:cs="Malgun Gothic" w:hint="eastAsia"/>
          <w:sz w:val="20"/>
          <w:szCs w:val="20"/>
        </w:rPr>
        <w:t>이에 대한 더 자세한 이해를 도울 수 있습니다.</w:t>
      </w:r>
      <w:r w:rsidR="003E6717"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</w:p>
    <w:p w14:paraId="728FF531" w14:textId="1990F8E4" w:rsidR="00DF6B3B" w:rsidRPr="00B345DC" w:rsidRDefault="00BC3BD1" w:rsidP="00CC12E1">
      <w:pPr>
        <w:pStyle w:val="Heading2"/>
        <w:numPr>
          <w:ilvl w:val="1"/>
          <w:numId w:val="42"/>
        </w:numPr>
        <w:spacing w:after="180" w:line="276" w:lineRule="auto"/>
        <w:contextualSpacing w:val="0"/>
        <w:jc w:val="both"/>
        <w:rPr>
          <w:rFonts w:ascii="Malgun Gothic" w:eastAsia="Malgun Gothic" w:hAnsi="Malgun Gothic" w:cs="Calibri"/>
          <w:sz w:val="20"/>
          <w:szCs w:val="20"/>
          <w:lang w:eastAsia="zh-CN"/>
        </w:rPr>
      </w:pPr>
      <w:bookmarkStart w:id="57" w:name="_Toc11923870"/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lastRenderedPageBreak/>
        <w:t xml:space="preserve">목표 </w:t>
      </w:r>
      <w:r w:rsidR="00A76CCA" w:rsidRPr="00B345DC">
        <w:rPr>
          <w:rFonts w:ascii="Malgun Gothic" w:eastAsia="Malgun Gothic" w:hAnsi="Malgun Gothic" w:cs="Calibri"/>
          <w:sz w:val="20"/>
          <w:szCs w:val="20"/>
          <w:lang w:eastAsia="ko-KR"/>
        </w:rPr>
        <w:t>경계의 정의</w:t>
      </w:r>
      <w:bookmarkEnd w:id="57"/>
    </w:p>
    <w:p w14:paraId="59201208" w14:textId="2D8FCE79" w:rsidR="009F65C4" w:rsidRPr="00B345DC" w:rsidRDefault="009F65C4" w:rsidP="00CC12E1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대상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경계는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대상</w:t>
      </w:r>
      <w:r w:rsidR="00D80A07" w:rsidRPr="00B345DC">
        <w:rPr>
          <w:rFonts w:ascii="Malgun Gothic" w:eastAsia="Malgun Gothic" w:hAnsi="Malgun Gothic" w:cs="Malgun Gothic" w:hint="eastAsia"/>
          <w:sz w:val="20"/>
          <w:szCs w:val="20"/>
        </w:rPr>
        <w:t>에 포함되는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지리적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영역</w:t>
      </w:r>
      <w:r w:rsidR="002C2674" w:rsidRPr="00B345DC">
        <w:rPr>
          <w:rFonts w:ascii="Malgun Gothic" w:eastAsia="Malgun Gothic" w:hAnsi="Malgun Gothic" w:cs="Calibri"/>
          <w:sz w:val="20"/>
          <w:szCs w:val="20"/>
          <w:vertAlign w:val="superscript"/>
        </w:rPr>
        <w:footnoteReference w:id="42"/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BB4935" w:rsidRPr="00B345DC">
        <w:rPr>
          <w:rFonts w:ascii="Malgun Gothic" w:eastAsia="Malgun Gothic" w:hAnsi="Malgun Gothic" w:cs="Malgun Gothic" w:hint="eastAsia"/>
          <w:sz w:val="20"/>
          <w:szCs w:val="20"/>
        </w:rPr>
        <w:t>온실가스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나타냅니다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2C2674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이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경계</w:t>
      </w:r>
      <w:r w:rsidR="002C2674" w:rsidRPr="00B345DC">
        <w:rPr>
          <w:rFonts w:ascii="Malgun Gothic" w:eastAsia="Malgun Gothic" w:hAnsi="Malgun Gothic" w:cs="Malgun Gothic" w:hint="eastAsia"/>
          <w:sz w:val="20"/>
          <w:szCs w:val="20"/>
        </w:rPr>
        <w:t>를 어떻게 정의하느냐에 따라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C5E1F" w:rsidRPr="00B345DC">
        <w:rPr>
          <w:rFonts w:ascii="Malgun Gothic" w:eastAsia="Malgun Gothic" w:hAnsi="Malgun Gothic" w:cs="Malgun Gothic" w:hint="eastAsia"/>
          <w:sz w:val="20"/>
          <w:szCs w:val="20"/>
        </w:rPr>
        <w:t>목표</w:t>
      </w:r>
      <w:r w:rsidR="00D80A07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하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C5E1F" w:rsidRPr="00B345DC">
        <w:rPr>
          <w:rFonts w:ascii="Malgun Gothic" w:eastAsia="Malgun Gothic" w:hAnsi="Malgun Gothic" w:cs="Malgun Gothic" w:hint="eastAsia"/>
          <w:sz w:val="20"/>
          <w:szCs w:val="20"/>
        </w:rPr>
        <w:t>이루어질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있는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감소</w:t>
      </w:r>
      <w:r w:rsidR="008C5E1F" w:rsidRPr="00B345DC">
        <w:rPr>
          <w:rFonts w:ascii="Malgun Gothic" w:eastAsia="Malgun Gothic" w:hAnsi="Malgun Gothic" w:cs="Malgun Gothic" w:hint="eastAsia"/>
          <w:sz w:val="20"/>
          <w:szCs w:val="20"/>
        </w:rPr>
        <w:t>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C5E1F" w:rsidRPr="00B345DC">
        <w:rPr>
          <w:rFonts w:ascii="Malgun Gothic" w:eastAsia="Malgun Gothic" w:hAnsi="Malgun Gothic" w:cs="Malgun Gothic" w:hint="eastAsia"/>
          <w:sz w:val="20"/>
          <w:szCs w:val="20"/>
        </w:rPr>
        <w:t>목표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달성에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사용</w:t>
      </w:r>
      <w:r w:rsidR="002C2674" w:rsidRPr="00B345DC">
        <w:rPr>
          <w:rFonts w:ascii="Malgun Gothic" w:eastAsia="Malgun Gothic" w:hAnsi="Malgun Gothic" w:cs="Malgun Gothic" w:hint="eastAsia"/>
          <w:sz w:val="20"/>
          <w:szCs w:val="20"/>
        </w:rPr>
        <w:t>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있는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완화기회에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상당한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영향을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미칩니다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3E60B11F" w14:textId="244FDFB3" w:rsidR="009F65C4" w:rsidRPr="00B345DC" w:rsidRDefault="00E1319A" w:rsidP="00CC12E1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C0BB0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 xml:space="preserve">반드시 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>GCoM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에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제출할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온실가스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배출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C2674" w:rsidRPr="00B345DC">
        <w:rPr>
          <w:rFonts w:ascii="Malgun Gothic" w:eastAsia="Malgun Gothic" w:hAnsi="Malgun Gothic" w:cs="Malgun Gothic" w:hint="eastAsia"/>
          <w:sz w:val="20"/>
          <w:szCs w:val="20"/>
        </w:rPr>
        <w:t>인벤토리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경계와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일치하는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목표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경계를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설정해야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이것은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C0BB0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경계 내에 포함되는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지리적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경계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배출원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C2674" w:rsidRPr="00B345DC">
        <w:rPr>
          <w:rFonts w:ascii="Malgun Gothic" w:eastAsia="Malgun Gothic" w:hAnsi="Malgun Gothic" w:cs="Malgun Gothic" w:hint="eastAsia"/>
          <w:sz w:val="20"/>
          <w:szCs w:val="20"/>
        </w:rPr>
        <w:t>온실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가스</w:t>
      </w:r>
      <w:r w:rsidR="004C0BB0" w:rsidRPr="00B345DC">
        <w:rPr>
          <w:rFonts w:ascii="Malgun Gothic" w:eastAsia="Malgun Gothic" w:hAnsi="Malgun Gothic" w:cs="Malgun Gothic" w:hint="eastAsia"/>
          <w:sz w:val="20"/>
          <w:szCs w:val="20"/>
        </w:rPr>
        <w:t>를 서로 맞게 설정한다는 것을 의미합니다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1E77C18A" w14:textId="7F6D53A3" w:rsidR="009F65C4" w:rsidRPr="00B345DC" w:rsidRDefault="009F65C4" w:rsidP="00CC12E1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다른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C15D3" w:rsidRPr="00B345DC">
        <w:rPr>
          <w:rFonts w:ascii="Malgun Gothic" w:eastAsia="Malgun Gothic" w:hAnsi="Malgun Gothic" w:cs="Malgun Gothic" w:hint="eastAsia"/>
          <w:sz w:val="20"/>
          <w:szCs w:val="20"/>
        </w:rPr>
        <w:t>기관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공동으로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C15D3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목표를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설정</w:t>
      </w:r>
      <w:r w:rsidR="009C15D3" w:rsidRPr="00B345DC">
        <w:rPr>
          <w:rFonts w:ascii="Malgun Gothic" w:eastAsia="Malgun Gothic" w:hAnsi="Malgun Gothic" w:cs="Malgun Gothic" w:hint="eastAsia"/>
          <w:sz w:val="20"/>
          <w:szCs w:val="20"/>
        </w:rPr>
        <w:t>할 경우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도시는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가능한</w:t>
      </w:r>
      <w:r w:rsidR="009C15D3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목표에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대한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C15D3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자신의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몫을</w:t>
      </w:r>
      <w:r w:rsidR="009C15D3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보고해야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2F6C69" w:rsidRPr="00B345DC">
        <w:rPr>
          <w:rFonts w:ascii="Malgun Gothic" w:eastAsia="Malgun Gothic" w:hAnsi="Malgun Gothic" w:cs="Malgun Gothic" w:hint="eastAsia"/>
          <w:sz w:val="20"/>
          <w:szCs w:val="20"/>
        </w:rPr>
        <w:t>그렇지 않을 경우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경계</w:t>
      </w:r>
      <w:r w:rsidR="002F6C69" w:rsidRPr="00B345DC">
        <w:rPr>
          <w:rFonts w:ascii="Malgun Gothic" w:eastAsia="Malgun Gothic" w:hAnsi="Malgun Gothic" w:cs="Malgun Gothic" w:hint="eastAsia"/>
          <w:sz w:val="20"/>
          <w:szCs w:val="20"/>
        </w:rPr>
        <w:t>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명확하게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설명</w:t>
      </w:r>
      <w:r w:rsidR="002F6C69" w:rsidRPr="00B345DC">
        <w:rPr>
          <w:rFonts w:ascii="Malgun Gothic" w:eastAsia="Malgun Gothic" w:hAnsi="Malgun Gothic" w:cs="Malgun Gothic" w:hint="eastAsia"/>
          <w:sz w:val="20"/>
          <w:szCs w:val="20"/>
        </w:rPr>
        <w:t>한 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공동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F6C69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목표를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보고할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73488559" w14:textId="32AD408B" w:rsidR="009F65C4" w:rsidRPr="00B345DC" w:rsidRDefault="00E1319A" w:rsidP="00CC12E1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목표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경계</w:t>
      </w:r>
      <w:r w:rsidR="002F64A0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내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에서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통제되지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않거나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추가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배출원을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포함하는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출처를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61392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제외시킬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이</w:t>
      </w:r>
      <w:r w:rsidR="002F64A0" w:rsidRPr="00B345DC">
        <w:rPr>
          <w:rFonts w:ascii="Malgun Gothic" w:eastAsia="Malgun Gothic" w:hAnsi="Malgun Gothic" w:cs="Malgun Gothic" w:hint="eastAsia"/>
          <w:sz w:val="20"/>
          <w:szCs w:val="20"/>
        </w:rPr>
        <w:t>러한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경우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F64A0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이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추가</w:t>
      </w:r>
      <w:r w:rsidR="002F6C69" w:rsidRPr="00B345DC">
        <w:rPr>
          <w:rFonts w:ascii="Malgun Gothic" w:eastAsia="Malgun Gothic" w:hAnsi="Malgun Gothic" w:cs="Malgun Gothic" w:hint="eastAsia"/>
          <w:sz w:val="20"/>
          <w:szCs w:val="20"/>
        </w:rPr>
        <w:t>나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61392" w:rsidRPr="00B345DC">
        <w:rPr>
          <w:rFonts w:ascii="Malgun Gothic" w:eastAsia="Malgun Gothic" w:hAnsi="Malgun Gothic" w:cs="Malgun Gothic" w:hint="eastAsia"/>
          <w:sz w:val="20"/>
          <w:szCs w:val="20"/>
        </w:rPr>
        <w:t>제외 사항을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61392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 xml:space="preserve">반드시 </w:t>
      </w:r>
      <w:r w:rsidR="00D61392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구체적으로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명시</w:t>
      </w:r>
      <w:r w:rsidR="002F64A0" w:rsidRPr="00B345DC">
        <w:rPr>
          <w:rFonts w:ascii="Malgun Gothic" w:eastAsia="Malgun Gothic" w:hAnsi="Malgun Gothic" w:cs="Malgun Gothic" w:hint="eastAsia"/>
          <w:sz w:val="20"/>
          <w:szCs w:val="20"/>
        </w:rPr>
        <w:t>하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고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45B43" w:rsidRPr="00B345DC">
        <w:rPr>
          <w:rFonts w:ascii="Malgun Gothic" w:eastAsia="Malgun Gothic" w:hAnsi="Malgun Gothic" w:cs="Malgun Gothic" w:hint="eastAsia"/>
          <w:sz w:val="20"/>
          <w:szCs w:val="20"/>
        </w:rPr>
        <w:t>설명</w:t>
      </w:r>
      <w:r w:rsidR="002F64A0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해야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모든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61392" w:rsidRPr="00B345DC">
        <w:rPr>
          <w:rFonts w:ascii="Malgun Gothic" w:eastAsia="Malgun Gothic" w:hAnsi="Malgun Gothic" w:cs="Malgun Gothic" w:hint="eastAsia"/>
          <w:sz w:val="20"/>
          <w:szCs w:val="20"/>
        </w:rPr>
        <w:t>제외사항은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61392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 xml:space="preserve">반드시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명확한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61392" w:rsidRPr="00B345DC">
        <w:rPr>
          <w:rFonts w:ascii="Malgun Gothic" w:eastAsia="Malgun Gothic" w:hAnsi="Malgun Gothic" w:cs="Malgun Gothic" w:hint="eastAsia"/>
          <w:sz w:val="20"/>
          <w:szCs w:val="20"/>
        </w:rPr>
        <w:t>설명과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함께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61392" w:rsidRPr="00B345DC">
        <w:rPr>
          <w:rFonts w:ascii="Malgun Gothic" w:eastAsia="Malgun Gothic" w:hAnsi="Malgun Gothic" w:cs="Malgun Gothic" w:hint="eastAsia"/>
          <w:sz w:val="20"/>
          <w:szCs w:val="20"/>
        </w:rPr>
        <w:t>약어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"Included Elsewhere"(IE)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로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표시</w:t>
      </w:r>
      <w:r w:rsidR="00D61392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해야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예를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들어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EU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배출권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거래</w:t>
      </w:r>
      <w:r w:rsidR="00D61392" w:rsidRPr="00B345DC">
        <w:rPr>
          <w:rFonts w:ascii="Malgun Gothic" w:eastAsia="Malgun Gothic" w:hAnsi="Malgun Gothic" w:cs="Malgun Gothic" w:hint="eastAsia"/>
          <w:sz w:val="20"/>
          <w:szCs w:val="20"/>
        </w:rPr>
        <w:t>제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에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이미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포함</w:t>
      </w:r>
      <w:r w:rsidR="00D61392" w:rsidRPr="00B345DC">
        <w:rPr>
          <w:rFonts w:ascii="Malgun Gothic" w:eastAsia="Malgun Gothic" w:hAnsi="Malgun Gothic" w:cs="Malgun Gothic" w:hint="eastAsia"/>
          <w:sz w:val="20"/>
          <w:szCs w:val="20"/>
        </w:rPr>
        <w:t>되어 있는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배출원은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제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3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장에서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설명한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바와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같이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540C" w:rsidRPr="00B345DC">
        <w:rPr>
          <w:rFonts w:ascii="Malgun Gothic" w:eastAsia="Malgun Gothic" w:hAnsi="Malgun Gothic" w:cs="Malgun Gothic" w:hint="eastAsia"/>
          <w:sz w:val="20"/>
          <w:szCs w:val="20"/>
        </w:rPr>
        <w:t>인벤토리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에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포함되어야</w:t>
      </w:r>
      <w:r w:rsidR="00A5540C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하지만</w:t>
      </w:r>
      <w:r w:rsidR="00A5540C" w:rsidRPr="00B345DC">
        <w:rPr>
          <w:rFonts w:ascii="Malgun Gothic" w:eastAsia="Malgun Gothic" w:hAnsi="Malgun Gothic" w:cs="Malgun Gothic" w:hint="eastAsia"/>
          <w:sz w:val="20"/>
          <w:szCs w:val="20"/>
        </w:rPr>
        <w:t>,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도시는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이러한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배출량을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목표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(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경계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>)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에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포함시키지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않기로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선택할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A5540C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또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다른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경우에는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도시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경계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외</w:t>
      </w:r>
      <w:r w:rsidR="00B7752C" w:rsidRPr="00B345DC">
        <w:rPr>
          <w:rFonts w:ascii="Malgun Gothic" w:eastAsia="Malgun Gothic" w:hAnsi="Malgun Gothic" w:cs="Malgun Gothic" w:hint="eastAsia"/>
          <w:sz w:val="20"/>
          <w:szCs w:val="20"/>
        </w:rPr>
        <w:t>부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에</w:t>
      </w:r>
      <w:r w:rsidR="00D73EE9" w:rsidRPr="00B345DC">
        <w:rPr>
          <w:rFonts w:ascii="Malgun Gothic" w:eastAsia="Malgun Gothic" w:hAnsi="Malgun Gothic" w:cs="Malgun Gothic" w:hint="eastAsia"/>
          <w:sz w:val="20"/>
          <w:szCs w:val="20"/>
        </w:rPr>
        <w:t>서 들어왔지만 도시</w:t>
      </w:r>
      <w:r w:rsidR="00D73EE9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73EE9" w:rsidRPr="00B345DC">
        <w:rPr>
          <w:rFonts w:ascii="Malgun Gothic" w:eastAsia="Malgun Gothic" w:hAnsi="Malgun Gothic" w:cs="Malgun Gothic" w:hint="eastAsia"/>
          <w:sz w:val="20"/>
          <w:szCs w:val="20"/>
        </w:rPr>
        <w:t>내에서 통제되는</w:t>
      </w:r>
      <w:r w:rsidR="00D73EE9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73EE9" w:rsidRPr="00B345DC">
        <w:rPr>
          <w:rFonts w:ascii="Malgun Gothic" w:eastAsia="Malgun Gothic" w:hAnsi="Malgun Gothic" w:cs="Malgun Gothic" w:hint="eastAsia"/>
          <w:sz w:val="20"/>
          <w:szCs w:val="20"/>
        </w:rPr>
        <w:t>시설에서</w:t>
      </w:r>
      <w:r w:rsidR="00D73EE9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73EE9" w:rsidRPr="00B345DC">
        <w:rPr>
          <w:rFonts w:ascii="Malgun Gothic" w:eastAsia="Malgun Gothic" w:hAnsi="Malgun Gothic" w:cs="Malgun Gothic" w:hint="eastAsia"/>
          <w:sz w:val="20"/>
          <w:szCs w:val="20"/>
        </w:rPr>
        <w:t>처리하는 폐기물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과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관련된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배출량을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포함하도록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선택할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="00D73EE9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0217D5D7" w14:textId="679F545A" w:rsidR="009F65C4" w:rsidRPr="00B345DC" w:rsidRDefault="00E1319A" w:rsidP="00CC12E1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도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도시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전체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목표와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함께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분야별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목표를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개발</w:t>
      </w:r>
      <w:r w:rsidR="00A5540C" w:rsidRPr="00B345DC">
        <w:rPr>
          <w:rFonts w:ascii="Malgun Gothic" w:eastAsia="Malgun Gothic" w:hAnsi="Malgun Gothic" w:cs="Malgun Gothic" w:hint="eastAsia"/>
          <w:sz w:val="20"/>
          <w:szCs w:val="20"/>
        </w:rPr>
        <w:t>하고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9F65C4" w:rsidRPr="00B345DC">
        <w:rPr>
          <w:rFonts w:ascii="Malgun Gothic" w:eastAsia="Malgun Gothic" w:hAnsi="Malgun Gothic" w:cs="Malgun Gothic" w:hint="eastAsia"/>
          <w:sz w:val="20"/>
          <w:szCs w:val="20"/>
        </w:rPr>
        <w:t>보고</w:t>
      </w:r>
      <w:r w:rsidR="00A5540C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할 것을 </w:t>
      </w:r>
      <w:r w:rsidR="00A5540C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권장합니다</w:t>
      </w:r>
      <w:r w:rsidR="009F65C4"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69AE1413" w14:textId="726F4101" w:rsidR="00DF6B3B" w:rsidRPr="00B345DC" w:rsidRDefault="00BC3BD1" w:rsidP="00CC12E1">
      <w:pPr>
        <w:pStyle w:val="Heading2"/>
        <w:numPr>
          <w:ilvl w:val="1"/>
          <w:numId w:val="42"/>
        </w:numPr>
        <w:spacing w:after="180" w:line="276" w:lineRule="auto"/>
        <w:contextualSpacing w:val="0"/>
        <w:jc w:val="both"/>
        <w:rPr>
          <w:rFonts w:ascii="Malgun Gothic" w:eastAsia="Malgun Gothic" w:hAnsi="Malgun Gothic" w:cs="Calibri"/>
          <w:sz w:val="20"/>
          <w:szCs w:val="20"/>
          <w:lang w:eastAsia="zh-CN"/>
        </w:rPr>
      </w:pPr>
      <w:bookmarkStart w:id="58" w:name="_Toc11923871"/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목표 </w:t>
      </w:r>
      <w:r w:rsidR="00A76CCA"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종류 </w:t>
      </w:r>
      <w:r w:rsidR="00905AA9" w:rsidRPr="00B345DC">
        <w:rPr>
          <w:rFonts w:ascii="Malgun Gothic" w:eastAsia="Malgun Gothic" w:hAnsi="Malgun Gothic" w:cs="Calibri"/>
          <w:sz w:val="20"/>
          <w:szCs w:val="20"/>
          <w:lang w:val="en-CA" w:eastAsia="ko-KR"/>
        </w:rPr>
        <w:t>선택</w:t>
      </w:r>
      <w:bookmarkEnd w:id="58"/>
    </w:p>
    <w:p w14:paraId="6C2EAEC6" w14:textId="4F7B3E41" w:rsidR="00D63BA6" w:rsidRPr="00B345DC" w:rsidRDefault="00D63BA6" w:rsidP="00CC12E1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목표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경계를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정의한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다음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단계는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대상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유형을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선택하는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것입니다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도시들은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목표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유형을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설계할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때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 xml:space="preserve">반드시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다음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가지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목표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유형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중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하나를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사용해야 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Pr="00B345DC">
        <w:rPr>
          <w:rFonts w:ascii="Malgun Gothic" w:eastAsia="Malgun Gothic" w:hAnsi="Malgun Gothic" w:cs="Calibri"/>
          <w:sz w:val="20"/>
          <w:szCs w:val="20"/>
          <w:vertAlign w:val="superscript"/>
        </w:rPr>
        <w:footnoteReference w:id="43"/>
      </w:r>
    </w:p>
    <w:p w14:paraId="79EE322B" w14:textId="7DFD7329" w:rsidR="003272ED" w:rsidRPr="00B345DC" w:rsidRDefault="00B92E79" w:rsidP="00CC12E1">
      <w:pPr>
        <w:pStyle w:val="ListParagraph"/>
        <w:numPr>
          <w:ilvl w:val="0"/>
          <w:numId w:val="28"/>
        </w:numPr>
        <w:spacing w:after="180"/>
        <w:jc w:val="both"/>
        <w:textDirection w:val="btLr"/>
        <w:rPr>
          <w:rFonts w:ascii="Malgun Gothic" w:eastAsia="Malgun Gothic" w:hAnsi="Malgun Gothic" w:cs="Calibri"/>
          <w:sz w:val="20"/>
          <w:szCs w:val="20"/>
          <w:lang w:val="en-GB" w:eastAsia="ko-KR"/>
        </w:rPr>
      </w:pPr>
      <w:r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기준 연도</w:t>
      </w:r>
      <w:r w:rsidR="003272ED" w:rsidRPr="00B345DC">
        <w:rPr>
          <w:rFonts w:ascii="Malgun Gothic" w:eastAsia="Malgun Gothic" w:hAnsi="Malgun Gothic" w:cs="Calibri"/>
          <w:b/>
          <w:sz w:val="20"/>
          <w:szCs w:val="20"/>
          <w:lang w:val="en-GB" w:eastAsia="ko-KR"/>
        </w:rPr>
        <w:t xml:space="preserve"> </w:t>
      </w:r>
      <w:r w:rsidR="003272ED"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배출</w:t>
      </w:r>
      <w:r w:rsidR="003272ED" w:rsidRPr="00B345DC">
        <w:rPr>
          <w:rFonts w:ascii="Malgun Gothic" w:eastAsia="Malgun Gothic" w:hAnsi="Malgun Gothic" w:cs="Calibri"/>
          <w:b/>
          <w:sz w:val="20"/>
          <w:szCs w:val="20"/>
          <w:lang w:val="en-GB" w:eastAsia="ko-KR"/>
        </w:rPr>
        <w:t xml:space="preserve"> </w:t>
      </w:r>
      <w:r w:rsidR="003272ED"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목표</w:t>
      </w:r>
      <w:r w:rsidR="003272ED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: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기준 연도</w:t>
      </w:r>
      <w:r w:rsidR="003272ED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에</w:t>
      </w:r>
      <w:r w:rsidR="003272ED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3272ED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비해</w:t>
      </w:r>
      <w:r w:rsidR="003272ED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3272ED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특정</w:t>
      </w:r>
      <w:r w:rsidR="003272ED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3272ED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양만큼</w:t>
      </w:r>
      <w:r w:rsidR="003272ED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3272ED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배출량을</w:t>
      </w:r>
      <w:r w:rsidR="003272ED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A45B43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감소시킵</w:t>
      </w:r>
      <w:r w:rsidR="003272ED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니다</w:t>
      </w:r>
      <w:r w:rsidR="003272ED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. </w:t>
      </w:r>
      <w:r w:rsidR="003272ED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예</w:t>
      </w:r>
      <w:r w:rsidR="00A45B43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:</w:t>
      </w:r>
      <w:r w:rsidR="003272ED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2030 </w:t>
      </w:r>
      <w:r w:rsidR="003272ED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년까지</w:t>
      </w:r>
      <w:r w:rsidR="003272ED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1990 </w:t>
      </w:r>
      <w:r w:rsidR="003272ED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년</w:t>
      </w:r>
      <w:r w:rsidR="00A45B43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 </w:t>
      </w:r>
      <w:r w:rsidR="003272ED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배출량</w:t>
      </w:r>
      <w:r w:rsidR="00AF32A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의</w:t>
      </w:r>
      <w:r w:rsidR="003272ED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25 %</w:t>
      </w:r>
      <w:r w:rsidR="00AF32AE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를 감소</w:t>
      </w:r>
      <w:r w:rsidR="003272ED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.</w:t>
      </w:r>
    </w:p>
    <w:p w14:paraId="7C9DD224" w14:textId="7627456C" w:rsidR="00096AE7" w:rsidRPr="00B345DC" w:rsidRDefault="00B92E79" w:rsidP="00CC12E1">
      <w:pPr>
        <w:pStyle w:val="ListParagraph"/>
        <w:numPr>
          <w:ilvl w:val="0"/>
          <w:numId w:val="28"/>
        </w:numPr>
        <w:spacing w:after="180"/>
        <w:jc w:val="both"/>
        <w:textDirection w:val="btLr"/>
        <w:rPr>
          <w:rFonts w:ascii="Malgun Gothic" w:eastAsia="Malgun Gothic" w:hAnsi="Malgun Gothic" w:cs="Calibri"/>
          <w:sz w:val="20"/>
          <w:szCs w:val="20"/>
          <w:lang w:val="en-GB" w:eastAsia="ko-KR"/>
        </w:rPr>
      </w:pPr>
      <w:r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기준 연도</w:t>
      </w:r>
      <w:r w:rsidR="003272ED" w:rsidRPr="00B345DC">
        <w:rPr>
          <w:rFonts w:ascii="Malgun Gothic" w:eastAsia="Malgun Gothic" w:hAnsi="Malgun Gothic" w:cs="Calibri"/>
          <w:b/>
          <w:sz w:val="20"/>
          <w:szCs w:val="20"/>
          <w:lang w:val="en-GB" w:eastAsia="ko-KR"/>
        </w:rPr>
        <w:t xml:space="preserve"> </w:t>
      </w:r>
      <w:r w:rsidR="003272ED"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강도</w:t>
      </w:r>
      <w:r w:rsidR="003272ED" w:rsidRPr="00B345DC">
        <w:rPr>
          <w:rFonts w:ascii="Malgun Gothic" w:eastAsia="Malgun Gothic" w:hAnsi="Malgun Gothic" w:cs="Calibri"/>
          <w:b/>
          <w:sz w:val="20"/>
          <w:szCs w:val="20"/>
          <w:lang w:val="en-GB" w:eastAsia="ko-KR"/>
        </w:rPr>
        <w:t xml:space="preserve"> </w:t>
      </w:r>
      <w:r w:rsidR="003272ED"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목표</w:t>
      </w:r>
      <w:r w:rsidR="003272ED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: </w:t>
      </w:r>
      <w:r w:rsidR="003272ED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배출</w:t>
      </w:r>
      <w:r w:rsidR="003272ED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3272ED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강도</w:t>
      </w:r>
      <w:r w:rsidR="003272ED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(</w:t>
      </w:r>
      <w:r w:rsidR="00096AE7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다른</w:t>
      </w:r>
      <w:r w:rsidR="00096AE7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096AE7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변수의</w:t>
      </w:r>
      <w:r w:rsidR="00096AE7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096AE7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단위</w:t>
      </w:r>
      <w:r w:rsidR="00096AE7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096AE7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당</w:t>
      </w:r>
      <w:r w:rsidR="00096AE7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096AE7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배출,</w:t>
      </w:r>
      <w:r w:rsidR="00096AE7" w:rsidRPr="00B345DC">
        <w:rPr>
          <w:rFonts w:ascii="Malgun Gothic" w:eastAsia="Malgun Gothic" w:hAnsi="Malgun Gothic" w:cs="Batang"/>
          <w:sz w:val="20"/>
          <w:szCs w:val="20"/>
          <w:lang w:val="en-GB" w:eastAsia="ko-KR"/>
        </w:rPr>
        <w:t xml:space="preserve"> </w:t>
      </w:r>
      <w:r w:rsidR="00E63B7D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주로 국내총생산 또는 일인당 국내총생산)</w:t>
      </w:r>
      <w:r w:rsidR="003272ED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를</w:t>
      </w:r>
      <w:r w:rsidR="003272ED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기준 연도</w:t>
      </w:r>
      <w:r w:rsidR="003272ED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에</w:t>
      </w:r>
      <w:r w:rsidR="003272ED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3272ED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비해</w:t>
      </w:r>
      <w:r w:rsidR="003272ED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3272ED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지정된</w:t>
      </w:r>
      <w:r w:rsidR="003272ED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3272ED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양으로</w:t>
      </w:r>
      <w:r w:rsidR="003272ED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096AE7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감소시킵</w:t>
      </w:r>
      <w:r w:rsidR="003272ED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니다</w:t>
      </w:r>
      <w:r w:rsidR="003272ED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. </w:t>
      </w:r>
      <w:r w:rsidR="00096AE7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예:</w:t>
      </w:r>
      <w:r w:rsidR="00096AE7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2030 </w:t>
      </w:r>
      <w:r w:rsidR="00096AE7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년까지</w:t>
      </w:r>
      <w:r w:rsidR="00096AE7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1990 </w:t>
      </w:r>
      <w:r w:rsidR="00096AE7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년 일인당 배출량 강도의</w:t>
      </w:r>
      <w:r w:rsidR="00096AE7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40 %</w:t>
      </w:r>
      <w:r w:rsidR="00096AE7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를 감소</w:t>
      </w:r>
    </w:p>
    <w:p w14:paraId="35D86318" w14:textId="3DE17937" w:rsidR="003272ED" w:rsidRPr="00B345DC" w:rsidRDefault="003272ED" w:rsidP="00CC12E1">
      <w:pPr>
        <w:pStyle w:val="ListParagraph"/>
        <w:numPr>
          <w:ilvl w:val="0"/>
          <w:numId w:val="28"/>
        </w:numPr>
        <w:spacing w:after="180"/>
        <w:jc w:val="both"/>
        <w:textDirection w:val="btLr"/>
        <w:rPr>
          <w:rFonts w:ascii="Malgun Gothic" w:eastAsia="Malgun Gothic" w:hAnsi="Malgun Gothic" w:cs="Calibri"/>
          <w:sz w:val="20"/>
          <w:szCs w:val="20"/>
          <w:lang w:val="en-GB" w:eastAsia="ko-KR"/>
        </w:rPr>
      </w:pPr>
      <w:r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기준</w:t>
      </w:r>
      <w:r w:rsidRPr="00B345DC">
        <w:rPr>
          <w:rFonts w:ascii="Malgun Gothic" w:eastAsia="Malgun Gothic" w:hAnsi="Malgun Gothic" w:cs="Calibri"/>
          <w:b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시나리오</w:t>
      </w:r>
      <w:r w:rsidRPr="00B345DC">
        <w:rPr>
          <w:rFonts w:ascii="Malgun Gothic" w:eastAsia="Malgun Gothic" w:hAnsi="Malgun Gothic" w:cs="Calibri"/>
          <w:b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목표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: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배출량을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예상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기준선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시나리오에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비해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특정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양으로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8A6A9A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감소시킵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니다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. BAU (Business as Usual</w:t>
      </w:r>
      <w:r w:rsidR="00283B1B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; </w:t>
      </w:r>
      <w:r w:rsidR="00283B1B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온실가스</w:t>
      </w:r>
      <w:r w:rsidR="00283B1B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83B1B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배출량</w:t>
      </w:r>
      <w:r w:rsidR="00283B1B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83B1B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전망치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)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기준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시나리오는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AA23C8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현재의</w:t>
      </w:r>
      <w:r w:rsidR="00AA23C8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AA23C8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에너지</w:t>
      </w:r>
      <w:r w:rsidR="00AA23C8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AA23C8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및</w:t>
      </w:r>
      <w:r w:rsidR="00AA23C8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AA23C8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기후</w:t>
      </w:r>
      <w:r w:rsidR="00AA23C8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AA23C8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정책의</w:t>
      </w:r>
      <w:r w:rsidR="00AA23C8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AA23C8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lastRenderedPageBreak/>
        <w:t>변화</w:t>
      </w:r>
      <w:r w:rsidR="00D62D2D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없이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인구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,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경제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기술의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현재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추세가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계속</w:t>
      </w:r>
      <w:r w:rsidR="00AA23C8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될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때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발생할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가능성이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가장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높은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미래의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배출량을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나타내는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참조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사례입니다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.</w:t>
      </w:r>
      <w:r w:rsidR="002249DF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D62D2D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예:</w:t>
      </w:r>
      <w:r w:rsidR="00D62D2D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2030 </w:t>
      </w:r>
      <w:r w:rsidR="00D62D2D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년까지</w:t>
      </w:r>
      <w:r w:rsidR="00D62D2D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249DF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기</w:t>
      </w:r>
      <w:r w:rsidR="00587FE7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준</w:t>
      </w:r>
      <w:r w:rsidR="002249DF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 시나리오</w:t>
      </w:r>
      <w:r w:rsidR="00D62D2D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 배출량의</w:t>
      </w:r>
      <w:r w:rsidR="00D62D2D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2249DF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30%</w:t>
      </w:r>
      <w:r w:rsidR="002249DF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를</w:t>
      </w:r>
      <w:r w:rsidR="00D62D2D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 감소</w:t>
      </w:r>
      <w:r w:rsidR="00D62D2D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.</w:t>
      </w:r>
      <w:r w:rsidR="00283B1B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</w:p>
    <w:p w14:paraId="5A8F0615" w14:textId="519E9063" w:rsidR="003272ED" w:rsidRPr="00B345DC" w:rsidRDefault="003272ED" w:rsidP="00CC12E1">
      <w:pPr>
        <w:pStyle w:val="ListParagraph"/>
        <w:numPr>
          <w:ilvl w:val="0"/>
          <w:numId w:val="28"/>
        </w:numPr>
        <w:spacing w:after="180"/>
        <w:contextualSpacing w:val="0"/>
        <w:jc w:val="both"/>
        <w:textDirection w:val="btLr"/>
        <w:rPr>
          <w:rFonts w:ascii="Malgun Gothic" w:eastAsia="Malgun Gothic" w:hAnsi="Malgun Gothic" w:cs="Calibri"/>
          <w:sz w:val="20"/>
          <w:szCs w:val="20"/>
          <w:lang w:val="en-GB" w:eastAsia="ko-KR"/>
        </w:rPr>
      </w:pPr>
      <w:r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고정</w:t>
      </w:r>
      <w:r w:rsidRPr="00B345DC">
        <w:rPr>
          <w:rFonts w:ascii="Malgun Gothic" w:eastAsia="Malgun Gothic" w:hAnsi="Malgun Gothic" w:cs="Calibri"/>
          <w:b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수준</w:t>
      </w:r>
      <w:r w:rsidRPr="00B345DC">
        <w:rPr>
          <w:rFonts w:ascii="Malgun Gothic" w:eastAsia="Malgun Gothic" w:hAnsi="Malgun Gothic" w:cs="Calibri"/>
          <w:b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>목표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: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목표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연도</w:t>
      </w:r>
      <w:r w:rsidR="002249DF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까지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절대배출수준으로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배출량을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줄이거나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제어합니다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.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탄소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중립성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목표</w:t>
      </w:r>
      <w:r w:rsidR="00387E1A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는 고정</w:t>
      </w:r>
      <w:r w:rsidR="00387E1A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387E1A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수준</w:t>
      </w:r>
      <w:r w:rsidR="00387E1A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387E1A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목표 유형 중 하나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특정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날짜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(</w:t>
      </w:r>
      <w:r w:rsidR="00387E1A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예:</w:t>
      </w:r>
      <w:r w:rsidR="00387E1A" w:rsidRPr="00B345DC">
        <w:rPr>
          <w:rFonts w:ascii="Malgun Gothic" w:eastAsia="Malgun Gothic" w:hAnsi="Malgun Gothic" w:cs="Batang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2050)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까지</w:t>
      </w:r>
      <w:r w:rsidR="00320D60"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="00320D60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탄소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배출량</w:t>
      </w:r>
      <w:r w:rsidR="00320D60"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 xml:space="preserve"> 제로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에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도달하도록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val="en-GB" w:eastAsia="ko-KR"/>
        </w:rPr>
        <w:t>설계되었습니다</w:t>
      </w:r>
      <w:r w:rsidRPr="00B345DC">
        <w:rPr>
          <w:rFonts w:ascii="Malgun Gothic" w:eastAsia="Malgun Gothic" w:hAnsi="Malgun Gothic" w:cs="Calibri"/>
          <w:sz w:val="20"/>
          <w:szCs w:val="20"/>
          <w:lang w:val="en-GB" w:eastAsia="ko-KR"/>
        </w:rPr>
        <w:t>.</w:t>
      </w:r>
    </w:p>
    <w:p w14:paraId="581F986E" w14:textId="21C3A728" w:rsidR="00320D60" w:rsidRPr="00B345DC" w:rsidRDefault="008A25F7" w:rsidP="00CC12E1">
      <w:pPr>
        <w:pStyle w:val="ListParagraph"/>
        <w:numPr>
          <w:ilvl w:val="0"/>
          <w:numId w:val="28"/>
        </w:numPr>
        <w:spacing w:after="180"/>
        <w:jc w:val="both"/>
        <w:textDirection w:val="btLr"/>
        <w:rPr>
          <w:rFonts w:ascii="Calibri" w:hAnsi="Calibri" w:cs="Calibri"/>
        </w:rPr>
      </w:pPr>
      <w:r w:rsidRPr="00B345DC">
        <w:rPr>
          <w:rFonts w:ascii="Calibri" w:hAnsi="Calibri" w:cs="Calibri"/>
          <w:noProof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788297" behindDoc="0" locked="0" layoutInCell="1" allowOverlap="1" wp14:anchorId="4BE707F8" wp14:editId="7D11C302">
                <wp:simplePos x="0" y="0"/>
                <wp:positionH relativeFrom="column">
                  <wp:posOffset>1623790</wp:posOffset>
                </wp:positionH>
                <wp:positionV relativeFrom="paragraph">
                  <wp:posOffset>5426094</wp:posOffset>
                </wp:positionV>
                <wp:extent cx="593677" cy="149851"/>
                <wp:effectExtent l="0" t="0" r="0" b="3175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677" cy="1498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DF503" w14:textId="77777777" w:rsidR="00B345DC" w:rsidRPr="008A25F7" w:rsidRDefault="00B345DC" w:rsidP="008A25F7">
                            <w:pPr>
                              <w:jc w:val="center"/>
                              <w:rPr>
                                <w:rFonts w:ascii="Malgun Gothic" w:eastAsia="Malgun Gothic" w:hAnsi="Malgun Gothic" w:cs="Malgun Gothic"/>
                                <w:sz w:val="14"/>
                              </w:rPr>
                            </w:pPr>
                            <w:r w:rsidRPr="008A25F7">
                              <w:rPr>
                                <w:rFonts w:ascii="Malgun Gothic" w:eastAsia="Malgun Gothic" w:hAnsi="Malgun Gothic" w:cs="Malgun Gothic" w:hint="eastAsia"/>
                                <w:sz w:val="14"/>
                              </w:rPr>
                              <w:t>목표 기간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707F8" id="_x0000_s1070" type="#_x0000_t202" style="position:absolute;left:0;text-align:left;margin-left:127.85pt;margin-top:427.25pt;width:46.75pt;height:11.8pt;z-index:25178829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" stroked="f">
                <v:textbox inset="0,0,0,0">
                  <w:txbxContent>
                    <w:p w14:paraId="45ADF503" w14:textId="77777777" w:rsidR="00B345DC" w:rsidRPr="008A25F7" w:rsidRDefault="00B345DC" w:rsidP="008A25F7">
                      <w:pPr>
                        <w:jc w:val="center"/>
                        <w:rPr>
                          <w:rFonts w:ascii="맑은 고딕" w:eastAsia="맑은 고딕" w:hAnsi="맑은 고딕" w:cs="맑은 고딕"/>
                          <w:sz w:val="14"/>
                        </w:rPr>
                      </w:pPr>
                      <w:r w:rsidRPr="008A25F7">
                        <w:rPr>
                          <w:rFonts w:ascii="맑은 고딕" w:eastAsia="맑은 고딕" w:hAnsi="맑은 고딕" w:cs="맑은 고딕" w:hint="eastAsia"/>
                          <w:sz w:val="14"/>
                        </w:rPr>
                        <w:t>목표 기간</w:t>
                      </w:r>
                    </w:p>
                  </w:txbxContent>
                </v:textbox>
              </v:shape>
            </w:pict>
          </mc:Fallback>
        </mc:AlternateContent>
      </w:r>
      <w:r w:rsidRPr="00B345DC">
        <w:rPr>
          <w:rFonts w:ascii="Calibri" w:hAnsi="Calibri" w:cs="Calibri"/>
          <w:noProof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787273" behindDoc="0" locked="0" layoutInCell="1" allowOverlap="1" wp14:anchorId="49A65C07" wp14:editId="75DCF53D">
                <wp:simplePos x="0" y="0"/>
                <wp:positionH relativeFrom="column">
                  <wp:posOffset>2360370</wp:posOffset>
                </wp:positionH>
                <wp:positionV relativeFrom="paragraph">
                  <wp:posOffset>5098614</wp:posOffset>
                </wp:positionV>
                <wp:extent cx="607325" cy="136203"/>
                <wp:effectExtent l="0" t="0" r="2540" b="0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325" cy="1362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B695C" w14:textId="77777777" w:rsidR="00B345DC" w:rsidRPr="008A25F7" w:rsidRDefault="00B345DC" w:rsidP="008A25F7">
                            <w:pPr>
                              <w:jc w:val="center"/>
                              <w:rPr>
                                <w:rFonts w:ascii="Malgun Gothic" w:eastAsia="Malgun Gothic" w:hAnsi="Malgun Gothic" w:cs="Malgun Gothic"/>
                                <w:sz w:val="14"/>
                              </w:rPr>
                            </w:pPr>
                            <w:r w:rsidRPr="008A25F7">
                              <w:rPr>
                                <w:rFonts w:ascii="Malgun Gothic" w:eastAsia="Malgun Gothic" w:hAnsi="Malgun Gothic" w:cs="Malgun Gothic" w:hint="eastAsia"/>
                                <w:sz w:val="14"/>
                              </w:rPr>
                              <w:t>목표 연도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65C07" id="_x0000_s1071" type="#_x0000_t202" style="position:absolute;left:0;text-align:left;margin-left:185.85pt;margin-top:401.45pt;width:47.8pt;height:10.7pt;z-index:25178727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" stroked="f">
                <v:textbox inset="0,0,0,0">
                  <w:txbxContent>
                    <w:p w14:paraId="487B695C" w14:textId="77777777" w:rsidR="00B345DC" w:rsidRPr="008A25F7" w:rsidRDefault="00B345DC" w:rsidP="008A25F7">
                      <w:pPr>
                        <w:jc w:val="center"/>
                        <w:rPr>
                          <w:rFonts w:ascii="맑은 고딕" w:eastAsia="맑은 고딕" w:hAnsi="맑은 고딕" w:cs="맑은 고딕"/>
                          <w:sz w:val="14"/>
                        </w:rPr>
                      </w:pPr>
                      <w:r w:rsidRPr="008A25F7">
                        <w:rPr>
                          <w:rFonts w:ascii="맑은 고딕" w:eastAsia="맑은 고딕" w:hAnsi="맑은 고딕" w:cs="맑은 고딕" w:hint="eastAsia"/>
                          <w:sz w:val="14"/>
                        </w:rPr>
                        <w:t>목표 연도</w:t>
                      </w:r>
                    </w:p>
                  </w:txbxContent>
                </v:textbox>
              </v:shape>
            </w:pict>
          </mc:Fallback>
        </mc:AlternateContent>
      </w:r>
      <w:r w:rsidRPr="00B345DC">
        <w:rPr>
          <w:rFonts w:ascii="Calibri" w:hAnsi="Calibri" w:cs="Calibri"/>
          <w:noProof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786249" behindDoc="0" locked="0" layoutInCell="1" allowOverlap="1" wp14:anchorId="4A895F1C" wp14:editId="0896C265">
                <wp:simplePos x="0" y="0"/>
                <wp:positionH relativeFrom="column">
                  <wp:posOffset>682236</wp:posOffset>
                </wp:positionH>
                <wp:positionV relativeFrom="paragraph">
                  <wp:posOffset>5104964</wp:posOffset>
                </wp:positionV>
                <wp:extent cx="928047" cy="136477"/>
                <wp:effectExtent l="0" t="0" r="5715" b="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8047" cy="1364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7B951" w14:textId="562F7FE4" w:rsidR="00B345DC" w:rsidRPr="008A25F7" w:rsidRDefault="00B345DC" w:rsidP="008A25F7">
                            <w:pPr>
                              <w:jc w:val="center"/>
                              <w:rPr>
                                <w:rFonts w:ascii="Malgun Gothic" w:eastAsia="Malgun Gothic" w:hAnsi="Malgun Gothic" w:cs="Malgun Gothic"/>
                                <w:sz w:val="14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 w:hint="eastAsia"/>
                                <w:sz w:val="14"/>
                              </w:rPr>
                              <w:t>목표 도입 연도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95F1C" id="_x0000_s1072" type="#_x0000_t202" style="position:absolute;left:0;text-align:left;margin-left:53.7pt;margin-top:401.95pt;width:73.05pt;height:10.75pt;z-index:251786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" stroked="f">
                <v:textbox inset="0,0,0,0">
                  <w:txbxContent>
                    <w:p w14:paraId="05B7B951" w14:textId="562F7FE4" w:rsidR="00B345DC" w:rsidRPr="008A25F7" w:rsidRDefault="00B345DC" w:rsidP="008A25F7">
                      <w:pPr>
                        <w:jc w:val="center"/>
                        <w:rPr>
                          <w:rFonts w:ascii="맑은 고딕" w:eastAsia="맑은 고딕" w:hAnsi="맑은 고딕" w:cs="맑은 고딕"/>
                          <w:sz w:val="14"/>
                        </w:rPr>
                      </w:pPr>
                      <w:r>
                        <w:rPr>
                          <w:rFonts w:ascii="맑은 고딕" w:eastAsia="맑은 고딕" w:hAnsi="맑은 고딕" w:cs="맑은 고딕" w:hint="eastAsia"/>
                          <w:sz w:val="14"/>
                        </w:rPr>
                        <w:t>목표 도입 연도</w:t>
                      </w:r>
                    </w:p>
                  </w:txbxContent>
                </v:textbox>
              </v:shape>
            </w:pict>
          </mc:Fallback>
        </mc:AlternateContent>
      </w:r>
      <w:r w:rsidRPr="00B345DC">
        <w:rPr>
          <w:rFonts w:ascii="Calibri" w:hAnsi="Calibri" w:cs="Calibri"/>
          <w:noProof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789321" behindDoc="0" locked="0" layoutInCell="1" allowOverlap="1" wp14:anchorId="486BEEDF" wp14:editId="79214021">
                <wp:simplePos x="0" y="0"/>
                <wp:positionH relativeFrom="column">
                  <wp:posOffset>214722</wp:posOffset>
                </wp:positionH>
                <wp:positionV relativeFrom="paragraph">
                  <wp:posOffset>4494240</wp:posOffset>
                </wp:positionV>
                <wp:extent cx="846412" cy="306826"/>
                <wp:effectExtent l="2857" t="0" r="0" b="0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46412" cy="3068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0AC32" w14:textId="77777777" w:rsidR="00B345DC" w:rsidRPr="008A25F7" w:rsidRDefault="00B345DC" w:rsidP="008A25F7">
                            <w:pPr>
                              <w:jc w:val="center"/>
                              <w:rPr>
                                <w:rFonts w:ascii="Malgun Gothic" w:eastAsia="Malgun Gothic" w:hAnsi="Malgun Gothic" w:cs="Malgun Gothic"/>
                                <w:sz w:val="14"/>
                              </w:rPr>
                            </w:pPr>
                            <w:r w:rsidRPr="008A25F7">
                              <w:rPr>
                                <w:rFonts w:ascii="Malgun Gothic" w:eastAsia="Malgun Gothic" w:hAnsi="Malgun Gothic" w:cs="Malgun Gothic" w:hint="eastAsia"/>
                                <w:sz w:val="14"/>
                              </w:rPr>
                              <w:t xml:space="preserve">온실가스 배출량 </w:t>
                            </w:r>
                          </w:p>
                          <w:p w14:paraId="540BD46E" w14:textId="5FEDA285" w:rsidR="00B345DC" w:rsidRPr="008A25F7" w:rsidRDefault="00B345DC" w:rsidP="008A25F7">
                            <w:pPr>
                              <w:jc w:val="center"/>
                              <w:rPr>
                                <w:rFonts w:ascii="Malgun Gothic" w:eastAsia="Malgun Gothic" w:hAnsi="Malgun Gothic" w:cs="Malgun Gothic"/>
                                <w:sz w:val="14"/>
                              </w:rPr>
                            </w:pPr>
                            <w:r w:rsidRPr="008A25F7">
                              <w:rPr>
                                <w:rFonts w:ascii="Malgun Gothic" w:eastAsia="Malgun Gothic" w:hAnsi="Malgun Gothic" w:cs="Malgun Gothic"/>
                                <w:sz w:val="14"/>
                              </w:rPr>
                              <w:t>(</w:t>
                            </w:r>
                            <w:r w:rsidRPr="008A25F7">
                              <w:rPr>
                                <w:rFonts w:ascii="Malgun Gothic" w:eastAsia="Malgun Gothic" w:hAnsi="Malgun Gothic" w:cs="Malgun Gothic" w:hint="eastAsia"/>
                                <w:sz w:val="14"/>
                              </w:rPr>
                              <w:t>M</w:t>
                            </w:r>
                            <w:r w:rsidRPr="008A25F7">
                              <w:rPr>
                                <w:rFonts w:ascii="Malgun Gothic" w:eastAsia="Malgun Gothic" w:hAnsi="Malgun Gothic" w:cs="Malgun Gothic"/>
                                <w:sz w:val="14"/>
                              </w:rPr>
                              <w:t>t CO</w:t>
                            </w:r>
                            <w:r w:rsidRPr="008A25F7">
                              <w:rPr>
                                <w:rFonts w:ascii="Malgun Gothic" w:eastAsia="Malgun Gothic" w:hAnsi="Malgun Gothic" w:cs="Malgun Gothic"/>
                                <w:sz w:val="14"/>
                                <w:vertAlign w:val="subscript"/>
                              </w:rPr>
                              <w:t>2</w:t>
                            </w:r>
                            <w:r w:rsidRPr="008A25F7">
                              <w:rPr>
                                <w:rFonts w:ascii="Malgun Gothic" w:eastAsia="Malgun Gothic" w:hAnsi="Malgun Gothic" w:cs="Malgun Gothic"/>
                                <w:sz w:val="14"/>
                              </w:rPr>
                              <w:t>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BEEDF" id="_x0000_s1073" type="#_x0000_t202" style="position:absolute;left:0;text-align:left;margin-left:16.9pt;margin-top:353.9pt;width:66.65pt;height:24.15pt;rotation:-90;z-index:25178932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" stroked="f">
                <v:textbox inset="0,0,0,0">
                  <w:txbxContent>
                    <w:p w14:paraId="3A80AC32" w14:textId="77777777" w:rsidR="00B345DC" w:rsidRPr="008A25F7" w:rsidRDefault="00B345DC" w:rsidP="008A25F7">
                      <w:pPr>
                        <w:jc w:val="center"/>
                        <w:rPr>
                          <w:rFonts w:ascii="맑은 고딕" w:eastAsia="맑은 고딕" w:hAnsi="맑은 고딕" w:cs="맑은 고딕"/>
                          <w:sz w:val="14"/>
                        </w:rPr>
                      </w:pPr>
                      <w:r w:rsidRPr="008A25F7">
                        <w:rPr>
                          <w:rFonts w:ascii="맑은 고딕" w:eastAsia="맑은 고딕" w:hAnsi="맑은 고딕" w:cs="맑은 고딕" w:hint="eastAsia"/>
                          <w:sz w:val="14"/>
                        </w:rPr>
                        <w:t xml:space="preserve">온실가스 배출량 </w:t>
                      </w:r>
                    </w:p>
                    <w:p w14:paraId="540BD46E" w14:textId="5FEDA285" w:rsidR="00B345DC" w:rsidRPr="008A25F7" w:rsidRDefault="00B345DC" w:rsidP="008A25F7">
                      <w:pPr>
                        <w:jc w:val="center"/>
                        <w:rPr>
                          <w:rFonts w:ascii="맑은 고딕" w:eastAsia="맑은 고딕" w:hAnsi="맑은 고딕" w:cs="맑은 고딕"/>
                          <w:sz w:val="14"/>
                        </w:rPr>
                      </w:pPr>
                      <w:r w:rsidRPr="008A25F7">
                        <w:rPr>
                          <w:rFonts w:ascii="맑은 고딕" w:eastAsia="맑은 고딕" w:hAnsi="맑은 고딕" w:cs="맑은 고딕"/>
                          <w:sz w:val="14"/>
                        </w:rPr>
                        <w:t>(</w:t>
                      </w:r>
                      <w:r w:rsidRPr="008A25F7">
                        <w:rPr>
                          <w:rFonts w:ascii="맑은 고딕" w:eastAsia="맑은 고딕" w:hAnsi="맑은 고딕" w:cs="맑은 고딕" w:hint="eastAsia"/>
                          <w:sz w:val="14"/>
                        </w:rPr>
                        <w:t>M</w:t>
                      </w:r>
                      <w:r w:rsidRPr="008A25F7">
                        <w:rPr>
                          <w:rFonts w:ascii="맑은 고딕" w:eastAsia="맑은 고딕" w:hAnsi="맑은 고딕" w:cs="맑은 고딕"/>
                          <w:sz w:val="14"/>
                        </w:rPr>
                        <w:t>t CO</w:t>
                      </w:r>
                      <w:r w:rsidRPr="008A25F7">
                        <w:rPr>
                          <w:rFonts w:ascii="맑은 고딕" w:eastAsia="맑은 고딕" w:hAnsi="맑은 고딕" w:cs="맑은 고딕"/>
                          <w:sz w:val="14"/>
                          <w:vertAlign w:val="subscript"/>
                        </w:rPr>
                        <w:t>2</w:t>
                      </w:r>
                      <w:r w:rsidRPr="008A25F7">
                        <w:rPr>
                          <w:rFonts w:ascii="맑은 고딕" w:eastAsia="맑은 고딕" w:hAnsi="맑은 고딕" w:cs="맑은 고딕"/>
                          <w:sz w:val="14"/>
                        </w:rPr>
                        <w:t>e)</w:t>
                      </w:r>
                    </w:p>
                  </w:txbxContent>
                </v:textbox>
              </v:shape>
            </w:pict>
          </mc:Fallback>
        </mc:AlternateContent>
      </w:r>
      <w:r w:rsidRPr="00B345DC">
        <w:rPr>
          <w:rFonts w:ascii="Calibri" w:hAnsi="Calibri" w:cs="Calibri"/>
          <w:noProof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785225" behindDoc="0" locked="0" layoutInCell="1" allowOverlap="1" wp14:anchorId="78D018B4" wp14:editId="5370E4D1">
                <wp:simplePos x="0" y="0"/>
                <wp:positionH relativeFrom="column">
                  <wp:posOffset>1422665</wp:posOffset>
                </wp:positionH>
                <wp:positionV relativeFrom="paragraph">
                  <wp:posOffset>4092158</wp:posOffset>
                </wp:positionV>
                <wp:extent cx="559435" cy="122555"/>
                <wp:effectExtent l="0" t="0" r="0" b="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435" cy="122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E84EC" w14:textId="77777777" w:rsidR="00B345DC" w:rsidRPr="008A25F7" w:rsidRDefault="00B345DC" w:rsidP="008A25F7">
                            <w:pPr>
                              <w:jc w:val="center"/>
                              <w:rPr>
                                <w:rFonts w:ascii="Malgun Gothic" w:eastAsia="Malgun Gothic" w:hAnsi="Malgun Gothic" w:cs="Malgun Gothic"/>
                                <w:sz w:val="14"/>
                              </w:rPr>
                            </w:pPr>
                            <w:r w:rsidRPr="008A25F7">
                              <w:rPr>
                                <w:rFonts w:ascii="Malgun Gothic" w:eastAsia="Malgun Gothic" w:hAnsi="Malgun Gothic" w:cs="Malgun Gothic" w:hint="eastAsia"/>
                                <w:sz w:val="14"/>
                              </w:rPr>
                              <w:t>목표치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018B4" id="_x0000_s1074" type="#_x0000_t202" style="position:absolute;left:0;text-align:left;margin-left:112pt;margin-top:322.2pt;width:44.05pt;height:9.65pt;z-index:25178522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" stroked="f">
                <v:textbox inset="0,0,0,0">
                  <w:txbxContent>
                    <w:p w14:paraId="2E7E84EC" w14:textId="77777777" w:rsidR="00B345DC" w:rsidRPr="008A25F7" w:rsidRDefault="00B345DC" w:rsidP="008A25F7">
                      <w:pPr>
                        <w:jc w:val="center"/>
                        <w:rPr>
                          <w:rFonts w:ascii="맑은 고딕" w:eastAsia="맑은 고딕" w:hAnsi="맑은 고딕" w:cs="맑은 고딕"/>
                          <w:sz w:val="14"/>
                        </w:rPr>
                      </w:pPr>
                      <w:r w:rsidRPr="008A25F7">
                        <w:rPr>
                          <w:rFonts w:ascii="맑은 고딕" w:eastAsia="맑은 고딕" w:hAnsi="맑은 고딕" w:cs="맑은 고딕" w:hint="eastAsia"/>
                          <w:sz w:val="14"/>
                        </w:rPr>
                        <w:t>목표치</w:t>
                      </w:r>
                    </w:p>
                  </w:txbxContent>
                </v:textbox>
              </v:shape>
            </w:pict>
          </mc:Fallback>
        </mc:AlternateContent>
      </w:r>
      <w:r w:rsidRPr="00B345DC">
        <w:rPr>
          <w:rFonts w:ascii="Calibri" w:hAnsi="Calibri" w:cs="Calibri"/>
          <w:noProof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783177" behindDoc="0" locked="0" layoutInCell="1" allowOverlap="1" wp14:anchorId="4A277999" wp14:editId="303936A7">
                <wp:simplePos x="0" y="0"/>
                <wp:positionH relativeFrom="column">
                  <wp:posOffset>1310005</wp:posOffset>
                </wp:positionH>
                <wp:positionV relativeFrom="paragraph">
                  <wp:posOffset>2372199</wp:posOffset>
                </wp:positionV>
                <wp:extent cx="955343" cy="129654"/>
                <wp:effectExtent l="0" t="133350" r="16510" b="137160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63876">
                          <a:off x="0" y="0"/>
                          <a:ext cx="955343" cy="1296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8311E" w14:textId="104C230B" w:rsidR="00B345DC" w:rsidRPr="00D91268" w:rsidRDefault="00B345DC" w:rsidP="008A25F7">
                            <w:pPr>
                              <w:jc w:val="center"/>
                              <w:rPr>
                                <w:rFonts w:ascii="Malgun Gothic" w:eastAsia="Malgun Gothic" w:hAnsi="Malgun Gothic" w:cs="Malgun Gothic"/>
                                <w:sz w:val="12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 w:hint="eastAsia"/>
                                <w:sz w:val="12"/>
                              </w:rPr>
                              <w:t>기준 시나리오 배출량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77999" id="_x0000_s1075" type="#_x0000_t202" style="position:absolute;left:0;text-align:left;margin-left:103.15pt;margin-top:186.8pt;width:75.2pt;height:10.2pt;rotation:-1022497fd;z-index:25178317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" stroked="f">
                <v:textbox inset="0,0,0,0">
                  <w:txbxContent>
                    <w:p w14:paraId="3358311E" w14:textId="104C230B" w:rsidR="00B345DC" w:rsidRPr="00D91268" w:rsidRDefault="00B345DC" w:rsidP="008A25F7">
                      <w:pPr>
                        <w:jc w:val="center"/>
                        <w:rPr>
                          <w:rFonts w:ascii="맑은 고딕" w:eastAsia="맑은 고딕" w:hAnsi="맑은 고딕" w:cs="맑은 고딕"/>
                          <w:sz w:val="12"/>
                        </w:rPr>
                      </w:pPr>
                      <w:r>
                        <w:rPr>
                          <w:rFonts w:ascii="맑은 고딕" w:eastAsia="맑은 고딕" w:hAnsi="맑은 고딕" w:cs="맑은 고딕" w:hint="eastAsia"/>
                          <w:sz w:val="12"/>
                        </w:rPr>
                        <w:t>기준 시나리오 배출량</w:t>
                      </w:r>
                    </w:p>
                  </w:txbxContent>
                </v:textbox>
              </v:shape>
            </w:pict>
          </mc:Fallback>
        </mc:AlternateContent>
      </w:r>
      <w:r w:rsidRPr="00B345DC">
        <w:rPr>
          <w:rFonts w:ascii="Calibri" w:hAnsi="Calibri" w:cs="Calibri"/>
          <w:noProof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781129" behindDoc="0" locked="0" layoutInCell="1" allowOverlap="1" wp14:anchorId="42A00482" wp14:editId="4446E05B">
                <wp:simplePos x="0" y="0"/>
                <wp:positionH relativeFrom="column">
                  <wp:posOffset>965835</wp:posOffset>
                </wp:positionH>
                <wp:positionV relativeFrom="paragraph">
                  <wp:posOffset>3805394</wp:posOffset>
                </wp:positionV>
                <wp:extent cx="559435" cy="122555"/>
                <wp:effectExtent l="0" t="0" r="0" b="0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435" cy="122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ECFDA" w14:textId="77777777" w:rsidR="00B345DC" w:rsidRPr="00D91268" w:rsidRDefault="00B345DC" w:rsidP="008A25F7">
                            <w:pPr>
                              <w:jc w:val="center"/>
                              <w:rPr>
                                <w:rFonts w:ascii="Malgun Gothic" w:eastAsia="Malgun Gothic" w:hAnsi="Malgun Gothic" w:cs="Malgun Gothic"/>
                                <w:sz w:val="12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 w:hint="eastAsia"/>
                                <w:sz w:val="12"/>
                              </w:rPr>
                              <w:t>목표 기간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00482" id="_x0000_s1076" type="#_x0000_t202" style="position:absolute;left:0;text-align:left;margin-left:76.05pt;margin-top:299.65pt;width:44.05pt;height:9.65pt;z-index:25178112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" stroked="f">
                <v:textbox inset="0,0,0,0">
                  <w:txbxContent>
                    <w:p w14:paraId="01CECFDA" w14:textId="77777777" w:rsidR="00B345DC" w:rsidRPr="00D91268" w:rsidRDefault="00B345DC" w:rsidP="008A25F7">
                      <w:pPr>
                        <w:jc w:val="center"/>
                        <w:rPr>
                          <w:rFonts w:ascii="맑은 고딕" w:eastAsia="맑은 고딕" w:hAnsi="맑은 고딕" w:cs="맑은 고딕"/>
                          <w:sz w:val="12"/>
                        </w:rPr>
                      </w:pPr>
                      <w:r>
                        <w:rPr>
                          <w:rFonts w:ascii="맑은 고딕" w:eastAsia="맑은 고딕" w:hAnsi="맑은 고딕" w:cs="맑은 고딕" w:hint="eastAsia"/>
                          <w:sz w:val="12"/>
                        </w:rPr>
                        <w:t>목표 기간</w:t>
                      </w:r>
                    </w:p>
                  </w:txbxContent>
                </v:textbox>
              </v:shape>
            </w:pict>
          </mc:Fallback>
        </mc:AlternateContent>
      </w:r>
      <w:r w:rsidRPr="00B345DC">
        <w:rPr>
          <w:rFonts w:ascii="Calibri" w:hAnsi="Calibri" w:cs="Calibri"/>
          <w:noProof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780105" behindDoc="0" locked="0" layoutInCell="1" allowOverlap="1" wp14:anchorId="3992C580" wp14:editId="0E02835B">
                <wp:simplePos x="0" y="0"/>
                <wp:positionH relativeFrom="column">
                  <wp:posOffset>2087245</wp:posOffset>
                </wp:positionH>
                <wp:positionV relativeFrom="paragraph">
                  <wp:posOffset>3583144</wp:posOffset>
                </wp:positionV>
                <wp:extent cx="559435" cy="109182"/>
                <wp:effectExtent l="0" t="0" r="0" b="5715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435" cy="1091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698FD" w14:textId="77777777" w:rsidR="00B345DC" w:rsidRPr="00D91268" w:rsidRDefault="00B345DC" w:rsidP="008A25F7">
                            <w:pPr>
                              <w:jc w:val="center"/>
                              <w:rPr>
                                <w:rFonts w:ascii="Malgun Gothic" w:eastAsia="Malgun Gothic" w:hAnsi="Malgun Gothic" w:cs="Malgun Gothic"/>
                                <w:sz w:val="12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 w:hint="eastAsia"/>
                                <w:sz w:val="12"/>
                              </w:rPr>
                              <w:t>목표 연도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2C580" id="_x0000_s1077" type="#_x0000_t202" style="position:absolute;left:0;text-align:left;margin-left:164.35pt;margin-top:282.15pt;width:44.05pt;height:8.6pt;z-index:25178010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" stroked="f">
                <v:textbox inset="0,0,0,0">
                  <w:txbxContent>
                    <w:p w14:paraId="5B2698FD" w14:textId="77777777" w:rsidR="00B345DC" w:rsidRPr="00D91268" w:rsidRDefault="00B345DC" w:rsidP="008A25F7">
                      <w:pPr>
                        <w:jc w:val="center"/>
                        <w:rPr>
                          <w:rFonts w:ascii="맑은 고딕" w:eastAsia="맑은 고딕" w:hAnsi="맑은 고딕" w:cs="맑은 고딕"/>
                          <w:sz w:val="12"/>
                        </w:rPr>
                      </w:pPr>
                      <w:r>
                        <w:rPr>
                          <w:rFonts w:ascii="맑은 고딕" w:eastAsia="맑은 고딕" w:hAnsi="맑은 고딕" w:cs="맑은 고딕" w:hint="eastAsia"/>
                          <w:sz w:val="12"/>
                        </w:rPr>
                        <w:t>목표 연도</w:t>
                      </w:r>
                    </w:p>
                  </w:txbxContent>
                </v:textbox>
              </v:shape>
            </w:pict>
          </mc:Fallback>
        </mc:AlternateContent>
      </w:r>
      <w:r w:rsidRPr="00B345DC">
        <w:rPr>
          <w:rFonts w:ascii="Calibri" w:hAnsi="Calibri" w:cs="Calibri"/>
          <w:noProof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779081" behindDoc="0" locked="0" layoutInCell="1" allowOverlap="1" wp14:anchorId="1106333F" wp14:editId="4C676105">
                <wp:simplePos x="0" y="0"/>
                <wp:positionH relativeFrom="column">
                  <wp:posOffset>-188121</wp:posOffset>
                </wp:positionH>
                <wp:positionV relativeFrom="paragraph">
                  <wp:posOffset>3576320</wp:posOffset>
                </wp:positionV>
                <wp:extent cx="968867" cy="116006"/>
                <wp:effectExtent l="0" t="0" r="3175" b="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867" cy="1160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64D33" w14:textId="1FA716CC" w:rsidR="00B345DC" w:rsidRPr="00D91268" w:rsidRDefault="00B345DC" w:rsidP="008A25F7">
                            <w:pPr>
                              <w:jc w:val="center"/>
                              <w:rPr>
                                <w:rFonts w:ascii="Malgun Gothic" w:eastAsia="Malgun Gothic" w:hAnsi="Malgun Gothic" w:cs="Malgun Gothic"/>
                                <w:sz w:val="12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 w:hint="eastAsia"/>
                                <w:sz w:val="12"/>
                              </w:rPr>
                              <w:t>기준 시나리오 시작 연도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6333F" id="_x0000_s1078" type="#_x0000_t202" style="position:absolute;left:0;text-align:left;margin-left:-14.8pt;margin-top:281.6pt;width:76.3pt;height:9.15pt;z-index:25177908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" stroked="f">
                <v:textbox inset="0,0,0,0">
                  <w:txbxContent>
                    <w:p w14:paraId="65464D33" w14:textId="1FA716CC" w:rsidR="00B345DC" w:rsidRPr="00D91268" w:rsidRDefault="00B345DC" w:rsidP="008A25F7">
                      <w:pPr>
                        <w:jc w:val="center"/>
                        <w:rPr>
                          <w:rFonts w:ascii="맑은 고딕" w:eastAsia="맑은 고딕" w:hAnsi="맑은 고딕" w:cs="맑은 고딕"/>
                          <w:sz w:val="12"/>
                        </w:rPr>
                      </w:pPr>
                      <w:r>
                        <w:rPr>
                          <w:rFonts w:ascii="맑은 고딕" w:eastAsia="맑은 고딕" w:hAnsi="맑은 고딕" w:cs="맑은 고딕" w:hint="eastAsia"/>
                          <w:sz w:val="12"/>
                        </w:rPr>
                        <w:t>기준 시나리오 시작 연도</w:t>
                      </w:r>
                    </w:p>
                  </w:txbxContent>
                </v:textbox>
              </v:shape>
            </w:pict>
          </mc:Fallback>
        </mc:AlternateContent>
      </w:r>
      <w:r w:rsidR="00760D87" w:rsidRPr="00B345DC">
        <w:rPr>
          <w:rFonts w:eastAsia="Malgun Gothic"/>
          <w:iCs/>
          <w:noProof/>
          <w:sz w:val="20"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777033" behindDoc="0" locked="0" layoutInCell="1" allowOverlap="1" wp14:anchorId="30DA24E3" wp14:editId="4EFA1D89">
                <wp:simplePos x="0" y="0"/>
                <wp:positionH relativeFrom="margin">
                  <wp:posOffset>2947670</wp:posOffset>
                </wp:positionH>
                <wp:positionV relativeFrom="paragraph">
                  <wp:posOffset>2306794</wp:posOffset>
                </wp:positionV>
                <wp:extent cx="504967" cy="498143"/>
                <wp:effectExtent l="0" t="0" r="9525" b="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967" cy="4981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E0751" w14:textId="52A334C0" w:rsidR="00B345DC" w:rsidRPr="00D91268" w:rsidRDefault="00B345DC" w:rsidP="00760D87">
                            <w:pPr>
                              <w:jc w:val="center"/>
                              <w:rPr>
                                <w:rFonts w:ascii="Malgun Gothic" w:eastAsia="Malgun Gothic" w:hAnsi="Malgun Gothic" w:cs="Malgun Gothic"/>
                                <w:sz w:val="12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 w:hint="eastAsia"/>
                                <w:sz w:val="12"/>
                              </w:rPr>
                              <w:t>기준 시나리오 배출량에 비한 감소량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A24E3" id="_x0000_s1079" type="#_x0000_t202" style="position:absolute;left:0;text-align:left;margin-left:232.1pt;margin-top:181.65pt;width:39.75pt;height:39.2pt;z-index:25177703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" stroked="f">
                <v:textbox inset="0,0,0,0">
                  <w:txbxContent>
                    <w:p w14:paraId="314E0751" w14:textId="52A334C0" w:rsidR="00B345DC" w:rsidRPr="00D91268" w:rsidRDefault="00B345DC" w:rsidP="00760D87">
                      <w:pPr>
                        <w:jc w:val="center"/>
                        <w:rPr>
                          <w:rFonts w:ascii="맑은 고딕" w:eastAsia="맑은 고딕" w:hAnsi="맑은 고딕" w:cs="맑은 고딕"/>
                          <w:sz w:val="12"/>
                        </w:rPr>
                      </w:pPr>
                      <w:r>
                        <w:rPr>
                          <w:rFonts w:ascii="맑은 고딕" w:eastAsia="맑은 고딕" w:hAnsi="맑은 고딕" w:cs="맑은 고딕" w:hint="eastAsia"/>
                          <w:sz w:val="12"/>
                        </w:rPr>
                        <w:t>기준 시나리오 배출량에 비한 감소량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0D87" w:rsidRPr="00B345DC">
        <w:rPr>
          <w:rFonts w:eastAsia="Malgun Gothic"/>
          <w:iCs/>
          <w:noProof/>
          <w:sz w:val="20"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774985" behindDoc="0" locked="0" layoutInCell="1" allowOverlap="1" wp14:anchorId="35FAB520" wp14:editId="6B6B58BE">
                <wp:simplePos x="0" y="0"/>
                <wp:positionH relativeFrom="column">
                  <wp:posOffset>445457</wp:posOffset>
                </wp:positionH>
                <wp:positionV relativeFrom="paragraph">
                  <wp:posOffset>2487390</wp:posOffset>
                </wp:positionV>
                <wp:extent cx="559558" cy="122830"/>
                <wp:effectExtent l="0" t="0" r="0" b="0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558" cy="122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9FD22" w14:textId="77777777" w:rsidR="00B345DC" w:rsidRPr="00D91268" w:rsidRDefault="00B345DC" w:rsidP="00760D87">
                            <w:pPr>
                              <w:jc w:val="center"/>
                              <w:rPr>
                                <w:rFonts w:ascii="Malgun Gothic" w:eastAsia="Malgun Gothic" w:hAnsi="Malgun Gothic" w:cs="Malgun Gothic"/>
                                <w:sz w:val="12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 w:hint="eastAsia"/>
                                <w:sz w:val="12"/>
                              </w:rPr>
                              <w:t>목표치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AB520" id="_x0000_s1080" type="#_x0000_t202" style="position:absolute;left:0;text-align:left;margin-left:35.1pt;margin-top:195.85pt;width:44.05pt;height:9.65pt;z-index:25177498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" stroked="f">
                <v:textbox inset="0,0,0,0">
                  <w:txbxContent>
                    <w:p w14:paraId="3B89FD22" w14:textId="77777777" w:rsidR="00B345DC" w:rsidRPr="00D91268" w:rsidRDefault="00B345DC" w:rsidP="00760D87">
                      <w:pPr>
                        <w:jc w:val="center"/>
                        <w:rPr>
                          <w:rFonts w:ascii="맑은 고딕" w:eastAsia="맑은 고딕" w:hAnsi="맑은 고딕" w:cs="맑은 고딕"/>
                          <w:sz w:val="12"/>
                        </w:rPr>
                      </w:pPr>
                      <w:r>
                        <w:rPr>
                          <w:rFonts w:ascii="맑은 고딕" w:eastAsia="맑은 고딕" w:hAnsi="맑은 고딕" w:cs="맑은 고딕" w:hint="eastAsia"/>
                          <w:sz w:val="12"/>
                        </w:rPr>
                        <w:t>목표치</w:t>
                      </w:r>
                    </w:p>
                  </w:txbxContent>
                </v:textbox>
              </v:shape>
            </w:pict>
          </mc:Fallback>
        </mc:AlternateContent>
      </w:r>
      <w:r w:rsidR="00760D87" w:rsidRPr="00B345DC">
        <w:rPr>
          <w:rFonts w:eastAsia="Malgun Gothic"/>
          <w:iCs/>
          <w:noProof/>
          <w:sz w:val="20"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772937" behindDoc="0" locked="0" layoutInCell="1" allowOverlap="1" wp14:anchorId="0FE875A4" wp14:editId="6C35BD09">
                <wp:simplePos x="0" y="0"/>
                <wp:positionH relativeFrom="column">
                  <wp:posOffset>-779443</wp:posOffset>
                </wp:positionH>
                <wp:positionV relativeFrom="paragraph">
                  <wp:posOffset>2811000</wp:posOffset>
                </wp:positionV>
                <wp:extent cx="1125855" cy="135890"/>
                <wp:effectExtent l="0" t="317" r="0" b="0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25855" cy="13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1DAFE" w14:textId="77777777" w:rsidR="00B345DC" w:rsidRPr="00D91268" w:rsidRDefault="00B345DC" w:rsidP="00760D87">
                            <w:pPr>
                              <w:jc w:val="center"/>
                              <w:rPr>
                                <w:rFonts w:ascii="Malgun Gothic" w:eastAsia="Malgun Gothic" w:hAnsi="Malgun Gothic" w:cs="Malgun Gothic"/>
                                <w:sz w:val="12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 w:hint="eastAsia"/>
                                <w:sz w:val="12"/>
                              </w:rPr>
                              <w:t xml:space="preserve">온실가스 배출량 </w:t>
                            </w:r>
                            <w:r>
                              <w:rPr>
                                <w:rFonts w:ascii="Malgun Gothic" w:eastAsia="Malgun Gothic" w:hAnsi="Malgun Gothic" w:cs="Malgun Gothic"/>
                                <w:sz w:val="12"/>
                              </w:rPr>
                              <w:t>(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sz w:val="12"/>
                              </w:rPr>
                              <w:t>M</w:t>
                            </w:r>
                            <w:r>
                              <w:rPr>
                                <w:rFonts w:ascii="Malgun Gothic" w:eastAsia="Malgun Gothic" w:hAnsi="Malgun Gothic" w:cs="Malgun Gothic"/>
                                <w:sz w:val="12"/>
                              </w:rPr>
                              <w:t>t CO</w:t>
                            </w:r>
                            <w:r w:rsidRPr="00D91268">
                              <w:rPr>
                                <w:rFonts w:ascii="Malgun Gothic" w:eastAsia="Malgun Gothic" w:hAnsi="Malgun Gothic" w:cs="Malgun Gothic"/>
                                <w:sz w:val="12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Malgun Gothic" w:eastAsia="Malgun Gothic" w:hAnsi="Malgun Gothic" w:cs="Malgun Gothic"/>
                                <w:sz w:val="12"/>
                              </w:rPr>
                              <w:t>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875A4" id="_x0000_s1081" type="#_x0000_t202" style="position:absolute;left:0;text-align:left;margin-left:-61.35pt;margin-top:221.35pt;width:88.65pt;height:10.7pt;rotation:-90;z-index:25177293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" stroked="f">
                <v:textbox inset="0,0,0,0">
                  <w:txbxContent>
                    <w:p w14:paraId="7881DAFE" w14:textId="77777777" w:rsidR="00B345DC" w:rsidRPr="00D91268" w:rsidRDefault="00B345DC" w:rsidP="00760D87">
                      <w:pPr>
                        <w:jc w:val="center"/>
                        <w:rPr>
                          <w:rFonts w:ascii="맑은 고딕" w:eastAsia="맑은 고딕" w:hAnsi="맑은 고딕" w:cs="맑은 고딕"/>
                          <w:sz w:val="12"/>
                        </w:rPr>
                      </w:pPr>
                      <w:r>
                        <w:rPr>
                          <w:rFonts w:ascii="맑은 고딕" w:eastAsia="맑은 고딕" w:hAnsi="맑은 고딕" w:cs="맑은 고딕" w:hint="eastAsia"/>
                          <w:sz w:val="12"/>
                        </w:rPr>
                        <w:t xml:space="preserve">온실가스 배출량 </w:t>
                      </w:r>
                      <w:r>
                        <w:rPr>
                          <w:rFonts w:ascii="맑은 고딕" w:eastAsia="맑은 고딕" w:hAnsi="맑은 고딕" w:cs="맑은 고딕"/>
                          <w:sz w:val="12"/>
                        </w:rPr>
                        <w:t>(</w:t>
                      </w:r>
                      <w:r>
                        <w:rPr>
                          <w:rFonts w:ascii="맑은 고딕" w:eastAsia="맑은 고딕" w:hAnsi="맑은 고딕" w:cs="맑은 고딕" w:hint="eastAsia"/>
                          <w:sz w:val="12"/>
                        </w:rPr>
                        <w:t>M</w:t>
                      </w:r>
                      <w:r>
                        <w:rPr>
                          <w:rFonts w:ascii="맑은 고딕" w:eastAsia="맑은 고딕" w:hAnsi="맑은 고딕" w:cs="맑은 고딕"/>
                          <w:sz w:val="12"/>
                        </w:rPr>
                        <w:t>t CO</w:t>
                      </w:r>
                      <w:r w:rsidRPr="00D91268">
                        <w:rPr>
                          <w:rFonts w:ascii="맑은 고딕" w:eastAsia="맑은 고딕" w:hAnsi="맑은 고딕" w:cs="맑은 고딕"/>
                          <w:sz w:val="12"/>
                          <w:vertAlign w:val="subscript"/>
                        </w:rPr>
                        <w:t>2</w:t>
                      </w:r>
                      <w:r>
                        <w:rPr>
                          <w:rFonts w:ascii="맑은 고딕" w:eastAsia="맑은 고딕" w:hAnsi="맑은 고딕" w:cs="맑은 고딕"/>
                          <w:sz w:val="12"/>
                        </w:rPr>
                        <w:t>e)</w:t>
                      </w:r>
                    </w:p>
                  </w:txbxContent>
                </v:textbox>
              </v:shape>
            </w:pict>
          </mc:Fallback>
        </mc:AlternateContent>
      </w:r>
      <w:r w:rsidR="00507DDC" w:rsidRPr="00B345DC">
        <w:rPr>
          <w:rFonts w:ascii="Calibri" w:eastAsia="Times New Roman" w:hAnsi="Calibri" w:cs="Calibri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770889" behindDoc="0" locked="0" layoutInCell="1" allowOverlap="1" wp14:anchorId="3B0332F9" wp14:editId="44E97B74">
                <wp:simplePos x="0" y="0"/>
                <wp:positionH relativeFrom="column">
                  <wp:posOffset>4105417</wp:posOffset>
                </wp:positionH>
                <wp:positionV relativeFrom="paragraph">
                  <wp:posOffset>2014220</wp:posOffset>
                </wp:positionV>
                <wp:extent cx="559435" cy="122555"/>
                <wp:effectExtent l="0" t="0" r="0" b="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435" cy="122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69107" w14:textId="77777777" w:rsidR="00B345DC" w:rsidRPr="00D91268" w:rsidRDefault="00B345DC" w:rsidP="002568C1">
                            <w:pPr>
                              <w:jc w:val="center"/>
                              <w:rPr>
                                <w:rFonts w:ascii="Malgun Gothic" w:eastAsia="Malgun Gothic" w:hAnsi="Malgun Gothic" w:cs="Malgun Gothic"/>
                                <w:sz w:val="12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 w:hint="eastAsia"/>
                                <w:sz w:val="12"/>
                              </w:rPr>
                              <w:t>목표 기간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332F9" id="_x0000_s1082" type="#_x0000_t202" style="position:absolute;left:0;text-align:left;margin-left:323.25pt;margin-top:158.6pt;width:44.05pt;height:9.65pt;z-index:25177088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" stroked="f">
                <v:textbox inset="0,0,0,0">
                  <w:txbxContent>
                    <w:p w14:paraId="04969107" w14:textId="77777777" w:rsidR="00B345DC" w:rsidRPr="00D91268" w:rsidRDefault="00B345DC" w:rsidP="002568C1">
                      <w:pPr>
                        <w:jc w:val="center"/>
                        <w:rPr>
                          <w:rFonts w:ascii="맑은 고딕" w:eastAsia="맑은 고딕" w:hAnsi="맑은 고딕" w:cs="맑은 고딕"/>
                          <w:sz w:val="12"/>
                        </w:rPr>
                      </w:pPr>
                      <w:r>
                        <w:rPr>
                          <w:rFonts w:ascii="맑은 고딕" w:eastAsia="맑은 고딕" w:hAnsi="맑은 고딕" w:cs="맑은 고딕" w:hint="eastAsia"/>
                          <w:sz w:val="12"/>
                        </w:rPr>
                        <w:t>목표 기간</w:t>
                      </w:r>
                    </w:p>
                  </w:txbxContent>
                </v:textbox>
              </v:shape>
            </w:pict>
          </mc:Fallback>
        </mc:AlternateContent>
      </w:r>
      <w:r w:rsidR="00507DDC" w:rsidRPr="00B345DC">
        <w:rPr>
          <w:rFonts w:ascii="Calibri" w:eastAsia="Times New Roman" w:hAnsi="Calibri" w:cs="Calibri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768841" behindDoc="0" locked="0" layoutInCell="1" allowOverlap="1" wp14:anchorId="5CBE9128" wp14:editId="65EE48CA">
                <wp:simplePos x="0" y="0"/>
                <wp:positionH relativeFrom="column">
                  <wp:posOffset>3599654</wp:posOffset>
                </wp:positionH>
                <wp:positionV relativeFrom="paragraph">
                  <wp:posOffset>1726565</wp:posOffset>
                </wp:positionV>
                <wp:extent cx="559435" cy="122555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435" cy="122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4126E" w14:textId="77777777" w:rsidR="00B345DC" w:rsidRPr="00D91268" w:rsidRDefault="00B345DC" w:rsidP="002568C1">
                            <w:pPr>
                              <w:jc w:val="center"/>
                              <w:rPr>
                                <w:rFonts w:ascii="Malgun Gothic" w:eastAsia="Malgun Gothic" w:hAnsi="Malgun Gothic" w:cs="Malgun Gothic"/>
                                <w:sz w:val="12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 w:hint="eastAsia"/>
                                <w:sz w:val="12"/>
                              </w:rPr>
                              <w:t>기준 연도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E9128" id="_x0000_s1083" type="#_x0000_t202" style="position:absolute;left:0;text-align:left;margin-left:283.45pt;margin-top:135.95pt;width:44.05pt;height:9.65pt;z-index:2517688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" stroked="f">
                <v:textbox inset="0,0,0,0">
                  <w:txbxContent>
                    <w:p w14:paraId="7E24126E" w14:textId="77777777" w:rsidR="00B345DC" w:rsidRPr="00D91268" w:rsidRDefault="00B345DC" w:rsidP="002568C1">
                      <w:pPr>
                        <w:jc w:val="center"/>
                        <w:rPr>
                          <w:rFonts w:ascii="맑은 고딕" w:eastAsia="맑은 고딕" w:hAnsi="맑은 고딕" w:cs="맑은 고딕"/>
                          <w:sz w:val="12"/>
                        </w:rPr>
                      </w:pPr>
                      <w:r>
                        <w:rPr>
                          <w:rFonts w:ascii="맑은 고딕" w:eastAsia="맑은 고딕" w:hAnsi="맑은 고딕" w:cs="맑은 고딕" w:hint="eastAsia"/>
                          <w:sz w:val="12"/>
                        </w:rPr>
                        <w:t>기준 연도</w:t>
                      </w:r>
                    </w:p>
                  </w:txbxContent>
                </v:textbox>
              </v:shape>
            </w:pict>
          </mc:Fallback>
        </mc:AlternateContent>
      </w:r>
      <w:r w:rsidR="00507DDC" w:rsidRPr="00B345DC">
        <w:rPr>
          <w:rFonts w:eastAsia="Malgun Gothic"/>
          <w:iCs/>
          <w:noProof/>
          <w:sz w:val="20"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750409" behindDoc="0" locked="0" layoutInCell="1" allowOverlap="1" wp14:anchorId="0A7F715D" wp14:editId="49B3DFB5">
                <wp:simplePos x="0" y="0"/>
                <wp:positionH relativeFrom="column">
                  <wp:posOffset>1221124</wp:posOffset>
                </wp:positionH>
                <wp:positionV relativeFrom="paragraph">
                  <wp:posOffset>778197</wp:posOffset>
                </wp:positionV>
                <wp:extent cx="559558" cy="122830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558" cy="122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5D3AB" w14:textId="25F4BE7F" w:rsidR="00B345DC" w:rsidRPr="00D91268" w:rsidRDefault="00B345DC" w:rsidP="00D91268">
                            <w:pPr>
                              <w:jc w:val="center"/>
                              <w:rPr>
                                <w:rFonts w:ascii="Malgun Gothic" w:eastAsia="Malgun Gothic" w:hAnsi="Malgun Gothic" w:cs="Malgun Gothic"/>
                                <w:sz w:val="12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 w:hint="eastAsia"/>
                                <w:sz w:val="12"/>
                              </w:rPr>
                              <w:t>목표치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F715D" id="_x0000_s1084" type="#_x0000_t202" style="position:absolute;left:0;text-align:left;margin-left:96.15pt;margin-top:61.3pt;width:44.05pt;height:9.65pt;z-index:25175040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" stroked="f">
                <v:textbox inset="0,0,0,0">
                  <w:txbxContent>
                    <w:p w14:paraId="1E45D3AB" w14:textId="25F4BE7F" w:rsidR="00B345DC" w:rsidRPr="00D91268" w:rsidRDefault="00B345DC" w:rsidP="00D91268">
                      <w:pPr>
                        <w:jc w:val="center"/>
                        <w:rPr>
                          <w:rFonts w:ascii="맑은 고딕" w:eastAsia="맑은 고딕" w:hAnsi="맑은 고딕" w:cs="맑은 고딕"/>
                          <w:sz w:val="12"/>
                        </w:rPr>
                      </w:pPr>
                      <w:r>
                        <w:rPr>
                          <w:rFonts w:ascii="맑은 고딕" w:eastAsia="맑은 고딕" w:hAnsi="맑은 고딕" w:cs="맑은 고딕" w:hint="eastAsia"/>
                          <w:sz w:val="12"/>
                        </w:rPr>
                        <w:t>목표치</w:t>
                      </w:r>
                    </w:p>
                  </w:txbxContent>
                </v:textbox>
              </v:shape>
            </w:pict>
          </mc:Fallback>
        </mc:AlternateContent>
      </w:r>
      <w:r w:rsidR="00507DDC" w:rsidRPr="00B345DC">
        <w:rPr>
          <w:rFonts w:ascii="Calibri" w:eastAsia="Times New Roman" w:hAnsi="Calibri" w:cs="Calibri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766793" behindDoc="0" locked="0" layoutInCell="1" allowOverlap="1" wp14:anchorId="7773ACDE" wp14:editId="39A07C9E">
                <wp:simplePos x="0" y="0"/>
                <wp:positionH relativeFrom="column">
                  <wp:posOffset>3835020</wp:posOffset>
                </wp:positionH>
                <wp:positionV relativeFrom="paragraph">
                  <wp:posOffset>124081</wp:posOffset>
                </wp:positionV>
                <wp:extent cx="1173707" cy="129654"/>
                <wp:effectExtent l="0" t="0" r="7620" b="381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707" cy="1296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15080" w14:textId="2DEE5DD9" w:rsidR="00B345DC" w:rsidRPr="00D91268" w:rsidRDefault="00B345DC" w:rsidP="002568C1">
                            <w:pPr>
                              <w:jc w:val="center"/>
                              <w:rPr>
                                <w:rFonts w:ascii="Malgun Gothic" w:eastAsia="Malgun Gothic" w:hAnsi="Malgun Gothic" w:cs="Malgun Gothic"/>
                                <w:sz w:val="12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 w:hint="eastAsia"/>
                                <w:sz w:val="12"/>
                              </w:rPr>
                              <w:t>기준 연도 배출량 강도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3ACDE" id="_x0000_s1085" type="#_x0000_t202" style="position:absolute;left:0;text-align:left;margin-left:301.95pt;margin-top:9.75pt;width:92.4pt;height:10.2pt;z-index:25176679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" stroked="f">
                <v:textbox inset="0,0,0,0">
                  <w:txbxContent>
                    <w:p w14:paraId="78715080" w14:textId="2DEE5DD9" w:rsidR="00B345DC" w:rsidRPr="00D91268" w:rsidRDefault="00B345DC" w:rsidP="002568C1">
                      <w:pPr>
                        <w:jc w:val="center"/>
                        <w:rPr>
                          <w:rFonts w:ascii="맑은 고딕" w:eastAsia="맑은 고딕" w:hAnsi="맑은 고딕" w:cs="맑은 고딕"/>
                          <w:sz w:val="12"/>
                        </w:rPr>
                      </w:pPr>
                      <w:r>
                        <w:rPr>
                          <w:rFonts w:ascii="맑은 고딕" w:eastAsia="맑은 고딕" w:hAnsi="맑은 고딕" w:cs="맑은 고딕" w:hint="eastAsia"/>
                          <w:sz w:val="12"/>
                        </w:rPr>
                        <w:t>기준 연도 배출량 강도</w:t>
                      </w:r>
                    </w:p>
                  </w:txbxContent>
                </v:textbox>
              </v:shape>
            </w:pict>
          </mc:Fallback>
        </mc:AlternateContent>
      </w:r>
      <w:r w:rsidR="002568C1" w:rsidRPr="00B345DC">
        <w:rPr>
          <w:rFonts w:eastAsia="Malgun Gothic"/>
          <w:iCs/>
          <w:noProof/>
          <w:sz w:val="20"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748361" behindDoc="0" locked="0" layoutInCell="1" allowOverlap="1" wp14:anchorId="79CAF0EC" wp14:editId="7310B7AD">
                <wp:simplePos x="0" y="0"/>
                <wp:positionH relativeFrom="column">
                  <wp:posOffset>1125855</wp:posOffset>
                </wp:positionH>
                <wp:positionV relativeFrom="paragraph">
                  <wp:posOffset>27305</wp:posOffset>
                </wp:positionV>
                <wp:extent cx="852805" cy="135890"/>
                <wp:effectExtent l="0" t="0" r="4445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2805" cy="13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3B3A3" w14:textId="1F225996" w:rsidR="00B345DC" w:rsidRPr="00D91268" w:rsidRDefault="00B345DC" w:rsidP="00D91268">
                            <w:pPr>
                              <w:jc w:val="center"/>
                              <w:rPr>
                                <w:rFonts w:ascii="Malgun Gothic" w:eastAsia="Malgun Gothic" w:hAnsi="Malgun Gothic" w:cs="Malgun Gothic"/>
                                <w:sz w:val="12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 w:hint="eastAsia"/>
                                <w:sz w:val="12"/>
                              </w:rPr>
                              <w:t>기준 연도 배출량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AF0EC" id="_x0000_s1086" type="#_x0000_t202" style="position:absolute;left:0;text-align:left;margin-left:88.65pt;margin-top:2.15pt;width:67.15pt;height:10.7pt;z-index:25174836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" stroked="f">
                <v:textbox inset="0,0,0,0">
                  <w:txbxContent>
                    <w:p w14:paraId="3003B3A3" w14:textId="1F225996" w:rsidR="00B345DC" w:rsidRPr="00D91268" w:rsidRDefault="00B345DC" w:rsidP="00D91268">
                      <w:pPr>
                        <w:jc w:val="center"/>
                        <w:rPr>
                          <w:rFonts w:ascii="맑은 고딕" w:eastAsia="맑은 고딕" w:hAnsi="맑은 고딕" w:cs="맑은 고딕"/>
                          <w:sz w:val="12"/>
                        </w:rPr>
                      </w:pPr>
                      <w:r>
                        <w:rPr>
                          <w:rFonts w:ascii="맑은 고딕" w:eastAsia="맑은 고딕" w:hAnsi="맑은 고딕" w:cs="맑은 고딕" w:hint="eastAsia"/>
                          <w:sz w:val="12"/>
                        </w:rPr>
                        <w:t>기준 연도 배출량</w:t>
                      </w:r>
                    </w:p>
                  </w:txbxContent>
                </v:textbox>
              </v:shape>
            </w:pict>
          </mc:Fallback>
        </mc:AlternateContent>
      </w:r>
      <w:r w:rsidR="002568C1" w:rsidRPr="00B345DC">
        <w:rPr>
          <w:rFonts w:eastAsia="Malgun Gothic"/>
          <w:iCs/>
          <w:noProof/>
          <w:sz w:val="20"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752457" behindDoc="0" locked="0" layoutInCell="1" allowOverlap="1" wp14:anchorId="1AA6FD4A" wp14:editId="6B7B44F1">
                <wp:simplePos x="0" y="0"/>
                <wp:positionH relativeFrom="column">
                  <wp:posOffset>718185</wp:posOffset>
                </wp:positionH>
                <wp:positionV relativeFrom="paragraph">
                  <wp:posOffset>1735455</wp:posOffset>
                </wp:positionV>
                <wp:extent cx="559435" cy="122555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435" cy="122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34192" w14:textId="562354CA" w:rsidR="00B345DC" w:rsidRPr="00D91268" w:rsidRDefault="00B345DC" w:rsidP="00D91268">
                            <w:pPr>
                              <w:jc w:val="center"/>
                              <w:rPr>
                                <w:rFonts w:ascii="Malgun Gothic" w:eastAsia="Malgun Gothic" w:hAnsi="Malgun Gothic" w:cs="Malgun Gothic"/>
                                <w:sz w:val="12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 w:hint="eastAsia"/>
                                <w:sz w:val="12"/>
                              </w:rPr>
                              <w:t>기준 연도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6FD4A" id="_x0000_s1087" type="#_x0000_t202" style="position:absolute;left:0;text-align:left;margin-left:56.55pt;margin-top:136.65pt;width:44.05pt;height:9.65pt;z-index:25175245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" stroked="f">
                <v:textbox inset="0,0,0,0">
                  <w:txbxContent>
                    <w:p w14:paraId="53D34192" w14:textId="562354CA" w:rsidR="00B345DC" w:rsidRPr="00D91268" w:rsidRDefault="00B345DC" w:rsidP="00D91268">
                      <w:pPr>
                        <w:jc w:val="center"/>
                        <w:rPr>
                          <w:rFonts w:ascii="맑은 고딕" w:eastAsia="맑은 고딕" w:hAnsi="맑은 고딕" w:cs="맑은 고딕"/>
                          <w:sz w:val="12"/>
                        </w:rPr>
                      </w:pPr>
                      <w:r>
                        <w:rPr>
                          <w:rFonts w:ascii="맑은 고딕" w:eastAsia="맑은 고딕" w:hAnsi="맑은 고딕" w:cs="맑은 고딕" w:hint="eastAsia"/>
                          <w:sz w:val="12"/>
                        </w:rPr>
                        <w:t>기준 연도</w:t>
                      </w:r>
                    </w:p>
                  </w:txbxContent>
                </v:textbox>
              </v:shape>
            </w:pict>
          </mc:Fallback>
        </mc:AlternateContent>
      </w:r>
      <w:r w:rsidR="002568C1" w:rsidRPr="00B345DC">
        <w:rPr>
          <w:rFonts w:eastAsia="Malgun Gothic"/>
          <w:iCs/>
          <w:noProof/>
          <w:sz w:val="20"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754505" behindDoc="0" locked="0" layoutInCell="1" allowOverlap="1" wp14:anchorId="0DE93DD4" wp14:editId="5BB5E0BB">
                <wp:simplePos x="0" y="0"/>
                <wp:positionH relativeFrom="column">
                  <wp:posOffset>1803400</wp:posOffset>
                </wp:positionH>
                <wp:positionV relativeFrom="paragraph">
                  <wp:posOffset>1742440</wp:posOffset>
                </wp:positionV>
                <wp:extent cx="559435" cy="122555"/>
                <wp:effectExtent l="0" t="0" r="0" b="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435" cy="122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1D00B" w14:textId="2FBD572F" w:rsidR="00B345DC" w:rsidRPr="00D91268" w:rsidRDefault="00B345DC" w:rsidP="00D91268">
                            <w:pPr>
                              <w:jc w:val="center"/>
                              <w:rPr>
                                <w:rFonts w:ascii="Malgun Gothic" w:eastAsia="Malgun Gothic" w:hAnsi="Malgun Gothic" w:cs="Malgun Gothic"/>
                                <w:sz w:val="12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 w:hint="eastAsia"/>
                                <w:sz w:val="12"/>
                              </w:rPr>
                              <w:t>목표 연도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93DD4" id="_x0000_s1088" type="#_x0000_t202" style="position:absolute;left:0;text-align:left;margin-left:142pt;margin-top:137.2pt;width:44.05pt;height:9.65pt;z-index:25175450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" stroked="f">
                <v:textbox inset="0,0,0,0">
                  <w:txbxContent>
                    <w:p w14:paraId="70B1D00B" w14:textId="2FBD572F" w:rsidR="00B345DC" w:rsidRPr="00D91268" w:rsidRDefault="00B345DC" w:rsidP="00D91268">
                      <w:pPr>
                        <w:jc w:val="center"/>
                        <w:rPr>
                          <w:rFonts w:ascii="맑은 고딕" w:eastAsia="맑은 고딕" w:hAnsi="맑은 고딕" w:cs="맑은 고딕"/>
                          <w:sz w:val="12"/>
                        </w:rPr>
                      </w:pPr>
                      <w:r>
                        <w:rPr>
                          <w:rFonts w:ascii="맑은 고딕" w:eastAsia="맑은 고딕" w:hAnsi="맑은 고딕" w:cs="맑은 고딕" w:hint="eastAsia"/>
                          <w:sz w:val="12"/>
                        </w:rPr>
                        <w:t>목표 연도</w:t>
                      </w:r>
                    </w:p>
                  </w:txbxContent>
                </v:textbox>
              </v:shape>
            </w:pict>
          </mc:Fallback>
        </mc:AlternateContent>
      </w:r>
      <w:r w:rsidR="002568C1" w:rsidRPr="00B345DC">
        <w:rPr>
          <w:rFonts w:eastAsia="Malgun Gothic"/>
          <w:iCs/>
          <w:noProof/>
          <w:sz w:val="20"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756553" behindDoc="0" locked="0" layoutInCell="1" allowOverlap="1" wp14:anchorId="42EBFB70" wp14:editId="3A43F25E">
                <wp:simplePos x="0" y="0"/>
                <wp:positionH relativeFrom="column">
                  <wp:posOffset>1227455</wp:posOffset>
                </wp:positionH>
                <wp:positionV relativeFrom="paragraph">
                  <wp:posOffset>2023110</wp:posOffset>
                </wp:positionV>
                <wp:extent cx="559435" cy="122555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435" cy="122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E2134" w14:textId="102CC7C5" w:rsidR="00B345DC" w:rsidRPr="00D91268" w:rsidRDefault="00B345DC" w:rsidP="00D91268">
                            <w:pPr>
                              <w:jc w:val="center"/>
                              <w:rPr>
                                <w:rFonts w:ascii="Malgun Gothic" w:eastAsia="Malgun Gothic" w:hAnsi="Malgun Gothic" w:cs="Malgun Gothic"/>
                                <w:sz w:val="12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 w:hint="eastAsia"/>
                                <w:sz w:val="12"/>
                              </w:rPr>
                              <w:t>목표 기간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BFB70" id="_x0000_s1089" type="#_x0000_t202" style="position:absolute;left:0;text-align:left;margin-left:96.65pt;margin-top:159.3pt;width:44.05pt;height:9.65pt;z-index:25175655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" stroked="f">
                <v:textbox inset="0,0,0,0">
                  <w:txbxContent>
                    <w:p w14:paraId="6EAE2134" w14:textId="102CC7C5" w:rsidR="00B345DC" w:rsidRPr="00D91268" w:rsidRDefault="00B345DC" w:rsidP="00D91268">
                      <w:pPr>
                        <w:jc w:val="center"/>
                        <w:rPr>
                          <w:rFonts w:ascii="맑은 고딕" w:eastAsia="맑은 고딕" w:hAnsi="맑은 고딕" w:cs="맑은 고딕"/>
                          <w:sz w:val="12"/>
                        </w:rPr>
                      </w:pPr>
                      <w:r>
                        <w:rPr>
                          <w:rFonts w:ascii="맑은 고딕" w:eastAsia="맑은 고딕" w:hAnsi="맑은 고딕" w:cs="맑은 고딕" w:hint="eastAsia"/>
                          <w:sz w:val="12"/>
                        </w:rPr>
                        <w:t>목표 기간</w:t>
                      </w:r>
                    </w:p>
                  </w:txbxContent>
                </v:textbox>
              </v:shape>
            </w:pict>
          </mc:Fallback>
        </mc:AlternateContent>
      </w:r>
      <w:r w:rsidR="002568C1" w:rsidRPr="00B345DC">
        <w:rPr>
          <w:rFonts w:eastAsia="Malgun Gothic"/>
          <w:iCs/>
          <w:noProof/>
          <w:sz w:val="20"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758601" behindDoc="0" locked="0" layoutInCell="1" allowOverlap="1" wp14:anchorId="34A4D2FC" wp14:editId="19284DF8">
                <wp:simplePos x="0" y="0"/>
                <wp:positionH relativeFrom="column">
                  <wp:posOffset>36830</wp:posOffset>
                </wp:positionH>
                <wp:positionV relativeFrom="paragraph">
                  <wp:posOffset>861695</wp:posOffset>
                </wp:positionV>
                <wp:extent cx="1125855" cy="135890"/>
                <wp:effectExtent l="0" t="317" r="0" b="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25855" cy="13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7C007" w14:textId="17231917" w:rsidR="00B345DC" w:rsidRPr="00D91268" w:rsidRDefault="00B345DC" w:rsidP="00D91268">
                            <w:pPr>
                              <w:jc w:val="center"/>
                              <w:rPr>
                                <w:rFonts w:ascii="Malgun Gothic" w:eastAsia="Malgun Gothic" w:hAnsi="Malgun Gothic" w:cs="Malgun Gothic"/>
                                <w:sz w:val="12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 w:hint="eastAsia"/>
                                <w:sz w:val="12"/>
                              </w:rPr>
                              <w:t xml:space="preserve">온실가스 배출량 </w:t>
                            </w:r>
                            <w:r>
                              <w:rPr>
                                <w:rFonts w:ascii="Malgun Gothic" w:eastAsia="Malgun Gothic" w:hAnsi="Malgun Gothic" w:cs="Malgun Gothic"/>
                                <w:sz w:val="12"/>
                              </w:rPr>
                              <w:t>(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sz w:val="12"/>
                              </w:rPr>
                              <w:t>M</w:t>
                            </w:r>
                            <w:r>
                              <w:rPr>
                                <w:rFonts w:ascii="Malgun Gothic" w:eastAsia="Malgun Gothic" w:hAnsi="Malgun Gothic" w:cs="Malgun Gothic"/>
                                <w:sz w:val="12"/>
                              </w:rPr>
                              <w:t>t CO</w:t>
                            </w:r>
                            <w:r w:rsidRPr="00D91268">
                              <w:rPr>
                                <w:rFonts w:ascii="Malgun Gothic" w:eastAsia="Malgun Gothic" w:hAnsi="Malgun Gothic" w:cs="Malgun Gothic"/>
                                <w:sz w:val="12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Malgun Gothic" w:eastAsia="Malgun Gothic" w:hAnsi="Malgun Gothic" w:cs="Malgun Gothic"/>
                                <w:sz w:val="12"/>
                              </w:rPr>
                              <w:t>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4D2FC" id="_x0000_s1090" type="#_x0000_t202" style="position:absolute;left:0;text-align:left;margin-left:2.9pt;margin-top:67.85pt;width:88.65pt;height:10.7pt;rotation:-90;z-index:25175860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" stroked="f">
                <v:textbox inset="0,0,0,0">
                  <w:txbxContent>
                    <w:p w14:paraId="76B7C007" w14:textId="17231917" w:rsidR="00B345DC" w:rsidRPr="00D91268" w:rsidRDefault="00B345DC" w:rsidP="00D91268">
                      <w:pPr>
                        <w:jc w:val="center"/>
                        <w:rPr>
                          <w:rFonts w:ascii="맑은 고딕" w:eastAsia="맑은 고딕" w:hAnsi="맑은 고딕" w:cs="맑은 고딕"/>
                          <w:sz w:val="12"/>
                        </w:rPr>
                      </w:pPr>
                      <w:r>
                        <w:rPr>
                          <w:rFonts w:ascii="맑은 고딕" w:eastAsia="맑은 고딕" w:hAnsi="맑은 고딕" w:cs="맑은 고딕" w:hint="eastAsia"/>
                          <w:sz w:val="12"/>
                        </w:rPr>
                        <w:t xml:space="preserve">온실가스 배출량 </w:t>
                      </w:r>
                      <w:r>
                        <w:rPr>
                          <w:rFonts w:ascii="맑은 고딕" w:eastAsia="맑은 고딕" w:hAnsi="맑은 고딕" w:cs="맑은 고딕"/>
                          <w:sz w:val="12"/>
                        </w:rPr>
                        <w:t>(</w:t>
                      </w:r>
                      <w:r>
                        <w:rPr>
                          <w:rFonts w:ascii="맑은 고딕" w:eastAsia="맑은 고딕" w:hAnsi="맑은 고딕" w:cs="맑은 고딕" w:hint="eastAsia"/>
                          <w:sz w:val="12"/>
                        </w:rPr>
                        <w:t>M</w:t>
                      </w:r>
                      <w:r>
                        <w:rPr>
                          <w:rFonts w:ascii="맑은 고딕" w:eastAsia="맑은 고딕" w:hAnsi="맑은 고딕" w:cs="맑은 고딕"/>
                          <w:sz w:val="12"/>
                        </w:rPr>
                        <w:t>t CO</w:t>
                      </w:r>
                      <w:r w:rsidRPr="00D91268">
                        <w:rPr>
                          <w:rFonts w:ascii="맑은 고딕" w:eastAsia="맑은 고딕" w:hAnsi="맑은 고딕" w:cs="맑은 고딕"/>
                          <w:sz w:val="12"/>
                          <w:vertAlign w:val="subscript"/>
                        </w:rPr>
                        <w:t>2</w:t>
                      </w:r>
                      <w:r>
                        <w:rPr>
                          <w:rFonts w:ascii="맑은 고딕" w:eastAsia="맑은 고딕" w:hAnsi="맑은 고딕" w:cs="맑은 고딕"/>
                          <w:sz w:val="12"/>
                        </w:rPr>
                        <w:t>e)</w:t>
                      </w:r>
                    </w:p>
                  </w:txbxContent>
                </v:textbox>
              </v:shape>
            </w:pict>
          </mc:Fallback>
        </mc:AlternateContent>
      </w:r>
      <w:r w:rsidR="002568C1" w:rsidRPr="00B345DC">
        <w:rPr>
          <w:rFonts w:eastAsia="Malgun Gothic"/>
          <w:iCs/>
          <w:noProof/>
          <w:sz w:val="20"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760649" behindDoc="0" locked="0" layoutInCell="1" allowOverlap="1" wp14:anchorId="30FA63EC" wp14:editId="12E84A25">
                <wp:simplePos x="0" y="0"/>
                <wp:positionH relativeFrom="column">
                  <wp:posOffset>2367280</wp:posOffset>
                </wp:positionH>
                <wp:positionV relativeFrom="paragraph">
                  <wp:posOffset>395178</wp:posOffset>
                </wp:positionV>
                <wp:extent cx="443553" cy="484496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53" cy="4844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E79F0" w14:textId="6C5F4282" w:rsidR="00B345DC" w:rsidRPr="00D91268" w:rsidRDefault="00B345DC" w:rsidP="00D91268">
                            <w:pPr>
                              <w:jc w:val="center"/>
                              <w:rPr>
                                <w:rFonts w:ascii="Malgun Gothic" w:eastAsia="Malgun Gothic" w:hAnsi="Malgun Gothic" w:cs="Malgun Gothic"/>
                                <w:sz w:val="12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 w:hint="eastAsia"/>
                                <w:sz w:val="12"/>
                              </w:rPr>
                              <w:t>기준연도 배출량에 비한 감소량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A63EC" id="_x0000_s1091" type="#_x0000_t202" style="position:absolute;left:0;text-align:left;margin-left:186.4pt;margin-top:31.1pt;width:34.95pt;height:38.15pt;z-index:2517606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" stroked="f">
                <v:textbox inset="0,0,0,0">
                  <w:txbxContent>
                    <w:p w14:paraId="770E79F0" w14:textId="6C5F4282" w:rsidR="00B345DC" w:rsidRPr="00D91268" w:rsidRDefault="00B345DC" w:rsidP="00D91268">
                      <w:pPr>
                        <w:jc w:val="center"/>
                        <w:rPr>
                          <w:rFonts w:ascii="맑은 고딕" w:eastAsia="맑은 고딕" w:hAnsi="맑은 고딕" w:cs="맑은 고딕"/>
                          <w:sz w:val="12"/>
                        </w:rPr>
                      </w:pPr>
                      <w:r>
                        <w:rPr>
                          <w:rFonts w:ascii="맑은 고딕" w:eastAsia="맑은 고딕" w:hAnsi="맑은 고딕" w:cs="맑은 고딕" w:hint="eastAsia"/>
                          <w:sz w:val="12"/>
                        </w:rPr>
                        <w:t>기준연도 배출량에 비한 감소량</w:t>
                      </w:r>
                    </w:p>
                  </w:txbxContent>
                </v:textbox>
              </v:shape>
            </w:pict>
          </mc:Fallback>
        </mc:AlternateContent>
      </w:r>
      <w:r w:rsidR="002568C1" w:rsidRPr="00B345DC">
        <w:rPr>
          <w:rFonts w:ascii="Calibri" w:eastAsia="Times New Roman" w:hAnsi="Calibri" w:cs="Calibri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769865" behindDoc="0" locked="0" layoutInCell="1" allowOverlap="1" wp14:anchorId="7198DDAF" wp14:editId="5866A958">
                <wp:simplePos x="0" y="0"/>
                <wp:positionH relativeFrom="column">
                  <wp:posOffset>4633595</wp:posOffset>
                </wp:positionH>
                <wp:positionV relativeFrom="paragraph">
                  <wp:posOffset>1733550</wp:posOffset>
                </wp:positionV>
                <wp:extent cx="559435" cy="122555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435" cy="122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8D4F6" w14:textId="77777777" w:rsidR="00B345DC" w:rsidRPr="00D91268" w:rsidRDefault="00B345DC" w:rsidP="002568C1">
                            <w:pPr>
                              <w:jc w:val="center"/>
                              <w:rPr>
                                <w:rFonts w:ascii="Malgun Gothic" w:eastAsia="Malgun Gothic" w:hAnsi="Malgun Gothic" w:cs="Malgun Gothic"/>
                                <w:sz w:val="12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 w:hint="eastAsia"/>
                                <w:sz w:val="12"/>
                              </w:rPr>
                              <w:t>목표 연도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8DDAF" id="_x0000_s1092" type="#_x0000_t202" style="position:absolute;left:0;text-align:left;margin-left:364.85pt;margin-top:136.5pt;width:44.05pt;height:9.65pt;z-index:25176986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" stroked="f">
                <v:textbox inset="0,0,0,0">
                  <w:txbxContent>
                    <w:p w14:paraId="70B8D4F6" w14:textId="77777777" w:rsidR="00B345DC" w:rsidRPr="00D91268" w:rsidRDefault="00B345DC" w:rsidP="002568C1">
                      <w:pPr>
                        <w:jc w:val="center"/>
                        <w:rPr>
                          <w:rFonts w:ascii="맑은 고딕" w:eastAsia="맑은 고딕" w:hAnsi="맑은 고딕" w:cs="맑은 고딕"/>
                          <w:sz w:val="12"/>
                        </w:rPr>
                      </w:pPr>
                      <w:r>
                        <w:rPr>
                          <w:rFonts w:ascii="맑은 고딕" w:eastAsia="맑은 고딕" w:hAnsi="맑은 고딕" w:cs="맑은 고딕" w:hint="eastAsia"/>
                          <w:sz w:val="12"/>
                        </w:rPr>
                        <w:t>목표 연도</w:t>
                      </w:r>
                    </w:p>
                  </w:txbxContent>
                </v:textbox>
              </v:shape>
            </w:pict>
          </mc:Fallback>
        </mc:AlternateContent>
      </w:r>
      <w:r w:rsidR="002568C1" w:rsidRPr="00B345DC">
        <w:rPr>
          <w:rFonts w:ascii="Calibri" w:eastAsia="Times New Roman" w:hAnsi="Calibri" w:cs="Calibri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767817" behindDoc="0" locked="0" layoutInCell="1" allowOverlap="1" wp14:anchorId="58DD2B3D" wp14:editId="1978737F">
                <wp:simplePos x="0" y="0"/>
                <wp:positionH relativeFrom="column">
                  <wp:posOffset>4105948</wp:posOffset>
                </wp:positionH>
                <wp:positionV relativeFrom="paragraph">
                  <wp:posOffset>789949</wp:posOffset>
                </wp:positionV>
                <wp:extent cx="559558" cy="122830"/>
                <wp:effectExtent l="0" t="0" r="0" b="0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558" cy="122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21928" w14:textId="77777777" w:rsidR="00B345DC" w:rsidRPr="00D91268" w:rsidRDefault="00B345DC" w:rsidP="002568C1">
                            <w:pPr>
                              <w:jc w:val="center"/>
                              <w:rPr>
                                <w:rFonts w:ascii="Malgun Gothic" w:eastAsia="Malgun Gothic" w:hAnsi="Malgun Gothic" w:cs="Malgun Gothic"/>
                                <w:sz w:val="12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 w:hint="eastAsia"/>
                                <w:sz w:val="12"/>
                              </w:rPr>
                              <w:t>목표치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D2B3D" id="_x0000_s1093" type="#_x0000_t202" style="position:absolute;left:0;text-align:left;margin-left:323.3pt;margin-top:62.2pt;width:44.05pt;height:9.65pt;z-index:25176781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" stroked="f">
                <v:textbox inset="0,0,0,0">
                  <w:txbxContent>
                    <w:p w14:paraId="25021928" w14:textId="77777777" w:rsidR="00B345DC" w:rsidRPr="00D91268" w:rsidRDefault="00B345DC" w:rsidP="002568C1">
                      <w:pPr>
                        <w:jc w:val="center"/>
                        <w:rPr>
                          <w:rFonts w:ascii="맑은 고딕" w:eastAsia="맑은 고딕" w:hAnsi="맑은 고딕" w:cs="맑은 고딕"/>
                          <w:sz w:val="12"/>
                        </w:rPr>
                      </w:pPr>
                      <w:r>
                        <w:rPr>
                          <w:rFonts w:ascii="맑은 고딕" w:eastAsia="맑은 고딕" w:hAnsi="맑은 고딕" w:cs="맑은 고딕" w:hint="eastAsia"/>
                          <w:sz w:val="12"/>
                        </w:rPr>
                        <w:t>목표치</w:t>
                      </w:r>
                    </w:p>
                  </w:txbxContent>
                </v:textbox>
              </v:shape>
            </w:pict>
          </mc:Fallback>
        </mc:AlternateContent>
      </w:r>
      <w:r w:rsidR="002568C1" w:rsidRPr="00B345DC">
        <w:rPr>
          <w:rFonts w:eastAsia="Malgun Gothic"/>
          <w:iCs/>
          <w:noProof/>
          <w:sz w:val="20"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764745" behindDoc="0" locked="0" layoutInCell="1" allowOverlap="1" wp14:anchorId="4D01DB11" wp14:editId="3CF37DBE">
                <wp:simplePos x="0" y="0"/>
                <wp:positionH relativeFrom="margin">
                  <wp:posOffset>5249545</wp:posOffset>
                </wp:positionH>
                <wp:positionV relativeFrom="paragraph">
                  <wp:posOffset>328134</wp:posOffset>
                </wp:positionV>
                <wp:extent cx="482486" cy="566107"/>
                <wp:effectExtent l="0" t="0" r="0" b="5715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486" cy="5661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59766" w14:textId="47F0EEA0" w:rsidR="00B345DC" w:rsidRPr="00D91268" w:rsidRDefault="00B345DC" w:rsidP="00F20B19">
                            <w:pPr>
                              <w:jc w:val="center"/>
                              <w:rPr>
                                <w:rFonts w:ascii="Malgun Gothic" w:eastAsia="Malgun Gothic" w:hAnsi="Malgun Gothic" w:cs="Malgun Gothic"/>
                                <w:sz w:val="12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 w:hint="eastAsia"/>
                                <w:sz w:val="12"/>
                              </w:rPr>
                              <w:t>기준연도 배출량</w:t>
                            </w:r>
                            <w:r>
                              <w:rPr>
                                <w:rFonts w:ascii="Malgun Gothic" w:eastAsia="Malgun Gothic" w:hAnsi="Malgun Gothic" w:cs="Malgun Gothic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sz w:val="12"/>
                              </w:rPr>
                              <w:t>강도에 비한 감소량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1DB11" id="_x0000_s1094" type="#_x0000_t202" style="position:absolute;left:0;text-align:left;margin-left:413.35pt;margin-top:25.85pt;width:38pt;height:44.6pt;z-index:2517647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" stroked="f">
                <v:textbox inset="0,0,0,0">
                  <w:txbxContent>
                    <w:p w14:paraId="72C59766" w14:textId="47F0EEA0" w:rsidR="00B345DC" w:rsidRPr="00D91268" w:rsidRDefault="00B345DC" w:rsidP="00F20B19">
                      <w:pPr>
                        <w:jc w:val="center"/>
                        <w:rPr>
                          <w:rFonts w:ascii="맑은 고딕" w:eastAsia="맑은 고딕" w:hAnsi="맑은 고딕" w:cs="맑은 고딕"/>
                          <w:sz w:val="12"/>
                        </w:rPr>
                      </w:pPr>
                      <w:r>
                        <w:rPr>
                          <w:rFonts w:ascii="맑은 고딕" w:eastAsia="맑은 고딕" w:hAnsi="맑은 고딕" w:cs="맑은 고딕" w:hint="eastAsia"/>
                          <w:sz w:val="12"/>
                        </w:rPr>
                        <w:t>기준연도 배출량</w:t>
                      </w:r>
                      <w:r>
                        <w:rPr>
                          <w:rFonts w:ascii="맑은 고딕" w:eastAsia="맑은 고딕" w:hAnsi="맑은 고딕" w:cs="맑은 고딕"/>
                          <w:sz w:val="12"/>
                        </w:rPr>
                        <w:t xml:space="preserve"> </w:t>
                      </w:r>
                      <w:r>
                        <w:rPr>
                          <w:rFonts w:ascii="맑은 고딕" w:eastAsia="맑은 고딕" w:hAnsi="맑은 고딕" w:cs="맑은 고딕" w:hint="eastAsia"/>
                          <w:sz w:val="12"/>
                        </w:rPr>
                        <w:t>강도에 비한 감소량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1268" w:rsidRPr="00B345DC">
        <w:rPr>
          <w:rFonts w:eastAsia="Malgun Gothic"/>
          <w:iCs/>
          <w:noProof/>
          <w:sz w:val="20"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762697" behindDoc="0" locked="0" layoutInCell="1" allowOverlap="1" wp14:anchorId="0E8B970A" wp14:editId="2FCFC5DA">
                <wp:simplePos x="0" y="0"/>
                <wp:positionH relativeFrom="column">
                  <wp:posOffset>2651080</wp:posOffset>
                </wp:positionH>
                <wp:positionV relativeFrom="paragraph">
                  <wp:posOffset>878118</wp:posOffset>
                </wp:positionV>
                <wp:extent cx="1610278" cy="143460"/>
                <wp:effectExtent l="0" t="9525" r="0" b="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610278" cy="143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62664" w14:textId="376FA94C" w:rsidR="00B345DC" w:rsidRPr="00D91268" w:rsidRDefault="00B345DC" w:rsidP="00D91268">
                            <w:pPr>
                              <w:jc w:val="center"/>
                              <w:rPr>
                                <w:rFonts w:ascii="Malgun Gothic" w:eastAsia="Malgun Gothic" w:hAnsi="Malgun Gothic" w:cs="Malgun Gothic"/>
                                <w:sz w:val="12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 w:hint="eastAsia"/>
                                <w:sz w:val="12"/>
                              </w:rPr>
                              <w:t>온실가스 배출량 강도</w:t>
                            </w:r>
                            <w:r>
                              <w:rPr>
                                <w:rFonts w:ascii="Malgun Gothic" w:eastAsia="Malgun Gothic" w:hAnsi="Malgun Gothic" w:cs="Malgun Gothic"/>
                                <w:sz w:val="12"/>
                              </w:rPr>
                              <w:t>(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sz w:val="12"/>
                              </w:rPr>
                              <w:t>M</w:t>
                            </w:r>
                            <w:r>
                              <w:rPr>
                                <w:rFonts w:ascii="Malgun Gothic" w:eastAsia="Malgun Gothic" w:hAnsi="Malgun Gothic" w:cs="Malgun Gothic"/>
                                <w:sz w:val="12"/>
                              </w:rPr>
                              <w:t>t CO</w:t>
                            </w:r>
                            <w:r w:rsidRPr="00D91268">
                              <w:rPr>
                                <w:rFonts w:ascii="Malgun Gothic" w:eastAsia="Malgun Gothic" w:hAnsi="Malgun Gothic" w:cs="Malgun Gothic"/>
                                <w:sz w:val="12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Malgun Gothic" w:eastAsia="Malgun Gothic" w:hAnsi="Malgun Gothic" w:cs="Malgun Gothic"/>
                                <w:sz w:val="12"/>
                              </w:rPr>
                              <w:t>e/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sz w:val="12"/>
                              </w:rPr>
                              <w:t>G</w:t>
                            </w:r>
                            <w:r>
                              <w:rPr>
                                <w:rFonts w:ascii="Malgun Gothic" w:eastAsia="Malgun Gothic" w:hAnsi="Malgun Gothic" w:cs="Malgun Gothic"/>
                                <w:sz w:val="12"/>
                              </w:rPr>
                              <w:t>DP)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B970A" id="_x0000_s1095" type="#_x0000_t202" style="position:absolute;left:0;text-align:left;margin-left:208.75pt;margin-top:69.15pt;width:126.8pt;height:11.3pt;rotation:-90;z-index:25176269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" stroked="f">
                <v:textbox inset="0,0,0,0">
                  <w:txbxContent>
                    <w:p w14:paraId="2A362664" w14:textId="376FA94C" w:rsidR="00B345DC" w:rsidRPr="00D91268" w:rsidRDefault="00B345DC" w:rsidP="00D91268">
                      <w:pPr>
                        <w:jc w:val="center"/>
                        <w:rPr>
                          <w:rFonts w:ascii="맑은 고딕" w:eastAsia="맑은 고딕" w:hAnsi="맑은 고딕" w:cs="맑은 고딕"/>
                          <w:sz w:val="12"/>
                        </w:rPr>
                      </w:pPr>
                      <w:r>
                        <w:rPr>
                          <w:rFonts w:ascii="맑은 고딕" w:eastAsia="맑은 고딕" w:hAnsi="맑은 고딕" w:cs="맑은 고딕" w:hint="eastAsia"/>
                          <w:sz w:val="12"/>
                        </w:rPr>
                        <w:t>온실가스 배출량 강도</w:t>
                      </w:r>
                      <w:r>
                        <w:rPr>
                          <w:rFonts w:ascii="맑은 고딕" w:eastAsia="맑은 고딕" w:hAnsi="맑은 고딕" w:cs="맑은 고딕"/>
                          <w:sz w:val="12"/>
                        </w:rPr>
                        <w:t>(</w:t>
                      </w:r>
                      <w:r>
                        <w:rPr>
                          <w:rFonts w:ascii="맑은 고딕" w:eastAsia="맑은 고딕" w:hAnsi="맑은 고딕" w:cs="맑은 고딕" w:hint="eastAsia"/>
                          <w:sz w:val="12"/>
                        </w:rPr>
                        <w:t>M</w:t>
                      </w:r>
                      <w:r>
                        <w:rPr>
                          <w:rFonts w:ascii="맑은 고딕" w:eastAsia="맑은 고딕" w:hAnsi="맑은 고딕" w:cs="맑은 고딕"/>
                          <w:sz w:val="12"/>
                        </w:rPr>
                        <w:t>t CO</w:t>
                      </w:r>
                      <w:r w:rsidRPr="00D91268">
                        <w:rPr>
                          <w:rFonts w:ascii="맑은 고딕" w:eastAsia="맑은 고딕" w:hAnsi="맑은 고딕" w:cs="맑은 고딕"/>
                          <w:sz w:val="12"/>
                          <w:vertAlign w:val="subscript"/>
                        </w:rPr>
                        <w:t>2</w:t>
                      </w:r>
                      <w:r>
                        <w:rPr>
                          <w:rFonts w:ascii="맑은 고딕" w:eastAsia="맑은 고딕" w:hAnsi="맑은 고딕" w:cs="맑은 고딕"/>
                          <w:sz w:val="12"/>
                        </w:rPr>
                        <w:t>e/</w:t>
                      </w:r>
                      <w:r>
                        <w:rPr>
                          <w:rFonts w:ascii="맑은 고딕" w:eastAsia="맑은 고딕" w:hAnsi="맑은 고딕" w:cs="맑은 고딕" w:hint="eastAsia"/>
                          <w:sz w:val="12"/>
                        </w:rPr>
                        <w:t>G</w:t>
                      </w:r>
                      <w:r>
                        <w:rPr>
                          <w:rFonts w:ascii="맑은 고딕" w:eastAsia="맑은 고딕" w:hAnsi="맑은 고딕" w:cs="맑은 고딕"/>
                          <w:sz w:val="12"/>
                        </w:rPr>
                        <w:t>DP)</w:t>
                      </w:r>
                    </w:p>
                  </w:txbxContent>
                </v:textbox>
              </v:shape>
            </w:pict>
          </mc:Fallback>
        </mc:AlternateContent>
      </w:r>
      <w:r w:rsidR="00DF6B3B" w:rsidRPr="00B345DC">
        <w:rPr>
          <w:rFonts w:ascii="Calibri" w:hAnsi="Calibri" w:cs="Calibri"/>
          <w:noProof/>
          <w:lang w:val="en-US" w:eastAsia="zh-CN"/>
        </w:rPr>
        <w:drawing>
          <wp:anchor distT="0" distB="0" distL="114300" distR="114300" simplePos="0" relativeHeight="251658248" behindDoc="0" locked="0" layoutInCell="1" allowOverlap="1" wp14:anchorId="124D7286" wp14:editId="402F3288">
            <wp:simplePos x="0" y="0"/>
            <wp:positionH relativeFrom="column">
              <wp:posOffset>-323262</wp:posOffset>
            </wp:positionH>
            <wp:positionV relativeFrom="paragraph">
              <wp:posOffset>2194997</wp:posOffset>
            </wp:positionV>
            <wp:extent cx="3754654" cy="1736725"/>
            <wp:effectExtent l="0" t="0" r="5080" b="3175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 Shot 2019-02-01 at 01.20.4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654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B3B" w:rsidRPr="00B345DC">
        <w:rPr>
          <w:rFonts w:ascii="Calibri" w:hAnsi="Calibri" w:cs="Calibri"/>
          <w:noProof/>
          <w:lang w:val="en-US" w:eastAsia="zh-CN"/>
        </w:rPr>
        <w:drawing>
          <wp:inline distT="0" distB="0" distL="0" distR="0" wp14:anchorId="6DB2598E" wp14:editId="6E2287BB">
            <wp:extent cx="2373630" cy="2140585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19-02-01 at 01.20.2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6B3B" w:rsidRPr="00B345DC">
        <w:rPr>
          <w:rFonts w:ascii="Calibri" w:hAnsi="Calibri" w:cs="Calibri"/>
          <w:noProof/>
          <w:lang w:val="en-US" w:eastAsia="zh-CN"/>
        </w:rPr>
        <w:drawing>
          <wp:inline distT="0" distB="0" distL="0" distR="0" wp14:anchorId="3DBE078C" wp14:editId="3E344E04">
            <wp:extent cx="2440940" cy="21018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19-02-01 at 01.20.3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6B3B" w:rsidRPr="00B345DC">
        <w:rPr>
          <w:rFonts w:ascii="Calibri" w:hAnsi="Calibri" w:cs="Calibri"/>
          <w:noProof/>
          <w:lang w:val="en-US" w:eastAsia="zh-CN"/>
        </w:rPr>
        <w:drawing>
          <wp:inline distT="0" distB="0" distL="0" distR="0" wp14:anchorId="77A1C638" wp14:editId="143E3939">
            <wp:extent cx="2772410" cy="1727835"/>
            <wp:effectExtent l="0" t="0" r="889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19-02-01 at 01.20.28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31D83" w14:textId="77777777" w:rsidR="00320D60" w:rsidRPr="00B345DC" w:rsidRDefault="00320D60" w:rsidP="00CC12E1">
      <w:pPr>
        <w:spacing w:after="200" w:line="276" w:lineRule="auto"/>
        <w:jc w:val="both"/>
        <w:rPr>
          <w:rFonts w:ascii="Calibri" w:hAnsi="Calibri" w:cs="Calibri"/>
        </w:rPr>
      </w:pPr>
      <w:r w:rsidRPr="00B345DC">
        <w:rPr>
          <w:rFonts w:ascii="Calibri" w:hAnsi="Calibri" w:cs="Calibri"/>
        </w:rPr>
        <w:br w:type="page"/>
      </w:r>
    </w:p>
    <w:p w14:paraId="4F27A062" w14:textId="5DD2E757" w:rsidR="00DF6B3B" w:rsidRPr="00B345DC" w:rsidRDefault="00BC3BD1" w:rsidP="00CC12E1">
      <w:pPr>
        <w:pStyle w:val="ListParagraph"/>
        <w:numPr>
          <w:ilvl w:val="0"/>
          <w:numId w:val="33"/>
        </w:numPr>
        <w:spacing w:after="180"/>
        <w:contextualSpacing w:val="0"/>
        <w:jc w:val="both"/>
        <w:textDirection w:val="btLr"/>
        <w:rPr>
          <w:rFonts w:ascii="Malgun Gothic" w:eastAsia="Malgun Gothic" w:hAnsi="Malgun Gothic" w:cs="Calibri"/>
          <w:b/>
          <w:sz w:val="20"/>
          <w:lang w:val="en-GB"/>
        </w:rPr>
      </w:pPr>
      <w:r w:rsidRPr="00B345DC">
        <w:rPr>
          <w:rFonts w:ascii="Malgun Gothic" w:eastAsia="Malgun Gothic" w:hAnsi="Malgun Gothic" w:cs="Calibri"/>
          <w:b/>
          <w:sz w:val="20"/>
          <w:lang w:val="en-GB" w:eastAsia="ko-KR"/>
        </w:rPr>
        <w:lastRenderedPageBreak/>
        <w:t xml:space="preserve">중요 고려 </w:t>
      </w:r>
      <w:r w:rsidR="00A03C06" w:rsidRPr="00B345DC">
        <w:rPr>
          <w:rFonts w:ascii="Malgun Gothic" w:eastAsia="Malgun Gothic" w:hAnsi="Malgun Gothic" w:cs="Calibri" w:hint="eastAsia"/>
          <w:b/>
          <w:sz w:val="20"/>
          <w:lang w:val="en-GB" w:eastAsia="ko-KR"/>
        </w:rPr>
        <w:t>사항</w:t>
      </w:r>
    </w:p>
    <w:p w14:paraId="36E13425" w14:textId="06F730BB" w:rsidR="001E7920" w:rsidRPr="00B345DC" w:rsidRDefault="001E7920" w:rsidP="00CC12E1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2"/>
        </w:rPr>
      </w:pPr>
      <w:r w:rsidRPr="00B345DC">
        <w:rPr>
          <w:rFonts w:ascii="Malgun Gothic" w:eastAsia="Malgun Gothic" w:hAnsi="Malgun Gothic" w:cs="Malgun Gothic" w:hint="eastAsia"/>
          <w:sz w:val="20"/>
          <w:szCs w:val="22"/>
        </w:rPr>
        <w:t>도시는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B7FDF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설정할 목표의 유형을 결정할 때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국가</w:t>
      </w:r>
      <w:r w:rsidR="00F16351" w:rsidRPr="00B345DC">
        <w:rPr>
          <w:rFonts w:ascii="Malgun Gothic" w:eastAsia="Malgun Gothic" w:hAnsi="Malgun Gothic" w:cs="Malgun Gothic" w:hint="eastAsia"/>
          <w:sz w:val="20"/>
          <w:szCs w:val="22"/>
        </w:rPr>
        <w:t>별 기여방안</w:t>
      </w:r>
      <w:r w:rsidRPr="00B345DC">
        <w:rPr>
          <w:rFonts w:ascii="Malgun Gothic" w:eastAsia="Malgun Gothic" w:hAnsi="Malgun Gothic" w:cs="Calibri"/>
          <w:sz w:val="20"/>
          <w:szCs w:val="22"/>
        </w:rPr>
        <w:t>(NDC)</w:t>
      </w:r>
      <w:r w:rsidR="0075248A" w:rsidRPr="00B345DC">
        <w:rPr>
          <w:rStyle w:val="FootnoteReference"/>
          <w:rFonts w:ascii="Malgun Gothic" w:eastAsia="Malgun Gothic" w:hAnsi="Malgun Gothic" w:cs="Calibri"/>
          <w:sz w:val="20"/>
          <w:szCs w:val="22"/>
          <w:lang w:eastAsia="en-US"/>
        </w:rPr>
        <w:footnoteReference w:id="44"/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에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90933" w:rsidRPr="00B345DC">
        <w:rPr>
          <w:rFonts w:ascii="Malgun Gothic" w:eastAsia="Malgun Gothic" w:hAnsi="Malgun Gothic" w:cs="Malgun Gothic" w:hint="eastAsia"/>
          <w:sz w:val="20"/>
          <w:szCs w:val="22"/>
        </w:rPr>
        <w:t>채택</w:t>
      </w:r>
      <w:r w:rsidR="00190933" w:rsidRPr="00B345DC">
        <w:rPr>
          <w:rFonts w:ascii="Malgun Gothic" w:eastAsia="Malgun Gothic" w:hAnsi="Malgun Gothic" w:cs="Calibri"/>
          <w:sz w:val="20"/>
          <w:szCs w:val="22"/>
        </w:rPr>
        <w:t>된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B7FDF" w:rsidRPr="00B345DC">
        <w:rPr>
          <w:rFonts w:ascii="Malgun Gothic" w:eastAsia="Malgun Gothic" w:hAnsi="Malgun Gothic" w:cs="Malgun Gothic" w:hint="eastAsia"/>
          <w:sz w:val="20"/>
          <w:szCs w:val="22"/>
        </w:rPr>
        <w:t>목표</w:t>
      </w:r>
      <w:r w:rsidR="00F16351" w:rsidRPr="00B345DC">
        <w:rPr>
          <w:rFonts w:ascii="Malgun Gothic" w:eastAsia="Malgun Gothic" w:hAnsi="Malgun Gothic" w:cs="Malgun Gothic" w:hint="eastAsia"/>
          <w:sz w:val="20"/>
          <w:szCs w:val="22"/>
        </w:rPr>
        <w:t>나</w:t>
      </w:r>
      <w:r w:rsidR="00AA0871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지역/국가 서약이 설정한 </w:t>
      </w:r>
      <w:r w:rsidR="004B7FDF" w:rsidRPr="00B345DC">
        <w:rPr>
          <w:rFonts w:ascii="Malgun Gothic" w:eastAsia="Malgun Gothic" w:hAnsi="Malgun Gothic" w:cs="Malgun Gothic" w:hint="eastAsia"/>
          <w:sz w:val="20"/>
          <w:szCs w:val="22"/>
        </w:rPr>
        <w:t>목표를</w:t>
      </w:r>
      <w:r w:rsidR="00AA0871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참</w:t>
      </w:r>
      <w:r w:rsidR="004B7FDF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조할 수 있습니다.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또한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도시들은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회계의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용이성과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투명성을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고려하고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B7FDF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그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영향을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입증해야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합니다</w:t>
      </w:r>
      <w:r w:rsidRPr="00B345DC">
        <w:rPr>
          <w:rFonts w:ascii="Malgun Gothic" w:eastAsia="Malgun Gothic" w:hAnsi="Malgun Gothic" w:cs="Calibri"/>
          <w:sz w:val="20"/>
          <w:szCs w:val="22"/>
        </w:rPr>
        <w:t>.</w:t>
      </w:r>
    </w:p>
    <w:p w14:paraId="789A34E6" w14:textId="24EE6F06" w:rsidR="001E7920" w:rsidRPr="00B345DC" w:rsidRDefault="001E7920" w:rsidP="00CC12E1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2"/>
        </w:rPr>
      </w:pPr>
      <w:r w:rsidRPr="00B345DC">
        <w:rPr>
          <w:rFonts w:ascii="Malgun Gothic" w:eastAsia="Malgun Gothic" w:hAnsi="Malgun Gothic" w:cs="Malgun Gothic" w:hint="eastAsia"/>
          <w:sz w:val="20"/>
          <w:szCs w:val="22"/>
        </w:rPr>
        <w:t>기</w:t>
      </w:r>
      <w:r w:rsidR="00B92E79" w:rsidRPr="00B345DC">
        <w:rPr>
          <w:rFonts w:ascii="Malgun Gothic" w:eastAsia="Malgun Gothic" w:hAnsi="Malgun Gothic" w:cs="Malgun Gothic" w:hint="eastAsia"/>
          <w:sz w:val="20"/>
          <w:szCs w:val="22"/>
        </w:rPr>
        <w:t>준</w:t>
      </w:r>
      <w:r w:rsidR="00FE4092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연도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배출목표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및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고정수준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목표는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가장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간단하</w:t>
      </w:r>
      <w:r w:rsidR="004B7FDF" w:rsidRPr="00B345DC">
        <w:rPr>
          <w:rFonts w:ascii="Malgun Gothic" w:eastAsia="Malgun Gothic" w:hAnsi="Malgun Gothic" w:cs="Malgun Gothic" w:hint="eastAsia"/>
          <w:sz w:val="20"/>
          <w:szCs w:val="22"/>
        </w:rPr>
        <w:t>면</w:t>
      </w:r>
      <w:r w:rsidR="00834B10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방법이면</w:t>
      </w:r>
      <w:r w:rsidR="004B7FDF" w:rsidRPr="00B345DC">
        <w:rPr>
          <w:rFonts w:ascii="Malgun Gothic" w:eastAsia="Malgun Gothic" w:hAnsi="Malgun Gothic" w:cs="Malgun Gothic" w:hint="eastAsia"/>
          <w:sz w:val="20"/>
          <w:szCs w:val="22"/>
        </w:rPr>
        <w:t>서도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배출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측면에서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목표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결과를</w:t>
      </w:r>
      <w:r w:rsidR="004B7FDF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보다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명확하게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표현하고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투명성을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제공합니다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.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목표연도의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배출</w:t>
      </w:r>
      <w:r w:rsidR="00C3586B" w:rsidRPr="00B345DC">
        <w:rPr>
          <w:rFonts w:ascii="Malgun Gothic" w:eastAsia="Malgun Gothic" w:hAnsi="Malgun Gothic" w:cs="Malgun Gothic" w:hint="eastAsia"/>
          <w:sz w:val="20"/>
          <w:szCs w:val="22"/>
        </w:rPr>
        <w:t>량은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목표</w:t>
      </w:r>
      <w:r w:rsidR="00C3586B" w:rsidRPr="00B345DC">
        <w:rPr>
          <w:rFonts w:ascii="Malgun Gothic" w:eastAsia="Malgun Gothic" w:hAnsi="Malgun Gothic" w:cs="Malgun Gothic" w:hint="eastAsia"/>
          <w:sz w:val="20"/>
          <w:szCs w:val="22"/>
        </w:rPr>
        <w:t>를 설정해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쉽게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계산할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수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있고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9205A3" w:rsidRPr="00B345DC">
        <w:rPr>
          <w:rFonts w:ascii="Malgun Gothic" w:eastAsia="Malgun Gothic" w:hAnsi="Malgun Gothic" w:cs="Malgun Gothic" w:hint="eastAsia"/>
          <w:sz w:val="20"/>
          <w:szCs w:val="22"/>
        </w:rPr>
        <w:t>온실가스 인벤토리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만</w:t>
      </w:r>
      <w:r w:rsidR="00834B10" w:rsidRPr="00B345DC">
        <w:rPr>
          <w:rFonts w:ascii="Malgun Gothic" w:eastAsia="Malgun Gothic" w:hAnsi="Malgun Gothic" w:cs="Malgun Gothic" w:hint="eastAsia"/>
          <w:sz w:val="20"/>
          <w:szCs w:val="22"/>
        </w:rPr>
        <w:t>을</w:t>
      </w:r>
      <w:r w:rsidR="00C3586B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3586B" w:rsidRPr="00B345DC">
        <w:rPr>
          <w:rFonts w:ascii="Malgun Gothic" w:eastAsia="Malgun Gothic" w:hAnsi="Malgun Gothic" w:cs="Malgun Gothic" w:hint="eastAsia"/>
          <w:sz w:val="20"/>
          <w:szCs w:val="22"/>
        </w:rPr>
        <w:t>이용하여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경과를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추적할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수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있기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때문입니다</w:t>
      </w:r>
      <w:r w:rsidRPr="00B345DC">
        <w:rPr>
          <w:rFonts w:ascii="Malgun Gothic" w:eastAsia="Malgun Gothic" w:hAnsi="Malgun Gothic" w:cs="Calibri"/>
          <w:sz w:val="20"/>
          <w:szCs w:val="22"/>
        </w:rPr>
        <w:t>.</w:t>
      </w:r>
    </w:p>
    <w:p w14:paraId="4EEC4401" w14:textId="6DCE786A" w:rsidR="001E7920" w:rsidRPr="00B345DC" w:rsidRDefault="001E7920" w:rsidP="00CC12E1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2"/>
        </w:rPr>
      </w:pPr>
      <w:r w:rsidRPr="00B345DC">
        <w:rPr>
          <w:rFonts w:ascii="Malgun Gothic" w:eastAsia="Malgun Gothic" w:hAnsi="Malgun Gothic" w:cs="Malgun Gothic" w:hint="eastAsia"/>
          <w:sz w:val="20"/>
          <w:szCs w:val="22"/>
        </w:rPr>
        <w:t>기준</w:t>
      </w:r>
      <w:r w:rsidR="00FE4092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연도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강도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목표와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관련된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미래의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배출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수준을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이해하기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위해서는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목표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연도의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인구</w:t>
      </w:r>
      <w:r w:rsidRPr="00B345DC">
        <w:rPr>
          <w:rFonts w:ascii="Malgun Gothic" w:eastAsia="Malgun Gothic" w:hAnsi="Malgun Gothic" w:cs="Calibri"/>
          <w:sz w:val="20"/>
          <w:szCs w:val="22"/>
        </w:rPr>
        <w:t>(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또는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GDP)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에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대한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예측과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A7014D" w:rsidRPr="00B345DC">
        <w:rPr>
          <w:rFonts w:ascii="Malgun Gothic" w:eastAsia="Malgun Gothic" w:hAnsi="Malgun Gothic" w:cs="Malgun Gothic" w:hint="eastAsia"/>
          <w:sz w:val="20"/>
          <w:szCs w:val="22"/>
        </w:rPr>
        <w:t>가설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이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필요</w:t>
      </w:r>
      <w:r w:rsidR="00A7014D" w:rsidRPr="00B345DC">
        <w:rPr>
          <w:rFonts w:ascii="Malgun Gothic" w:eastAsia="Malgun Gothic" w:hAnsi="Malgun Gothic" w:cs="Malgun Gothic" w:hint="eastAsia"/>
          <w:sz w:val="20"/>
          <w:szCs w:val="22"/>
        </w:rPr>
        <w:t>한데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이는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불확실성을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초래할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수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있습니다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. </w:t>
      </w:r>
      <w:r w:rsidR="00A055B6" w:rsidRPr="00B345DC">
        <w:rPr>
          <w:rFonts w:ascii="Malgun Gothic" w:eastAsia="Malgun Gothic" w:hAnsi="Malgun Gothic" w:cs="Malgun Gothic" w:hint="eastAsia"/>
          <w:sz w:val="20"/>
          <w:szCs w:val="22"/>
        </w:rPr>
        <w:t>출력이</w:t>
      </w:r>
      <w:r w:rsidR="00A055B6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A055B6" w:rsidRPr="00B345DC">
        <w:rPr>
          <w:rFonts w:ascii="Malgun Gothic" w:eastAsia="Malgun Gothic" w:hAnsi="Malgun Gothic" w:cs="Malgun Gothic" w:hint="eastAsia"/>
          <w:sz w:val="20"/>
          <w:szCs w:val="22"/>
        </w:rPr>
        <w:t>고정되지</w:t>
      </w:r>
      <w:r w:rsidR="00A055B6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A055B6" w:rsidRPr="00B345DC">
        <w:rPr>
          <w:rFonts w:ascii="Malgun Gothic" w:eastAsia="Malgun Gothic" w:hAnsi="Malgun Gothic" w:cs="Malgun Gothic" w:hint="eastAsia"/>
          <w:sz w:val="20"/>
          <w:szCs w:val="22"/>
        </w:rPr>
        <w:t>않고</w:t>
      </w:r>
      <w:r w:rsidR="00A055B6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A055B6" w:rsidRPr="00B345DC">
        <w:rPr>
          <w:rFonts w:ascii="Malgun Gothic" w:eastAsia="Malgun Gothic" w:hAnsi="Malgun Gothic" w:cs="Malgun Gothic" w:hint="eastAsia"/>
          <w:sz w:val="20"/>
          <w:szCs w:val="22"/>
        </w:rPr>
        <w:t>달라지는</w:t>
      </w:r>
      <w:r w:rsidR="00A055B6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A055B6" w:rsidRPr="00B345DC">
        <w:rPr>
          <w:rFonts w:ascii="Malgun Gothic" w:eastAsia="Malgun Gothic" w:hAnsi="Malgun Gothic" w:cs="Malgun Gothic" w:hint="eastAsia"/>
          <w:sz w:val="20"/>
          <w:szCs w:val="22"/>
        </w:rPr>
        <w:t>점을</w:t>
      </w:r>
      <w:r w:rsidR="00A055B6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A055B6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감안하면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배출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강도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감소가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절대</w:t>
      </w:r>
      <w:r w:rsidR="00A7014D" w:rsidRPr="00B345DC">
        <w:rPr>
          <w:rFonts w:ascii="Malgun Gothic" w:eastAsia="Malgun Gothic" w:hAnsi="Malgun Gothic" w:cs="Malgun Gothic" w:hint="eastAsia"/>
          <w:sz w:val="20"/>
          <w:szCs w:val="22"/>
        </w:rPr>
        <w:t>적인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온실가스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배출량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증가나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감소로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이어지는지</w:t>
      </w:r>
      <w:r w:rsidRPr="00B345DC">
        <w:rPr>
          <w:rFonts w:ascii="Malgun Gothic" w:eastAsia="Malgun Gothic" w:hAnsi="Malgun Gothic" w:cs="Calibri"/>
          <w:sz w:val="20"/>
          <w:szCs w:val="22"/>
        </w:rPr>
        <w:t>,</w:t>
      </w:r>
      <w:r w:rsidR="00A055B6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A055B6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또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얼마나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많은지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판단하기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어려울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수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있습니다</w:t>
      </w:r>
      <w:r w:rsidRPr="00B345DC">
        <w:rPr>
          <w:rFonts w:ascii="Malgun Gothic" w:eastAsia="Malgun Gothic" w:hAnsi="Malgun Gothic" w:cs="Calibri"/>
          <w:sz w:val="20"/>
          <w:szCs w:val="22"/>
        </w:rPr>
        <w:t>.</w:t>
      </w:r>
    </w:p>
    <w:p w14:paraId="58F9BC4B" w14:textId="65CD2E04" w:rsidR="001E7920" w:rsidRPr="00B345DC" w:rsidRDefault="00FE4092" w:rsidP="00CC12E1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2"/>
        </w:rPr>
      </w:pPr>
      <w:r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가장 </w:t>
      </w:r>
      <w:r w:rsidR="00335C91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평가하기 어려운 항목은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기준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시나리오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목표</w:t>
      </w:r>
      <w:r w:rsidR="00335C91" w:rsidRPr="00B345DC">
        <w:rPr>
          <w:rFonts w:ascii="Malgun Gothic" w:eastAsia="Malgun Gothic" w:hAnsi="Malgun Gothic" w:cs="Malgun Gothic" w:hint="eastAsia"/>
          <w:sz w:val="20"/>
          <w:szCs w:val="22"/>
        </w:rPr>
        <w:t>입니다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.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기</w:t>
      </w:r>
      <w:r w:rsidR="00335C91" w:rsidRPr="00B345DC">
        <w:rPr>
          <w:rFonts w:ascii="Malgun Gothic" w:eastAsia="Malgun Gothic" w:hAnsi="Malgun Gothic" w:cs="Malgun Gothic" w:hint="eastAsia"/>
          <w:sz w:val="20"/>
          <w:szCs w:val="22"/>
        </w:rPr>
        <w:t>준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시나리오</w:t>
      </w:r>
      <w:r w:rsidR="00160D16" w:rsidRPr="00B345DC">
        <w:rPr>
          <w:rFonts w:ascii="Malgun Gothic" w:eastAsia="Malgun Gothic" w:hAnsi="Malgun Gothic" w:cs="Malgun Gothic" w:hint="eastAsia"/>
          <w:sz w:val="20"/>
          <w:szCs w:val="22"/>
        </w:rPr>
        <w:t>를 설정하기 위해서는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일반적으로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많은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양의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데이터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,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고급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모델링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기술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, </w:t>
      </w:r>
      <w:r w:rsidR="000B45ED" w:rsidRPr="00B345DC">
        <w:rPr>
          <w:rFonts w:ascii="Malgun Gothic" w:eastAsia="Malgun Gothic" w:hAnsi="Malgun Gothic" w:cs="Malgun Gothic" w:hint="eastAsia"/>
          <w:sz w:val="20"/>
          <w:szCs w:val="22"/>
        </w:rPr>
        <w:t>특수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60D16" w:rsidRPr="00B345DC">
        <w:rPr>
          <w:rFonts w:ascii="Malgun Gothic" w:eastAsia="Malgun Gothic" w:hAnsi="Malgun Gothic" w:cs="Malgun Gothic" w:hint="eastAsia"/>
          <w:sz w:val="20"/>
          <w:szCs w:val="22"/>
        </w:rPr>
        <w:t>기술 능력치</w:t>
      </w:r>
      <w:r w:rsidR="009363BC" w:rsidRPr="00B345DC">
        <w:rPr>
          <w:rFonts w:ascii="Malgun Gothic" w:eastAsia="Malgun Gothic" w:hAnsi="Malgun Gothic" w:cs="Malgun Gothic" w:hint="eastAsia"/>
          <w:sz w:val="20"/>
          <w:szCs w:val="22"/>
        </w:rPr>
        <w:t>와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다양한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배출</w:t>
      </w:r>
      <w:r w:rsidR="009363BC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원의 발전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가능성에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대한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가</w:t>
      </w:r>
      <w:r w:rsidR="009363BC" w:rsidRPr="00B345DC">
        <w:rPr>
          <w:rFonts w:ascii="Malgun Gothic" w:eastAsia="Malgun Gothic" w:hAnsi="Malgun Gothic" w:cs="Malgun Gothic" w:hint="eastAsia"/>
          <w:sz w:val="20"/>
          <w:szCs w:val="22"/>
        </w:rPr>
        <w:t>설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이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필요합니다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.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또한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미래</w:t>
      </w:r>
      <w:r w:rsidR="00262359" w:rsidRPr="00B345DC">
        <w:rPr>
          <w:rFonts w:ascii="Malgun Gothic" w:eastAsia="Malgun Gothic" w:hAnsi="Malgun Gothic" w:cs="Malgun Gothic" w:hint="eastAsia"/>
          <w:sz w:val="20"/>
          <w:szCs w:val="22"/>
        </w:rPr>
        <w:t>를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예측</w:t>
      </w:r>
      <w:r w:rsidR="00262359" w:rsidRPr="00B345DC">
        <w:rPr>
          <w:rFonts w:ascii="Malgun Gothic" w:eastAsia="Malgun Gothic" w:hAnsi="Malgun Gothic" w:cs="Malgun Gothic" w:hint="eastAsia"/>
          <w:sz w:val="20"/>
          <w:szCs w:val="22"/>
        </w:rPr>
        <w:t>하는 것 자체가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본질적으로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불확실하며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262359" w:rsidRPr="00B345DC">
        <w:rPr>
          <w:rFonts w:ascii="Malgun Gothic" w:eastAsia="Malgun Gothic" w:hAnsi="Malgun Gothic" w:cs="Malgun Gothic" w:hint="eastAsia"/>
          <w:sz w:val="20"/>
          <w:szCs w:val="22"/>
        </w:rPr>
        <w:t>이 예측은</w:t>
      </w:r>
      <w:r w:rsidR="007837D4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사용된 방법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,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모델</w:t>
      </w:r>
      <w:r w:rsidR="00262359" w:rsidRPr="00B345DC">
        <w:rPr>
          <w:rFonts w:ascii="Malgun Gothic" w:eastAsia="Malgun Gothic" w:hAnsi="Malgun Gothic" w:cs="Malgun Gothic" w:hint="eastAsia"/>
          <w:sz w:val="20"/>
          <w:szCs w:val="22"/>
        </w:rPr>
        <w:t>과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가</w:t>
      </w:r>
      <w:r w:rsidR="007837D4" w:rsidRPr="00B345DC">
        <w:rPr>
          <w:rFonts w:ascii="Malgun Gothic" w:eastAsia="Malgun Gothic" w:hAnsi="Malgun Gothic" w:cs="Malgun Gothic" w:hint="eastAsia"/>
          <w:sz w:val="20"/>
          <w:szCs w:val="22"/>
        </w:rPr>
        <w:t>설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에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따라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크게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7837D4" w:rsidRPr="00B345DC">
        <w:rPr>
          <w:rFonts w:ascii="Malgun Gothic" w:eastAsia="Malgun Gothic" w:hAnsi="Malgun Gothic" w:cs="Malgun Gothic" w:hint="eastAsia"/>
          <w:sz w:val="20"/>
          <w:szCs w:val="22"/>
        </w:rPr>
        <w:t>달라질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수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있습니다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.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기준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시나리오의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감소가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절대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배출량의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증가</w:t>
      </w:r>
      <w:r w:rsidR="00384F90" w:rsidRPr="00B345DC">
        <w:rPr>
          <w:rFonts w:ascii="Malgun Gothic" w:eastAsia="Malgun Gothic" w:hAnsi="Malgun Gothic" w:cs="Malgun Gothic" w:hint="eastAsia"/>
          <w:sz w:val="20"/>
          <w:szCs w:val="22"/>
        </w:rPr>
        <w:t>나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감소로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384F90" w:rsidRPr="00B345DC">
        <w:rPr>
          <w:rFonts w:ascii="Malgun Gothic" w:eastAsia="Malgun Gothic" w:hAnsi="Malgun Gothic" w:cs="Malgun Gothic" w:hint="eastAsia"/>
          <w:sz w:val="20"/>
          <w:szCs w:val="22"/>
        </w:rPr>
        <w:t>이어지는지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여부를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결정하는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것은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384F90" w:rsidRPr="00B345DC">
        <w:rPr>
          <w:rFonts w:ascii="Malgun Gothic" w:eastAsia="Malgun Gothic" w:hAnsi="Malgun Gothic" w:cs="Malgun Gothic" w:hint="eastAsia"/>
          <w:sz w:val="20"/>
          <w:szCs w:val="22"/>
        </w:rPr>
        <w:t>투명성</w:t>
      </w:r>
      <w:r w:rsidR="00384F9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384F90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관점에서도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어려울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수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있습니다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.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기준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시나리오</w:t>
      </w:r>
      <w:r w:rsidR="00A46AE4" w:rsidRPr="00B345DC">
        <w:rPr>
          <w:rFonts w:ascii="Malgun Gothic" w:eastAsia="Malgun Gothic" w:hAnsi="Malgun Gothic" w:cs="Malgun Gothic" w:hint="eastAsia"/>
          <w:sz w:val="20"/>
          <w:szCs w:val="22"/>
        </w:rPr>
        <w:t>의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배출량이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과대평가되면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대상의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환경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9949AF" w:rsidRPr="00B345DC">
        <w:rPr>
          <w:rFonts w:ascii="Malgun Gothic" w:eastAsia="Malgun Gothic" w:hAnsi="Malgun Gothic" w:cs="Malgun Gothic" w:hint="eastAsia"/>
          <w:sz w:val="20"/>
          <w:szCs w:val="22"/>
        </w:rPr>
        <w:t>건전성</w:t>
      </w:r>
      <w:r w:rsidR="00A46AE4" w:rsidRPr="00B345DC">
        <w:rPr>
          <w:rFonts w:ascii="Malgun Gothic" w:eastAsia="Malgun Gothic" w:hAnsi="Malgun Gothic" w:cs="Malgun Gothic" w:hint="eastAsia"/>
          <w:sz w:val="20"/>
          <w:szCs w:val="22"/>
        </w:rPr>
        <w:t>에 무리가 갈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수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있습니다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>.</w:t>
      </w:r>
    </w:p>
    <w:p w14:paraId="7FB97297" w14:textId="0324D22B" w:rsidR="001E7920" w:rsidRPr="00B345DC" w:rsidRDefault="004364A8" w:rsidP="00CC12E1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2"/>
        </w:rPr>
      </w:pPr>
      <w:r w:rsidRPr="00B345DC">
        <w:rPr>
          <w:rFonts w:ascii="Malgun Gothic" w:eastAsia="Malgun Gothic" w:hAnsi="Malgun Gothic" w:cs="Malgun Gothic" w:hint="eastAsia"/>
          <w:sz w:val="20"/>
          <w:szCs w:val="22"/>
        </w:rPr>
        <w:t>지방정부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는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여러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가지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목표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유형을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선택할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수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있으며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장기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목표</w:t>
      </w:r>
      <w:r w:rsidR="00A46AE4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말고도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단기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목표를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설정할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수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있습니다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.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예를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들어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,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바르셀로나는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현재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A46AE4" w:rsidRPr="00B345DC">
        <w:rPr>
          <w:rFonts w:ascii="Malgun Gothic" w:eastAsia="Malgun Gothic" w:hAnsi="Malgun Gothic" w:cs="Malgun Gothic" w:hint="eastAsia"/>
          <w:sz w:val="20"/>
          <w:szCs w:val="22"/>
        </w:rPr>
        <w:t>장기</w:t>
      </w:r>
      <w:r w:rsidR="00A46AE4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A46AE4" w:rsidRPr="00B345DC">
        <w:rPr>
          <w:rFonts w:ascii="Malgun Gothic" w:eastAsia="Malgun Gothic" w:hAnsi="Malgun Gothic" w:cs="Malgun Gothic" w:hint="eastAsia"/>
          <w:sz w:val="20"/>
          <w:szCs w:val="22"/>
        </w:rPr>
        <w:t>고정수준</w:t>
      </w:r>
      <w:r w:rsidR="00A46AE4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A46AE4" w:rsidRPr="00B345DC">
        <w:rPr>
          <w:rFonts w:ascii="Malgun Gothic" w:eastAsia="Malgun Gothic" w:hAnsi="Malgun Gothic" w:cs="Malgun Gothic" w:hint="eastAsia"/>
          <w:sz w:val="20"/>
          <w:szCs w:val="22"/>
        </w:rPr>
        <w:t>목표</w:t>
      </w:r>
      <w:r w:rsidR="00A46AE4" w:rsidRPr="00B345DC">
        <w:rPr>
          <w:rFonts w:ascii="Malgun Gothic" w:eastAsia="Malgun Gothic" w:hAnsi="Malgun Gothic" w:cs="Calibri"/>
          <w:sz w:val="20"/>
          <w:szCs w:val="22"/>
        </w:rPr>
        <w:t xml:space="preserve"> (</w:t>
      </w:r>
      <w:r w:rsidR="0061558F" w:rsidRPr="00B345DC">
        <w:rPr>
          <w:rFonts w:ascii="Malgun Gothic" w:eastAsia="Malgun Gothic" w:hAnsi="Malgun Gothic" w:cs="Malgun Gothic" w:hint="eastAsia"/>
          <w:sz w:val="20"/>
          <w:szCs w:val="22"/>
        </w:rPr>
        <w:t>2</w:t>
      </w:r>
      <w:r w:rsidR="0061558F" w:rsidRPr="00B345DC">
        <w:rPr>
          <w:rFonts w:ascii="Malgun Gothic" w:eastAsia="Malgun Gothic" w:hAnsi="Malgun Gothic" w:cs="Malgun Gothic"/>
          <w:sz w:val="20"/>
          <w:szCs w:val="22"/>
        </w:rPr>
        <w:t>050</w:t>
      </w:r>
      <w:r w:rsidR="0061558F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년까지 </w:t>
      </w:r>
      <w:r w:rsidR="00A46AE4" w:rsidRPr="00B345DC">
        <w:rPr>
          <w:rFonts w:ascii="Malgun Gothic" w:eastAsia="Malgun Gothic" w:hAnsi="Malgun Gothic" w:cs="Malgun Gothic" w:hint="eastAsia"/>
          <w:sz w:val="20"/>
          <w:szCs w:val="22"/>
        </w:rPr>
        <w:t>탄소</w:t>
      </w:r>
      <w:r w:rsidR="00A46AE4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A46AE4" w:rsidRPr="00B345DC">
        <w:rPr>
          <w:rFonts w:ascii="Malgun Gothic" w:eastAsia="Malgun Gothic" w:hAnsi="Malgun Gothic" w:cs="Malgun Gothic" w:hint="eastAsia"/>
          <w:sz w:val="20"/>
          <w:szCs w:val="22"/>
        </w:rPr>
        <w:t>중립</w:t>
      </w:r>
      <w:r w:rsidR="00A46AE4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61558F" w:rsidRPr="00B345DC">
        <w:rPr>
          <w:rFonts w:ascii="Malgun Gothic" w:eastAsia="Malgun Gothic" w:hAnsi="Malgun Gothic" w:cs="Malgun Gothic" w:hint="eastAsia"/>
          <w:sz w:val="20"/>
          <w:szCs w:val="22"/>
        </w:rPr>
        <w:t>도달</w:t>
      </w:r>
      <w:r w:rsidR="00A46AE4" w:rsidRPr="00B345DC">
        <w:rPr>
          <w:rFonts w:ascii="Malgun Gothic" w:eastAsia="Malgun Gothic" w:hAnsi="Malgun Gothic" w:cs="Calibri"/>
          <w:sz w:val="20"/>
          <w:szCs w:val="22"/>
        </w:rPr>
        <w:t xml:space="preserve">) </w:t>
      </w:r>
      <w:r w:rsidR="00A46AE4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말고도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단기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61558F" w:rsidRPr="00B345DC">
        <w:rPr>
          <w:rFonts w:ascii="Malgun Gothic" w:eastAsia="Malgun Gothic" w:hAnsi="Malgun Gothic" w:cs="Malgun Gothic" w:hint="eastAsia"/>
          <w:sz w:val="20"/>
          <w:szCs w:val="22"/>
        </w:rPr>
        <w:t>기준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연도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배출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목표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(2030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년까지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D51B30" w:rsidRPr="00B345DC">
        <w:rPr>
          <w:rFonts w:ascii="Malgun Gothic" w:eastAsia="Malgun Gothic" w:hAnsi="Malgun Gothic" w:cs="Calibri"/>
          <w:sz w:val="20"/>
          <w:szCs w:val="22"/>
        </w:rPr>
        <w:t>2005</w:t>
      </w:r>
      <w:r w:rsidR="00D51B30" w:rsidRPr="00B345DC">
        <w:rPr>
          <w:rFonts w:ascii="Malgun Gothic" w:eastAsia="Malgun Gothic" w:hAnsi="Malgun Gothic" w:cs="Malgun Gothic" w:hint="eastAsia"/>
          <w:sz w:val="20"/>
          <w:szCs w:val="22"/>
        </w:rPr>
        <w:t>년 배출량의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 xml:space="preserve">45 % </w:t>
      </w:r>
      <w:r w:rsidR="001E7920" w:rsidRPr="00B345DC">
        <w:rPr>
          <w:rFonts w:ascii="Malgun Gothic" w:eastAsia="Malgun Gothic" w:hAnsi="Malgun Gothic" w:cs="Malgun Gothic" w:hint="eastAsia"/>
          <w:sz w:val="20"/>
          <w:szCs w:val="22"/>
        </w:rPr>
        <w:t>감소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>)</w:t>
      </w:r>
      <w:r w:rsidR="005F2E38" w:rsidRPr="00B345DC">
        <w:rPr>
          <w:rFonts w:ascii="Malgun Gothic" w:eastAsia="Malgun Gothic" w:hAnsi="Malgun Gothic" w:cs="Malgun Gothic" w:hint="eastAsia"/>
          <w:sz w:val="20"/>
          <w:szCs w:val="22"/>
        </w:rPr>
        <w:t>를 설정한 상태입니다</w:t>
      </w:r>
      <w:r w:rsidR="001E7920" w:rsidRPr="00B345DC">
        <w:rPr>
          <w:rFonts w:ascii="Malgun Gothic" w:eastAsia="Malgun Gothic" w:hAnsi="Malgun Gothic" w:cs="Calibri"/>
          <w:sz w:val="20"/>
          <w:szCs w:val="22"/>
        </w:rPr>
        <w:t>.</w:t>
      </w:r>
    </w:p>
    <w:p w14:paraId="0127AA0D" w14:textId="5C2B8BF3" w:rsidR="001E7920" w:rsidRPr="00B345DC" w:rsidRDefault="001E7920" w:rsidP="00CC12E1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2"/>
        </w:rPr>
      </w:pPr>
      <w:r w:rsidRPr="00B345DC">
        <w:rPr>
          <w:rFonts w:ascii="Malgun Gothic" w:eastAsia="Malgun Gothic" w:hAnsi="Malgun Gothic" w:cs="Malgun Gothic" w:hint="eastAsia"/>
          <w:sz w:val="20"/>
          <w:szCs w:val="22"/>
        </w:rPr>
        <w:t>일부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목표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유형은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다른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유형의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목표</w:t>
      </w:r>
      <w:r w:rsidR="00D51B30" w:rsidRPr="00B345DC">
        <w:rPr>
          <w:rFonts w:ascii="Malgun Gothic" w:eastAsia="Malgun Gothic" w:hAnsi="Malgun Gothic" w:cs="Malgun Gothic" w:hint="eastAsia"/>
          <w:sz w:val="20"/>
          <w:szCs w:val="22"/>
        </w:rPr>
        <w:t>와 연결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되고</w:t>
      </w:r>
      <w:r w:rsidR="001D1A01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</w:t>
      </w:r>
      <w:r w:rsidR="007E2676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그 </w:t>
      </w:r>
      <w:r w:rsidR="001D1A01" w:rsidRPr="00B345DC">
        <w:rPr>
          <w:rFonts w:ascii="Malgun Gothic" w:eastAsia="Malgun Gothic" w:hAnsi="Malgun Gothic" w:cs="Malgun Gothic" w:hint="eastAsia"/>
          <w:sz w:val="20"/>
          <w:szCs w:val="22"/>
        </w:rPr>
        <w:t>기</w:t>
      </w:r>
      <w:r w:rsidR="007E2676" w:rsidRPr="00B345DC">
        <w:rPr>
          <w:rFonts w:ascii="Malgun Gothic" w:eastAsia="Malgun Gothic" w:hAnsi="Malgun Gothic" w:cs="Malgun Gothic" w:hint="eastAsia"/>
          <w:sz w:val="20"/>
          <w:szCs w:val="22"/>
        </w:rPr>
        <w:t>반</w:t>
      </w:r>
      <w:r w:rsidR="001D1A01" w:rsidRPr="00B345DC">
        <w:rPr>
          <w:rFonts w:ascii="Malgun Gothic" w:eastAsia="Malgun Gothic" w:hAnsi="Malgun Gothic" w:cs="Malgun Gothic" w:hint="eastAsia"/>
          <w:sz w:val="20"/>
          <w:szCs w:val="22"/>
        </w:rPr>
        <w:t>이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될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수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있습니다</w:t>
      </w:r>
      <w:r w:rsidRPr="00B345DC">
        <w:rPr>
          <w:rFonts w:ascii="Malgun Gothic" w:eastAsia="Malgun Gothic" w:hAnsi="Malgun Gothic" w:cs="Calibri"/>
          <w:sz w:val="20"/>
          <w:szCs w:val="22"/>
        </w:rPr>
        <w:t>.</w:t>
      </w:r>
      <w:r w:rsidR="001D1A01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위에서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설명한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기준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시나리오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목표의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단점을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감안할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때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도시는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목표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연도에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90933" w:rsidRPr="00B345DC">
        <w:rPr>
          <w:rFonts w:ascii="Malgun Gothic" w:eastAsia="Malgun Gothic" w:hAnsi="Malgun Gothic" w:cs="Malgun Gothic" w:hint="eastAsia"/>
          <w:sz w:val="20"/>
          <w:szCs w:val="22"/>
        </w:rPr>
        <w:t>달성하고자 하는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배출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수준을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계산하고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지정함으로써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기준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시나리오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목표를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기준연도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배출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목표</w:t>
      </w:r>
      <w:r w:rsidR="007E2676" w:rsidRPr="00B345DC">
        <w:rPr>
          <w:rFonts w:ascii="Malgun Gothic" w:eastAsia="Malgun Gothic" w:hAnsi="Malgun Gothic" w:cs="Malgun Gothic" w:hint="eastAsia"/>
          <w:sz w:val="20"/>
          <w:szCs w:val="22"/>
        </w:rPr>
        <w:t>나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고정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수준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목표로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재구성할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수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있습니다</w:t>
      </w:r>
      <w:r w:rsidRPr="00B345DC">
        <w:rPr>
          <w:rFonts w:ascii="Malgun Gothic" w:eastAsia="Malgun Gothic" w:hAnsi="Malgun Gothic" w:cs="Calibri"/>
          <w:sz w:val="20"/>
          <w:szCs w:val="22"/>
        </w:rPr>
        <w:t>.</w:t>
      </w:r>
    </w:p>
    <w:p w14:paraId="6DE9E0E9" w14:textId="7F01D3D6" w:rsidR="00DF6B3B" w:rsidRPr="00B345DC" w:rsidRDefault="00BC3BD1" w:rsidP="00CC12E1">
      <w:pPr>
        <w:pStyle w:val="ListParagraph"/>
        <w:numPr>
          <w:ilvl w:val="0"/>
          <w:numId w:val="33"/>
        </w:numPr>
        <w:spacing w:after="180"/>
        <w:contextualSpacing w:val="0"/>
        <w:jc w:val="both"/>
        <w:textDirection w:val="btLr"/>
        <w:rPr>
          <w:rFonts w:ascii="Malgun Gothic" w:eastAsia="Malgun Gothic" w:hAnsi="Malgun Gothic" w:cs="Calibri"/>
          <w:b/>
          <w:sz w:val="20"/>
          <w:lang w:val="en-GB"/>
        </w:rPr>
      </w:pPr>
      <w:r w:rsidRPr="00B345DC">
        <w:rPr>
          <w:rFonts w:ascii="Malgun Gothic" w:eastAsia="Malgun Gothic" w:hAnsi="Malgun Gothic" w:cs="Calibri"/>
          <w:b/>
          <w:sz w:val="20"/>
          <w:lang w:val="en-GB" w:eastAsia="ko-KR"/>
        </w:rPr>
        <w:t>보고 조건:</w:t>
      </w:r>
    </w:p>
    <w:p w14:paraId="70F9C013" w14:textId="1EB7D546" w:rsidR="001E7920" w:rsidRPr="00B345DC" w:rsidRDefault="001E7920" w:rsidP="00CC12E1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2"/>
        </w:rPr>
      </w:pPr>
      <w:r w:rsidRPr="00B345DC">
        <w:rPr>
          <w:rFonts w:ascii="Malgun Gothic" w:eastAsia="Malgun Gothic" w:hAnsi="Malgun Gothic" w:cs="Malgun Gothic" w:hint="eastAsia"/>
          <w:sz w:val="20"/>
          <w:szCs w:val="22"/>
        </w:rPr>
        <w:t>기</w:t>
      </w:r>
      <w:r w:rsidR="007E2676" w:rsidRPr="00B345DC">
        <w:rPr>
          <w:rFonts w:ascii="Malgun Gothic" w:eastAsia="Malgun Gothic" w:hAnsi="Malgun Gothic" w:cs="Malgun Gothic" w:hint="eastAsia"/>
          <w:sz w:val="20"/>
          <w:szCs w:val="22"/>
        </w:rPr>
        <w:t>준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연도</w:t>
      </w:r>
      <w:r w:rsidR="007E2676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배출 </w:t>
      </w:r>
      <w:r w:rsidRPr="00B345DC">
        <w:rPr>
          <w:rFonts w:ascii="Malgun Gothic" w:eastAsia="Malgun Gothic" w:hAnsi="Malgun Gothic" w:cs="Calibri"/>
          <w:sz w:val="20"/>
          <w:szCs w:val="22"/>
        </w:rPr>
        <w:t>(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또는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기</w:t>
      </w:r>
      <w:r w:rsidR="007E2676" w:rsidRPr="00B345DC">
        <w:rPr>
          <w:rFonts w:ascii="Malgun Gothic" w:eastAsia="Malgun Gothic" w:hAnsi="Malgun Gothic" w:cs="Malgun Gothic" w:hint="eastAsia"/>
          <w:sz w:val="20"/>
          <w:szCs w:val="22"/>
        </w:rPr>
        <w:t>준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연도</w:t>
      </w:r>
      <w:r w:rsidR="007E2676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강도</w:t>
      </w:r>
      <w:r w:rsidRPr="00B345DC">
        <w:rPr>
          <w:rFonts w:ascii="Malgun Gothic" w:eastAsia="Malgun Gothic" w:hAnsi="Malgun Gothic" w:cs="Calibri"/>
          <w:sz w:val="20"/>
          <w:szCs w:val="22"/>
        </w:rPr>
        <w:t>)</w:t>
      </w:r>
      <w:r w:rsidR="00EB6985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목표를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채택하는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364A8" w:rsidRPr="00B345DC">
        <w:rPr>
          <w:rFonts w:ascii="Malgun Gothic" w:eastAsia="Malgun Gothic" w:hAnsi="Malgun Gothic" w:cs="Malgun Gothic" w:hint="eastAsia"/>
          <w:sz w:val="20"/>
          <w:szCs w:val="22"/>
        </w:rPr>
        <w:t>지방정부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의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경우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기</w:t>
      </w:r>
      <w:r w:rsidR="00EB6985" w:rsidRPr="00B345DC">
        <w:rPr>
          <w:rFonts w:ascii="Malgun Gothic" w:eastAsia="Malgun Gothic" w:hAnsi="Malgun Gothic" w:cs="Malgun Gothic" w:hint="eastAsia"/>
          <w:sz w:val="20"/>
          <w:szCs w:val="22"/>
        </w:rPr>
        <w:t>준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연도의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배출량</w:t>
      </w:r>
      <w:r w:rsidR="00EB6985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Calibri"/>
          <w:sz w:val="20"/>
          <w:szCs w:val="22"/>
        </w:rPr>
        <w:t>(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또는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배출강도</w:t>
      </w:r>
      <w:r w:rsidRPr="00B345DC">
        <w:rPr>
          <w:rFonts w:ascii="Malgun Gothic" w:eastAsia="Malgun Gothic" w:hAnsi="Malgun Gothic" w:cs="Calibri"/>
          <w:sz w:val="20"/>
          <w:szCs w:val="22"/>
        </w:rPr>
        <w:t>)</w:t>
      </w:r>
      <w:r w:rsidR="00152BE0" w:rsidRPr="00B345DC">
        <w:rPr>
          <w:rFonts w:ascii="Malgun Gothic" w:eastAsia="Malgun Gothic" w:hAnsi="Malgun Gothic" w:cs="Malgun Gothic" w:hint="eastAsia"/>
          <w:sz w:val="20"/>
          <w:szCs w:val="22"/>
        </w:rPr>
        <w:t>를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보고</w:t>
      </w:r>
      <w:r w:rsidRPr="00B345DC">
        <w:rPr>
          <w:rFonts w:ascii="Malgun Gothic" w:eastAsia="Malgun Gothic" w:hAnsi="Malgun Gothic" w:cs="Malgun Gothic" w:hint="eastAsia"/>
          <w:b/>
          <w:sz w:val="20"/>
          <w:szCs w:val="22"/>
        </w:rPr>
        <w:t>해야</w:t>
      </w:r>
      <w:r w:rsidRPr="00B345DC">
        <w:rPr>
          <w:rFonts w:ascii="Malgun Gothic" w:eastAsia="Malgun Gothic" w:hAnsi="Malgun Gothic" w:cs="Calibri"/>
          <w:b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b/>
          <w:sz w:val="20"/>
          <w:szCs w:val="22"/>
        </w:rPr>
        <w:t>하고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, </w:t>
      </w:r>
      <w:r w:rsidR="00152BE0" w:rsidRPr="00B345DC">
        <w:rPr>
          <w:rFonts w:ascii="Malgun Gothic" w:eastAsia="Malgun Gothic" w:hAnsi="Malgun Gothic" w:cs="Malgun Gothic" w:hint="eastAsia"/>
          <w:sz w:val="20"/>
          <w:szCs w:val="22"/>
        </w:rPr>
        <w:t>인벤토리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가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52BE0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이를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이상적으로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지원</w:t>
      </w:r>
      <w:r w:rsidR="00152BE0" w:rsidRPr="00B345DC">
        <w:rPr>
          <w:rFonts w:ascii="Malgun Gothic" w:eastAsia="Malgun Gothic" w:hAnsi="Malgun Gothic" w:cs="Malgun Gothic" w:hint="eastAsia"/>
          <w:sz w:val="20"/>
          <w:szCs w:val="22"/>
        </w:rPr>
        <w:t>할 수 있어야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합니다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.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배출량은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제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3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장에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명시된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52BE0" w:rsidRPr="00B345DC">
        <w:rPr>
          <w:rFonts w:ascii="Malgun Gothic" w:eastAsia="Malgun Gothic" w:hAnsi="Malgun Gothic" w:cs="Malgun Gothic" w:hint="eastAsia"/>
          <w:sz w:val="20"/>
          <w:szCs w:val="22"/>
        </w:rPr>
        <w:t>인벤토리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에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대한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GCoM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요구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사항에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따라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설명</w:t>
      </w:r>
      <w:r w:rsidRPr="00B345DC">
        <w:rPr>
          <w:rFonts w:ascii="Malgun Gothic" w:eastAsia="Malgun Gothic" w:hAnsi="Malgun Gothic" w:cs="Malgun Gothic" w:hint="eastAsia"/>
          <w:b/>
          <w:sz w:val="20"/>
          <w:szCs w:val="22"/>
        </w:rPr>
        <w:t>되어야</w:t>
      </w:r>
      <w:r w:rsidRPr="00B345DC">
        <w:rPr>
          <w:rFonts w:ascii="Malgun Gothic" w:eastAsia="Malgun Gothic" w:hAnsi="Malgun Gothic" w:cs="Calibri"/>
          <w:b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b/>
          <w:sz w:val="20"/>
          <w:szCs w:val="22"/>
        </w:rPr>
        <w:t>합니다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.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주요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이견이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있</w:t>
      </w:r>
      <w:r w:rsidR="00152BE0" w:rsidRPr="00B345DC">
        <w:rPr>
          <w:rFonts w:ascii="Malgun Gothic" w:eastAsia="Malgun Gothic" w:hAnsi="Malgun Gothic" w:cs="Malgun Gothic" w:hint="eastAsia"/>
          <w:sz w:val="20"/>
          <w:szCs w:val="22"/>
        </w:rPr>
        <w:t>을 경우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불일치를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확인하고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설명</w:t>
      </w:r>
      <w:r w:rsidRPr="00B345DC">
        <w:rPr>
          <w:rFonts w:ascii="Malgun Gothic" w:eastAsia="Malgun Gothic" w:hAnsi="Malgun Gothic" w:cs="Malgun Gothic" w:hint="eastAsia"/>
          <w:b/>
          <w:sz w:val="20"/>
          <w:szCs w:val="22"/>
        </w:rPr>
        <w:t>해야</w:t>
      </w:r>
      <w:r w:rsidRPr="00B345DC">
        <w:rPr>
          <w:rFonts w:ascii="Malgun Gothic" w:eastAsia="Malgun Gothic" w:hAnsi="Malgun Gothic" w:cs="Calibri"/>
          <w:b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b/>
          <w:sz w:val="20"/>
          <w:szCs w:val="22"/>
        </w:rPr>
        <w:t>합니다</w:t>
      </w:r>
      <w:r w:rsidRPr="00B345DC">
        <w:rPr>
          <w:rFonts w:ascii="Malgun Gothic" w:eastAsia="Malgun Gothic" w:hAnsi="Malgun Gothic" w:cs="Calibri"/>
          <w:sz w:val="20"/>
          <w:szCs w:val="22"/>
        </w:rPr>
        <w:t>.</w:t>
      </w:r>
    </w:p>
    <w:p w14:paraId="6EAE8979" w14:textId="28867E19" w:rsidR="001E7920" w:rsidRPr="00B345DC" w:rsidRDefault="001E7920" w:rsidP="00CC12E1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2"/>
        </w:rPr>
      </w:pPr>
      <w:r w:rsidRPr="00B345DC">
        <w:rPr>
          <w:rFonts w:ascii="Malgun Gothic" w:eastAsia="Malgun Gothic" w:hAnsi="Malgun Gothic" w:cs="Malgun Gothic" w:hint="eastAsia"/>
          <w:sz w:val="20"/>
          <w:szCs w:val="22"/>
        </w:rPr>
        <w:lastRenderedPageBreak/>
        <w:t>기</w:t>
      </w:r>
      <w:r w:rsidR="003126CB" w:rsidRPr="00B345DC">
        <w:rPr>
          <w:rFonts w:ascii="Malgun Gothic" w:eastAsia="Malgun Gothic" w:hAnsi="Malgun Gothic" w:cs="Malgun Gothic" w:hint="eastAsia"/>
          <w:sz w:val="20"/>
          <w:szCs w:val="22"/>
        </w:rPr>
        <w:t>준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시나리오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목표치를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채택하는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364A8" w:rsidRPr="00B345DC">
        <w:rPr>
          <w:rFonts w:ascii="Malgun Gothic" w:eastAsia="Malgun Gothic" w:hAnsi="Malgun Gothic" w:cs="Malgun Gothic" w:hint="eastAsia"/>
          <w:sz w:val="20"/>
          <w:szCs w:val="22"/>
        </w:rPr>
        <w:t>지방정부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의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경우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기준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시나리오에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따라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목표연도에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예상되는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배출량</w:t>
      </w:r>
      <w:r w:rsidR="00E74CCE" w:rsidRPr="00B345DC">
        <w:rPr>
          <w:rFonts w:ascii="Malgun Gothic" w:eastAsia="Malgun Gothic" w:hAnsi="Malgun Gothic" w:cs="Malgun Gothic" w:hint="eastAsia"/>
          <w:sz w:val="20"/>
          <w:szCs w:val="22"/>
        </w:rPr>
        <w:t>을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보고</w:t>
      </w:r>
      <w:r w:rsidRPr="00B345DC">
        <w:rPr>
          <w:rFonts w:ascii="Malgun Gothic" w:eastAsia="Malgun Gothic" w:hAnsi="Malgun Gothic" w:cs="Malgun Gothic" w:hint="eastAsia"/>
          <w:b/>
          <w:sz w:val="20"/>
          <w:szCs w:val="22"/>
        </w:rPr>
        <w:t>해야</w:t>
      </w:r>
      <w:r w:rsidRPr="00B345DC">
        <w:rPr>
          <w:rFonts w:ascii="Malgun Gothic" w:eastAsia="Malgun Gothic" w:hAnsi="Malgun Gothic" w:cs="Calibri"/>
          <w:b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b/>
          <w:sz w:val="20"/>
          <w:szCs w:val="22"/>
        </w:rPr>
        <w:t>합니다</w:t>
      </w:r>
      <w:r w:rsidRPr="00B345DC">
        <w:rPr>
          <w:rFonts w:ascii="Malgun Gothic" w:eastAsia="Malgun Gothic" w:hAnsi="Malgun Gothic" w:cs="Calibri"/>
          <w:sz w:val="20"/>
          <w:szCs w:val="22"/>
        </w:rPr>
        <w:t>.</w:t>
      </w:r>
      <w:r w:rsidR="00E74CCE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모델링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방법과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매개변수</w:t>
      </w:r>
      <w:r w:rsidR="00E74CCE" w:rsidRPr="00B345DC">
        <w:rPr>
          <w:rStyle w:val="FootnoteReference"/>
          <w:rFonts w:ascii="Malgun Gothic" w:eastAsia="Malgun Gothic" w:hAnsi="Malgun Gothic" w:cs="Calibri"/>
          <w:sz w:val="20"/>
          <w:szCs w:val="22"/>
        </w:rPr>
        <w:footnoteReference w:id="45"/>
      </w:r>
      <w:r w:rsidR="00E74CCE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또한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E74CCE" w:rsidRPr="00B345DC">
        <w:rPr>
          <w:rFonts w:ascii="Malgun Gothic" w:eastAsia="Malgun Gothic" w:hAnsi="Malgun Gothic" w:cs="Malgun Gothic" w:hint="eastAsia"/>
          <w:b/>
          <w:sz w:val="20"/>
          <w:szCs w:val="22"/>
        </w:rPr>
        <w:t xml:space="preserve">반드시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투명하게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설명해야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합니다</w:t>
      </w:r>
      <w:r w:rsidRPr="00B345DC">
        <w:rPr>
          <w:rFonts w:ascii="Malgun Gothic" w:eastAsia="Malgun Gothic" w:hAnsi="Malgun Gothic" w:cs="Calibri"/>
          <w:sz w:val="20"/>
          <w:szCs w:val="22"/>
        </w:rPr>
        <w:t>.</w:t>
      </w:r>
    </w:p>
    <w:p w14:paraId="64F63E96" w14:textId="6D5DB373" w:rsidR="00DF6B3B" w:rsidRPr="00B345DC" w:rsidRDefault="00BC3BD1" w:rsidP="00CC12E1">
      <w:pPr>
        <w:pStyle w:val="Heading2"/>
        <w:numPr>
          <w:ilvl w:val="1"/>
          <w:numId w:val="42"/>
        </w:numPr>
        <w:spacing w:after="180" w:line="276" w:lineRule="auto"/>
        <w:contextualSpacing w:val="0"/>
        <w:jc w:val="both"/>
        <w:rPr>
          <w:rFonts w:ascii="Malgun Gothic" w:eastAsia="Malgun Gothic" w:hAnsi="Malgun Gothic" w:cs="Calibri"/>
          <w:sz w:val="20"/>
          <w:szCs w:val="20"/>
          <w:lang w:eastAsia="zh-CN"/>
        </w:rPr>
      </w:pPr>
      <w:bookmarkStart w:id="59" w:name="_Toc11923872"/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>목표 기간 설정</w:t>
      </w:r>
      <w:bookmarkEnd w:id="59"/>
    </w:p>
    <w:p w14:paraId="55CBEC9D" w14:textId="3EBA369E" w:rsidR="00DF6B3B" w:rsidRPr="00B345DC" w:rsidRDefault="00BC3BD1" w:rsidP="00CC12E1">
      <w:pPr>
        <w:pStyle w:val="ListParagraph"/>
        <w:numPr>
          <w:ilvl w:val="0"/>
          <w:numId w:val="34"/>
        </w:numPr>
        <w:spacing w:after="180"/>
        <w:contextualSpacing w:val="0"/>
        <w:jc w:val="both"/>
        <w:rPr>
          <w:rFonts w:ascii="Malgun Gothic" w:eastAsia="Malgun Gothic" w:hAnsi="Malgun Gothic" w:cs="Calibri"/>
          <w:b/>
          <w:sz w:val="20"/>
          <w:szCs w:val="20"/>
          <w:lang w:val="en-GB"/>
        </w:rPr>
      </w:pPr>
      <w:r w:rsidRPr="00B345DC">
        <w:rPr>
          <w:rFonts w:ascii="Malgun Gothic" w:eastAsia="Malgun Gothic" w:hAnsi="Malgun Gothic" w:cs="Calibri"/>
          <w:b/>
          <w:sz w:val="20"/>
          <w:szCs w:val="20"/>
          <w:lang w:val="en-GB" w:eastAsia="ko-KR"/>
        </w:rPr>
        <w:t>목표 연도</w:t>
      </w:r>
    </w:p>
    <w:p w14:paraId="1D55616A" w14:textId="0A59347B" w:rsidR="00053C51" w:rsidRPr="00B345DC" w:rsidRDefault="00053C51" w:rsidP="00CC12E1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목표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연도는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19A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지정된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목표를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달성하</w:t>
      </w:r>
      <w:r w:rsidR="00251B05" w:rsidRPr="00B345DC">
        <w:rPr>
          <w:rFonts w:ascii="Malgun Gothic" w:eastAsia="Malgun Gothic" w:hAnsi="Malgun Gothic" w:cs="Malgun Gothic" w:hint="eastAsia"/>
          <w:sz w:val="20"/>
          <w:szCs w:val="20"/>
        </w:rPr>
        <w:t>겠다고 공약한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연도를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나타냅니다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6F86F1C7" w14:textId="5DC7AE73" w:rsidR="00053C51" w:rsidRPr="00B345DC" w:rsidRDefault="00E1319A" w:rsidP="00CC12E1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8294A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목표연도를 </w:t>
      </w:r>
      <w:r w:rsidR="00C8294A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 xml:space="preserve">반드시 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>NDC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에서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채택된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목표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연도와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같거나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그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8294A" w:rsidRPr="00B345DC">
        <w:rPr>
          <w:rFonts w:ascii="Malgun Gothic" w:eastAsia="Malgun Gothic" w:hAnsi="Malgun Gothic" w:cs="Malgun Gothic" w:hint="eastAsia"/>
          <w:sz w:val="20"/>
          <w:szCs w:val="20"/>
        </w:rPr>
        <w:t>후이거나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또는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지역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>/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국가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51B05" w:rsidRPr="00B345DC">
        <w:rPr>
          <w:rFonts w:ascii="Malgun Gothic" w:eastAsia="Malgun Gothic" w:hAnsi="Malgun Gothic" w:cs="Malgun Gothic" w:hint="eastAsia"/>
          <w:sz w:val="20"/>
          <w:szCs w:val="20"/>
        </w:rPr>
        <w:t>서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약에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의해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설정된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8294A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연도로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설정해야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이것은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NDC (</w:t>
      </w:r>
      <w:r w:rsidR="00D57DD6" w:rsidRPr="00B345DC">
        <w:rPr>
          <w:rFonts w:ascii="Malgun Gothic" w:eastAsia="Malgun Gothic" w:hAnsi="Malgun Gothic" w:cs="Malgun Gothic" w:hint="eastAsia"/>
          <w:sz w:val="20"/>
          <w:szCs w:val="20"/>
        </w:rPr>
        <w:t>혹은 서약의</w:t>
      </w:r>
      <w:r w:rsidR="0061071D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비전 및</w:t>
      </w:r>
      <w:r w:rsidR="00D57DD6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공약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)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달성에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대한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도시의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공헌</w:t>
      </w:r>
      <w:r w:rsidR="004A429C" w:rsidRPr="00B345DC">
        <w:rPr>
          <w:rFonts w:ascii="Malgun Gothic" w:eastAsia="Malgun Gothic" w:hAnsi="Malgun Gothic" w:cs="Malgun Gothic" w:hint="eastAsia"/>
          <w:sz w:val="20"/>
          <w:szCs w:val="20"/>
        </w:rPr>
        <w:t>을 입증하고</w:t>
      </w:r>
      <w:r w:rsidR="00A81392" w:rsidRPr="00B345DC">
        <w:rPr>
          <w:rFonts w:ascii="Malgun Gothic" w:eastAsia="Malgun Gothic" w:hAnsi="Malgun Gothic" w:cs="Malgun Gothic" w:hint="eastAsia"/>
          <w:sz w:val="20"/>
          <w:szCs w:val="20"/>
        </w:rPr>
        <w:t>,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목표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연도가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NDC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를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훨씬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넘어서는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경우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(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더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높은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수준의</w:t>
      </w:r>
      <w:r w:rsidR="009C5063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목표를 의미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)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리더십을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81392" w:rsidRPr="00B345DC">
        <w:rPr>
          <w:rFonts w:ascii="Malgun Gothic" w:eastAsia="Malgun Gothic" w:hAnsi="Malgun Gothic" w:cs="Malgun Gothic" w:hint="eastAsia"/>
          <w:sz w:val="20"/>
          <w:szCs w:val="20"/>
        </w:rPr>
        <w:t>발휘할 때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중요합니다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3BB6383B" w14:textId="01CB9EED" w:rsidR="00053C51" w:rsidRPr="00B345DC" w:rsidRDefault="001357E7" w:rsidP="00CC12E1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목표연도가 너무 </w:t>
      </w:r>
      <w:r w:rsidR="00A15060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가까운 미래일 경우 이는 </w:t>
      </w:r>
      <w:r w:rsidR="00E1319A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A15060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의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장기적인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비전을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보여주지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못하지만</w:t>
      </w:r>
      <w:r w:rsidR="00A15060" w:rsidRPr="00B345DC">
        <w:rPr>
          <w:rFonts w:ascii="Malgun Gothic" w:eastAsia="Malgun Gothic" w:hAnsi="Malgun Gothic" w:cs="Malgun Gothic" w:hint="eastAsia"/>
          <w:sz w:val="20"/>
          <w:szCs w:val="20"/>
        </w:rPr>
        <w:t>,</w:t>
      </w:r>
      <w:r w:rsidR="00A15060"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="00A15060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너무 먼 미래의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목표를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설정하는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것은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단기</w:t>
      </w:r>
      <w:r w:rsidR="00A15060" w:rsidRPr="00B345DC">
        <w:rPr>
          <w:rFonts w:ascii="Malgun Gothic" w:eastAsia="Malgun Gothic" w:hAnsi="Malgun Gothic" w:cs="Malgun Gothic" w:hint="eastAsia"/>
          <w:sz w:val="20"/>
          <w:szCs w:val="20"/>
        </w:rPr>
        <w:t>-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중기적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행동계획에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15060" w:rsidRPr="00B345DC">
        <w:rPr>
          <w:rFonts w:ascii="Malgun Gothic" w:eastAsia="Malgun Gothic" w:hAnsi="Malgun Gothic" w:cs="Malgun Gothic" w:hint="eastAsia"/>
          <w:sz w:val="20"/>
          <w:szCs w:val="20"/>
        </w:rPr>
        <w:t>문제가 될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따라서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2030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년</w:t>
      </w:r>
      <w:r w:rsidR="008773E1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이후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>(2050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년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등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>)</w:t>
      </w:r>
      <w:r w:rsidR="008773E1"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목표연도를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정한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364A8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장기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목표</w:t>
      </w:r>
      <w:r w:rsidR="00364120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를 달성할 </w:t>
      </w:r>
      <w:r w:rsidR="00C749F8" w:rsidRPr="00B345DC">
        <w:rPr>
          <w:rFonts w:ascii="Malgun Gothic" w:eastAsia="Malgun Gothic" w:hAnsi="Malgun Gothic" w:cs="Malgun Gothic" w:hint="eastAsia"/>
          <w:sz w:val="20"/>
          <w:szCs w:val="20"/>
        </w:rPr>
        <w:t>수 있는 배출</w:t>
      </w:r>
      <w:r w:rsidR="000D697C" w:rsidRPr="00B345DC">
        <w:rPr>
          <w:rFonts w:ascii="Malgun Gothic" w:eastAsia="Malgun Gothic" w:hAnsi="Malgun Gothic" w:cs="Malgun Gothic" w:hint="eastAsia"/>
          <w:sz w:val="20"/>
          <w:szCs w:val="20"/>
        </w:rPr>
        <w:t>상태와</w:t>
      </w:r>
      <w:r w:rsidR="00C749F8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맞는 </w:t>
      </w:r>
      <w:r w:rsidR="00C749F8" w:rsidRPr="00B345DC">
        <w:rPr>
          <w:rFonts w:ascii="Malgun Gothic" w:eastAsia="Malgun Gothic" w:hAnsi="Malgun Gothic" w:cs="Malgun Gothic"/>
          <w:sz w:val="20"/>
          <w:szCs w:val="20"/>
        </w:rPr>
        <w:t>(</w:t>
      </w:r>
      <w:r w:rsidR="00C749F8" w:rsidRPr="00B345DC">
        <w:rPr>
          <w:rFonts w:ascii="Malgun Gothic" w:eastAsia="Malgun Gothic" w:hAnsi="Malgun Gothic" w:cs="Malgun Gothic" w:hint="eastAsia"/>
          <w:sz w:val="20"/>
          <w:szCs w:val="20"/>
        </w:rPr>
        <w:t>현재와</w:t>
      </w:r>
      <w:r w:rsidR="00C749F8" w:rsidRPr="00B345DC">
        <w:rPr>
          <w:rFonts w:ascii="Malgun Gothic" w:eastAsia="Malgun Gothic" w:hAnsi="Malgun Gothic" w:cs="Calibri"/>
          <w:sz w:val="20"/>
          <w:szCs w:val="20"/>
        </w:rPr>
        <w:t xml:space="preserve"> 2030</w:t>
      </w:r>
      <w:r w:rsidR="00C749F8" w:rsidRPr="00B345DC">
        <w:rPr>
          <w:rFonts w:ascii="Malgun Gothic" w:eastAsia="Malgun Gothic" w:hAnsi="Malgun Gothic" w:cs="Malgun Gothic" w:hint="eastAsia"/>
          <w:sz w:val="20"/>
          <w:szCs w:val="20"/>
        </w:rPr>
        <w:t>년</w:t>
      </w:r>
      <w:r w:rsidR="00C749F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749F8" w:rsidRPr="00B345DC">
        <w:rPr>
          <w:rFonts w:ascii="Malgun Gothic" w:eastAsia="Malgun Gothic" w:hAnsi="Malgun Gothic" w:cs="Malgun Gothic" w:hint="eastAsia"/>
          <w:sz w:val="20"/>
          <w:szCs w:val="20"/>
        </w:rPr>
        <w:t>사이의)</w:t>
      </w:r>
      <w:r w:rsidR="000D697C"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="00C749F8" w:rsidRPr="00B345DC">
        <w:rPr>
          <w:rFonts w:ascii="Malgun Gothic" w:eastAsia="Malgun Gothic" w:hAnsi="Malgun Gothic" w:cs="Malgun Gothic" w:hint="eastAsia"/>
          <w:sz w:val="20"/>
          <w:szCs w:val="20"/>
        </w:rPr>
        <w:t>중간 목표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도</w:t>
      </w:r>
      <w:r w:rsidR="00C749F8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8504E2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 xml:space="preserve">반드시 </w:t>
      </w:r>
      <w:r w:rsidR="00C749F8" w:rsidRPr="00B345DC">
        <w:rPr>
          <w:rFonts w:ascii="Malgun Gothic" w:eastAsia="Malgun Gothic" w:hAnsi="Malgun Gothic" w:cs="Malgun Gothic" w:hint="eastAsia"/>
          <w:sz w:val="20"/>
          <w:szCs w:val="20"/>
        </w:rPr>
        <w:t>함께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포함해야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="000D697C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NDC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목표가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2030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년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이전이라면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2030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년</w:t>
      </w:r>
      <w:r w:rsidR="000D697C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의 목표도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추가</w:t>
      </w:r>
      <w:r w:rsidR="000D697C" w:rsidRPr="00B345DC">
        <w:rPr>
          <w:rFonts w:ascii="Malgun Gothic" w:eastAsia="Malgun Gothic" w:hAnsi="Malgun Gothic" w:cs="Malgun Gothic" w:hint="eastAsia"/>
          <w:sz w:val="20"/>
          <w:szCs w:val="20"/>
        </w:rPr>
        <w:t>로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D697C" w:rsidRPr="00B345DC">
        <w:rPr>
          <w:rFonts w:ascii="Malgun Gothic" w:eastAsia="Malgun Gothic" w:hAnsi="Malgun Gothic" w:cs="Malgun Gothic" w:hint="eastAsia"/>
          <w:sz w:val="20"/>
          <w:szCs w:val="20"/>
        </w:rPr>
        <w:t>지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정</w:t>
      </w:r>
      <w:r w:rsidR="00053C51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해야</w:t>
      </w:r>
      <w:r w:rsidR="00053C51" w:rsidRPr="00B345DC">
        <w:rPr>
          <w:rFonts w:ascii="Malgun Gothic" w:eastAsia="Malgun Gothic" w:hAnsi="Malgun Gothic" w:cs="Calibri"/>
          <w:b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합니다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6F070720" w14:textId="5518C214" w:rsidR="00DF6B3B" w:rsidRPr="00B345DC" w:rsidRDefault="00A92331" w:rsidP="00CC12E1">
      <w:pPr>
        <w:pStyle w:val="ListParagraph"/>
        <w:numPr>
          <w:ilvl w:val="0"/>
          <w:numId w:val="34"/>
        </w:numPr>
        <w:spacing w:after="180"/>
        <w:contextualSpacing w:val="0"/>
        <w:jc w:val="both"/>
        <w:rPr>
          <w:rFonts w:ascii="Malgun Gothic" w:eastAsia="Malgun Gothic" w:hAnsi="Malgun Gothic" w:cs="Calibri"/>
          <w:b/>
          <w:i/>
          <w:sz w:val="20"/>
          <w:szCs w:val="20"/>
          <w:lang w:val="en-GB" w:eastAsia="ko-KR"/>
        </w:rPr>
      </w:pPr>
      <w:r w:rsidRPr="00B345DC">
        <w:rPr>
          <w:rFonts w:ascii="Malgun Gothic" w:eastAsia="Malgun Gothic" w:hAnsi="Malgun Gothic" w:cs="Calibri"/>
          <w:b/>
          <w:sz w:val="20"/>
          <w:szCs w:val="20"/>
          <w:lang w:val="en-GB" w:eastAsia="ko-KR"/>
        </w:rPr>
        <w:t>기준연도</w:t>
      </w:r>
      <w:r w:rsidRPr="00B345DC">
        <w:rPr>
          <w:rFonts w:ascii="Malgun Gothic" w:eastAsia="Malgun Gothic" w:hAnsi="Malgun Gothic" w:cs="Calibri"/>
          <w:b/>
          <w:i/>
          <w:sz w:val="20"/>
          <w:szCs w:val="20"/>
          <w:lang w:val="en-GB" w:eastAsia="ko-KR"/>
        </w:rPr>
        <w:t xml:space="preserve"> (기준연도 </w:t>
      </w:r>
      <w:r w:rsidR="00251B05" w:rsidRPr="00B345DC">
        <w:rPr>
          <w:rFonts w:ascii="Malgun Gothic" w:eastAsia="Malgun Gothic" w:hAnsi="Malgun Gothic" w:cs="Batang" w:hint="eastAsia"/>
          <w:b/>
          <w:i/>
          <w:sz w:val="20"/>
          <w:szCs w:val="20"/>
          <w:lang w:val="en-GB" w:eastAsia="ko-KR"/>
        </w:rPr>
        <w:t xml:space="preserve">배출 </w:t>
      </w:r>
      <w:r w:rsidRPr="00B345DC">
        <w:rPr>
          <w:rFonts w:ascii="Malgun Gothic" w:eastAsia="Malgun Gothic" w:hAnsi="Malgun Gothic" w:cs="Calibri"/>
          <w:b/>
          <w:i/>
          <w:sz w:val="20"/>
          <w:szCs w:val="20"/>
          <w:lang w:val="en-GB" w:eastAsia="ko-KR"/>
        </w:rPr>
        <w:t>목표 및 기준연도 강도 목표</w:t>
      </w:r>
      <w:r w:rsidR="00251B05" w:rsidRPr="00B345DC">
        <w:rPr>
          <w:rFonts w:ascii="Malgun Gothic" w:eastAsia="Malgun Gothic" w:hAnsi="Malgun Gothic" w:cs="Calibri" w:hint="eastAsia"/>
          <w:b/>
          <w:i/>
          <w:sz w:val="20"/>
          <w:szCs w:val="20"/>
          <w:lang w:val="en-GB" w:eastAsia="ko-KR"/>
        </w:rPr>
        <w:t>에만 사용</w:t>
      </w:r>
      <w:r w:rsidRPr="00B345DC">
        <w:rPr>
          <w:rFonts w:ascii="Malgun Gothic" w:eastAsia="Malgun Gothic" w:hAnsi="Malgun Gothic" w:cs="Calibri"/>
          <w:b/>
          <w:i/>
          <w:sz w:val="20"/>
          <w:szCs w:val="20"/>
          <w:lang w:val="en-GB" w:eastAsia="ko-KR"/>
        </w:rPr>
        <w:t>)</w:t>
      </w:r>
    </w:p>
    <w:p w14:paraId="08A4F742" w14:textId="3FDC489E" w:rsidR="00053C51" w:rsidRPr="00B345DC" w:rsidRDefault="00B92E79" w:rsidP="00CC12E1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기준 연도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현재</w:t>
      </w:r>
      <w:r w:rsidR="009B4924" w:rsidRPr="00B345DC">
        <w:rPr>
          <w:rFonts w:ascii="Malgun Gothic" w:eastAsia="Malgun Gothic" w:hAnsi="Malgun Gothic" w:cs="Malgun Gothic" w:hint="eastAsia"/>
          <w:sz w:val="20"/>
          <w:szCs w:val="20"/>
        </w:rPr>
        <w:t>와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목표연도</w:t>
      </w:r>
      <w:r w:rsidR="008504E2"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배출량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>(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또는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배출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강도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>)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을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비교하는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역</w:t>
      </w:r>
      <w:r w:rsidR="008504E2" w:rsidRPr="00B345DC">
        <w:rPr>
          <w:rFonts w:ascii="Malgun Gothic" w:eastAsia="Malgun Gothic" w:hAnsi="Malgun Gothic" w:cs="Malgun Gothic" w:hint="eastAsia"/>
          <w:sz w:val="20"/>
          <w:szCs w:val="20"/>
        </w:rPr>
        <w:t>대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배출량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(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또는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배출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강도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)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데이터</w:t>
      </w:r>
      <w:r w:rsidR="009B4924" w:rsidRPr="00B345DC">
        <w:rPr>
          <w:rFonts w:ascii="Malgun Gothic" w:eastAsia="Malgun Gothic" w:hAnsi="Malgun Gothic" w:cs="Malgun Gothic" w:hint="eastAsia"/>
          <w:sz w:val="20"/>
          <w:szCs w:val="20"/>
        </w:rPr>
        <w:t>의 일부인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특정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연도입니다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3BAE4A5C" w14:textId="546775F6" w:rsidR="00053C51" w:rsidRPr="00B345DC" w:rsidRDefault="00053C51" w:rsidP="00CC12E1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가능한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경우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19A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NDC</w:t>
      </w:r>
      <w:r w:rsidR="0044201A" w:rsidRPr="00B345DC">
        <w:rPr>
          <w:rFonts w:ascii="Malgun Gothic" w:eastAsia="Malgun Gothic" w:hAnsi="Malgun Gothic" w:cs="Malgun Gothic" w:hint="eastAsia"/>
          <w:sz w:val="20"/>
          <w:szCs w:val="20"/>
        </w:rPr>
        <w:t>나 지역</w:t>
      </w:r>
      <w:r w:rsidR="0044201A" w:rsidRPr="00B345DC">
        <w:rPr>
          <w:rFonts w:ascii="Malgun Gothic" w:eastAsia="Malgun Gothic" w:hAnsi="Malgun Gothic" w:cs="Calibri"/>
          <w:sz w:val="20"/>
          <w:szCs w:val="20"/>
        </w:rPr>
        <w:t>/</w:t>
      </w:r>
      <w:r w:rsidR="0044201A" w:rsidRPr="00B345DC">
        <w:rPr>
          <w:rFonts w:ascii="Malgun Gothic" w:eastAsia="Malgun Gothic" w:hAnsi="Malgun Gothic" w:cs="Malgun Gothic" w:hint="eastAsia"/>
          <w:sz w:val="20"/>
          <w:szCs w:val="20"/>
        </w:rPr>
        <w:t>국가</w:t>
      </w:r>
      <w:r w:rsidR="0044201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4201A" w:rsidRPr="00B345DC">
        <w:rPr>
          <w:rFonts w:ascii="Malgun Gothic" w:eastAsia="Malgun Gothic" w:hAnsi="Malgun Gothic" w:cs="Malgun Gothic" w:hint="eastAsia"/>
          <w:sz w:val="20"/>
          <w:szCs w:val="20"/>
        </w:rPr>
        <w:t>서약과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동일한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기준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연도를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선택</w:t>
      </w:r>
      <w:r w:rsidR="00E34774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해야 하며</w:t>
      </w:r>
      <w:r w:rsidR="00E34774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이는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NDC (</w:t>
      </w:r>
      <w:r w:rsidR="0061071D" w:rsidRPr="00B345DC">
        <w:rPr>
          <w:rFonts w:ascii="Malgun Gothic" w:eastAsia="Malgun Gothic" w:hAnsi="Malgun Gothic" w:cs="Malgun Gothic" w:hint="eastAsia"/>
          <w:sz w:val="20"/>
          <w:szCs w:val="20"/>
        </w:rPr>
        <w:t>혹은 서약의 비전 및 공약</w:t>
      </w:r>
      <w:r w:rsidRPr="00B345DC">
        <w:rPr>
          <w:rFonts w:ascii="Malgun Gothic" w:eastAsia="Malgun Gothic" w:hAnsi="Malgun Gothic" w:cs="Calibri"/>
          <w:sz w:val="20"/>
          <w:szCs w:val="20"/>
        </w:rPr>
        <w:t>)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대한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기여를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입증</w:t>
      </w:r>
      <w:r w:rsidR="00EC1E2D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하기 </w:t>
      </w:r>
      <w:r w:rsidR="00190933" w:rsidRPr="00B345DC">
        <w:rPr>
          <w:rFonts w:ascii="Malgun Gothic" w:eastAsia="Malgun Gothic" w:hAnsi="Malgun Gothic" w:cs="Malgun Gothic" w:hint="eastAsia"/>
          <w:sz w:val="20"/>
          <w:szCs w:val="20"/>
        </w:rPr>
        <w:t>위함</w:t>
      </w:r>
      <w:r w:rsidR="00190933" w:rsidRPr="00B345DC">
        <w:rPr>
          <w:rFonts w:ascii="Malgun Gothic" w:eastAsia="Malgun Gothic" w:hAnsi="Malgun Gothic" w:cs="Malgun Gothic"/>
          <w:sz w:val="20"/>
          <w:szCs w:val="20"/>
        </w:rPr>
        <w:t>입니다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7D968E71" w14:textId="43DEEA97" w:rsidR="00053C51" w:rsidRPr="00B345DC" w:rsidRDefault="006C5ADC" w:rsidP="00CC12E1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기준 연도 선택에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차이가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있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을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경우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(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예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: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도시가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이전에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또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다른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B92E79" w:rsidRPr="00B345DC">
        <w:rPr>
          <w:rFonts w:ascii="Malgun Gothic" w:eastAsia="Malgun Gothic" w:hAnsi="Malgun Gothic" w:cs="Malgun Gothic" w:hint="eastAsia"/>
          <w:sz w:val="20"/>
          <w:szCs w:val="20"/>
        </w:rPr>
        <w:t>기준연도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를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채택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한 적이 있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거나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데이터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가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부족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할 경우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)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이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에 대한 설명을 </w:t>
      </w:r>
      <w:r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 xml:space="preserve">반드시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첨부해야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또한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가능한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경우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도시는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자체 목표를 </w:t>
      </w:r>
      <w:r w:rsidRPr="00B345DC">
        <w:rPr>
          <w:rFonts w:ascii="Malgun Gothic" w:eastAsia="Malgun Gothic" w:hAnsi="Malgun Gothic" w:cs="Calibri"/>
          <w:sz w:val="20"/>
          <w:szCs w:val="20"/>
        </w:rPr>
        <w:t>NDC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기준 연도와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연관 지어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설명해야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3C51"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="00053C51"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2B1E8635" w14:textId="7EA8EC7E" w:rsidR="00DF6B3B" w:rsidRPr="00B345DC" w:rsidRDefault="009D4E5C" w:rsidP="00CC12E1">
      <w:pPr>
        <w:pStyle w:val="Heading2"/>
        <w:numPr>
          <w:ilvl w:val="1"/>
          <w:numId w:val="42"/>
        </w:numPr>
        <w:spacing w:after="180" w:line="276" w:lineRule="auto"/>
        <w:contextualSpacing w:val="0"/>
        <w:jc w:val="both"/>
        <w:rPr>
          <w:rFonts w:ascii="Malgun Gothic" w:eastAsia="Malgun Gothic" w:hAnsi="Malgun Gothic" w:cs="Calibri"/>
          <w:sz w:val="20"/>
          <w:szCs w:val="20"/>
          <w:lang w:eastAsia="zh-CN"/>
        </w:rPr>
      </w:pPr>
      <w:bookmarkStart w:id="60" w:name="_Toc11923873"/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>목표 수준 설정</w:t>
      </w:r>
      <w:bookmarkEnd w:id="60"/>
    </w:p>
    <w:p w14:paraId="6DE33D66" w14:textId="51FAD79E" w:rsidR="00253598" w:rsidRPr="00B345DC" w:rsidRDefault="008161AE" w:rsidP="00CC12E1">
      <w:pPr>
        <w:spacing w:after="180" w:line="276" w:lineRule="auto"/>
        <w:jc w:val="both"/>
        <w:rPr>
          <w:rFonts w:ascii="Malgun Gothic" w:eastAsia="Malgun Gothic" w:hAnsi="Malgun Gothic" w:cs="Malgun Gothic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목표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설정의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마지막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단계입니다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6D539A" w:rsidRPr="00B345DC">
        <w:rPr>
          <w:rFonts w:ascii="Malgun Gothic" w:eastAsia="Malgun Gothic" w:hAnsi="Malgun Gothic" w:cs="Malgun Gothic" w:hint="eastAsia"/>
          <w:sz w:val="20"/>
          <w:szCs w:val="20"/>
        </w:rPr>
        <w:t>목표의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수준은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19A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6D539A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가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달성하겠다고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D539A" w:rsidRPr="00B345DC">
        <w:rPr>
          <w:rFonts w:ascii="Malgun Gothic" w:eastAsia="Malgun Gothic" w:hAnsi="Malgun Gothic" w:cs="Malgun Gothic" w:hint="eastAsia"/>
          <w:sz w:val="20"/>
          <w:szCs w:val="20"/>
        </w:rPr>
        <w:t>공약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목표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연도의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목표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경계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내에서</w:t>
      </w:r>
      <w:r w:rsidR="006D539A"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배출량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감소</w:t>
      </w:r>
      <w:r w:rsidR="006D539A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수준을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나타냅니다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B92E79" w:rsidRPr="00B345DC">
        <w:rPr>
          <w:rFonts w:ascii="Malgun Gothic" w:eastAsia="Malgun Gothic" w:hAnsi="Malgun Gothic" w:cs="Malgun Gothic" w:hint="eastAsia"/>
          <w:sz w:val="20"/>
          <w:szCs w:val="20"/>
        </w:rPr>
        <w:t>기준 연도</w:t>
      </w:r>
      <w:r w:rsidRPr="00B345DC">
        <w:rPr>
          <w:rFonts w:ascii="Malgun Gothic" w:eastAsia="Malgun Gothic" w:hAnsi="Malgun Gothic" w:cs="Calibri"/>
          <w:sz w:val="20"/>
          <w:szCs w:val="20"/>
        </w:rPr>
        <w:t>/</w:t>
      </w:r>
      <w:r w:rsidR="00B92E79" w:rsidRPr="00B345DC">
        <w:rPr>
          <w:rFonts w:ascii="Malgun Gothic" w:eastAsia="Malgun Gothic" w:hAnsi="Malgun Gothic" w:cs="Malgun Gothic" w:hint="eastAsia"/>
          <w:sz w:val="20"/>
          <w:szCs w:val="20"/>
        </w:rPr>
        <w:t>기준 연도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F5681" w:rsidRPr="00B345DC">
        <w:rPr>
          <w:rFonts w:ascii="Malgun Gothic" w:eastAsia="Malgun Gothic" w:hAnsi="Malgun Gothic" w:cs="Malgun Gothic" w:hint="eastAsia"/>
          <w:sz w:val="20"/>
          <w:szCs w:val="20"/>
        </w:rPr>
        <w:t>강도</w:t>
      </w:r>
      <w:r w:rsidRPr="00B345DC">
        <w:rPr>
          <w:rFonts w:ascii="Malgun Gothic" w:eastAsia="Malgun Gothic" w:hAnsi="Malgun Gothic" w:cs="Calibri"/>
          <w:sz w:val="20"/>
          <w:szCs w:val="20"/>
        </w:rPr>
        <w:t>/</w:t>
      </w:r>
      <w:r w:rsidR="00B92E79" w:rsidRPr="00B345DC">
        <w:rPr>
          <w:rFonts w:ascii="Malgun Gothic" w:eastAsia="Malgun Gothic" w:hAnsi="Malgun Gothic" w:cs="Malgun Gothic" w:hint="eastAsia"/>
          <w:sz w:val="20"/>
          <w:szCs w:val="20"/>
        </w:rPr>
        <w:t>기준 연도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시나리오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목표의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lastRenderedPageBreak/>
        <w:t>경우</w:t>
      </w:r>
      <w:r w:rsidR="000006F2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B92E79" w:rsidRPr="00B345DC">
        <w:rPr>
          <w:rFonts w:ascii="Malgun Gothic" w:eastAsia="Malgun Gothic" w:hAnsi="Malgun Gothic" w:cs="Malgun Gothic" w:hint="eastAsia"/>
          <w:sz w:val="20"/>
          <w:szCs w:val="20"/>
        </w:rPr>
        <w:t>기준 연도</w:t>
      </w:r>
      <w:r w:rsidR="00EF5681" w:rsidRPr="00B345DC">
        <w:rPr>
          <w:rFonts w:ascii="Malgun Gothic" w:eastAsia="Malgun Gothic" w:hAnsi="Malgun Gothic" w:cs="Malgun Gothic" w:hint="eastAsia"/>
          <w:sz w:val="20"/>
          <w:szCs w:val="20"/>
        </w:rPr>
        <w:t>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시나리오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연도</w:t>
      </w:r>
      <w:r w:rsidR="00EF5681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를 기준으로 </w:t>
      </w:r>
      <w:r w:rsidR="000006F2" w:rsidRPr="00B345DC">
        <w:rPr>
          <w:rFonts w:ascii="Malgun Gothic" w:eastAsia="Malgun Gothic" w:hAnsi="Malgun Gothic" w:cs="Malgun Gothic" w:hint="eastAsia"/>
          <w:sz w:val="20"/>
          <w:szCs w:val="20"/>
        </w:rPr>
        <w:t>감소된 양을</w:t>
      </w:r>
      <w:r w:rsidR="00253598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253598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반드시</w:t>
      </w:r>
      <w:r w:rsidR="000006F2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백분율(</w:t>
      </w:r>
      <w:r w:rsidR="000006F2" w:rsidRPr="00B345DC">
        <w:rPr>
          <w:rFonts w:ascii="Malgun Gothic" w:eastAsia="Malgun Gothic" w:hAnsi="Malgun Gothic" w:cs="Malgun Gothic"/>
          <w:sz w:val="20"/>
          <w:szCs w:val="20"/>
        </w:rPr>
        <w:t>%)</w:t>
      </w:r>
      <w:r w:rsidR="000006F2" w:rsidRPr="00B345DC">
        <w:rPr>
          <w:rFonts w:ascii="Malgun Gothic" w:eastAsia="Malgun Gothic" w:hAnsi="Malgun Gothic" w:cs="Malgun Gothic" w:hint="eastAsia"/>
          <w:sz w:val="20"/>
          <w:szCs w:val="20"/>
        </w:rPr>
        <w:t>로 보고해야 합니다</w:t>
      </w:r>
      <w:r w:rsidR="00253598" w:rsidRPr="00B345DC">
        <w:rPr>
          <w:rFonts w:ascii="Malgun Gothic" w:eastAsia="Malgun Gothic" w:hAnsi="Malgun Gothic" w:cs="Malgun Gothic" w:hint="eastAsia"/>
          <w:sz w:val="20"/>
          <w:szCs w:val="20"/>
        </w:rPr>
        <w:t>.</w:t>
      </w:r>
      <w:r w:rsidR="00253598"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="000A3FF9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모든 목표 유형에 대한 </w:t>
      </w:r>
      <w:r w:rsidR="00253598" w:rsidRPr="00B345DC">
        <w:rPr>
          <w:rFonts w:ascii="Malgun Gothic" w:eastAsia="Malgun Gothic" w:hAnsi="Malgun Gothic" w:cs="Malgun Gothic" w:hint="eastAsia"/>
          <w:sz w:val="20"/>
          <w:szCs w:val="20"/>
        </w:rPr>
        <w:t>목표</w:t>
      </w:r>
      <w:r w:rsidR="0025359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53598" w:rsidRPr="00B345DC">
        <w:rPr>
          <w:rFonts w:ascii="Malgun Gothic" w:eastAsia="Malgun Gothic" w:hAnsi="Malgun Gothic" w:cs="Malgun Gothic" w:hint="eastAsia"/>
          <w:sz w:val="20"/>
          <w:szCs w:val="20"/>
        </w:rPr>
        <w:t>연도의</w:t>
      </w:r>
      <w:r w:rsidR="0025359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53598" w:rsidRPr="00B345DC">
        <w:rPr>
          <w:rFonts w:ascii="Malgun Gothic" w:eastAsia="Malgun Gothic" w:hAnsi="Malgun Gothic" w:cs="Malgun Gothic" w:hint="eastAsia"/>
          <w:sz w:val="20"/>
          <w:szCs w:val="20"/>
        </w:rPr>
        <w:t>절대</w:t>
      </w:r>
      <w:r w:rsidR="0025359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53598" w:rsidRPr="00B345DC">
        <w:rPr>
          <w:rFonts w:ascii="Malgun Gothic" w:eastAsia="Malgun Gothic" w:hAnsi="Malgun Gothic" w:cs="Malgun Gothic" w:hint="eastAsia"/>
          <w:sz w:val="20"/>
          <w:szCs w:val="20"/>
        </w:rPr>
        <w:t>배출량도</w:t>
      </w:r>
      <w:r w:rsidR="000A5E5C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0A5E5C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반드시</w:t>
      </w:r>
      <w:r w:rsidR="00E73070" w:rsidRPr="00B345DC">
        <w:rPr>
          <w:rFonts w:ascii="Malgun Gothic" w:eastAsia="Malgun Gothic" w:hAnsi="Malgun Gothic" w:cs="Calibri"/>
          <w:sz w:val="20"/>
          <w:szCs w:val="20"/>
        </w:rPr>
        <w:t>CO</w:t>
      </w:r>
      <w:r w:rsidR="00E73070" w:rsidRPr="00B345DC">
        <w:rPr>
          <w:rFonts w:ascii="Malgun Gothic" w:eastAsia="Malgun Gothic" w:hAnsi="Malgun Gothic" w:cs="Calibri"/>
          <w:sz w:val="20"/>
          <w:szCs w:val="20"/>
          <w:vertAlign w:val="subscript"/>
        </w:rPr>
        <w:t>2</w:t>
      </w:r>
      <w:r w:rsidR="00E7307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73070" w:rsidRPr="00B345DC">
        <w:rPr>
          <w:rFonts w:ascii="Malgun Gothic" w:eastAsia="Malgun Gothic" w:hAnsi="Malgun Gothic" w:cs="Malgun Gothic" w:hint="eastAsia"/>
          <w:sz w:val="20"/>
          <w:szCs w:val="20"/>
        </w:rPr>
        <w:t>당량</w:t>
      </w:r>
      <w:r w:rsidR="00E73070" w:rsidRPr="00B345DC">
        <w:rPr>
          <w:rFonts w:ascii="Malgun Gothic" w:eastAsia="Malgun Gothic" w:hAnsi="Malgun Gothic" w:cs="Calibri"/>
          <w:sz w:val="20"/>
          <w:szCs w:val="20"/>
        </w:rPr>
        <w:t>(CO</w:t>
      </w:r>
      <w:r w:rsidR="00E73070" w:rsidRPr="00B345DC">
        <w:rPr>
          <w:rFonts w:ascii="Malgun Gothic" w:eastAsia="Malgun Gothic" w:hAnsi="Malgun Gothic" w:cs="Calibri"/>
          <w:sz w:val="20"/>
          <w:szCs w:val="20"/>
          <w:vertAlign w:val="subscript"/>
        </w:rPr>
        <w:t>2</w:t>
      </w:r>
      <w:r w:rsidR="00E73070" w:rsidRPr="00B345DC">
        <w:rPr>
          <w:rFonts w:ascii="Malgun Gothic" w:eastAsia="Malgun Gothic" w:hAnsi="Malgun Gothic" w:cs="Calibri"/>
          <w:sz w:val="20"/>
          <w:szCs w:val="20"/>
        </w:rPr>
        <w:t>e)</w:t>
      </w:r>
      <w:r w:rsidR="00E73070"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="00E7307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73070" w:rsidRPr="00B345DC">
        <w:rPr>
          <w:rFonts w:ascii="Malgun Gothic" w:eastAsia="Malgun Gothic" w:hAnsi="Malgun Gothic" w:cs="Malgun Gothic" w:hint="eastAsia"/>
          <w:sz w:val="20"/>
          <w:szCs w:val="20"/>
        </w:rPr>
        <w:t>미터톤으로 보고해야 합니다.</w:t>
      </w:r>
      <w:r w:rsidR="00E73070"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</w:p>
    <w:p w14:paraId="69F673CF" w14:textId="5EE143FD" w:rsidR="008161AE" w:rsidRPr="00B345DC" w:rsidRDefault="008161AE" w:rsidP="00CC12E1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Calibri"/>
          <w:sz w:val="20"/>
          <w:szCs w:val="20"/>
        </w:rPr>
        <w:t>4.1</w:t>
      </w:r>
      <w:r w:rsidR="000A5E5C" w:rsidRPr="00B345DC">
        <w:rPr>
          <w:rFonts w:ascii="Malgun Gothic" w:eastAsia="Malgun Gothic" w:hAnsi="Malgun Gothic" w:cs="Malgun Gothic" w:hint="eastAsia"/>
          <w:sz w:val="20"/>
          <w:szCs w:val="20"/>
        </w:rPr>
        <w:t>항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설명된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바와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같이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E1319A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A5E5C" w:rsidRPr="00B345DC">
        <w:rPr>
          <w:rFonts w:ascii="Malgun Gothic" w:eastAsia="Malgun Gothic" w:hAnsi="Malgun Gothic" w:cs="Malgun Gothic" w:hint="eastAsia"/>
          <w:sz w:val="20"/>
          <w:szCs w:val="20"/>
        </w:rPr>
        <w:t>국제적인 기후 완화의 필요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국제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/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국</w:t>
      </w:r>
      <w:r w:rsidR="000A5E5C" w:rsidRPr="00B345DC">
        <w:rPr>
          <w:rFonts w:ascii="Malgun Gothic" w:eastAsia="Malgun Gothic" w:hAnsi="Malgun Gothic" w:cs="Malgun Gothic" w:hint="eastAsia"/>
          <w:sz w:val="20"/>
          <w:szCs w:val="20"/>
        </w:rPr>
        <w:t>가</w:t>
      </w:r>
      <w:r w:rsidRPr="00B345DC">
        <w:rPr>
          <w:rFonts w:ascii="Malgun Gothic" w:eastAsia="Malgun Gothic" w:hAnsi="Malgun Gothic" w:cs="Calibri"/>
          <w:sz w:val="20"/>
          <w:szCs w:val="20"/>
        </w:rPr>
        <w:t>/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지역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기후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관련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정책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목표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지역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A5E5C" w:rsidRPr="00B345DC">
        <w:rPr>
          <w:rFonts w:ascii="Malgun Gothic" w:eastAsia="Malgun Gothic" w:hAnsi="Malgun Gothic" w:cs="Malgun Gothic" w:hint="eastAsia"/>
          <w:sz w:val="20"/>
          <w:szCs w:val="20"/>
        </w:rPr>
        <w:t>분석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완화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기회를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고려</w:t>
      </w:r>
      <w:r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해야</w:t>
      </w:r>
      <w:r w:rsidRPr="00B345DC">
        <w:rPr>
          <w:rFonts w:ascii="Malgun Gothic" w:eastAsia="Malgun Gothic" w:hAnsi="Malgun Gothic" w:cs="Calibri"/>
          <w:b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11363F3C" w14:textId="1670BD5F" w:rsidR="00DF6B3B" w:rsidRPr="00B345DC" w:rsidRDefault="00B35B78" w:rsidP="00CC12E1">
      <w:pPr>
        <w:pStyle w:val="ListParagraph"/>
        <w:numPr>
          <w:ilvl w:val="0"/>
          <w:numId w:val="35"/>
        </w:numPr>
        <w:spacing w:after="180"/>
        <w:contextualSpacing w:val="0"/>
        <w:jc w:val="both"/>
        <w:rPr>
          <w:rFonts w:ascii="Malgun Gothic" w:eastAsia="Malgun Gothic" w:hAnsi="Malgun Gothic" w:cs="Calibri"/>
          <w:b/>
          <w:sz w:val="20"/>
          <w:szCs w:val="20"/>
          <w:lang w:val="en-GB"/>
        </w:rPr>
      </w:pPr>
      <w:r w:rsidRPr="00B345DC">
        <w:rPr>
          <w:rFonts w:ascii="Malgun Gothic" w:eastAsia="Malgun Gothic" w:hAnsi="Malgun Gothic" w:cs="Calibri"/>
          <w:b/>
          <w:sz w:val="20"/>
          <w:szCs w:val="20"/>
          <w:lang w:val="en-CA" w:eastAsia="ko-KR"/>
        </w:rPr>
        <w:t>최소 조건</w:t>
      </w:r>
    </w:p>
    <w:p w14:paraId="596A2EFA" w14:textId="6529B8D1" w:rsidR="003A2FFA" w:rsidRPr="00B345DC" w:rsidRDefault="00C12CFF" w:rsidP="00CC12E1">
      <w:pPr>
        <w:spacing w:after="180" w:line="276" w:lineRule="auto"/>
        <w:jc w:val="both"/>
        <w:rPr>
          <w:rFonts w:ascii="Malgun Gothic" w:eastAsia="Malgun Gothic" w:hAnsi="Malgun Gothic" w:cs="Malgun Gothic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기본적으로 </w:t>
      </w:r>
      <w:r w:rsidR="00E1319A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8161AE" w:rsidRPr="00B345DC">
        <w:rPr>
          <w:rFonts w:ascii="Malgun Gothic" w:eastAsia="Malgun Gothic" w:hAnsi="Malgun Gothic" w:cs="Malgun Gothic" w:hint="eastAsia"/>
          <w:sz w:val="20"/>
          <w:szCs w:val="20"/>
        </w:rPr>
        <w:t>가</w:t>
      </w:r>
      <w:r w:rsidR="008161A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161AE" w:rsidRPr="00B345DC">
        <w:rPr>
          <w:rFonts w:ascii="Malgun Gothic" w:eastAsia="Malgun Gothic" w:hAnsi="Malgun Gothic" w:cs="Malgun Gothic" w:hint="eastAsia"/>
          <w:sz w:val="20"/>
          <w:szCs w:val="20"/>
        </w:rPr>
        <w:t>채택한</w:t>
      </w:r>
      <w:r w:rsidR="008161A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161AE" w:rsidRPr="00B345DC">
        <w:rPr>
          <w:rFonts w:ascii="Malgun Gothic" w:eastAsia="Malgun Gothic" w:hAnsi="Malgun Gothic" w:cs="Malgun Gothic" w:hint="eastAsia"/>
          <w:sz w:val="20"/>
          <w:szCs w:val="20"/>
        </w:rPr>
        <w:t>목표는</w:t>
      </w:r>
      <w:r w:rsidR="00533FA3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533FA3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 xml:space="preserve">반드시 </w:t>
      </w:r>
      <w:r w:rsidR="008161AE" w:rsidRPr="00B345DC">
        <w:rPr>
          <w:rFonts w:ascii="Malgun Gothic" w:eastAsia="Malgun Gothic" w:hAnsi="Malgun Gothic" w:cs="Calibri"/>
          <w:sz w:val="20"/>
          <w:szCs w:val="20"/>
        </w:rPr>
        <w:t>NDC</w:t>
      </w:r>
      <w:r w:rsidR="008161AE"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="008161A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161AE" w:rsidRPr="00B345DC">
        <w:rPr>
          <w:rFonts w:ascii="Malgun Gothic" w:eastAsia="Malgun Gothic" w:hAnsi="Malgun Gothic" w:cs="Malgun Gothic" w:hint="eastAsia"/>
          <w:sz w:val="20"/>
          <w:szCs w:val="20"/>
        </w:rPr>
        <w:t>무조건적인</w:t>
      </w:r>
      <w:r w:rsidR="008161A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161AE" w:rsidRPr="00B345DC">
        <w:rPr>
          <w:rFonts w:ascii="Malgun Gothic" w:eastAsia="Malgun Gothic" w:hAnsi="Malgun Gothic" w:cs="Malgun Gothic" w:hint="eastAsia"/>
          <w:sz w:val="20"/>
          <w:szCs w:val="20"/>
        </w:rPr>
        <w:t>구성</w:t>
      </w:r>
      <w:r w:rsidR="008161A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161AE" w:rsidRPr="00B345DC">
        <w:rPr>
          <w:rFonts w:ascii="Malgun Gothic" w:eastAsia="Malgun Gothic" w:hAnsi="Malgun Gothic" w:cs="Malgun Gothic" w:hint="eastAsia"/>
          <w:sz w:val="20"/>
          <w:szCs w:val="20"/>
        </w:rPr>
        <w:t>요소</w:t>
      </w:r>
      <w:r w:rsidR="004931A8" w:rsidRPr="00B345DC">
        <w:rPr>
          <w:rFonts w:ascii="Malgun Gothic" w:eastAsia="Malgun Gothic" w:hAnsi="Malgun Gothic" w:cs="Calibri"/>
          <w:sz w:val="20"/>
          <w:szCs w:val="20"/>
          <w:vertAlign w:val="superscript"/>
        </w:rPr>
        <w:footnoteReference w:id="46"/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의 수준</w:t>
      </w:r>
      <w:r w:rsidR="00344F5D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에 해당하는 수준이어야 </w:t>
      </w:r>
      <w:r w:rsidR="004931A8" w:rsidRPr="00B345DC">
        <w:rPr>
          <w:rFonts w:ascii="Malgun Gothic" w:eastAsia="Malgun Gothic" w:hAnsi="Malgun Gothic" w:cs="Malgun Gothic" w:hint="eastAsia"/>
          <w:sz w:val="20"/>
          <w:szCs w:val="20"/>
        </w:rPr>
        <w:t>하며</w:t>
      </w:r>
      <w:r w:rsidR="00533FA3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533FA3" w:rsidRPr="00B345DC">
        <w:rPr>
          <w:rFonts w:ascii="Malgun Gothic" w:eastAsia="Malgun Gothic" w:hAnsi="Malgun Gothic" w:cs="Malgun Gothic"/>
          <w:sz w:val="20"/>
          <w:szCs w:val="20"/>
        </w:rPr>
        <w:t>(</w:t>
      </w:r>
      <w:r w:rsidR="00533FA3" w:rsidRPr="00B345DC">
        <w:rPr>
          <w:rFonts w:ascii="Malgun Gothic" w:eastAsia="Malgun Gothic" w:hAnsi="Malgun Gothic" w:cs="Malgun Gothic" w:hint="eastAsia"/>
          <w:sz w:val="20"/>
          <w:szCs w:val="20"/>
        </w:rPr>
        <w:t>N</w:t>
      </w:r>
      <w:r w:rsidR="00533FA3" w:rsidRPr="00B345DC">
        <w:rPr>
          <w:rFonts w:ascii="Malgun Gothic" w:eastAsia="Malgun Gothic" w:hAnsi="Malgun Gothic" w:cs="Malgun Gothic"/>
          <w:sz w:val="20"/>
          <w:szCs w:val="20"/>
        </w:rPr>
        <w:t>DC</w:t>
      </w:r>
      <w:r w:rsidR="00533FA3" w:rsidRPr="00B345DC">
        <w:rPr>
          <w:rFonts w:ascii="Malgun Gothic" w:eastAsia="Malgun Gothic" w:hAnsi="Malgun Gothic" w:cs="Malgun Gothic" w:hint="eastAsia"/>
          <w:sz w:val="20"/>
          <w:szCs w:val="20"/>
        </w:rPr>
        <w:t>의 대한 정보가 사용 가능할 경우</w:t>
      </w:r>
      <w:r w:rsidR="00533FA3" w:rsidRPr="00B345DC">
        <w:rPr>
          <w:rFonts w:ascii="Malgun Gothic" w:eastAsia="Malgun Gothic" w:hAnsi="Malgun Gothic" w:cs="Malgun Gothic"/>
          <w:sz w:val="20"/>
          <w:szCs w:val="20"/>
        </w:rPr>
        <w:t>)</w:t>
      </w:r>
      <w:r w:rsidR="00344F5D" w:rsidRPr="00B345DC">
        <w:rPr>
          <w:rFonts w:ascii="Malgun Gothic" w:eastAsia="Malgun Gothic" w:hAnsi="Malgun Gothic" w:cs="Malgun Gothic" w:hint="eastAsia"/>
          <w:sz w:val="20"/>
          <w:szCs w:val="20"/>
        </w:rPr>
        <w:t>,</w:t>
      </w:r>
      <w:r w:rsidR="008161A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931A8" w:rsidRPr="00B345DC">
        <w:rPr>
          <w:rFonts w:ascii="Malgun Gothic" w:eastAsia="Malgun Gothic" w:hAnsi="Malgun Gothic" w:cs="Malgun Gothic" w:hint="eastAsia"/>
          <w:sz w:val="20"/>
          <w:szCs w:val="20"/>
        </w:rPr>
        <w:t>이는 국가 목표에 대한</w:t>
      </w:r>
      <w:r w:rsidR="00D57BC0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책임을</w:t>
      </w:r>
      <w:r w:rsidR="004931A8"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="004931A8" w:rsidRPr="00B345DC">
        <w:rPr>
          <w:rFonts w:ascii="Malgun Gothic" w:eastAsia="Malgun Gothic" w:hAnsi="Malgun Gothic" w:cs="Malgun Gothic" w:hint="eastAsia"/>
          <w:sz w:val="20"/>
          <w:szCs w:val="20"/>
        </w:rPr>
        <w:t>보이기 위함입니다.</w:t>
      </w:r>
      <w:r w:rsidR="00D57BC0"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="008161AE" w:rsidRPr="00B345DC">
        <w:rPr>
          <w:rFonts w:ascii="Malgun Gothic" w:eastAsia="Malgun Gothic" w:hAnsi="Malgun Gothic" w:cs="Malgun Gothic" w:hint="eastAsia"/>
          <w:sz w:val="20"/>
          <w:szCs w:val="20"/>
        </w:rPr>
        <w:t>리더십을</w:t>
      </w:r>
      <w:r w:rsidR="008161A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57BC0" w:rsidRPr="00B345DC">
        <w:rPr>
          <w:rFonts w:ascii="Malgun Gothic" w:eastAsia="Malgun Gothic" w:hAnsi="Malgun Gothic" w:cs="Malgun Gothic" w:hint="eastAsia"/>
          <w:sz w:val="20"/>
          <w:szCs w:val="20"/>
        </w:rPr>
        <w:t>입증하기 위해선 경우</w:t>
      </w:r>
      <w:r w:rsidR="008161A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364A8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D57BC0"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="008161AE" w:rsidRPr="00B345DC">
        <w:rPr>
          <w:rFonts w:ascii="Malgun Gothic" w:eastAsia="Malgun Gothic" w:hAnsi="Malgun Gothic" w:cs="Calibri"/>
          <w:sz w:val="20"/>
          <w:szCs w:val="20"/>
        </w:rPr>
        <w:t xml:space="preserve"> NDC</w:t>
      </w:r>
      <w:r w:rsidR="008161AE" w:rsidRPr="00B345DC">
        <w:rPr>
          <w:rFonts w:ascii="Malgun Gothic" w:eastAsia="Malgun Gothic" w:hAnsi="Malgun Gothic" w:cs="Malgun Gothic" w:hint="eastAsia"/>
          <w:sz w:val="20"/>
          <w:szCs w:val="20"/>
        </w:rPr>
        <w:t>보다</w:t>
      </w:r>
      <w:r w:rsidR="008161A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57BC0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더 높은 수준의 </w:t>
      </w:r>
      <w:r w:rsidR="008161AE" w:rsidRPr="00B345DC">
        <w:rPr>
          <w:rFonts w:ascii="Malgun Gothic" w:eastAsia="Malgun Gothic" w:hAnsi="Malgun Gothic" w:cs="Malgun Gothic" w:hint="eastAsia"/>
          <w:sz w:val="20"/>
          <w:szCs w:val="20"/>
        </w:rPr>
        <w:t>목표를</w:t>
      </w:r>
      <w:r w:rsidR="008161A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161AE" w:rsidRPr="00B345DC">
        <w:rPr>
          <w:rFonts w:ascii="Malgun Gothic" w:eastAsia="Malgun Gothic" w:hAnsi="Malgun Gothic" w:cs="Malgun Gothic" w:hint="eastAsia"/>
          <w:sz w:val="20"/>
          <w:szCs w:val="20"/>
        </w:rPr>
        <w:t>설정</w:t>
      </w:r>
      <w:r w:rsidR="008161AE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해야</w:t>
      </w:r>
      <w:r w:rsidR="008161AE" w:rsidRPr="00B345DC">
        <w:rPr>
          <w:rFonts w:ascii="Malgun Gothic" w:eastAsia="Malgun Gothic" w:hAnsi="Malgun Gothic" w:cs="Calibri"/>
          <w:b/>
          <w:sz w:val="20"/>
          <w:szCs w:val="20"/>
        </w:rPr>
        <w:t xml:space="preserve"> </w:t>
      </w:r>
      <w:r w:rsidR="008161AE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합니다</w:t>
      </w:r>
      <w:r w:rsidR="008161AE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8161AE" w:rsidRPr="00B345DC">
        <w:rPr>
          <w:rFonts w:ascii="Malgun Gothic" w:eastAsia="Malgun Gothic" w:hAnsi="Malgun Gothic" w:cs="Malgun Gothic" w:hint="eastAsia"/>
          <w:sz w:val="20"/>
          <w:szCs w:val="20"/>
        </w:rPr>
        <w:t>국가</w:t>
      </w:r>
      <w:r w:rsidR="008161A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161AE" w:rsidRPr="00B345DC">
        <w:rPr>
          <w:rFonts w:ascii="Malgun Gothic" w:eastAsia="Malgun Gothic" w:hAnsi="Malgun Gothic" w:cs="Malgun Gothic" w:hint="eastAsia"/>
          <w:sz w:val="20"/>
          <w:szCs w:val="20"/>
        </w:rPr>
        <w:t>정부가</w:t>
      </w:r>
      <w:r w:rsidR="008161AE" w:rsidRPr="00B345DC">
        <w:rPr>
          <w:rFonts w:ascii="Malgun Gothic" w:eastAsia="Malgun Gothic" w:hAnsi="Malgun Gothic" w:cs="Calibri"/>
          <w:sz w:val="20"/>
          <w:szCs w:val="20"/>
        </w:rPr>
        <w:t xml:space="preserve"> NDC</w:t>
      </w:r>
      <w:r w:rsidR="008161AE" w:rsidRPr="00B345DC">
        <w:rPr>
          <w:rFonts w:ascii="Malgun Gothic" w:eastAsia="Malgun Gothic" w:hAnsi="Malgun Gothic" w:cs="Malgun Gothic" w:hint="eastAsia"/>
          <w:sz w:val="20"/>
          <w:szCs w:val="20"/>
        </w:rPr>
        <w:t>를</w:t>
      </w:r>
      <w:r w:rsidR="008161A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A2FFA" w:rsidRPr="00B345DC">
        <w:rPr>
          <w:rFonts w:ascii="Malgun Gothic" w:eastAsia="Malgun Gothic" w:hAnsi="Malgun Gothic" w:cs="Malgun Gothic" w:hint="eastAsia"/>
          <w:sz w:val="20"/>
          <w:szCs w:val="20"/>
        </w:rPr>
        <w:t>더 높은 수준으로 조정</w:t>
      </w:r>
      <w:r w:rsidR="008161AE" w:rsidRPr="00B345DC">
        <w:rPr>
          <w:rFonts w:ascii="Malgun Gothic" w:eastAsia="Malgun Gothic" w:hAnsi="Malgun Gothic" w:cs="Malgun Gothic" w:hint="eastAsia"/>
          <w:sz w:val="20"/>
          <w:szCs w:val="20"/>
        </w:rPr>
        <w:t>할</w:t>
      </w:r>
      <w:r w:rsidR="003A2FF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A2FFA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경우 </w:t>
      </w:r>
      <w:r w:rsidR="004364A8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3A2FFA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는 자신의 목표가 </w:t>
      </w:r>
      <w:r w:rsidR="003A2FFA" w:rsidRPr="00B345DC">
        <w:rPr>
          <w:rFonts w:ascii="Malgun Gothic" w:eastAsia="Malgun Gothic" w:hAnsi="Malgun Gothic" w:cs="Malgun Gothic"/>
          <w:sz w:val="20"/>
          <w:szCs w:val="20"/>
        </w:rPr>
        <w:t>NDC</w:t>
      </w:r>
      <w:r w:rsidR="003A2FFA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의 무조건적 요소의 수준과 맞도록 조정하는데 </w:t>
      </w:r>
      <w:r w:rsidR="002D6B55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 xml:space="preserve">반드시 </w:t>
      </w:r>
      <w:r w:rsidR="003A2FFA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최대 </w:t>
      </w:r>
      <w:r w:rsidR="003A2FFA" w:rsidRPr="00B345DC">
        <w:rPr>
          <w:rFonts w:ascii="Malgun Gothic" w:eastAsia="Malgun Gothic" w:hAnsi="Malgun Gothic" w:cs="Malgun Gothic"/>
          <w:sz w:val="20"/>
          <w:szCs w:val="20"/>
        </w:rPr>
        <w:t>5</w:t>
      </w:r>
      <w:r w:rsidR="003A2FFA" w:rsidRPr="00B345DC">
        <w:rPr>
          <w:rFonts w:ascii="Malgun Gothic" w:eastAsia="Malgun Gothic" w:hAnsi="Malgun Gothic" w:cs="Malgun Gothic" w:hint="eastAsia"/>
          <w:sz w:val="20"/>
          <w:szCs w:val="20"/>
        </w:rPr>
        <w:t>년까지의 기간을 가질 수 있습니다.</w:t>
      </w:r>
      <w:r w:rsidR="003A2FFA"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</w:p>
    <w:p w14:paraId="1166A594" w14:textId="1C8DA3C4" w:rsidR="008161AE" w:rsidRPr="00B345DC" w:rsidRDefault="00E1319A" w:rsidP="00CC12E1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8161AE" w:rsidRPr="00B345DC">
        <w:rPr>
          <w:rFonts w:ascii="Malgun Gothic" w:eastAsia="Malgun Gothic" w:hAnsi="Malgun Gothic" w:cs="Malgun Gothic" w:hint="eastAsia"/>
          <w:sz w:val="20"/>
          <w:szCs w:val="20"/>
        </w:rPr>
        <w:t>와</w:t>
      </w:r>
      <w:r w:rsidR="008161AE" w:rsidRPr="00B345DC">
        <w:rPr>
          <w:rFonts w:ascii="Malgun Gothic" w:eastAsia="Malgun Gothic" w:hAnsi="Malgun Gothic" w:cs="Calibri"/>
          <w:sz w:val="20"/>
          <w:szCs w:val="20"/>
        </w:rPr>
        <w:t xml:space="preserve"> NDC</w:t>
      </w:r>
      <w:r w:rsidR="008161AE" w:rsidRPr="00B345DC">
        <w:rPr>
          <w:rFonts w:ascii="Malgun Gothic" w:eastAsia="Malgun Gothic" w:hAnsi="Malgun Gothic" w:cs="Malgun Gothic" w:hint="eastAsia"/>
          <w:sz w:val="20"/>
          <w:szCs w:val="20"/>
        </w:rPr>
        <w:t>간</w:t>
      </w:r>
      <w:r w:rsidR="00E9378C" w:rsidRPr="00B345DC">
        <w:rPr>
          <w:rFonts w:ascii="Malgun Gothic" w:eastAsia="Malgun Gothic" w:hAnsi="Malgun Gothic" w:cs="Malgun Gothic" w:hint="eastAsia"/>
          <w:sz w:val="20"/>
          <w:szCs w:val="20"/>
        </w:rPr>
        <w:t>의 목표</w:t>
      </w:r>
      <w:r w:rsidR="00E9378C" w:rsidRPr="00B345DC">
        <w:rPr>
          <w:rFonts w:ascii="Malgun Gothic" w:eastAsia="Malgun Gothic" w:hAnsi="Malgun Gothic" w:cs="Calibri"/>
          <w:sz w:val="20"/>
          <w:szCs w:val="20"/>
        </w:rPr>
        <w:t xml:space="preserve"> (</w:t>
      </w:r>
      <w:r w:rsidR="00E9378C"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="00E9378C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9378C" w:rsidRPr="00B345DC">
        <w:rPr>
          <w:rFonts w:ascii="Malgun Gothic" w:eastAsia="Malgun Gothic" w:hAnsi="Malgun Gothic" w:cs="Malgun Gothic" w:hint="eastAsia"/>
          <w:sz w:val="20"/>
          <w:szCs w:val="20"/>
        </w:rPr>
        <w:t>기준</w:t>
      </w:r>
      <w:r w:rsidR="00E9378C" w:rsidRPr="00B345DC">
        <w:rPr>
          <w:rFonts w:ascii="Malgun Gothic" w:eastAsia="Malgun Gothic" w:hAnsi="Malgun Gothic" w:cs="Calibri"/>
          <w:sz w:val="20"/>
          <w:szCs w:val="20"/>
        </w:rPr>
        <w:t>/</w:t>
      </w:r>
      <w:r w:rsidR="00E9378C" w:rsidRPr="00B345DC">
        <w:rPr>
          <w:rFonts w:ascii="Malgun Gothic" w:eastAsia="Malgun Gothic" w:hAnsi="Malgun Gothic" w:cs="Malgun Gothic" w:hint="eastAsia"/>
          <w:sz w:val="20"/>
          <w:szCs w:val="20"/>
        </w:rPr>
        <w:t>시나리오</w:t>
      </w:r>
      <w:r w:rsidR="00E9378C" w:rsidRPr="00B345DC">
        <w:rPr>
          <w:rFonts w:ascii="Malgun Gothic" w:eastAsia="Malgun Gothic" w:hAnsi="Malgun Gothic" w:cs="Calibri"/>
          <w:sz w:val="20"/>
          <w:szCs w:val="20"/>
        </w:rPr>
        <w:t xml:space="preserve">) </w:t>
      </w:r>
      <w:r w:rsidR="00E9378C" w:rsidRPr="00B345DC">
        <w:rPr>
          <w:rFonts w:ascii="Malgun Gothic" w:eastAsia="Malgun Gothic" w:hAnsi="Malgun Gothic" w:cs="Malgun Gothic" w:hint="eastAsia"/>
          <w:sz w:val="20"/>
          <w:szCs w:val="20"/>
        </w:rPr>
        <w:t>연도가</w:t>
      </w:r>
      <w:r w:rsidR="008161A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161AE" w:rsidRPr="00B345DC">
        <w:rPr>
          <w:rFonts w:ascii="Malgun Gothic" w:eastAsia="Malgun Gothic" w:hAnsi="Malgun Gothic" w:cs="Malgun Gothic" w:hint="eastAsia"/>
          <w:sz w:val="20"/>
          <w:szCs w:val="20"/>
        </w:rPr>
        <w:t>다</w:t>
      </w:r>
      <w:r w:rsidR="00E9378C" w:rsidRPr="00B345DC">
        <w:rPr>
          <w:rFonts w:ascii="Malgun Gothic" w:eastAsia="Malgun Gothic" w:hAnsi="Malgun Gothic" w:cs="Malgun Gothic" w:hint="eastAsia"/>
          <w:sz w:val="20"/>
          <w:szCs w:val="20"/>
        </w:rPr>
        <w:t>를 경우</w:t>
      </w:r>
      <w:r w:rsidR="008161AE" w:rsidRPr="00B345DC">
        <w:rPr>
          <w:rFonts w:ascii="Malgun Gothic" w:eastAsia="Malgun Gothic" w:hAnsi="Malgun Gothic" w:cs="Calibri"/>
          <w:sz w:val="20"/>
          <w:szCs w:val="20"/>
        </w:rPr>
        <w:t xml:space="preserve"> GCoM</w:t>
      </w:r>
      <w:r w:rsidR="008161AE" w:rsidRPr="00B345DC">
        <w:rPr>
          <w:rFonts w:ascii="Malgun Gothic" w:eastAsia="Malgun Gothic" w:hAnsi="Malgun Gothic" w:cs="Malgun Gothic" w:hint="eastAsia"/>
          <w:sz w:val="20"/>
          <w:szCs w:val="20"/>
        </w:rPr>
        <w:t>은</w:t>
      </w:r>
      <w:r w:rsidR="008161A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817C9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위의 요구사항이 충족되었는지 여부 결정을 위해 </w:t>
      </w:r>
      <w:r w:rsidR="000A6CF7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두 목표에 </w:t>
      </w:r>
      <w:r w:rsidR="008161AE" w:rsidRPr="00B345DC">
        <w:rPr>
          <w:rFonts w:ascii="Malgun Gothic" w:eastAsia="Malgun Gothic" w:hAnsi="Malgun Gothic" w:cs="Malgun Gothic" w:hint="eastAsia"/>
          <w:sz w:val="20"/>
          <w:szCs w:val="20"/>
        </w:rPr>
        <w:t>선형</w:t>
      </w:r>
      <w:r w:rsidR="008161A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161AE" w:rsidRPr="00B345DC">
        <w:rPr>
          <w:rFonts w:ascii="Malgun Gothic" w:eastAsia="Malgun Gothic" w:hAnsi="Malgun Gothic" w:cs="Malgun Gothic" w:hint="eastAsia"/>
          <w:sz w:val="20"/>
          <w:szCs w:val="20"/>
        </w:rPr>
        <w:t>보간</w:t>
      </w:r>
      <w:r w:rsidR="008161AE" w:rsidRPr="00B345DC">
        <w:rPr>
          <w:rFonts w:ascii="Malgun Gothic" w:eastAsia="Malgun Gothic" w:hAnsi="Malgun Gothic" w:cs="Calibri"/>
          <w:sz w:val="20"/>
          <w:szCs w:val="20"/>
        </w:rPr>
        <w:t xml:space="preserve"> (</w:t>
      </w:r>
      <w:r w:rsidR="000A6CF7" w:rsidRPr="00B345DC">
        <w:rPr>
          <w:rFonts w:ascii="Malgun Gothic" w:eastAsia="Malgun Gothic" w:hAnsi="Malgun Gothic" w:cs="Malgun Gothic" w:hint="eastAsia"/>
          <w:sz w:val="20"/>
          <w:szCs w:val="20"/>
        </w:rPr>
        <w:t>연간 감소율 비교</w:t>
      </w:r>
      <w:r w:rsidR="000A6CF7" w:rsidRPr="00B345DC">
        <w:rPr>
          <w:rStyle w:val="FootnoteReference"/>
          <w:rFonts w:ascii="Malgun Gothic" w:eastAsia="Malgun Gothic" w:hAnsi="Malgun Gothic" w:cs="Calibri"/>
          <w:sz w:val="20"/>
          <w:szCs w:val="20"/>
        </w:rPr>
        <w:footnoteReference w:id="47"/>
      </w:r>
      <w:r w:rsidR="008161AE" w:rsidRPr="00B345DC">
        <w:rPr>
          <w:rFonts w:ascii="Malgun Gothic" w:eastAsia="Malgun Gothic" w:hAnsi="Malgun Gothic" w:cs="Calibri"/>
          <w:sz w:val="20"/>
          <w:szCs w:val="20"/>
        </w:rPr>
        <w:t>)</w:t>
      </w:r>
      <w:r w:rsidR="008161AE" w:rsidRPr="00B345DC">
        <w:rPr>
          <w:rFonts w:ascii="Malgun Gothic" w:eastAsia="Malgun Gothic" w:hAnsi="Malgun Gothic" w:cs="Malgun Gothic" w:hint="eastAsia"/>
          <w:sz w:val="20"/>
          <w:szCs w:val="20"/>
        </w:rPr>
        <w:t>을</w:t>
      </w:r>
      <w:r w:rsidR="008161A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161AE" w:rsidRPr="00B345DC">
        <w:rPr>
          <w:rFonts w:ascii="Malgun Gothic" w:eastAsia="Malgun Gothic" w:hAnsi="Malgun Gothic" w:cs="Malgun Gothic" w:hint="eastAsia"/>
          <w:sz w:val="20"/>
          <w:szCs w:val="20"/>
        </w:rPr>
        <w:t>적용합니다</w:t>
      </w:r>
      <w:r w:rsidR="008161AE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</w:p>
    <w:p w14:paraId="30BC62CB" w14:textId="2276EB95" w:rsidR="005214D3" w:rsidRPr="00B345DC" w:rsidRDefault="001817C9" w:rsidP="00CC12E1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목표</w:t>
      </w:r>
      <w:r w:rsidR="008161A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161AE" w:rsidRPr="00B345DC">
        <w:rPr>
          <w:rFonts w:ascii="Malgun Gothic" w:eastAsia="Malgun Gothic" w:hAnsi="Malgun Gothic" w:cs="Malgun Gothic" w:hint="eastAsia"/>
          <w:sz w:val="20"/>
          <w:szCs w:val="20"/>
        </w:rPr>
        <w:t>수준</w:t>
      </w:r>
      <w:r w:rsidR="00533FA3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보고 시</w:t>
      </w:r>
      <w:r w:rsidR="00FB4DD4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8161AE" w:rsidRPr="00B345DC">
        <w:rPr>
          <w:rFonts w:ascii="Malgun Gothic" w:eastAsia="Malgun Gothic" w:hAnsi="Malgun Gothic" w:cs="Malgun Gothic" w:hint="eastAsia"/>
          <w:sz w:val="20"/>
          <w:szCs w:val="20"/>
        </w:rPr>
        <w:t>도시들은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944F3B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자체 </w:t>
      </w:r>
      <w:r w:rsidR="008161AE" w:rsidRPr="00B345DC">
        <w:rPr>
          <w:rFonts w:ascii="Malgun Gothic" w:eastAsia="Malgun Gothic" w:hAnsi="Malgun Gothic" w:cs="Malgun Gothic" w:hint="eastAsia"/>
          <w:sz w:val="20"/>
          <w:szCs w:val="20"/>
        </w:rPr>
        <w:t>목표가</w:t>
      </w:r>
      <w:r w:rsidR="008161AE" w:rsidRPr="00B345DC">
        <w:rPr>
          <w:rFonts w:ascii="Malgun Gothic" w:eastAsia="Malgun Gothic" w:hAnsi="Malgun Gothic" w:cs="Calibri"/>
          <w:sz w:val="20"/>
          <w:szCs w:val="20"/>
        </w:rPr>
        <w:t xml:space="preserve"> NDC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목표의 수준보다 </w:t>
      </w:r>
      <w:r w:rsidR="00944F3B" w:rsidRPr="00B345DC">
        <w:rPr>
          <w:rFonts w:ascii="Malgun Gothic" w:eastAsia="Malgun Gothic" w:hAnsi="Malgun Gothic" w:cs="Malgun Gothic" w:hint="eastAsia"/>
          <w:sz w:val="20"/>
          <w:szCs w:val="20"/>
        </w:rPr>
        <w:t>왜 더 높은지 설명을 제공</w:t>
      </w:r>
      <w:r w:rsidR="00944F3B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해야 합니다</w:t>
      </w:r>
      <w:r w:rsidR="00944F3B" w:rsidRPr="00B345DC">
        <w:rPr>
          <w:rFonts w:ascii="Malgun Gothic" w:eastAsia="Malgun Gothic" w:hAnsi="Malgun Gothic" w:cs="Malgun Gothic" w:hint="eastAsia"/>
          <w:sz w:val="20"/>
          <w:szCs w:val="20"/>
        </w:rPr>
        <w:t>.</w:t>
      </w:r>
      <w:r w:rsidR="00944F3B"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="00FB4DD4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이는 특히 자체 목표(와 기준/시나리오)가 </w:t>
      </w:r>
      <w:r w:rsidR="00FB4DD4" w:rsidRPr="00B345DC">
        <w:rPr>
          <w:rFonts w:ascii="Malgun Gothic" w:eastAsia="Malgun Gothic" w:hAnsi="Malgun Gothic" w:cs="Malgun Gothic"/>
          <w:sz w:val="20"/>
          <w:szCs w:val="20"/>
        </w:rPr>
        <w:t>NDC</w:t>
      </w:r>
      <w:r w:rsidR="00FB4DD4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와 다르거나 </w:t>
      </w:r>
      <w:r w:rsidR="002F60B6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양도 가능한 </w:t>
      </w:r>
      <w:r w:rsidR="00C81B19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배출권이 아래와 같이 사용되거나 목표가 조건적인 요소를 포함할 경우 </w:t>
      </w:r>
      <w:r w:rsidR="00C81B19" w:rsidRPr="00B345DC">
        <w:rPr>
          <w:rFonts w:ascii="Malgun Gothic" w:eastAsia="Malgun Gothic" w:hAnsi="Malgun Gothic" w:cs="Malgun Gothic"/>
          <w:sz w:val="20"/>
          <w:szCs w:val="20"/>
        </w:rPr>
        <w:t>(</w:t>
      </w:r>
      <w:r w:rsidR="00C81B19" w:rsidRPr="00B345DC">
        <w:rPr>
          <w:rFonts w:ascii="Malgun Gothic" w:eastAsia="Malgun Gothic" w:hAnsi="Malgun Gothic" w:cs="Malgun Gothic" w:hint="eastAsia"/>
          <w:sz w:val="20"/>
          <w:szCs w:val="20"/>
        </w:rPr>
        <w:t>아래 섹션 참조</w:t>
      </w:r>
      <w:r w:rsidR="00C81B19" w:rsidRPr="00B345DC">
        <w:rPr>
          <w:rFonts w:ascii="Malgun Gothic" w:eastAsia="Malgun Gothic" w:hAnsi="Malgun Gothic" w:cs="Malgun Gothic"/>
          <w:sz w:val="20"/>
          <w:szCs w:val="20"/>
        </w:rPr>
        <w:t>)</w:t>
      </w:r>
      <w:r w:rsidR="00C81B19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해당됩니다.</w:t>
      </w:r>
      <w:r w:rsidR="00C81B19"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</w:p>
    <w:p w14:paraId="26EAC005" w14:textId="01E14C94" w:rsidR="00944F3B" w:rsidRPr="00B345DC" w:rsidRDefault="00944F3B" w:rsidP="00CC12E1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</w:p>
    <w:p w14:paraId="2EBE943B" w14:textId="5A141EC8" w:rsidR="00DF6B3B" w:rsidRPr="00B345DC" w:rsidRDefault="009D4E5C" w:rsidP="00CC12E1">
      <w:pPr>
        <w:pStyle w:val="ListParagraph"/>
        <w:numPr>
          <w:ilvl w:val="0"/>
          <w:numId w:val="35"/>
        </w:numPr>
        <w:spacing w:after="180"/>
        <w:contextualSpacing w:val="0"/>
        <w:jc w:val="both"/>
        <w:rPr>
          <w:rFonts w:ascii="Malgun Gothic" w:eastAsia="Malgun Gothic" w:hAnsi="Malgun Gothic" w:cs="Calibri"/>
          <w:b/>
          <w:sz w:val="20"/>
          <w:szCs w:val="20"/>
          <w:lang w:val="en-GB" w:eastAsia="en-GB"/>
        </w:rPr>
      </w:pPr>
      <w:r w:rsidRPr="00B345DC">
        <w:rPr>
          <w:rFonts w:ascii="Malgun Gothic" w:eastAsia="Malgun Gothic" w:hAnsi="Malgun Gothic" w:cs="Calibri"/>
          <w:b/>
          <w:sz w:val="20"/>
          <w:szCs w:val="20"/>
          <w:lang w:val="en-GB" w:eastAsia="ko-KR"/>
        </w:rPr>
        <w:t xml:space="preserve">현지 </w:t>
      </w:r>
      <w:r w:rsidR="00B02F8D" w:rsidRPr="00B345DC">
        <w:rPr>
          <w:rFonts w:ascii="Malgun Gothic" w:eastAsia="Malgun Gothic" w:hAnsi="Malgun Gothic" w:cs="Calibri" w:hint="eastAsia"/>
          <w:b/>
          <w:sz w:val="20"/>
          <w:szCs w:val="20"/>
          <w:lang w:val="en-GB" w:eastAsia="ko-KR"/>
        </w:rPr>
        <w:t>완화</w:t>
      </w:r>
      <w:r w:rsidRPr="00B345DC">
        <w:rPr>
          <w:rFonts w:ascii="Malgun Gothic" w:eastAsia="Malgun Gothic" w:hAnsi="Malgun Gothic" w:cs="Calibri"/>
          <w:b/>
          <w:sz w:val="20"/>
          <w:szCs w:val="20"/>
          <w:lang w:val="en-GB" w:eastAsia="ko-KR"/>
        </w:rPr>
        <w:t xml:space="preserve"> </w:t>
      </w:r>
      <w:r w:rsidRPr="00B345DC">
        <w:rPr>
          <w:rFonts w:ascii="Malgun Gothic" w:eastAsia="Malgun Gothic" w:hAnsi="Malgun Gothic" w:cs="Calibri"/>
          <w:b/>
          <w:sz w:val="20"/>
          <w:szCs w:val="20"/>
          <w:lang w:val="en-CA" w:eastAsia="ko-KR"/>
        </w:rPr>
        <w:t xml:space="preserve">기회 </w:t>
      </w:r>
      <w:r w:rsidR="00152AD6" w:rsidRPr="00B345DC">
        <w:rPr>
          <w:rFonts w:ascii="Malgun Gothic" w:eastAsia="Malgun Gothic" w:hAnsi="Malgun Gothic" w:cs="Calibri"/>
          <w:b/>
          <w:sz w:val="20"/>
          <w:szCs w:val="20"/>
          <w:lang w:val="en-CA" w:eastAsia="ko-KR"/>
        </w:rPr>
        <w:t>조사</w:t>
      </w:r>
    </w:p>
    <w:p w14:paraId="31E27B27" w14:textId="15256350" w:rsidR="003024D2" w:rsidRPr="00B345DC" w:rsidRDefault="003024D2" w:rsidP="00CC12E1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달성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가능하고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현실적인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A5602" w:rsidRPr="00B345DC">
        <w:rPr>
          <w:rFonts w:ascii="Malgun Gothic" w:eastAsia="Malgun Gothic" w:hAnsi="Malgun Gothic" w:cs="Malgun Gothic" w:hint="eastAsia"/>
          <w:sz w:val="20"/>
          <w:szCs w:val="20"/>
        </w:rPr>
        <w:t>목표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수준을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결정하기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위해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19A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최근</w:t>
      </w:r>
      <w:r w:rsidR="00511066" w:rsidRPr="00B345DC">
        <w:rPr>
          <w:rFonts w:ascii="Malgun Gothic" w:eastAsia="Malgun Gothic" w:hAnsi="Malgun Gothic" w:cs="Malgun Gothic" w:hint="eastAsia"/>
          <w:sz w:val="20"/>
          <w:szCs w:val="20"/>
        </w:rPr>
        <w:t>이나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B92E79" w:rsidRPr="00B345DC">
        <w:rPr>
          <w:rFonts w:ascii="Malgun Gothic" w:eastAsia="Malgun Gothic" w:hAnsi="Malgun Gothic" w:cs="Malgun Gothic" w:hint="eastAsia"/>
          <w:sz w:val="20"/>
          <w:szCs w:val="20"/>
        </w:rPr>
        <w:t>기준 연도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11066" w:rsidRPr="00B345DC">
        <w:rPr>
          <w:rFonts w:ascii="Malgun Gothic" w:eastAsia="Malgun Gothic" w:hAnsi="Malgun Gothic" w:cs="Malgun Gothic" w:hint="eastAsia"/>
          <w:sz w:val="20"/>
          <w:szCs w:val="20"/>
        </w:rPr>
        <w:t>온실가스 배출 인벤토리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조사에</w:t>
      </w:r>
      <w:r w:rsidR="00F01181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보고된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현재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수준과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배출권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특히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대형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부문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기회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영역을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이해</w:t>
      </w:r>
      <w:r w:rsidR="00511066" w:rsidRPr="00B345DC">
        <w:rPr>
          <w:rFonts w:ascii="Malgun Gothic" w:eastAsia="Malgun Gothic" w:hAnsi="Malgun Gothic" w:cs="Malgun Gothic" w:hint="eastAsia"/>
          <w:sz w:val="20"/>
          <w:szCs w:val="20"/>
        </w:rPr>
        <w:t>할 수 있어야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데이터</w:t>
      </w:r>
      <w:r w:rsidR="00F01181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가 </w:t>
      </w:r>
      <w:r w:rsidR="00F40555" w:rsidRPr="00B345DC">
        <w:rPr>
          <w:rFonts w:ascii="Malgun Gothic" w:eastAsia="Malgun Gothic" w:hAnsi="Malgun Gothic" w:cs="Malgun Gothic" w:hint="eastAsia"/>
          <w:sz w:val="20"/>
          <w:szCs w:val="20"/>
        </w:rPr>
        <w:t>있을</w:t>
      </w:r>
      <w:r w:rsidR="00F01181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경우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19A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F01181" w:rsidRPr="00B345DC">
        <w:rPr>
          <w:rFonts w:ascii="Malgun Gothic" w:eastAsia="Malgun Gothic" w:hAnsi="Malgun Gothic" w:cs="Malgun Gothic" w:hint="eastAsia"/>
          <w:sz w:val="20"/>
          <w:szCs w:val="20"/>
        </w:rPr>
        <w:t>시간이</w:t>
      </w:r>
      <w:r w:rsidR="00F0118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F01181" w:rsidRPr="00B345DC">
        <w:rPr>
          <w:rFonts w:ascii="Malgun Gothic" w:eastAsia="Malgun Gothic" w:hAnsi="Malgun Gothic" w:cs="Malgun Gothic" w:hint="eastAsia"/>
          <w:sz w:val="20"/>
          <w:szCs w:val="20"/>
        </w:rPr>
        <w:t>지남에</w:t>
      </w:r>
      <w:r w:rsidR="00F0118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F01181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따라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</w:t>
      </w:r>
      <w:r w:rsidR="00F40555" w:rsidRPr="00B345DC">
        <w:rPr>
          <w:rFonts w:ascii="Malgun Gothic" w:eastAsia="Malgun Gothic" w:hAnsi="Malgun Gothic" w:cs="Malgun Gothic" w:hint="eastAsia"/>
          <w:sz w:val="20"/>
          <w:szCs w:val="20"/>
        </w:rPr>
        <w:t>현황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</w:t>
      </w:r>
      <w:r w:rsidR="00F01181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어떻게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F40555" w:rsidRPr="00B345DC">
        <w:rPr>
          <w:rFonts w:ascii="Malgun Gothic" w:eastAsia="Malgun Gothic" w:hAnsi="Malgun Gothic" w:cs="Malgun Gothic" w:hint="eastAsia"/>
          <w:sz w:val="20"/>
          <w:szCs w:val="20"/>
        </w:rPr>
        <w:t>변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했는지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내부적으로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F40555" w:rsidRPr="00B345DC">
        <w:rPr>
          <w:rFonts w:ascii="Malgun Gothic" w:eastAsia="Malgun Gothic" w:hAnsi="Malgun Gothic" w:cs="Malgun Gothic" w:hint="eastAsia"/>
          <w:sz w:val="20"/>
          <w:szCs w:val="20"/>
        </w:rPr>
        <w:t>검토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하고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유사한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사회경제적</w:t>
      </w:r>
      <w:r w:rsidR="00DC6BB2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지리적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C6BB2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현황에 있는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다른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도시</w:t>
      </w:r>
      <w:r w:rsidR="004E493C" w:rsidRPr="00B345DC">
        <w:rPr>
          <w:rFonts w:ascii="Malgun Gothic" w:eastAsia="Malgun Gothic" w:hAnsi="Malgun Gothic" w:cs="Malgun Gothic" w:hint="eastAsia"/>
          <w:sz w:val="20"/>
          <w:szCs w:val="20"/>
        </w:rPr>
        <w:t>를 벤치마킹</w:t>
      </w:r>
      <w:r w:rsidR="00CC12E1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4E493C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할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2DD41017" w14:textId="24E8246A" w:rsidR="003024D2" w:rsidRPr="00B345DC" w:rsidRDefault="00314EA8" w:rsidP="00CC12E1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lastRenderedPageBreak/>
        <w:t xml:space="preserve">미래에 별다른 </w:t>
      </w:r>
      <w:r w:rsidR="003024D2" w:rsidRPr="00B345DC">
        <w:rPr>
          <w:rFonts w:ascii="Malgun Gothic" w:eastAsia="Malgun Gothic" w:hAnsi="Malgun Gothic" w:cs="Malgun Gothic" w:hint="eastAsia"/>
          <w:sz w:val="20"/>
          <w:szCs w:val="20"/>
        </w:rPr>
        <w:t>지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역 </w:t>
      </w:r>
      <w:r w:rsidR="003024D2" w:rsidRPr="00B345DC">
        <w:rPr>
          <w:rFonts w:ascii="Malgun Gothic" w:eastAsia="Malgun Gothic" w:hAnsi="Malgun Gothic" w:cs="Malgun Gothic" w:hint="eastAsia"/>
          <w:sz w:val="20"/>
          <w:szCs w:val="20"/>
        </w:rPr>
        <w:t>완화</w:t>
      </w:r>
      <w:r w:rsidR="003024D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024D2" w:rsidRPr="00B345DC">
        <w:rPr>
          <w:rFonts w:ascii="Malgun Gothic" w:eastAsia="Malgun Gothic" w:hAnsi="Malgun Gothic" w:cs="Malgun Gothic" w:hint="eastAsia"/>
          <w:sz w:val="20"/>
          <w:szCs w:val="20"/>
        </w:rPr>
        <w:t>조치가</w:t>
      </w:r>
      <w:r w:rsidR="003024D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024D2" w:rsidRPr="00B345DC">
        <w:rPr>
          <w:rFonts w:ascii="Malgun Gothic" w:eastAsia="Malgun Gothic" w:hAnsi="Malgun Gothic" w:cs="Malgun Gothic" w:hint="eastAsia"/>
          <w:sz w:val="20"/>
          <w:szCs w:val="20"/>
        </w:rPr>
        <w:t>없을</w:t>
      </w:r>
      <w:r w:rsidR="003024D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024D2" w:rsidRPr="00B345DC">
        <w:rPr>
          <w:rFonts w:ascii="Malgun Gothic" w:eastAsia="Malgun Gothic" w:hAnsi="Malgun Gothic" w:cs="Malgun Gothic" w:hint="eastAsia"/>
          <w:sz w:val="20"/>
          <w:szCs w:val="20"/>
        </w:rPr>
        <w:t>경우</w:t>
      </w:r>
      <w:r w:rsidR="00A20FFE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E1319A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="00913813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추가적으로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A20FFE" w:rsidRPr="00B345DC">
        <w:rPr>
          <w:rFonts w:ascii="Malgun Gothic" w:eastAsia="Malgun Gothic" w:hAnsi="Malgun Gothic" w:cs="Batang" w:hint="eastAsia"/>
          <w:sz w:val="20"/>
          <w:szCs w:val="20"/>
          <w:lang w:val="en-GB"/>
        </w:rPr>
        <w:t>온실가스</w:t>
      </w:r>
      <w:r w:rsidR="00A20FFE" w:rsidRPr="00B345DC">
        <w:rPr>
          <w:rFonts w:ascii="Malgun Gothic" w:eastAsia="Malgun Gothic" w:hAnsi="Malgun Gothic" w:cs="Calibri"/>
          <w:sz w:val="20"/>
          <w:szCs w:val="20"/>
          <w:lang w:val="en-GB"/>
        </w:rPr>
        <w:t xml:space="preserve"> </w:t>
      </w:r>
      <w:r w:rsidR="00A20FFE" w:rsidRPr="00B345DC">
        <w:rPr>
          <w:rFonts w:ascii="Malgun Gothic" w:eastAsia="Malgun Gothic" w:hAnsi="Malgun Gothic" w:cs="Batang" w:hint="eastAsia"/>
          <w:sz w:val="20"/>
          <w:szCs w:val="20"/>
          <w:lang w:val="en-GB"/>
        </w:rPr>
        <w:t>배출량</w:t>
      </w:r>
      <w:r w:rsidR="00A20FFE" w:rsidRPr="00B345DC">
        <w:rPr>
          <w:rFonts w:ascii="Malgun Gothic" w:eastAsia="Malgun Gothic" w:hAnsi="Malgun Gothic" w:cs="Calibri"/>
          <w:sz w:val="20"/>
          <w:szCs w:val="20"/>
          <w:lang w:val="en-GB"/>
        </w:rPr>
        <w:t xml:space="preserve"> </w:t>
      </w:r>
      <w:r w:rsidR="00A20FFE" w:rsidRPr="00B345DC">
        <w:rPr>
          <w:rFonts w:ascii="Malgun Gothic" w:eastAsia="Malgun Gothic" w:hAnsi="Malgun Gothic" w:cs="Batang" w:hint="eastAsia"/>
          <w:sz w:val="20"/>
          <w:szCs w:val="20"/>
          <w:lang w:val="en-GB"/>
        </w:rPr>
        <w:t>전망치</w:t>
      </w:r>
      <w:r w:rsidR="00712C68" w:rsidRPr="00B345DC">
        <w:rPr>
          <w:rFonts w:ascii="Malgun Gothic" w:eastAsia="Malgun Gothic" w:hAnsi="Malgun Gothic" w:cs="Batang" w:hint="eastAsia"/>
          <w:sz w:val="20"/>
          <w:szCs w:val="20"/>
          <w:lang w:val="en-GB"/>
        </w:rPr>
        <w:t xml:space="preserve"> 시나리오 등</w:t>
      </w:r>
      <w:r w:rsidR="00712C68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3024D2" w:rsidRPr="00B345DC">
        <w:rPr>
          <w:rFonts w:ascii="Malgun Gothic" w:eastAsia="Malgun Gothic" w:hAnsi="Malgun Gothic" w:cs="Malgun Gothic" w:hint="eastAsia"/>
          <w:sz w:val="20"/>
          <w:szCs w:val="20"/>
        </w:rPr>
        <w:t>다른</w:t>
      </w:r>
      <w:r w:rsidR="003024D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024D2" w:rsidRPr="00B345DC">
        <w:rPr>
          <w:rFonts w:ascii="Malgun Gothic" w:eastAsia="Malgun Gothic" w:hAnsi="Malgun Gothic" w:cs="Malgun Gothic" w:hint="eastAsia"/>
          <w:sz w:val="20"/>
          <w:szCs w:val="20"/>
        </w:rPr>
        <w:t>완화</w:t>
      </w:r>
      <w:r w:rsidR="003024D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024D2" w:rsidRPr="00B345DC">
        <w:rPr>
          <w:rFonts w:ascii="Malgun Gothic" w:eastAsia="Malgun Gothic" w:hAnsi="Malgun Gothic" w:cs="Malgun Gothic" w:hint="eastAsia"/>
          <w:sz w:val="20"/>
          <w:szCs w:val="20"/>
        </w:rPr>
        <w:t>전략</w:t>
      </w:r>
      <w:r w:rsidR="00712C68" w:rsidRPr="00B345DC">
        <w:rPr>
          <w:rFonts w:ascii="Malgun Gothic" w:eastAsia="Malgun Gothic" w:hAnsi="Malgun Gothic" w:cs="Malgun Gothic" w:hint="eastAsia"/>
          <w:sz w:val="20"/>
          <w:szCs w:val="20"/>
        </w:rPr>
        <w:t>을 고려</w:t>
      </w:r>
      <w:r w:rsidR="00712C68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해야 하며</w:t>
      </w:r>
      <w:r w:rsidR="003024D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024D2" w:rsidRPr="00B345DC">
        <w:rPr>
          <w:rFonts w:ascii="Malgun Gothic" w:eastAsia="Malgun Gothic" w:hAnsi="Malgun Gothic" w:cs="Malgun Gothic" w:hint="eastAsia"/>
          <w:sz w:val="20"/>
          <w:szCs w:val="20"/>
        </w:rPr>
        <w:t>옵션에</w:t>
      </w:r>
      <w:r w:rsidR="003024D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024D2" w:rsidRPr="00B345DC">
        <w:rPr>
          <w:rFonts w:ascii="Malgun Gothic" w:eastAsia="Malgun Gothic" w:hAnsi="Malgun Gothic" w:cs="Malgun Gothic" w:hint="eastAsia"/>
          <w:sz w:val="20"/>
          <w:szCs w:val="20"/>
        </w:rPr>
        <w:t>따른</w:t>
      </w:r>
      <w:r w:rsidR="003024D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024D2" w:rsidRPr="00B345DC">
        <w:rPr>
          <w:rFonts w:ascii="Malgun Gothic" w:eastAsia="Malgun Gothic" w:hAnsi="Malgun Gothic" w:cs="Malgun Gothic" w:hint="eastAsia"/>
          <w:sz w:val="20"/>
          <w:szCs w:val="20"/>
        </w:rPr>
        <w:t>대안</w:t>
      </w:r>
      <w:r w:rsidR="003024D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024D2" w:rsidRPr="00B345DC">
        <w:rPr>
          <w:rFonts w:ascii="Malgun Gothic" w:eastAsia="Malgun Gothic" w:hAnsi="Malgun Gothic" w:cs="Malgun Gothic" w:hint="eastAsia"/>
          <w:sz w:val="20"/>
          <w:szCs w:val="20"/>
        </w:rPr>
        <w:t>시나리오</w:t>
      </w:r>
      <w:r w:rsidR="003024D2"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3024D2" w:rsidRPr="00B345DC">
        <w:rPr>
          <w:rFonts w:ascii="Malgun Gothic" w:eastAsia="Malgun Gothic" w:hAnsi="Malgun Gothic" w:cs="Malgun Gothic" w:hint="eastAsia"/>
          <w:sz w:val="20"/>
          <w:szCs w:val="20"/>
        </w:rPr>
        <w:t>잠재적인</w:t>
      </w:r>
      <w:r w:rsidR="003024D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024D2" w:rsidRPr="00B345DC">
        <w:rPr>
          <w:rFonts w:ascii="Malgun Gothic" w:eastAsia="Malgun Gothic" w:hAnsi="Malgun Gothic" w:cs="Malgun Gothic" w:hint="eastAsia"/>
          <w:sz w:val="20"/>
          <w:szCs w:val="20"/>
        </w:rPr>
        <w:t>비용과</w:t>
      </w:r>
      <w:r w:rsidR="003024D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024D2" w:rsidRPr="00B345DC">
        <w:rPr>
          <w:rFonts w:ascii="Malgun Gothic" w:eastAsia="Malgun Gothic" w:hAnsi="Malgun Gothic" w:cs="Malgun Gothic" w:hint="eastAsia"/>
          <w:sz w:val="20"/>
          <w:szCs w:val="20"/>
        </w:rPr>
        <w:t>혜택</w:t>
      </w:r>
      <w:r w:rsidR="003024D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024D2" w:rsidRPr="00B345DC">
        <w:rPr>
          <w:rFonts w:ascii="Malgun Gothic" w:eastAsia="Malgun Gothic" w:hAnsi="Malgun Gothic" w:cs="Malgun Gothic" w:hint="eastAsia"/>
          <w:sz w:val="20"/>
          <w:szCs w:val="20"/>
        </w:rPr>
        <w:t>등</w:t>
      </w:r>
      <w:r w:rsidR="003024D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024D2" w:rsidRPr="00B345DC">
        <w:rPr>
          <w:rFonts w:ascii="Malgun Gothic" w:eastAsia="Malgun Gothic" w:hAnsi="Malgun Gothic" w:cs="Malgun Gothic" w:hint="eastAsia"/>
          <w:sz w:val="20"/>
          <w:szCs w:val="20"/>
        </w:rPr>
        <w:t>향후</w:t>
      </w:r>
      <w:r w:rsidR="003024D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024D2" w:rsidRPr="00B345DC">
        <w:rPr>
          <w:rFonts w:ascii="Malgun Gothic" w:eastAsia="Malgun Gothic" w:hAnsi="Malgun Gothic" w:cs="Malgun Gothic" w:hint="eastAsia"/>
          <w:sz w:val="20"/>
          <w:szCs w:val="20"/>
        </w:rPr>
        <w:t>배출</w:t>
      </w:r>
      <w:r w:rsidR="003024D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024D2" w:rsidRPr="00B345DC">
        <w:rPr>
          <w:rFonts w:ascii="Malgun Gothic" w:eastAsia="Malgun Gothic" w:hAnsi="Malgun Gothic" w:cs="Malgun Gothic" w:hint="eastAsia"/>
          <w:sz w:val="20"/>
          <w:szCs w:val="20"/>
        </w:rPr>
        <w:t>시나리오를</w:t>
      </w:r>
      <w:r w:rsidR="003024D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024D2" w:rsidRPr="00B345DC">
        <w:rPr>
          <w:rFonts w:ascii="Malgun Gothic" w:eastAsia="Malgun Gothic" w:hAnsi="Malgun Gothic" w:cs="Malgun Gothic" w:hint="eastAsia"/>
          <w:sz w:val="20"/>
          <w:szCs w:val="20"/>
        </w:rPr>
        <w:t>살펴야</w:t>
      </w:r>
      <w:r w:rsidR="003024D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024D2"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="003024D2"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="0091381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024D2" w:rsidRPr="00B345DC">
        <w:rPr>
          <w:rFonts w:ascii="Malgun Gothic" w:eastAsia="Malgun Gothic" w:hAnsi="Malgun Gothic" w:cs="Calibri"/>
          <w:sz w:val="20"/>
          <w:szCs w:val="20"/>
        </w:rPr>
        <w:t xml:space="preserve">GCoM </w:t>
      </w:r>
      <w:r w:rsidR="003024D2" w:rsidRPr="00B345DC">
        <w:rPr>
          <w:rFonts w:ascii="Malgun Gothic" w:eastAsia="Malgun Gothic" w:hAnsi="Malgun Gothic" w:cs="Malgun Gothic" w:hint="eastAsia"/>
          <w:sz w:val="20"/>
          <w:szCs w:val="20"/>
        </w:rPr>
        <w:t>파트너는</w:t>
      </w:r>
      <w:r w:rsidR="003024D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024D2" w:rsidRPr="00B345DC">
        <w:rPr>
          <w:rFonts w:ascii="Malgun Gothic" w:eastAsia="Malgun Gothic" w:hAnsi="Malgun Gothic" w:cs="Malgun Gothic" w:hint="eastAsia"/>
          <w:sz w:val="20"/>
          <w:szCs w:val="20"/>
        </w:rPr>
        <w:t>배출</w:t>
      </w:r>
      <w:r w:rsidR="003024D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024D2" w:rsidRPr="00B345DC">
        <w:rPr>
          <w:rFonts w:ascii="Malgun Gothic" w:eastAsia="Malgun Gothic" w:hAnsi="Malgun Gothic" w:cs="Malgun Gothic" w:hint="eastAsia"/>
          <w:sz w:val="20"/>
          <w:szCs w:val="20"/>
        </w:rPr>
        <w:t>시나리오</w:t>
      </w:r>
      <w:r w:rsidR="003024D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024D2" w:rsidRPr="00B345DC">
        <w:rPr>
          <w:rFonts w:ascii="Malgun Gothic" w:eastAsia="Malgun Gothic" w:hAnsi="Malgun Gothic" w:cs="Malgun Gothic" w:hint="eastAsia"/>
          <w:sz w:val="20"/>
          <w:szCs w:val="20"/>
        </w:rPr>
        <w:t>개발에</w:t>
      </w:r>
      <w:r w:rsidR="003024D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024D2" w:rsidRPr="00B345DC">
        <w:rPr>
          <w:rFonts w:ascii="Malgun Gothic" w:eastAsia="Malgun Gothic" w:hAnsi="Malgun Gothic" w:cs="Malgun Gothic" w:hint="eastAsia"/>
          <w:sz w:val="20"/>
          <w:szCs w:val="20"/>
        </w:rPr>
        <w:t>대한</w:t>
      </w:r>
      <w:r w:rsidR="003024D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024D2" w:rsidRPr="00B345DC">
        <w:rPr>
          <w:rFonts w:ascii="Malgun Gothic" w:eastAsia="Malgun Gothic" w:hAnsi="Malgun Gothic" w:cs="Malgun Gothic" w:hint="eastAsia"/>
          <w:sz w:val="20"/>
          <w:szCs w:val="20"/>
        </w:rPr>
        <w:t>지침을</w:t>
      </w:r>
      <w:r w:rsidR="003024D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024D2" w:rsidRPr="00B345DC">
        <w:rPr>
          <w:rFonts w:ascii="Malgun Gothic" w:eastAsia="Malgun Gothic" w:hAnsi="Malgun Gothic" w:cs="Malgun Gothic" w:hint="eastAsia"/>
          <w:sz w:val="20"/>
          <w:szCs w:val="20"/>
        </w:rPr>
        <w:t>더</w:t>
      </w:r>
      <w:r w:rsidR="003024D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024D2" w:rsidRPr="00B345DC">
        <w:rPr>
          <w:rFonts w:ascii="Malgun Gothic" w:eastAsia="Malgun Gothic" w:hAnsi="Malgun Gothic" w:cs="Malgun Gothic" w:hint="eastAsia"/>
          <w:sz w:val="20"/>
          <w:szCs w:val="20"/>
        </w:rPr>
        <w:t>많이</w:t>
      </w:r>
      <w:r w:rsidR="003024D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024D2" w:rsidRPr="00B345DC">
        <w:rPr>
          <w:rFonts w:ascii="Malgun Gothic" w:eastAsia="Malgun Gothic" w:hAnsi="Malgun Gothic" w:cs="Malgun Gothic" w:hint="eastAsia"/>
          <w:sz w:val="20"/>
          <w:szCs w:val="20"/>
        </w:rPr>
        <w:t>제공해야</w:t>
      </w:r>
      <w:r w:rsidR="003024D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024D2"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="003024D2"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="00913813" w:rsidRPr="00B345DC">
        <w:rPr>
          <w:rStyle w:val="FootnoteReference"/>
          <w:rFonts w:ascii="Malgun Gothic" w:eastAsia="Malgun Gothic" w:hAnsi="Malgun Gothic" w:cs="Calibri"/>
          <w:sz w:val="20"/>
          <w:szCs w:val="20"/>
        </w:rPr>
        <w:footnoteReference w:id="48"/>
      </w:r>
    </w:p>
    <w:p w14:paraId="25EFB1C2" w14:textId="42505008" w:rsidR="00DF6B3B" w:rsidRPr="00B345DC" w:rsidRDefault="002F60B6" w:rsidP="00CC12E1">
      <w:pPr>
        <w:pStyle w:val="ListParagraph"/>
        <w:numPr>
          <w:ilvl w:val="0"/>
          <w:numId w:val="35"/>
        </w:numPr>
        <w:spacing w:after="180"/>
        <w:contextualSpacing w:val="0"/>
        <w:jc w:val="both"/>
        <w:rPr>
          <w:rFonts w:ascii="Malgun Gothic" w:eastAsia="Malgun Gothic" w:hAnsi="Malgun Gothic" w:cs="Calibri"/>
          <w:b/>
          <w:sz w:val="20"/>
          <w:szCs w:val="20"/>
          <w:lang w:val="en-GB" w:eastAsia="ko-KR"/>
        </w:rPr>
      </w:pPr>
      <w:r w:rsidRPr="00B345DC">
        <w:rPr>
          <w:rFonts w:ascii="Malgun Gothic" w:eastAsia="Malgun Gothic" w:hAnsi="Malgun Gothic" w:cs="Batang" w:hint="eastAsia"/>
          <w:b/>
          <w:sz w:val="20"/>
          <w:szCs w:val="20"/>
          <w:lang w:val="en-GB" w:eastAsia="ko-KR"/>
        </w:rPr>
        <w:t xml:space="preserve">양도 </w:t>
      </w:r>
      <w:r w:rsidR="00152AD6" w:rsidRPr="00B345DC">
        <w:rPr>
          <w:rFonts w:ascii="Malgun Gothic" w:eastAsia="Malgun Gothic" w:hAnsi="Malgun Gothic" w:cs="Calibri"/>
          <w:b/>
          <w:sz w:val="20"/>
          <w:szCs w:val="20"/>
          <w:lang w:val="en-GB" w:eastAsia="ko-KR"/>
        </w:rPr>
        <w:t>가능한 배출 사용 선택</w:t>
      </w:r>
    </w:p>
    <w:p w14:paraId="4561B342" w14:textId="55C1CFEB" w:rsidR="003024D2" w:rsidRPr="00B345DC" w:rsidRDefault="00E1319A" w:rsidP="00CC12E1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3024D2" w:rsidRPr="00B345DC">
        <w:rPr>
          <w:rFonts w:ascii="Malgun Gothic" w:eastAsia="Malgun Gothic" w:hAnsi="Malgun Gothic" w:cs="Malgun Gothic" w:hint="eastAsia"/>
          <w:sz w:val="20"/>
          <w:szCs w:val="20"/>
        </w:rPr>
        <w:t>가</w:t>
      </w:r>
      <w:r w:rsidR="00913813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3024D2" w:rsidRPr="00B345DC">
        <w:rPr>
          <w:rFonts w:ascii="Malgun Gothic" w:eastAsia="Malgun Gothic" w:hAnsi="Malgun Gothic" w:cs="Malgun Gothic" w:hint="eastAsia"/>
          <w:sz w:val="20"/>
          <w:szCs w:val="20"/>
        </w:rPr>
        <w:t>보고한</w:t>
      </w:r>
      <w:r w:rsidR="003024D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024D2" w:rsidRPr="00B345DC">
        <w:rPr>
          <w:rFonts w:ascii="Malgun Gothic" w:eastAsia="Malgun Gothic" w:hAnsi="Malgun Gothic" w:cs="Malgun Gothic" w:hint="eastAsia"/>
          <w:sz w:val="20"/>
          <w:szCs w:val="20"/>
        </w:rPr>
        <w:t>목표는</w:t>
      </w:r>
      <w:r w:rsidR="003D36CA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6D4BF2" w:rsidRPr="00B345DC">
        <w:rPr>
          <w:rFonts w:ascii="Malgun Gothic" w:eastAsia="Malgun Gothic" w:hAnsi="Malgun Gothic" w:cs="Malgun Gothic" w:hint="eastAsia"/>
          <w:sz w:val="20"/>
          <w:szCs w:val="20"/>
        </w:rPr>
        <w:t>달리</w:t>
      </w:r>
      <w:r w:rsidR="006D4B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D4BF2" w:rsidRPr="00B345DC">
        <w:rPr>
          <w:rFonts w:ascii="Malgun Gothic" w:eastAsia="Malgun Gothic" w:hAnsi="Malgun Gothic" w:cs="Malgun Gothic" w:hint="eastAsia"/>
          <w:sz w:val="20"/>
          <w:szCs w:val="20"/>
        </w:rPr>
        <w:t>명시되지</w:t>
      </w:r>
      <w:r w:rsidR="006D4B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D4BF2" w:rsidRPr="00B345DC">
        <w:rPr>
          <w:rFonts w:ascii="Malgun Gothic" w:eastAsia="Malgun Gothic" w:hAnsi="Malgun Gothic" w:cs="Malgun Gothic" w:hint="eastAsia"/>
          <w:sz w:val="20"/>
          <w:szCs w:val="20"/>
        </w:rPr>
        <w:t>않는</w:t>
      </w:r>
      <w:r w:rsidR="006D4B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D4BF2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한 </w:t>
      </w:r>
      <w:r w:rsidR="003024D2" w:rsidRPr="00B345DC">
        <w:rPr>
          <w:rFonts w:ascii="Malgun Gothic" w:eastAsia="Malgun Gothic" w:hAnsi="Malgun Gothic" w:cs="Malgun Gothic" w:hint="eastAsia"/>
          <w:sz w:val="20"/>
          <w:szCs w:val="20"/>
        </w:rPr>
        <w:t>절대</w:t>
      </w:r>
      <w:r w:rsidR="003024D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024D2" w:rsidRPr="00B345DC">
        <w:rPr>
          <w:rFonts w:ascii="Malgun Gothic" w:eastAsia="Malgun Gothic" w:hAnsi="Malgun Gothic" w:cs="Malgun Gothic" w:hint="eastAsia"/>
          <w:sz w:val="20"/>
          <w:szCs w:val="20"/>
        </w:rPr>
        <w:t>배출</w:t>
      </w:r>
      <w:r w:rsidR="003D36CA" w:rsidRPr="00B345DC">
        <w:rPr>
          <w:rFonts w:ascii="Malgun Gothic" w:eastAsia="Malgun Gothic" w:hAnsi="Malgun Gothic" w:cs="Malgun Gothic" w:hint="eastAsia"/>
          <w:sz w:val="20"/>
          <w:szCs w:val="20"/>
        </w:rPr>
        <w:t>량</w:t>
      </w:r>
      <w:r w:rsidR="003024D2" w:rsidRPr="00B345DC">
        <w:rPr>
          <w:rFonts w:ascii="Malgun Gothic" w:eastAsia="Malgun Gothic" w:hAnsi="Malgun Gothic" w:cs="Malgun Gothic" w:hint="eastAsia"/>
          <w:sz w:val="20"/>
          <w:szCs w:val="20"/>
        </w:rPr>
        <w:t>과</w:t>
      </w:r>
      <w:r w:rsidR="003024D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D36CA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항상 </w:t>
      </w:r>
      <w:r w:rsidR="00086E1B" w:rsidRPr="00B345DC">
        <w:rPr>
          <w:rFonts w:ascii="Malgun Gothic" w:eastAsia="Malgun Gothic" w:hAnsi="Malgun Gothic" w:cs="Malgun Gothic" w:hint="eastAsia"/>
          <w:sz w:val="20"/>
          <w:szCs w:val="20"/>
        </w:rPr>
        <w:t>연관</w:t>
      </w:r>
      <w:r w:rsidR="003024D2" w:rsidRPr="00B345DC">
        <w:rPr>
          <w:rFonts w:ascii="Malgun Gothic" w:eastAsia="Malgun Gothic" w:hAnsi="Malgun Gothic" w:cs="Malgun Gothic" w:hint="eastAsia"/>
          <w:sz w:val="20"/>
          <w:szCs w:val="20"/>
        </w:rPr>
        <w:t>이</w:t>
      </w:r>
      <w:r w:rsidR="003024D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024D2" w:rsidRPr="00B345DC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="003024D2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3024D2"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="003024D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D36CA" w:rsidRPr="00B345DC">
        <w:rPr>
          <w:rFonts w:ascii="Malgun Gothic" w:eastAsia="Malgun Gothic" w:hAnsi="Malgun Gothic" w:cs="Malgun Gothic" w:hint="eastAsia"/>
          <w:sz w:val="20"/>
          <w:szCs w:val="20"/>
        </w:rPr>
        <w:t>양도</w:t>
      </w:r>
      <w:r w:rsidR="003024D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024D2" w:rsidRPr="00B345DC">
        <w:rPr>
          <w:rFonts w:ascii="Malgun Gothic" w:eastAsia="Malgun Gothic" w:hAnsi="Malgun Gothic" w:cs="Malgun Gothic" w:hint="eastAsia"/>
          <w:sz w:val="20"/>
          <w:szCs w:val="20"/>
        </w:rPr>
        <w:t>가능한</w:t>
      </w:r>
      <w:r w:rsidR="003024D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024D2" w:rsidRPr="00B345DC">
        <w:rPr>
          <w:rFonts w:ascii="Malgun Gothic" w:eastAsia="Malgun Gothic" w:hAnsi="Malgun Gothic" w:cs="Malgun Gothic" w:hint="eastAsia"/>
          <w:sz w:val="20"/>
          <w:szCs w:val="20"/>
        </w:rPr>
        <w:t>배출</w:t>
      </w:r>
      <w:r w:rsidR="003024D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024D2" w:rsidRPr="00B345DC">
        <w:rPr>
          <w:rFonts w:ascii="Malgun Gothic" w:eastAsia="Malgun Gothic" w:hAnsi="Malgun Gothic" w:cs="Malgun Gothic" w:hint="eastAsia"/>
          <w:sz w:val="20"/>
          <w:szCs w:val="20"/>
        </w:rPr>
        <w:t>단위를</w:t>
      </w:r>
      <w:r w:rsidR="003024D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024D2" w:rsidRPr="00B345DC">
        <w:rPr>
          <w:rFonts w:ascii="Malgun Gothic" w:eastAsia="Malgun Gothic" w:hAnsi="Malgun Gothic" w:cs="Malgun Gothic" w:hint="eastAsia"/>
          <w:sz w:val="20"/>
          <w:szCs w:val="20"/>
        </w:rPr>
        <w:t>사용하여</w:t>
      </w:r>
      <w:r w:rsidR="003024D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024D2" w:rsidRPr="00B345DC">
        <w:rPr>
          <w:rFonts w:ascii="Malgun Gothic" w:eastAsia="Malgun Gothic" w:hAnsi="Malgun Gothic" w:cs="Malgun Gothic" w:hint="eastAsia"/>
          <w:sz w:val="20"/>
          <w:szCs w:val="20"/>
        </w:rPr>
        <w:t>순</w:t>
      </w:r>
      <w:r w:rsidR="003024D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024D2" w:rsidRPr="00B345DC">
        <w:rPr>
          <w:rFonts w:ascii="Malgun Gothic" w:eastAsia="Malgun Gothic" w:hAnsi="Malgun Gothic" w:cs="Malgun Gothic" w:hint="eastAsia"/>
          <w:sz w:val="20"/>
          <w:szCs w:val="20"/>
        </w:rPr>
        <w:t>배출에</w:t>
      </w:r>
      <w:r w:rsidR="003024D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024D2" w:rsidRPr="00B345DC">
        <w:rPr>
          <w:rFonts w:ascii="Malgun Gothic" w:eastAsia="Malgun Gothic" w:hAnsi="Malgun Gothic" w:cs="Malgun Gothic" w:hint="eastAsia"/>
          <w:sz w:val="20"/>
          <w:szCs w:val="20"/>
        </w:rPr>
        <w:t>대한</w:t>
      </w:r>
      <w:r w:rsidR="003024D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024D2" w:rsidRPr="00B345DC">
        <w:rPr>
          <w:rFonts w:ascii="Malgun Gothic" w:eastAsia="Malgun Gothic" w:hAnsi="Malgun Gothic" w:cs="Malgun Gothic" w:hint="eastAsia"/>
          <w:sz w:val="20"/>
          <w:szCs w:val="20"/>
        </w:rPr>
        <w:t>목표를</w:t>
      </w:r>
      <w:r w:rsidR="003024D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024D2" w:rsidRPr="00B345DC">
        <w:rPr>
          <w:rFonts w:ascii="Malgun Gothic" w:eastAsia="Malgun Gothic" w:hAnsi="Malgun Gothic" w:cs="Malgun Gothic" w:hint="eastAsia"/>
          <w:sz w:val="20"/>
          <w:szCs w:val="20"/>
        </w:rPr>
        <w:t>설정</w:t>
      </w:r>
      <w:r w:rsidR="003024D2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할</w:t>
      </w:r>
      <w:r w:rsidR="003024D2" w:rsidRPr="00B345DC">
        <w:rPr>
          <w:rFonts w:ascii="Malgun Gothic" w:eastAsia="Malgun Gothic" w:hAnsi="Malgun Gothic" w:cs="Calibri"/>
          <w:b/>
          <w:sz w:val="20"/>
          <w:szCs w:val="20"/>
        </w:rPr>
        <w:t xml:space="preserve"> </w:t>
      </w:r>
      <w:r w:rsidR="003024D2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수</w:t>
      </w:r>
      <w:r w:rsidR="003024D2" w:rsidRPr="00B345DC">
        <w:rPr>
          <w:rFonts w:ascii="Malgun Gothic" w:eastAsia="Malgun Gothic" w:hAnsi="Malgun Gothic" w:cs="Calibri"/>
          <w:b/>
          <w:sz w:val="20"/>
          <w:szCs w:val="20"/>
        </w:rPr>
        <w:t xml:space="preserve"> </w:t>
      </w:r>
      <w:r w:rsidR="003024D2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있습니다</w:t>
      </w:r>
      <w:r w:rsidR="003024D2"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="003D36CA" w:rsidRPr="00B345DC">
        <w:rPr>
          <w:rFonts w:ascii="Malgun Gothic" w:eastAsia="Malgun Gothic" w:hAnsi="Malgun Gothic" w:cs="Calibri"/>
          <w:sz w:val="20"/>
          <w:szCs w:val="20"/>
          <w:vertAlign w:val="superscript"/>
        </w:rPr>
        <w:footnoteReference w:id="49"/>
      </w:r>
    </w:p>
    <w:p w14:paraId="5026BED2" w14:textId="0E3F24B4" w:rsidR="003024D2" w:rsidRPr="00B345DC" w:rsidRDefault="003024D2" w:rsidP="00CC12E1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그러나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D4BF2" w:rsidRPr="00B345DC">
        <w:rPr>
          <w:rFonts w:ascii="Malgun Gothic" w:eastAsia="Malgun Gothic" w:hAnsi="Malgun Gothic" w:cs="Malgun Gothic" w:hint="eastAsia"/>
          <w:sz w:val="20"/>
          <w:szCs w:val="20"/>
        </w:rPr>
        <w:t>양도</w:t>
      </w:r>
      <w:r w:rsidR="006D4B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D4BF2" w:rsidRPr="00B345DC">
        <w:rPr>
          <w:rFonts w:ascii="Malgun Gothic" w:eastAsia="Malgun Gothic" w:hAnsi="Malgun Gothic" w:cs="Malgun Gothic" w:hint="eastAsia"/>
          <w:sz w:val="20"/>
          <w:szCs w:val="20"/>
        </w:rPr>
        <w:t>단위의</w:t>
      </w:r>
      <w:r w:rsidR="006D4B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6D4BF2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사용은 </w:t>
      </w:r>
      <w:r w:rsidR="003D36CA" w:rsidRPr="00B345DC">
        <w:rPr>
          <w:rFonts w:ascii="Malgun Gothic" w:eastAsia="Malgun Gothic" w:hAnsi="Malgun Gothic" w:cs="Malgun Gothic" w:hint="eastAsia"/>
          <w:sz w:val="20"/>
          <w:szCs w:val="20"/>
        </w:rPr>
        <w:t>양도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단위가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없는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364A8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목표</w:t>
      </w:r>
      <w:r w:rsidR="003D36CA" w:rsidRPr="00B345DC">
        <w:rPr>
          <w:rFonts w:ascii="Malgun Gothic" w:eastAsia="Malgun Gothic" w:hAnsi="Malgun Gothic" w:cs="Malgun Gothic" w:hint="eastAsia"/>
          <w:sz w:val="20"/>
          <w:szCs w:val="20"/>
        </w:rPr>
        <w:t>수준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NDC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무조건적인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구성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요소를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초과할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때만</w:t>
      </w:r>
      <w:r w:rsidR="006D4BF2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허용됩니다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797361F1" w14:textId="6CB39D35" w:rsidR="003024D2" w:rsidRPr="00B345DC" w:rsidRDefault="003024D2" w:rsidP="00CC12E1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예를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들어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NDC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무조건적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구성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요소</w:t>
      </w:r>
      <w:r w:rsidR="001E5C47" w:rsidRPr="00B345DC">
        <w:rPr>
          <w:rFonts w:ascii="Malgun Gothic" w:eastAsia="Malgun Gothic" w:hAnsi="Malgun Gothic" w:cs="Malgun Gothic" w:hint="eastAsia"/>
          <w:sz w:val="20"/>
          <w:szCs w:val="20"/>
        </w:rPr>
        <w:t>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E5C47" w:rsidRPr="00B345DC">
        <w:rPr>
          <w:rFonts w:ascii="Malgun Gothic" w:eastAsia="Malgun Gothic" w:hAnsi="Malgun Gothic" w:cs="Calibri"/>
          <w:sz w:val="20"/>
          <w:szCs w:val="20"/>
        </w:rPr>
        <w:t xml:space="preserve">2030 </w:t>
      </w:r>
      <w:r w:rsidR="001E5C47" w:rsidRPr="00B345DC">
        <w:rPr>
          <w:rFonts w:ascii="Malgun Gothic" w:eastAsia="Malgun Gothic" w:hAnsi="Malgun Gothic" w:cs="Malgun Gothic" w:hint="eastAsia"/>
          <w:sz w:val="20"/>
          <w:szCs w:val="20"/>
        </w:rPr>
        <w:t>년까지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2000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년</w:t>
      </w:r>
      <w:r w:rsidR="001E5C47"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(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절대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)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배출량을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50%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감소시키는</w:t>
      </w:r>
      <w:r w:rsidR="001E5C47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것이라고 가정합니다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1E5C47" w:rsidRPr="00B345DC">
        <w:rPr>
          <w:rFonts w:ascii="Malgun Gothic" w:eastAsia="Malgun Gothic" w:hAnsi="Malgun Gothic" w:cs="Malgun Gothic" w:hint="eastAsia"/>
          <w:sz w:val="20"/>
          <w:szCs w:val="20"/>
        </w:rPr>
        <w:t>도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시는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E5C47" w:rsidRPr="00B345DC">
        <w:rPr>
          <w:rFonts w:ascii="Malgun Gothic" w:eastAsia="Malgun Gothic" w:hAnsi="Malgun Gothic" w:cs="Malgun Gothic" w:hint="eastAsia"/>
          <w:sz w:val="20"/>
          <w:szCs w:val="20"/>
        </w:rPr>
        <w:t>양도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가능한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단위가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없는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목표가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50%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</w:t>
      </w:r>
      <w:r w:rsidR="00B24994" w:rsidRPr="00B345DC">
        <w:rPr>
          <w:rFonts w:ascii="Malgun Gothic" w:eastAsia="Malgun Gothic" w:hAnsi="Malgun Gothic" w:cs="Malgun Gothic" w:hint="eastAsia"/>
          <w:sz w:val="20"/>
          <w:szCs w:val="20"/>
        </w:rPr>
        <w:t>상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인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4413E" w:rsidRPr="00B345DC">
        <w:rPr>
          <w:rFonts w:ascii="Malgun Gothic" w:eastAsia="Malgun Gothic" w:hAnsi="Malgun Gothic" w:cs="Calibri"/>
          <w:sz w:val="20"/>
          <w:szCs w:val="20"/>
        </w:rPr>
        <w:t>2030</w:t>
      </w:r>
      <w:r w:rsidR="0084413E" w:rsidRPr="00B345DC">
        <w:rPr>
          <w:rFonts w:ascii="Malgun Gothic" w:eastAsia="Malgun Gothic" w:hAnsi="Malgun Gothic" w:cs="Malgun Gothic" w:hint="eastAsia"/>
          <w:sz w:val="20"/>
          <w:szCs w:val="20"/>
        </w:rPr>
        <w:t>년까지</w:t>
      </w:r>
      <w:r w:rsidRPr="00B345DC">
        <w:rPr>
          <w:rFonts w:ascii="Malgun Gothic" w:eastAsia="Malgun Gothic" w:hAnsi="Malgun Gothic" w:cs="Calibri"/>
          <w:sz w:val="20"/>
          <w:szCs w:val="20"/>
        </w:rPr>
        <w:t>2000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년</w:t>
      </w:r>
      <w:r w:rsidR="0084413E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의 </w:t>
      </w:r>
      <w:r w:rsidRPr="00B345DC">
        <w:rPr>
          <w:rFonts w:ascii="Malgun Gothic" w:eastAsia="Malgun Gothic" w:hAnsi="Malgun Gothic" w:cs="Calibri"/>
          <w:sz w:val="20"/>
          <w:szCs w:val="20"/>
        </w:rPr>
        <w:t>(</w:t>
      </w:r>
      <w:r w:rsidR="00B24994" w:rsidRPr="00B345DC">
        <w:rPr>
          <w:rFonts w:ascii="Malgun Gothic" w:eastAsia="Malgun Gothic" w:hAnsi="Malgun Gothic" w:cs="Malgun Gothic" w:hint="eastAsia"/>
          <w:sz w:val="20"/>
          <w:szCs w:val="20"/>
        </w:rPr>
        <w:t>총</w:t>
      </w:r>
      <w:r w:rsidRPr="00B345DC">
        <w:rPr>
          <w:rFonts w:ascii="Malgun Gothic" w:eastAsia="Malgun Gothic" w:hAnsi="Malgun Gothic" w:cs="Calibri"/>
          <w:sz w:val="20"/>
          <w:szCs w:val="20"/>
        </w:rPr>
        <w:t>)</w:t>
      </w:r>
      <w:r w:rsidR="0084413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배출량을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60%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감</w:t>
      </w:r>
      <w:r w:rsidR="00B24994" w:rsidRPr="00B345DC">
        <w:rPr>
          <w:rFonts w:ascii="Malgun Gothic" w:eastAsia="Malgun Gothic" w:hAnsi="Malgun Gothic" w:cs="Malgun Gothic" w:hint="eastAsia"/>
          <w:sz w:val="20"/>
          <w:szCs w:val="20"/>
        </w:rPr>
        <w:t>소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한다는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목표를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B24994" w:rsidRPr="00B345DC">
        <w:rPr>
          <w:rFonts w:ascii="Malgun Gothic" w:eastAsia="Malgun Gothic" w:hAnsi="Malgun Gothic" w:cs="Malgun Gothic" w:hint="eastAsia"/>
          <w:sz w:val="20"/>
          <w:szCs w:val="20"/>
        </w:rPr>
        <w:t>양도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가능한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단위로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설정할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5A814AB8" w14:textId="24C4F3E7" w:rsidR="003024D2" w:rsidRPr="00B345DC" w:rsidRDefault="003024D2" w:rsidP="00CC12E1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도시가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D5869" w:rsidRPr="00B345DC">
        <w:rPr>
          <w:rFonts w:ascii="Malgun Gothic" w:eastAsia="Malgun Gothic" w:hAnsi="Malgun Gothic" w:cs="Malgun Gothic" w:hint="eastAsia"/>
          <w:sz w:val="20"/>
          <w:szCs w:val="20"/>
        </w:rPr>
        <w:t>양도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가능한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단위</w:t>
      </w:r>
      <w:r w:rsidR="00CC12E1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없이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NDC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무조건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구성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요소</w:t>
      </w:r>
      <w:r w:rsidR="009E3CB8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에 맞춰 목표 설정을 할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없</w:t>
      </w:r>
      <w:r w:rsidR="009E3CB8" w:rsidRPr="00B345DC">
        <w:rPr>
          <w:rFonts w:ascii="Malgun Gothic" w:eastAsia="Malgun Gothic" w:hAnsi="Malgun Gothic" w:cs="Malgun Gothic" w:hint="eastAsia"/>
          <w:sz w:val="20"/>
          <w:szCs w:val="20"/>
        </w:rPr>
        <w:t>을 경우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위의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요구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사항이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충족되는지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여부를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결정하기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위해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관련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지역</w:t>
      </w:r>
      <w:r w:rsidRPr="00B345DC">
        <w:rPr>
          <w:rFonts w:ascii="Malgun Gothic" w:eastAsia="Malgun Gothic" w:hAnsi="Malgun Gothic" w:cs="Calibri"/>
          <w:sz w:val="20"/>
          <w:szCs w:val="20"/>
        </w:rPr>
        <w:t>/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국가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4075" w:rsidRPr="00B345DC">
        <w:rPr>
          <w:rFonts w:ascii="Malgun Gothic" w:eastAsia="Malgun Gothic" w:hAnsi="Malgun Gothic" w:cs="Malgun Gothic" w:hint="eastAsia"/>
          <w:sz w:val="20"/>
          <w:szCs w:val="20"/>
        </w:rPr>
        <w:t>서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약에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대한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E4075" w:rsidRPr="00B345DC">
        <w:rPr>
          <w:rFonts w:ascii="Malgun Gothic" w:eastAsia="Malgun Gothic" w:hAnsi="Malgun Gothic" w:cs="Malgun Gothic" w:hint="eastAsia"/>
          <w:sz w:val="20"/>
          <w:szCs w:val="20"/>
        </w:rPr>
        <w:t>설명을 제공해야</w:t>
      </w:r>
      <w:r w:rsidR="00CC12E1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15F81BF7" w14:textId="7C17F157" w:rsidR="003024D2" w:rsidRPr="00B345DC" w:rsidRDefault="003024D2" w:rsidP="00CC12E1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</w:t>
      </w:r>
      <w:r w:rsidR="00CE4075" w:rsidRPr="00B345DC">
        <w:rPr>
          <w:rFonts w:ascii="Malgun Gothic" w:eastAsia="Malgun Gothic" w:hAnsi="Malgun Gothic" w:cs="Malgun Gothic" w:hint="eastAsia"/>
          <w:sz w:val="20"/>
          <w:szCs w:val="20"/>
        </w:rPr>
        <w:t>러한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경우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19A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9788A" w:rsidRPr="00B345DC">
        <w:rPr>
          <w:rFonts w:ascii="Malgun Gothic" w:eastAsia="Malgun Gothic" w:hAnsi="Malgun Gothic" w:cs="Calibri"/>
          <w:sz w:val="20"/>
          <w:szCs w:val="20"/>
        </w:rPr>
        <w:t>(</w:t>
      </w:r>
      <w:r w:rsidR="00CE4075" w:rsidRPr="00B345DC">
        <w:rPr>
          <w:rFonts w:ascii="Malgun Gothic" w:eastAsia="Malgun Gothic" w:hAnsi="Malgun Gothic" w:cs="Malgun Gothic" w:hint="eastAsia"/>
          <w:sz w:val="20"/>
          <w:szCs w:val="20"/>
        </w:rPr>
        <w:t>양도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가능한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단위와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함께</w:t>
      </w:r>
      <w:r w:rsidR="0019788A" w:rsidRPr="00B345DC">
        <w:rPr>
          <w:rFonts w:ascii="Malgun Gothic" w:eastAsia="Malgun Gothic" w:hAnsi="Malgun Gothic" w:cs="Malgun Gothic" w:hint="eastAsia"/>
          <w:sz w:val="20"/>
          <w:szCs w:val="20"/>
        </w:rPr>
        <w:t>/없이)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9788A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목표를 </w:t>
      </w:r>
      <w:r w:rsidR="0019788A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 xml:space="preserve">반드시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보고하고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9788A" w:rsidRPr="00B345DC">
        <w:rPr>
          <w:rFonts w:ascii="Malgun Gothic" w:eastAsia="Malgun Gothic" w:hAnsi="Malgun Gothic" w:cs="Malgun Gothic" w:hint="eastAsia"/>
          <w:sz w:val="20"/>
          <w:szCs w:val="20"/>
        </w:rPr>
        <w:t>양도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가능한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단위의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출처를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9788A" w:rsidRPr="00B345DC">
        <w:rPr>
          <w:rFonts w:ascii="Malgun Gothic" w:eastAsia="Malgun Gothic" w:hAnsi="Malgun Gothic" w:cs="Malgun Gothic" w:hint="eastAsia"/>
          <w:sz w:val="20"/>
          <w:szCs w:val="20"/>
        </w:rPr>
        <w:t>밝혀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63113AD7" w14:textId="407544A6" w:rsidR="00DF6B3B" w:rsidRPr="00B345DC" w:rsidRDefault="00BB6B2D" w:rsidP="00CC12E1">
      <w:pPr>
        <w:pStyle w:val="ListParagraph"/>
        <w:numPr>
          <w:ilvl w:val="0"/>
          <w:numId w:val="35"/>
        </w:numPr>
        <w:spacing w:after="180"/>
        <w:contextualSpacing w:val="0"/>
        <w:jc w:val="both"/>
        <w:rPr>
          <w:rFonts w:ascii="Malgun Gothic" w:eastAsia="Malgun Gothic" w:hAnsi="Malgun Gothic" w:cs="Calibri"/>
          <w:b/>
          <w:sz w:val="20"/>
          <w:szCs w:val="20"/>
          <w:lang w:val="en-GB" w:eastAsia="en-GB"/>
        </w:rPr>
      </w:pPr>
      <w:r w:rsidRPr="00B345DC">
        <w:rPr>
          <w:rFonts w:ascii="Malgun Gothic" w:eastAsia="Malgun Gothic" w:hAnsi="Malgun Gothic" w:cs="Calibri"/>
          <w:b/>
          <w:sz w:val="20"/>
          <w:szCs w:val="20"/>
          <w:lang w:val="en-GB" w:eastAsia="ko-KR"/>
        </w:rPr>
        <w:t>조건부 지정</w:t>
      </w:r>
    </w:p>
    <w:p w14:paraId="138891D2" w14:textId="0735B392" w:rsidR="005C6472" w:rsidRPr="00B345DC" w:rsidRDefault="004364A8" w:rsidP="00CC12E1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3B31B8" w:rsidRPr="00B345DC">
        <w:rPr>
          <w:rFonts w:ascii="Malgun Gothic" w:eastAsia="Malgun Gothic" w:hAnsi="Malgun Gothic" w:cs="Malgun Gothic" w:hint="eastAsia"/>
          <w:sz w:val="20"/>
          <w:szCs w:val="20"/>
        </w:rPr>
        <w:t>가</w:t>
      </w:r>
      <w:r w:rsidR="003B31B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9788A" w:rsidRPr="00B345DC">
        <w:rPr>
          <w:rFonts w:ascii="Malgun Gothic" w:eastAsia="Malgun Gothic" w:hAnsi="Malgun Gothic" w:cs="Malgun Gothic" w:hint="eastAsia"/>
          <w:sz w:val="20"/>
          <w:szCs w:val="20"/>
        </w:rPr>
        <w:t>보고</w:t>
      </w:r>
      <w:r w:rsidR="003B31B8" w:rsidRPr="00B345DC">
        <w:rPr>
          <w:rFonts w:ascii="Malgun Gothic" w:eastAsia="Malgun Gothic" w:hAnsi="Malgun Gothic" w:cs="Malgun Gothic" w:hint="eastAsia"/>
          <w:sz w:val="20"/>
          <w:szCs w:val="20"/>
        </w:rPr>
        <w:t>한</w:t>
      </w:r>
      <w:r w:rsidR="003B31B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B31B8" w:rsidRPr="00B345DC">
        <w:rPr>
          <w:rFonts w:ascii="Malgun Gothic" w:eastAsia="Malgun Gothic" w:hAnsi="Malgun Gothic" w:cs="Malgun Gothic" w:hint="eastAsia"/>
          <w:sz w:val="20"/>
          <w:szCs w:val="20"/>
        </w:rPr>
        <w:t>목표</w:t>
      </w:r>
      <w:r w:rsidR="0019788A" w:rsidRPr="00B345DC">
        <w:rPr>
          <w:rFonts w:ascii="Malgun Gothic" w:eastAsia="Malgun Gothic" w:hAnsi="Malgun Gothic" w:cs="Malgun Gothic" w:hint="eastAsia"/>
          <w:sz w:val="20"/>
          <w:szCs w:val="20"/>
        </w:rPr>
        <w:t>는 달리</w:t>
      </w:r>
      <w:r w:rsidR="0019788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9788A" w:rsidRPr="00B345DC">
        <w:rPr>
          <w:rFonts w:ascii="Malgun Gothic" w:eastAsia="Malgun Gothic" w:hAnsi="Malgun Gothic" w:cs="Malgun Gothic" w:hint="eastAsia"/>
          <w:sz w:val="20"/>
          <w:szCs w:val="20"/>
        </w:rPr>
        <w:t>명시되지</w:t>
      </w:r>
      <w:r w:rsidR="0019788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9788A" w:rsidRPr="00B345DC">
        <w:rPr>
          <w:rFonts w:ascii="Malgun Gothic" w:eastAsia="Malgun Gothic" w:hAnsi="Malgun Gothic" w:cs="Malgun Gothic" w:hint="eastAsia"/>
          <w:sz w:val="20"/>
          <w:szCs w:val="20"/>
        </w:rPr>
        <w:t>않는</w:t>
      </w:r>
      <w:r w:rsidR="0019788A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9788A" w:rsidRPr="00B345DC">
        <w:rPr>
          <w:rFonts w:ascii="Malgun Gothic" w:eastAsia="Malgun Gothic" w:hAnsi="Malgun Gothic" w:cs="Malgun Gothic" w:hint="eastAsia"/>
          <w:sz w:val="20"/>
          <w:szCs w:val="20"/>
        </w:rPr>
        <w:t>한</w:t>
      </w:r>
      <w:r w:rsidR="003B31B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B31B8" w:rsidRPr="00B345DC">
        <w:rPr>
          <w:rFonts w:ascii="Malgun Gothic" w:eastAsia="Malgun Gothic" w:hAnsi="Malgun Gothic" w:cs="Malgun Gothic" w:hint="eastAsia"/>
          <w:sz w:val="20"/>
          <w:szCs w:val="20"/>
        </w:rPr>
        <w:t>무조건</w:t>
      </w:r>
      <w:r w:rsidR="0019788A" w:rsidRPr="00B345DC">
        <w:rPr>
          <w:rFonts w:ascii="Malgun Gothic" w:eastAsia="Malgun Gothic" w:hAnsi="Malgun Gothic" w:cs="Malgun Gothic" w:hint="eastAsia"/>
          <w:sz w:val="20"/>
          <w:szCs w:val="20"/>
        </w:rPr>
        <w:t>적</w:t>
      </w:r>
      <w:r w:rsidR="003B31B8" w:rsidRPr="00B345DC">
        <w:rPr>
          <w:rFonts w:ascii="Malgun Gothic" w:eastAsia="Malgun Gothic" w:hAnsi="Malgun Gothic" w:cs="Malgun Gothic" w:hint="eastAsia"/>
          <w:sz w:val="20"/>
          <w:szCs w:val="20"/>
        </w:rPr>
        <w:t>입니다</w:t>
      </w:r>
      <w:r w:rsidR="003B31B8"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="005C647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C6472" w:rsidRPr="00B345DC">
        <w:rPr>
          <w:rFonts w:ascii="Malgun Gothic" w:eastAsia="Malgun Gothic" w:hAnsi="Malgun Gothic" w:cs="Malgun Gothic" w:hint="eastAsia"/>
          <w:sz w:val="20"/>
          <w:szCs w:val="20"/>
        </w:rPr>
        <w:t>즉 외부적인 지원에</w:t>
      </w:r>
      <w:r w:rsidR="005C6472"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="00B47FB7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의존하거나 </w:t>
      </w:r>
      <w:r w:rsidR="005C6472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조건적이지 않고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063059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의 자체적인 권한과 자원을 이용해 </w:t>
      </w:r>
      <w:r w:rsidR="005C6472" w:rsidRPr="00B345DC">
        <w:rPr>
          <w:rFonts w:ascii="Malgun Gothic" w:eastAsia="Malgun Gothic" w:hAnsi="Malgun Gothic" w:cs="Malgun Gothic" w:hint="eastAsia"/>
          <w:sz w:val="20"/>
          <w:szCs w:val="20"/>
        </w:rPr>
        <w:t>현존하는</w:t>
      </w:r>
      <w:r w:rsidR="005C6472" w:rsidRPr="00B345DC">
        <w:rPr>
          <w:rFonts w:ascii="Malgun Gothic" w:eastAsia="Malgun Gothic" w:hAnsi="Malgun Gothic" w:cs="Malgun Gothic"/>
          <w:sz w:val="20"/>
          <w:szCs w:val="20"/>
        </w:rPr>
        <w:t>/</w:t>
      </w:r>
      <w:r w:rsidR="005C6472" w:rsidRPr="00B345DC">
        <w:rPr>
          <w:rFonts w:ascii="Malgun Gothic" w:eastAsia="Malgun Gothic" w:hAnsi="Malgun Gothic" w:cs="Malgun Gothic" w:hint="eastAsia"/>
          <w:sz w:val="20"/>
          <w:szCs w:val="20"/>
        </w:rPr>
        <w:t>이미 계획된 국가/지역 정책과 활동조치</w:t>
      </w:r>
      <w:r w:rsidR="00B47FB7" w:rsidRPr="00B345DC">
        <w:rPr>
          <w:rFonts w:ascii="Malgun Gothic" w:eastAsia="Malgun Gothic" w:hAnsi="Malgun Gothic" w:cs="Malgun Gothic" w:hint="eastAsia"/>
          <w:sz w:val="20"/>
          <w:szCs w:val="20"/>
        </w:rPr>
        <w:t>나 미래의 완화</w:t>
      </w:r>
      <w:r w:rsidR="00B47FB7"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="00B47FB7" w:rsidRPr="00B345DC">
        <w:rPr>
          <w:rFonts w:ascii="Malgun Gothic" w:eastAsia="Malgun Gothic" w:hAnsi="Malgun Gothic" w:cs="Malgun Gothic" w:hint="eastAsia"/>
          <w:sz w:val="20"/>
          <w:szCs w:val="20"/>
        </w:rPr>
        <w:t>계획</w:t>
      </w:r>
      <w:r w:rsidR="00063059" w:rsidRPr="00B345DC">
        <w:rPr>
          <w:rFonts w:ascii="Malgun Gothic" w:eastAsia="Malgun Gothic" w:hAnsi="Malgun Gothic" w:cs="Malgun Gothic" w:hint="eastAsia"/>
          <w:sz w:val="20"/>
          <w:szCs w:val="20"/>
        </w:rPr>
        <w:t>을 이용</w:t>
      </w:r>
      <w:r w:rsidR="005C6472" w:rsidRPr="00B345DC">
        <w:rPr>
          <w:rFonts w:ascii="Malgun Gothic" w:eastAsia="Malgun Gothic" w:hAnsi="Malgun Gothic" w:cs="Malgun Gothic" w:hint="eastAsia"/>
          <w:sz w:val="20"/>
          <w:szCs w:val="20"/>
        </w:rPr>
        <w:t>해 달성될 수 있는</w:t>
      </w:r>
      <w:r w:rsidR="00063059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목표를 뜻합니다.</w:t>
      </w:r>
      <w:r w:rsidR="00946B0A"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E946DB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는 </w:t>
      </w:r>
      <w:r w:rsidR="00946B0A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관련 주요 이해관계자들에게 </w:t>
      </w:r>
      <w:r w:rsidR="00415669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이미 책임지고 있는 범위 밖의 </w:t>
      </w:r>
      <w:r w:rsidR="00E946DB" w:rsidRPr="00B345DC">
        <w:rPr>
          <w:rFonts w:ascii="Malgun Gothic" w:eastAsia="Malgun Gothic" w:hAnsi="Malgun Gothic" w:cs="Malgun Gothic" w:hint="eastAsia"/>
          <w:sz w:val="20"/>
          <w:szCs w:val="20"/>
        </w:rPr>
        <w:t>활동조치를 밝</w:t>
      </w:r>
      <w:r w:rsidR="00946B0A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히고 </w:t>
      </w:r>
      <w:r w:rsidR="00E946DB" w:rsidRPr="00B345DC">
        <w:rPr>
          <w:rFonts w:ascii="Malgun Gothic" w:eastAsia="Malgun Gothic" w:hAnsi="Malgun Gothic" w:cs="Malgun Gothic" w:hint="eastAsia"/>
          <w:sz w:val="20"/>
          <w:szCs w:val="20"/>
        </w:rPr>
        <w:t>목표를 확장할 수 있습니다.</w:t>
      </w:r>
      <w:r w:rsidR="00E946DB"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</w:p>
    <w:p w14:paraId="6E153F85" w14:textId="5BD37B1B" w:rsidR="003B31B8" w:rsidRPr="00B345DC" w:rsidRDefault="003B31B8" w:rsidP="00CC12E1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대상에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포함된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모든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조건</w:t>
      </w:r>
      <w:r w:rsidR="008147F6" w:rsidRPr="00B345DC">
        <w:rPr>
          <w:rFonts w:ascii="Malgun Gothic" w:eastAsia="Malgun Gothic" w:hAnsi="Malgun Gothic" w:cs="Malgun Gothic" w:hint="eastAsia"/>
          <w:sz w:val="20"/>
          <w:szCs w:val="20"/>
        </w:rPr>
        <w:t>적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구성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요소</w:t>
      </w:r>
      <w:r w:rsidR="008147F6"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147F6"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반드시</w:t>
      </w:r>
      <w:r w:rsidR="008147F6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식별해야 하며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가능한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경우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147F6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이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조건</w:t>
      </w:r>
      <w:r w:rsidR="008147F6" w:rsidRPr="00B345DC">
        <w:rPr>
          <w:rFonts w:ascii="Malgun Gothic" w:eastAsia="Malgun Gothic" w:hAnsi="Malgun Gothic" w:cs="Malgun Gothic" w:hint="eastAsia"/>
          <w:sz w:val="20"/>
          <w:szCs w:val="20"/>
        </w:rPr>
        <w:t>적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구성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요소를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정량화</w:t>
      </w:r>
      <w:r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해야</w:t>
      </w:r>
      <w:r w:rsidRPr="00B345DC">
        <w:rPr>
          <w:rFonts w:ascii="Malgun Gothic" w:eastAsia="Malgun Gothic" w:hAnsi="Malgun Gothic" w:cs="Calibri"/>
          <w:b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b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4032C109" w14:textId="3065BBE4" w:rsidR="003B31B8" w:rsidRPr="00B345DC" w:rsidRDefault="003B31B8" w:rsidP="00CC12E1">
      <w:pPr>
        <w:spacing w:after="180" w:line="276" w:lineRule="auto"/>
        <w:jc w:val="both"/>
        <w:rPr>
          <w:rFonts w:ascii="Malgun Gothic" w:eastAsia="Malgun Gothic" w:hAnsi="Malgun Gothic" w:cs="Malgun Gothic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lastRenderedPageBreak/>
        <w:t>예를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들어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19A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8147F6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가 </w:t>
      </w:r>
      <w:r w:rsidRPr="00B345DC">
        <w:rPr>
          <w:rFonts w:ascii="Malgun Gothic" w:eastAsia="Malgun Gothic" w:hAnsi="Malgun Gothic" w:cs="Calibri"/>
          <w:sz w:val="20"/>
          <w:szCs w:val="20"/>
        </w:rPr>
        <w:t>2030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년까지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147F6" w:rsidRPr="00B345DC">
        <w:rPr>
          <w:rFonts w:ascii="Malgun Gothic" w:eastAsia="Malgun Gothic" w:hAnsi="Malgun Gothic" w:cs="Calibri"/>
          <w:sz w:val="20"/>
          <w:szCs w:val="20"/>
        </w:rPr>
        <w:t>2000</w:t>
      </w:r>
      <w:r w:rsidR="008147F6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년의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온실가스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배출량을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50%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감축한다는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목표를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세웠다</w:t>
      </w:r>
      <w:r w:rsidR="008147F6" w:rsidRPr="00B345DC">
        <w:rPr>
          <w:rFonts w:ascii="Malgun Gothic" w:eastAsia="Malgun Gothic" w:hAnsi="Malgun Gothic" w:cs="Malgun Gothic" w:hint="eastAsia"/>
          <w:sz w:val="20"/>
          <w:szCs w:val="20"/>
        </w:rPr>
        <w:t>고 가정합니다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주요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가정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중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하나는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A1C06" w:rsidRPr="00B345DC">
        <w:rPr>
          <w:rFonts w:ascii="Malgun Gothic" w:eastAsia="Malgun Gothic" w:hAnsi="Malgun Gothic" w:cs="Calibri"/>
          <w:sz w:val="20"/>
          <w:szCs w:val="20"/>
        </w:rPr>
        <w:t>2030</w:t>
      </w:r>
      <w:r w:rsidR="007A1C06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년까지 </w:t>
      </w:r>
      <w:r w:rsidR="007A1C06" w:rsidRPr="00B345DC">
        <w:rPr>
          <w:rFonts w:ascii="Malgun Gothic" w:eastAsia="Malgun Gothic" w:hAnsi="Malgun Gothic" w:cs="Malgun Gothic"/>
          <w:sz w:val="20"/>
          <w:szCs w:val="20"/>
        </w:rPr>
        <w:t>2000</w:t>
      </w:r>
      <w:r w:rsidR="007A1C06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년의 국가 전력 그리드의 탄소 강도를 </w:t>
      </w:r>
      <w:r w:rsidR="007A1C06" w:rsidRPr="00B345DC">
        <w:rPr>
          <w:rFonts w:ascii="Malgun Gothic" w:eastAsia="Malgun Gothic" w:hAnsi="Malgun Gothic" w:cs="Malgun Gothic"/>
          <w:sz w:val="20"/>
          <w:szCs w:val="20"/>
        </w:rPr>
        <w:t>50%</w:t>
      </w:r>
      <w:r w:rsidR="007A1C06" w:rsidRPr="00B345DC">
        <w:rPr>
          <w:rFonts w:ascii="Malgun Gothic" w:eastAsia="Malgun Gothic" w:hAnsi="Malgun Gothic" w:cs="Malgun Gothic" w:hint="eastAsia"/>
          <w:sz w:val="20"/>
          <w:szCs w:val="20"/>
        </w:rPr>
        <w:t>로 줄여야 한다는 것인데,</w:t>
      </w:r>
      <w:r w:rsidR="007A1C06"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="007A1C06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이는 </w:t>
      </w:r>
      <w:r w:rsidR="004A30D9" w:rsidRPr="00B345DC">
        <w:rPr>
          <w:rFonts w:ascii="Malgun Gothic" w:eastAsia="Malgun Gothic" w:hAnsi="Malgun Gothic" w:cs="Malgun Gothic"/>
          <w:sz w:val="20"/>
          <w:szCs w:val="20"/>
        </w:rPr>
        <w:t>NDC</w:t>
      </w:r>
      <w:r w:rsidR="004A30D9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나 국가 공식 정책에서 공약한 것보다 </w:t>
      </w:r>
      <w:r w:rsidR="004A30D9" w:rsidRPr="00B345DC">
        <w:rPr>
          <w:rFonts w:ascii="Malgun Gothic" w:eastAsia="Malgun Gothic" w:hAnsi="Malgun Gothic" w:cs="Malgun Gothic"/>
          <w:sz w:val="20"/>
          <w:szCs w:val="20"/>
        </w:rPr>
        <w:t>(</w:t>
      </w:r>
      <w:r w:rsidR="004A30D9" w:rsidRPr="00B345DC">
        <w:rPr>
          <w:rFonts w:ascii="Malgun Gothic" w:eastAsia="Malgun Gothic" w:hAnsi="Malgun Gothic" w:cs="Malgun Gothic" w:hint="eastAsia"/>
          <w:sz w:val="20"/>
          <w:szCs w:val="20"/>
        </w:rPr>
        <w:t>예:</w:t>
      </w:r>
      <w:r w:rsidR="004A30D9" w:rsidRPr="00B345DC">
        <w:rPr>
          <w:rFonts w:ascii="Malgun Gothic" w:eastAsia="Malgun Gothic" w:hAnsi="Malgun Gothic" w:cs="Malgun Gothic"/>
          <w:sz w:val="20"/>
          <w:szCs w:val="20"/>
        </w:rPr>
        <w:t xml:space="preserve"> 30%) </w:t>
      </w:r>
      <w:r w:rsidR="004A30D9" w:rsidRPr="00B345DC">
        <w:rPr>
          <w:rFonts w:ascii="Malgun Gothic" w:eastAsia="Malgun Gothic" w:hAnsi="Malgun Gothic" w:cs="Malgun Gothic" w:hint="eastAsia"/>
          <w:sz w:val="20"/>
          <w:szCs w:val="20"/>
        </w:rPr>
        <w:t>더 높은 수준입니다.</w:t>
      </w:r>
      <w:r w:rsidR="008565E4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만약 탄소 강도가 </w:t>
      </w:r>
      <w:r w:rsidR="008565E4" w:rsidRPr="00B345DC">
        <w:rPr>
          <w:rFonts w:ascii="Malgun Gothic" w:eastAsia="Malgun Gothic" w:hAnsi="Malgun Gothic" w:cs="Malgun Gothic"/>
          <w:sz w:val="20"/>
          <w:szCs w:val="20"/>
        </w:rPr>
        <w:t>30%</w:t>
      </w:r>
      <w:r w:rsidR="008565E4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밖에 감소되지 않을 경우 </w:t>
      </w:r>
      <w:r w:rsidR="00B161FE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모델링을 통해 </w:t>
      </w:r>
      <w:r w:rsidR="004364A8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0F2D5F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의 온실가스 배출은 </w:t>
      </w:r>
      <w:r w:rsidR="000F2D5F" w:rsidRPr="00B345DC">
        <w:rPr>
          <w:rFonts w:ascii="Malgun Gothic" w:eastAsia="Malgun Gothic" w:hAnsi="Malgun Gothic" w:cs="Malgun Gothic"/>
          <w:sz w:val="20"/>
          <w:szCs w:val="20"/>
        </w:rPr>
        <w:t>2050</w:t>
      </w:r>
      <w:r w:rsidR="000F2D5F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년까지 </w:t>
      </w:r>
      <w:r w:rsidR="000F2D5F" w:rsidRPr="00B345DC">
        <w:rPr>
          <w:rFonts w:ascii="Malgun Gothic" w:eastAsia="Malgun Gothic" w:hAnsi="Malgun Gothic" w:cs="Malgun Gothic"/>
          <w:sz w:val="20"/>
          <w:szCs w:val="20"/>
        </w:rPr>
        <w:t>35%</w:t>
      </w:r>
      <w:r w:rsidR="000F2D5F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밖에 감소되지 않을 </w:t>
      </w:r>
      <w:r w:rsidR="00B161FE" w:rsidRPr="00B345DC">
        <w:rPr>
          <w:rFonts w:ascii="Malgun Gothic" w:eastAsia="Malgun Gothic" w:hAnsi="Malgun Gothic" w:cs="Malgun Gothic" w:hint="eastAsia"/>
          <w:sz w:val="20"/>
          <w:szCs w:val="20"/>
        </w:rPr>
        <w:t>것이라는 것을 수 있습니다.</w:t>
      </w:r>
      <w:r w:rsidR="00B161FE"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따라서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364A8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364A8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BC44A6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목표의 조건적 요소는 </w:t>
      </w:r>
      <w:r w:rsidR="00BC44A6" w:rsidRPr="00B345DC">
        <w:rPr>
          <w:rFonts w:ascii="Malgun Gothic" w:eastAsia="Malgun Gothic" w:hAnsi="Malgun Gothic" w:cs="Malgun Gothic"/>
          <w:sz w:val="20"/>
          <w:szCs w:val="20"/>
        </w:rPr>
        <w:t>15%</w:t>
      </w:r>
      <w:r w:rsidR="00BC44A6" w:rsidRPr="00B345DC">
        <w:rPr>
          <w:rFonts w:ascii="Malgun Gothic" w:eastAsia="Malgun Gothic" w:hAnsi="Malgun Gothic" w:cs="Malgun Gothic" w:hint="eastAsia"/>
          <w:sz w:val="20"/>
          <w:szCs w:val="20"/>
        </w:rPr>
        <w:t>가 되는 것입니다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76244983" w14:textId="36053269" w:rsidR="003B31B8" w:rsidRPr="00B345DC" w:rsidRDefault="003B31B8" w:rsidP="00CC12E1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그러나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조</w:t>
      </w:r>
      <w:r w:rsidR="00BC44A6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건적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요소의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사용은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19A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목표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BC44A6" w:rsidRPr="00B345DC">
        <w:rPr>
          <w:rFonts w:ascii="Malgun Gothic" w:eastAsia="Malgun Gothic" w:hAnsi="Malgun Gothic" w:cs="Malgun Gothic" w:hint="eastAsia"/>
          <w:sz w:val="20"/>
          <w:szCs w:val="20"/>
        </w:rPr>
        <w:t>수준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NDC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무조건적인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구성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요소를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초과할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때만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허용됩니다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01D14047" w14:textId="7D02E497" w:rsidR="00B27E23" w:rsidRPr="00B345DC" w:rsidRDefault="00B27E23" w:rsidP="00CC12E1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도시가</w:t>
      </w:r>
      <w:r w:rsidRPr="00B345DC">
        <w:rPr>
          <w:rFonts w:ascii="Malgun Gothic" w:eastAsia="Malgun Gothic" w:hAnsi="Malgun Gothic" w:cs="Calibri"/>
          <w:sz w:val="20"/>
          <w:szCs w:val="20"/>
        </w:rPr>
        <w:t>NDC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무조건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구성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요소에 맞춰 목표 설정을 할 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없을 경우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목표를 수용할 수 있는지 여부를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결정하기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위해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관련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지역</w:t>
      </w:r>
      <w:r w:rsidRPr="00B345DC">
        <w:rPr>
          <w:rFonts w:ascii="Malgun Gothic" w:eastAsia="Malgun Gothic" w:hAnsi="Malgun Gothic" w:cs="Calibri"/>
          <w:sz w:val="20"/>
          <w:szCs w:val="20"/>
        </w:rPr>
        <w:t>/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국가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서약에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대한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설명을 제공해야</w:t>
      </w:r>
      <w:r w:rsidR="00CC12E1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2D4D860B" w14:textId="4DE56FEC" w:rsidR="00DF6B3B" w:rsidRPr="00B2137E" w:rsidRDefault="00B27E23" w:rsidP="00CC12E1">
      <w:pPr>
        <w:pStyle w:val="Heading2"/>
        <w:numPr>
          <w:ilvl w:val="1"/>
          <w:numId w:val="42"/>
        </w:numPr>
        <w:spacing w:after="180" w:line="276" w:lineRule="auto"/>
        <w:contextualSpacing w:val="0"/>
        <w:jc w:val="both"/>
        <w:rPr>
          <w:rFonts w:ascii="Malgun Gothic" w:eastAsia="Malgun Gothic" w:hAnsi="Malgun Gothic" w:cs="Calibri"/>
          <w:color w:val="000000" w:themeColor="text1"/>
          <w:sz w:val="20"/>
          <w:szCs w:val="20"/>
          <w:lang w:eastAsia="zh-CN"/>
        </w:rPr>
      </w:pPr>
      <w:r w:rsidRPr="00B2137E">
        <w:rPr>
          <w:rFonts w:ascii="Malgun Gothic" w:eastAsia="Malgun Gothic" w:hAnsi="Malgun Gothic" w:cs="Calibri" w:hint="eastAsia"/>
          <w:color w:val="000000" w:themeColor="text1"/>
          <w:sz w:val="20"/>
          <w:szCs w:val="20"/>
          <w:lang w:eastAsia="ko-KR"/>
        </w:rPr>
        <w:t xml:space="preserve"> </w:t>
      </w:r>
      <w:bookmarkStart w:id="61" w:name="_Toc11923874"/>
      <w:r w:rsidR="00BB6B2D" w:rsidRPr="00B2137E">
        <w:rPr>
          <w:rFonts w:ascii="Malgun Gothic" w:eastAsia="Malgun Gothic" w:hAnsi="Malgun Gothic" w:cs="Calibri"/>
          <w:color w:val="000000" w:themeColor="text1"/>
          <w:sz w:val="20"/>
          <w:szCs w:val="20"/>
          <w:lang w:eastAsia="ko-KR"/>
        </w:rPr>
        <w:t>산출량 보고 요약</w:t>
      </w:r>
      <w:bookmarkEnd w:id="61"/>
    </w:p>
    <w:p w14:paraId="612E6993" w14:textId="00028DB4" w:rsidR="00A51287" w:rsidRPr="00B345DC" w:rsidRDefault="00E1319A" w:rsidP="00CC12E1">
      <w:pPr>
        <w:spacing w:after="18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A51287"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="00A5128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B2137E" w:rsidRPr="00B345DC">
        <w:rPr>
          <w:rFonts w:ascii="Malgun Gothic" w:eastAsia="Malgun Gothic" w:hAnsi="Malgun Gothic" w:cs="Calibri"/>
          <w:sz w:val="20"/>
          <w:szCs w:val="20"/>
        </w:rPr>
        <w:fldChar w:fldCharType="begin"/>
      </w:r>
      <w:r w:rsidR="00B2137E" w:rsidRPr="00B345DC">
        <w:rPr>
          <w:rFonts w:ascii="Malgun Gothic" w:eastAsia="Malgun Gothic" w:hAnsi="Malgun Gothic" w:cs="Calibri"/>
          <w:sz w:val="20"/>
          <w:szCs w:val="20"/>
        </w:rPr>
        <w:instrText xml:space="preserve"> REF _Ref531175540 \h  \* MERGEFORMAT </w:instrText>
      </w:r>
      <w:r w:rsidR="00B2137E" w:rsidRPr="00B345DC">
        <w:rPr>
          <w:rFonts w:ascii="Malgun Gothic" w:eastAsia="Malgun Gothic" w:hAnsi="Malgun Gothic" w:cs="Calibri"/>
          <w:sz w:val="20"/>
          <w:szCs w:val="20"/>
        </w:rPr>
      </w:r>
      <w:r w:rsidR="00B2137E" w:rsidRPr="00B345DC">
        <w:rPr>
          <w:rFonts w:ascii="Malgun Gothic" w:eastAsia="Malgun Gothic" w:hAnsi="Malgun Gothic" w:cs="Calibri"/>
          <w:sz w:val="20"/>
          <w:szCs w:val="20"/>
        </w:rPr>
        <w:fldChar w:fldCharType="separate"/>
      </w:r>
      <w:r w:rsidR="00B2137E" w:rsidRPr="00B345DC">
        <w:rPr>
          <w:rFonts w:ascii="Malgun Gothic" w:eastAsia="Malgun Gothic" w:hAnsi="Malgun Gothic" w:cs="Malgun Gothic" w:hint="eastAsia"/>
          <w:sz w:val="20"/>
          <w:szCs w:val="20"/>
        </w:rPr>
        <w:t>표</w:t>
      </w:r>
      <w:r w:rsidR="00B2137E" w:rsidRPr="00B345DC">
        <w:rPr>
          <w:rFonts w:ascii="Malgun Gothic" w:eastAsia="Malgun Gothic" w:hAnsi="Malgun Gothic" w:cs="Calibri"/>
          <w:sz w:val="20"/>
          <w:szCs w:val="20"/>
        </w:rPr>
        <w:t>8</w:t>
      </w:r>
      <w:r w:rsidR="00B2137E" w:rsidRPr="00B345DC">
        <w:rPr>
          <w:rFonts w:ascii="Malgun Gothic" w:eastAsia="Malgun Gothic" w:hAnsi="Malgun Gothic" w:cs="Calibri"/>
          <w:sz w:val="20"/>
          <w:szCs w:val="20"/>
        </w:rPr>
        <w:fldChar w:fldCharType="end"/>
      </w:r>
      <w:r w:rsidR="00A51287" w:rsidRPr="00B345DC">
        <w:rPr>
          <w:rFonts w:ascii="Malgun Gothic" w:eastAsia="Malgun Gothic" w:hAnsi="Malgun Gothic" w:cs="Malgun Gothic" w:hint="eastAsia"/>
          <w:sz w:val="20"/>
          <w:szCs w:val="20"/>
        </w:rPr>
        <w:t>에</w:t>
      </w:r>
      <w:r w:rsidR="00A5128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1287" w:rsidRPr="00B345DC">
        <w:rPr>
          <w:rFonts w:ascii="Malgun Gothic" w:eastAsia="Malgun Gothic" w:hAnsi="Malgun Gothic" w:cs="Malgun Gothic" w:hint="eastAsia"/>
          <w:sz w:val="20"/>
          <w:szCs w:val="20"/>
        </w:rPr>
        <w:t>제시된</w:t>
      </w:r>
      <w:r w:rsidR="00A5128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1287" w:rsidRPr="00B345DC">
        <w:rPr>
          <w:rFonts w:ascii="Malgun Gothic" w:eastAsia="Malgun Gothic" w:hAnsi="Malgun Gothic" w:cs="Malgun Gothic" w:hint="eastAsia"/>
          <w:sz w:val="20"/>
          <w:szCs w:val="20"/>
        </w:rPr>
        <w:t>모든</w:t>
      </w:r>
      <w:r w:rsidR="00A5128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1287" w:rsidRPr="00B345DC">
        <w:rPr>
          <w:rFonts w:ascii="Malgun Gothic" w:eastAsia="Malgun Gothic" w:hAnsi="Malgun Gothic" w:cs="Malgun Gothic" w:hint="eastAsia"/>
          <w:sz w:val="20"/>
          <w:szCs w:val="20"/>
        </w:rPr>
        <w:t>정보가</w:t>
      </w:r>
      <w:r w:rsidR="00A5128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1287" w:rsidRPr="00B345DC">
        <w:rPr>
          <w:rFonts w:ascii="Malgun Gothic" w:eastAsia="Malgun Gothic" w:hAnsi="Malgun Gothic" w:cs="Malgun Gothic" w:hint="eastAsia"/>
          <w:sz w:val="20"/>
          <w:szCs w:val="20"/>
        </w:rPr>
        <w:t>제공되는</w:t>
      </w:r>
      <w:r w:rsidR="00A5128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1287" w:rsidRPr="00B345DC">
        <w:rPr>
          <w:rFonts w:ascii="Malgun Gothic" w:eastAsia="Malgun Gothic" w:hAnsi="Malgun Gothic" w:cs="Malgun Gothic" w:hint="eastAsia"/>
          <w:sz w:val="20"/>
          <w:szCs w:val="20"/>
        </w:rPr>
        <w:t>한</w:t>
      </w:r>
      <w:r w:rsidR="00A51287" w:rsidRPr="00B345DC">
        <w:rPr>
          <w:rFonts w:ascii="Malgun Gothic" w:eastAsia="Malgun Gothic" w:hAnsi="Malgun Gothic" w:cs="Calibri"/>
          <w:sz w:val="20"/>
          <w:szCs w:val="20"/>
        </w:rPr>
        <w:t xml:space="preserve"> GCoM </w:t>
      </w:r>
      <w:r w:rsidR="00A51287" w:rsidRPr="00B345DC">
        <w:rPr>
          <w:rFonts w:ascii="Malgun Gothic" w:eastAsia="Malgun Gothic" w:hAnsi="Malgun Gothic" w:cs="Malgun Gothic" w:hint="eastAsia"/>
          <w:sz w:val="20"/>
          <w:szCs w:val="20"/>
        </w:rPr>
        <w:t>파트너</w:t>
      </w:r>
      <w:r w:rsidR="00B2137E" w:rsidRPr="00B345DC">
        <w:rPr>
          <w:rFonts w:ascii="Malgun Gothic" w:eastAsia="Malgun Gothic" w:hAnsi="Malgun Gothic" w:cs="Malgun Gothic" w:hint="eastAsia"/>
          <w:sz w:val="20"/>
          <w:szCs w:val="20"/>
        </w:rPr>
        <w:t>나</w:t>
      </w:r>
      <w:r w:rsidR="00A5128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1287" w:rsidRPr="00B345DC">
        <w:rPr>
          <w:rFonts w:ascii="Malgun Gothic" w:eastAsia="Malgun Gothic" w:hAnsi="Malgun Gothic" w:cs="Malgun Gothic" w:hint="eastAsia"/>
          <w:sz w:val="20"/>
          <w:szCs w:val="20"/>
        </w:rPr>
        <w:t>기타</w:t>
      </w:r>
      <w:r w:rsidR="00A5128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1287" w:rsidRPr="00B345DC">
        <w:rPr>
          <w:rFonts w:ascii="Malgun Gothic" w:eastAsia="Malgun Gothic" w:hAnsi="Malgun Gothic" w:cs="Malgun Gothic" w:hint="eastAsia"/>
          <w:sz w:val="20"/>
          <w:szCs w:val="20"/>
        </w:rPr>
        <w:t>맞춤형</w:t>
      </w:r>
      <w:r w:rsidR="00A5128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1287" w:rsidRPr="00B345DC">
        <w:rPr>
          <w:rFonts w:ascii="Malgun Gothic" w:eastAsia="Malgun Gothic" w:hAnsi="Malgun Gothic" w:cs="Malgun Gothic" w:hint="eastAsia"/>
          <w:sz w:val="20"/>
          <w:szCs w:val="20"/>
        </w:rPr>
        <w:t>도구에서</w:t>
      </w:r>
      <w:r w:rsidR="00A5128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1287" w:rsidRPr="00B345DC">
        <w:rPr>
          <w:rFonts w:ascii="Malgun Gothic" w:eastAsia="Malgun Gothic" w:hAnsi="Malgun Gothic" w:cs="Malgun Gothic" w:hint="eastAsia"/>
          <w:sz w:val="20"/>
          <w:szCs w:val="20"/>
        </w:rPr>
        <w:t>사용할</w:t>
      </w:r>
      <w:r w:rsidR="00A5128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1287" w:rsidRPr="00B345DC">
        <w:rPr>
          <w:rFonts w:ascii="Malgun Gothic" w:eastAsia="Malgun Gothic" w:hAnsi="Malgun Gothic" w:cs="Malgun Gothic" w:hint="eastAsia"/>
          <w:sz w:val="20"/>
          <w:szCs w:val="20"/>
        </w:rPr>
        <w:t>수 있는</w:t>
      </w:r>
      <w:r w:rsidR="00A5128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1287" w:rsidRPr="00B345DC">
        <w:rPr>
          <w:rFonts w:ascii="Malgun Gothic" w:eastAsia="Malgun Gothic" w:hAnsi="Malgun Gothic" w:cs="Malgun Gothic" w:hint="eastAsia"/>
          <w:sz w:val="20"/>
          <w:szCs w:val="20"/>
        </w:rPr>
        <w:t>기존</w:t>
      </w:r>
      <w:r w:rsidR="00A5128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1287" w:rsidRPr="00B345DC">
        <w:rPr>
          <w:rFonts w:ascii="Malgun Gothic" w:eastAsia="Malgun Gothic" w:hAnsi="Malgun Gothic" w:cs="Malgun Gothic" w:hint="eastAsia"/>
          <w:sz w:val="20"/>
          <w:szCs w:val="20"/>
        </w:rPr>
        <w:t>온실가스 배출</w:t>
      </w:r>
      <w:r w:rsidR="00A5128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1287" w:rsidRPr="00B345DC">
        <w:rPr>
          <w:rFonts w:ascii="Malgun Gothic" w:eastAsia="Malgun Gothic" w:hAnsi="Malgun Gothic" w:cs="Malgun Gothic" w:hint="eastAsia"/>
          <w:sz w:val="20"/>
          <w:szCs w:val="20"/>
        </w:rPr>
        <w:t>인벤토리 보고</w:t>
      </w:r>
      <w:r w:rsidR="00A5128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B2137E" w:rsidRPr="00B345DC">
        <w:rPr>
          <w:rFonts w:ascii="Malgun Gothic" w:eastAsia="Malgun Gothic" w:hAnsi="Malgun Gothic" w:cs="Calibri" w:hint="eastAsia"/>
          <w:sz w:val="20"/>
          <w:szCs w:val="20"/>
        </w:rPr>
        <w:t>플랫폼/</w:t>
      </w:r>
      <w:r w:rsidR="00A51287" w:rsidRPr="00B345DC">
        <w:rPr>
          <w:rFonts w:ascii="Malgun Gothic" w:eastAsia="Malgun Gothic" w:hAnsi="Malgun Gothic" w:cs="Malgun Gothic" w:hint="eastAsia"/>
          <w:sz w:val="20"/>
          <w:szCs w:val="20"/>
        </w:rPr>
        <w:t>도구</w:t>
      </w:r>
      <w:r w:rsidR="00B2137E" w:rsidRPr="00B345DC">
        <w:rPr>
          <w:rFonts w:ascii="Malgun Gothic" w:eastAsia="Malgun Gothic" w:hAnsi="Malgun Gothic" w:cs="Malgun Gothic" w:hint="eastAsia"/>
          <w:sz w:val="20"/>
          <w:szCs w:val="20"/>
        </w:rPr>
        <w:t>/템플릿을</w:t>
      </w:r>
      <w:r w:rsidR="00A5128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1287" w:rsidRPr="00B345DC">
        <w:rPr>
          <w:rFonts w:ascii="Malgun Gothic" w:eastAsia="Malgun Gothic" w:hAnsi="Malgun Gothic" w:cs="Malgun Gothic" w:hint="eastAsia"/>
          <w:sz w:val="20"/>
          <w:szCs w:val="20"/>
        </w:rPr>
        <w:t>사용할</w:t>
      </w:r>
      <w:r w:rsidR="00A5128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1287"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="00A5128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1287" w:rsidRPr="00B345DC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="00A51287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CC12E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B2137E" w:rsidRPr="00B345DC">
        <w:rPr>
          <w:rFonts w:ascii="Malgun Gothic" w:eastAsia="Malgun Gothic" w:hAnsi="Malgun Gothic" w:cs="Malgun Gothic" w:hint="eastAsia"/>
          <w:sz w:val="20"/>
          <w:szCs w:val="20"/>
        </w:rPr>
        <w:t>(</w:t>
      </w:r>
      <w:r w:rsidR="00A51287" w:rsidRPr="00B345DC">
        <w:rPr>
          <w:rFonts w:ascii="Malgun Gothic" w:eastAsia="Malgun Gothic" w:hAnsi="Malgun Gothic" w:cs="Malgun Gothic" w:hint="eastAsia"/>
          <w:sz w:val="20"/>
          <w:szCs w:val="20"/>
        </w:rPr>
        <w:t>형식은</w:t>
      </w:r>
      <w:r w:rsidR="00B2137E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플랫폼</w:t>
      </w:r>
      <w:r w:rsidR="00CC12E1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B2137E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마다 </w:t>
      </w:r>
      <w:r w:rsidR="00A51287" w:rsidRPr="00B345DC">
        <w:rPr>
          <w:rFonts w:ascii="Malgun Gothic" w:eastAsia="Malgun Gothic" w:hAnsi="Malgun Gothic" w:cs="Malgun Gothic" w:hint="eastAsia"/>
          <w:sz w:val="20"/>
          <w:szCs w:val="20"/>
        </w:rPr>
        <w:t>다를</w:t>
      </w:r>
      <w:r w:rsidR="00A5128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1287"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="00A5128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1287" w:rsidRPr="00B345DC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="00B2137E" w:rsidRPr="00B345DC">
        <w:rPr>
          <w:rFonts w:ascii="Malgun Gothic" w:eastAsia="Malgun Gothic" w:hAnsi="Malgun Gothic" w:cs="Malgun Gothic" w:hint="eastAsia"/>
          <w:sz w:val="20"/>
          <w:szCs w:val="20"/>
        </w:rPr>
        <w:t>)</w:t>
      </w:r>
      <w:r w:rsidR="00A51287"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5BE6B5A2" w14:textId="3756BC71" w:rsidR="00DF6B3B" w:rsidRPr="00B2137E" w:rsidRDefault="00BB6B2D" w:rsidP="00CC12E1">
      <w:pPr>
        <w:pStyle w:val="Caption"/>
        <w:spacing w:after="180" w:line="276" w:lineRule="auto"/>
        <w:jc w:val="both"/>
        <w:rPr>
          <w:rFonts w:ascii="Malgun Gothic" w:eastAsia="Malgun Gothic" w:hAnsi="Malgun Gothic"/>
          <w:sz w:val="20"/>
          <w:szCs w:val="20"/>
          <w:lang w:eastAsia="ko-KR"/>
        </w:rPr>
      </w:pPr>
      <w:bookmarkStart w:id="62" w:name="_Ref531175540"/>
      <w:r w:rsidRPr="00B2137E">
        <w:rPr>
          <w:rFonts w:ascii="Malgun Gothic" w:eastAsia="Malgun Gothic" w:hAnsi="Malgun Gothic"/>
          <w:sz w:val="20"/>
          <w:szCs w:val="20"/>
          <w:lang w:eastAsia="ko-KR"/>
        </w:rPr>
        <w:t>표</w:t>
      </w:r>
      <w:r w:rsidR="00DF6B3B" w:rsidRPr="00B2137E">
        <w:rPr>
          <w:rFonts w:ascii="Malgun Gothic" w:eastAsia="Malgun Gothic" w:hAnsi="Malgun Gothic"/>
          <w:sz w:val="20"/>
          <w:szCs w:val="20"/>
        </w:rPr>
        <w:fldChar w:fldCharType="begin"/>
      </w:r>
      <w:r w:rsidR="00DF6B3B" w:rsidRPr="00B2137E">
        <w:rPr>
          <w:rFonts w:ascii="Malgun Gothic" w:eastAsia="Malgun Gothic" w:hAnsi="Malgun Gothic"/>
          <w:sz w:val="20"/>
          <w:szCs w:val="20"/>
          <w:lang w:eastAsia="ko-KR"/>
        </w:rPr>
        <w:instrText xml:space="preserve"> SEQ Table \* ARABIC </w:instrText>
      </w:r>
      <w:r w:rsidR="00DF6B3B" w:rsidRPr="00B2137E">
        <w:rPr>
          <w:rFonts w:ascii="Malgun Gothic" w:eastAsia="Malgun Gothic" w:hAnsi="Malgun Gothic"/>
          <w:sz w:val="20"/>
          <w:szCs w:val="20"/>
        </w:rPr>
        <w:fldChar w:fldCharType="separate"/>
      </w:r>
      <w:r w:rsidR="00B96D1D" w:rsidRPr="00B2137E">
        <w:rPr>
          <w:rFonts w:ascii="Malgun Gothic" w:eastAsia="Malgun Gothic" w:hAnsi="Malgun Gothic"/>
          <w:noProof/>
          <w:sz w:val="20"/>
          <w:szCs w:val="20"/>
          <w:lang w:eastAsia="ko-KR"/>
        </w:rPr>
        <w:t>8</w:t>
      </w:r>
      <w:r w:rsidR="00DF6B3B" w:rsidRPr="00B2137E">
        <w:rPr>
          <w:rFonts w:ascii="Malgun Gothic" w:eastAsia="Malgun Gothic" w:hAnsi="Malgun Gothic"/>
          <w:sz w:val="20"/>
          <w:szCs w:val="20"/>
        </w:rPr>
        <w:fldChar w:fldCharType="end"/>
      </w:r>
      <w:bookmarkEnd w:id="62"/>
      <w:r w:rsidR="00DF6B3B" w:rsidRPr="00B2137E">
        <w:rPr>
          <w:rFonts w:ascii="Malgun Gothic" w:eastAsia="Malgun Gothic" w:hAnsi="Malgun Gothic"/>
          <w:sz w:val="20"/>
          <w:szCs w:val="20"/>
          <w:lang w:eastAsia="ko-KR"/>
        </w:rPr>
        <w:t>.</w:t>
      </w:r>
      <w:r w:rsidR="00B345DC">
        <w:rPr>
          <w:rFonts w:ascii="Malgun Gothic" w:eastAsia="Malgun Gothic" w:hAnsi="Malgun Gothic"/>
          <w:sz w:val="20"/>
          <w:szCs w:val="20"/>
          <w:lang w:eastAsia="ko-KR"/>
        </w:rPr>
        <w:t xml:space="preserve"> </w:t>
      </w:r>
      <w:r w:rsidRPr="00B2137E">
        <w:rPr>
          <w:rFonts w:ascii="Malgun Gothic" w:eastAsia="Malgun Gothic" w:hAnsi="Malgun Gothic"/>
          <w:sz w:val="20"/>
          <w:szCs w:val="20"/>
          <w:lang w:eastAsia="ko-KR"/>
        </w:rPr>
        <w:t xml:space="preserve">목표 </w:t>
      </w:r>
      <w:r w:rsidR="00B2137E" w:rsidRPr="00B2137E">
        <w:rPr>
          <w:rFonts w:ascii="Malgun Gothic" w:eastAsia="Malgun Gothic" w:hAnsi="Malgun Gothic" w:hint="eastAsia"/>
          <w:sz w:val="20"/>
          <w:szCs w:val="20"/>
          <w:lang w:eastAsia="ko-KR"/>
        </w:rPr>
        <w:t xml:space="preserve">완화 </w:t>
      </w:r>
      <w:r w:rsidRPr="00B2137E">
        <w:rPr>
          <w:rFonts w:ascii="Malgun Gothic" w:eastAsia="Malgun Gothic" w:hAnsi="Malgun Gothic"/>
          <w:sz w:val="20"/>
          <w:szCs w:val="20"/>
          <w:lang w:eastAsia="ko-KR"/>
        </w:rPr>
        <w:t xml:space="preserve">보고 산출량 </w:t>
      </w:r>
      <w:r w:rsidR="00B2137E" w:rsidRPr="00B2137E">
        <w:rPr>
          <w:rFonts w:ascii="Malgun Gothic" w:eastAsia="Malgun Gothic" w:hAnsi="Malgun Gothic" w:hint="eastAsia"/>
          <w:sz w:val="20"/>
          <w:szCs w:val="20"/>
          <w:lang w:eastAsia="ko-KR"/>
        </w:rPr>
        <w:t>요약</w:t>
      </w:r>
    </w:p>
    <w:p w14:paraId="3CD2DF38" w14:textId="7148B988" w:rsidR="00DF6B3B" w:rsidRPr="00033E99" w:rsidRDefault="008A25F7" w:rsidP="00CC12E1">
      <w:pPr>
        <w:pStyle w:val="Caption"/>
        <w:keepNext/>
        <w:jc w:val="both"/>
        <w:rPr>
          <w:color w:val="000000" w:themeColor="text1"/>
          <w:sz w:val="20"/>
          <w:lang w:eastAsia="ko-KR"/>
        </w:rPr>
      </w:pPr>
      <w:r w:rsidRPr="008A25F7">
        <w:rPr>
          <w:rFonts w:ascii="Malgun Gothic" w:eastAsia="Malgun Gothic" w:hAnsi="Malgun Gothic" w:cs="Malgun Gothic" w:hint="eastAsia"/>
          <w:b/>
          <w:color w:val="auto"/>
          <w:szCs w:val="16"/>
          <w:lang w:eastAsia="ko-KR"/>
        </w:rPr>
        <w:t>색깔 분류</w:t>
      </w:r>
      <w:r w:rsidRPr="008A25F7">
        <w:rPr>
          <w:rFonts w:ascii="Malgun Gothic" w:eastAsia="Malgun Gothic" w:hAnsi="Malgun Gothic" w:cs="Malgun Gothic" w:hint="eastAsia"/>
          <w:color w:val="auto"/>
          <w:szCs w:val="16"/>
          <w:lang w:eastAsia="ko-KR"/>
        </w:rPr>
        <w:t>:</w:t>
      </w:r>
      <w:r w:rsidRPr="008A25F7">
        <w:rPr>
          <w:rFonts w:ascii="Malgun Gothic" w:eastAsia="Malgun Gothic" w:hAnsi="Malgun Gothic" w:cs="Malgun Gothic"/>
          <w:color w:val="auto"/>
          <w:szCs w:val="16"/>
          <w:lang w:eastAsia="ko-KR"/>
        </w:rPr>
        <w:t xml:space="preserve"> </w:t>
      </w:r>
      <w:r w:rsidRPr="008A25F7">
        <w:rPr>
          <w:rFonts w:ascii="Malgun Gothic" w:eastAsia="Malgun Gothic" w:hAnsi="Malgun Gothic" w:cs="Malgun Gothic" w:hint="eastAsia"/>
          <w:color w:val="auto"/>
          <w:szCs w:val="16"/>
          <w:lang w:eastAsia="ko-KR"/>
        </w:rPr>
        <w:t xml:space="preserve">녹색 </w:t>
      </w:r>
      <w:r w:rsidRPr="008A25F7">
        <w:rPr>
          <w:rFonts w:ascii="Malgun Gothic" w:eastAsia="Malgun Gothic" w:hAnsi="Malgun Gothic" w:cs="Malgun Gothic"/>
          <w:color w:val="auto"/>
          <w:szCs w:val="16"/>
          <w:lang w:eastAsia="ko-KR"/>
        </w:rPr>
        <w:t xml:space="preserve">– </w:t>
      </w:r>
      <w:r w:rsidRPr="008A25F7">
        <w:rPr>
          <w:rFonts w:ascii="Malgun Gothic" w:eastAsia="Malgun Gothic" w:hAnsi="Malgun Gothic" w:cs="Malgun Gothic" w:hint="eastAsia"/>
          <w:color w:val="auto"/>
          <w:szCs w:val="16"/>
          <w:lang w:eastAsia="ko-KR"/>
        </w:rPr>
        <w:t>필수 보고 사항</w:t>
      </w:r>
      <w:r w:rsidRPr="008A25F7">
        <w:rPr>
          <w:rFonts w:ascii="Malgun Gothic" w:eastAsia="Malgun Gothic" w:hAnsi="Malgun Gothic" w:cs="Malgun Gothic"/>
          <w:color w:val="auto"/>
          <w:szCs w:val="16"/>
          <w:lang w:eastAsia="ko-KR"/>
        </w:rPr>
        <w:t xml:space="preserve">, </w:t>
      </w:r>
      <w:r w:rsidRPr="008A25F7">
        <w:rPr>
          <w:rFonts w:ascii="Malgun Gothic" w:eastAsia="Malgun Gothic" w:hAnsi="Malgun Gothic" w:cs="Malgun Gothic" w:hint="eastAsia"/>
          <w:color w:val="auto"/>
          <w:szCs w:val="16"/>
          <w:lang w:eastAsia="ko-KR"/>
        </w:rPr>
        <w:t xml:space="preserve">파란색 </w:t>
      </w:r>
      <w:r w:rsidRPr="008A25F7">
        <w:rPr>
          <w:rFonts w:ascii="Malgun Gothic" w:eastAsia="Malgun Gothic" w:hAnsi="Malgun Gothic" w:cs="Malgun Gothic"/>
          <w:color w:val="auto"/>
          <w:szCs w:val="16"/>
          <w:lang w:eastAsia="ko-KR"/>
        </w:rPr>
        <w:t xml:space="preserve">– </w:t>
      </w:r>
      <w:r w:rsidRPr="008A25F7">
        <w:rPr>
          <w:rFonts w:ascii="Malgun Gothic" w:eastAsia="Malgun Gothic" w:hAnsi="Malgun Gothic" w:cs="Malgun Gothic" w:hint="eastAsia"/>
          <w:color w:val="auto"/>
          <w:szCs w:val="16"/>
          <w:lang w:eastAsia="ko-KR"/>
        </w:rPr>
        <w:t>선택 사항</w:t>
      </w:r>
    </w:p>
    <w:tbl>
      <w:tblPr>
        <w:tblW w:w="9214" w:type="dxa"/>
        <w:tblLayout w:type="fixed"/>
        <w:tblLook w:val="04A0" w:firstRow="1" w:lastRow="0" w:firstColumn="1" w:lastColumn="0" w:noHBand="0" w:noVBand="1"/>
      </w:tblPr>
      <w:tblGrid>
        <w:gridCol w:w="3827"/>
        <w:gridCol w:w="4111"/>
        <w:gridCol w:w="1276"/>
      </w:tblGrid>
      <w:tr w:rsidR="00DF6B3B" w:rsidRPr="00033E99" w14:paraId="6D310F7D" w14:textId="77777777" w:rsidTr="00B23C41">
        <w:trPr>
          <w:trHeight w:val="255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CA393F" w14:textId="77777777" w:rsidR="00DF6B3B" w:rsidRPr="00033E99" w:rsidRDefault="00DF6B3B" w:rsidP="00CC12E1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02C774" w14:textId="77777777" w:rsidR="00DF6B3B" w:rsidRPr="00033E99" w:rsidRDefault="00DF6B3B" w:rsidP="00CC12E1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AA955E" w14:textId="77777777" w:rsidR="00DF6B3B" w:rsidRPr="00033E99" w:rsidRDefault="00DF6B3B" w:rsidP="00CC12E1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F6B3B" w:rsidRPr="00033E99" w14:paraId="3154F8A7" w14:textId="77777777" w:rsidTr="00B23C41">
        <w:trPr>
          <w:trHeight w:val="255"/>
        </w:trPr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2C0E2C" w14:textId="4ECF56F4" w:rsidR="00DF6B3B" w:rsidRPr="00033E99" w:rsidRDefault="00DF6B3B" w:rsidP="00CC12E1">
            <w:pPr>
              <w:jc w:val="both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A.</w:t>
            </w:r>
            <w:r w:rsidR="008A25F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BB6B2D" w:rsidRPr="00033E99">
              <w:rPr>
                <w:rFonts w:ascii="Calibri" w:eastAsia="Batang" w:hAnsi="Calibri" w:cs="Calibri"/>
                <w:b/>
                <w:bCs/>
                <w:color w:val="000000"/>
                <w:sz w:val="16"/>
                <w:szCs w:val="16"/>
              </w:rPr>
              <w:t>목표</w:t>
            </w:r>
            <w:r w:rsidR="00BB6B2D" w:rsidRPr="00033E99">
              <w:rPr>
                <w:rFonts w:ascii="Calibri" w:eastAsia="Batang" w:hAnsi="Calibri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BB6B2D" w:rsidRPr="00033E99">
              <w:rPr>
                <w:rFonts w:ascii="Calibri" w:eastAsia="Batang" w:hAnsi="Calibri" w:cs="Calibri"/>
                <w:b/>
                <w:bCs/>
                <w:color w:val="000000"/>
                <w:sz w:val="16"/>
                <w:szCs w:val="16"/>
              </w:rPr>
              <w:t>설정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2866DB" w14:textId="77777777" w:rsidR="00DF6B3B" w:rsidRPr="00033E99" w:rsidRDefault="00DF6B3B" w:rsidP="00CC12E1">
            <w:pPr>
              <w:jc w:val="both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FEB43A" w14:textId="77777777" w:rsidR="00DF6B3B" w:rsidRPr="00033E99" w:rsidRDefault="00DF6B3B" w:rsidP="00CC12E1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533C7" w:rsidRPr="00033E99" w14:paraId="2A47A883" w14:textId="77777777" w:rsidTr="00217326">
        <w:trPr>
          <w:trHeight w:val="255"/>
        </w:trPr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2EFDA"/>
            <w:hideMark/>
          </w:tcPr>
          <w:p w14:paraId="23D3E182" w14:textId="0144A1B2" w:rsidR="00E533C7" w:rsidRPr="00E533C7" w:rsidRDefault="00E533C7" w:rsidP="00CC12E1">
            <w:pPr>
              <w:jc w:val="both"/>
              <w:rPr>
                <w:rFonts w:ascii="Malgun Gothic" w:eastAsia="Malgun Gothic" w:hAnsi="Malgun Gothic" w:cs="Calibri"/>
                <w:color w:val="000000"/>
                <w:sz w:val="16"/>
                <w:szCs w:val="16"/>
              </w:rPr>
            </w:pPr>
            <w:r w:rsidRPr="00E533C7">
              <w:rPr>
                <w:rFonts w:ascii="Malgun Gothic" w:eastAsia="Malgun Gothic" w:hAnsi="Malgun Gothic" w:cs="Batang" w:hint="eastAsia"/>
                <w:sz w:val="16"/>
                <w:szCs w:val="16"/>
              </w:rPr>
              <w:t>도시</w:t>
            </w:r>
            <w:r w:rsidRPr="00E533C7">
              <w:rPr>
                <w:rFonts w:ascii="Malgun Gothic" w:eastAsia="Malgun Gothic" w:hAnsi="Malgun Gothic"/>
                <w:sz w:val="16"/>
                <w:szCs w:val="16"/>
              </w:rPr>
              <w:t xml:space="preserve"> </w:t>
            </w:r>
            <w:r w:rsidRPr="00E533C7">
              <w:rPr>
                <w:rFonts w:ascii="Malgun Gothic" w:eastAsia="Malgun Gothic" w:hAnsi="Malgun Gothic" w:cs="Batang" w:hint="eastAsia"/>
                <w:sz w:val="16"/>
                <w:szCs w:val="16"/>
              </w:rPr>
              <w:t>목표의</w:t>
            </w:r>
            <w:r w:rsidRPr="00E533C7">
              <w:rPr>
                <w:rFonts w:ascii="Malgun Gothic" w:eastAsia="Malgun Gothic" w:hAnsi="Malgun Gothic"/>
                <w:sz w:val="16"/>
                <w:szCs w:val="16"/>
              </w:rPr>
              <w:t xml:space="preserve"> </w:t>
            </w:r>
            <w:r w:rsidRPr="00E533C7">
              <w:rPr>
                <w:rFonts w:ascii="Malgun Gothic" w:eastAsia="Malgun Gothic" w:hAnsi="Malgun Gothic" w:cs="Batang" w:hint="eastAsia"/>
                <w:sz w:val="16"/>
                <w:szCs w:val="16"/>
              </w:rPr>
              <w:t>지리적</w:t>
            </w:r>
            <w:r w:rsidRPr="00E533C7">
              <w:rPr>
                <w:rFonts w:ascii="Malgun Gothic" w:eastAsia="Malgun Gothic" w:hAnsi="Malgun Gothic"/>
                <w:sz w:val="16"/>
                <w:szCs w:val="16"/>
              </w:rPr>
              <w:t xml:space="preserve"> </w:t>
            </w:r>
            <w:r w:rsidRPr="00E533C7">
              <w:rPr>
                <w:rFonts w:ascii="Malgun Gothic" w:eastAsia="Malgun Gothic" w:hAnsi="Malgun Gothic" w:cs="Batang" w:hint="eastAsia"/>
                <w:sz w:val="16"/>
                <w:szCs w:val="16"/>
              </w:rPr>
              <w:t>경계가</w:t>
            </w:r>
            <w:r w:rsidRPr="00E533C7">
              <w:rPr>
                <w:rFonts w:ascii="Malgun Gothic" w:eastAsia="Malgun Gothic" w:hAnsi="Malgun Gothic"/>
                <w:sz w:val="16"/>
                <w:szCs w:val="16"/>
              </w:rPr>
              <w:t xml:space="preserve"> </w:t>
            </w:r>
            <w:r w:rsidRPr="00E533C7">
              <w:rPr>
                <w:rFonts w:ascii="Malgun Gothic" w:eastAsia="Malgun Gothic" w:hAnsi="Malgun Gothic" w:cs="Batang" w:hint="eastAsia"/>
                <w:sz w:val="16"/>
                <w:szCs w:val="16"/>
              </w:rPr>
              <w:t>최근</w:t>
            </w:r>
            <w:r w:rsidRPr="00E533C7">
              <w:rPr>
                <w:rFonts w:ascii="Malgun Gothic" w:eastAsia="Malgun Gothic" w:hAnsi="Malgun Gothic"/>
                <w:sz w:val="16"/>
                <w:szCs w:val="16"/>
              </w:rPr>
              <w:t xml:space="preserve"> </w:t>
            </w:r>
            <w:r w:rsidRPr="00E533C7">
              <w:rPr>
                <w:rFonts w:ascii="Malgun Gothic" w:eastAsia="Malgun Gothic" w:hAnsi="Malgun Gothic" w:cs="Batang" w:hint="eastAsia"/>
                <w:sz w:val="16"/>
                <w:szCs w:val="16"/>
              </w:rPr>
              <w:t>제출된</w:t>
            </w:r>
            <w:r w:rsidRPr="00E533C7">
              <w:rPr>
                <w:rFonts w:ascii="Malgun Gothic" w:eastAsia="Malgun Gothic" w:hAnsi="Malgun Gothic"/>
                <w:sz w:val="16"/>
                <w:szCs w:val="16"/>
              </w:rPr>
              <w:t xml:space="preserve"> </w:t>
            </w:r>
            <w:r w:rsidRPr="00E533C7">
              <w:rPr>
                <w:rFonts w:ascii="Malgun Gothic" w:eastAsia="Malgun Gothic" w:hAnsi="Malgun Gothic" w:cs="Batang" w:hint="eastAsia"/>
                <w:sz w:val="16"/>
                <w:szCs w:val="16"/>
              </w:rPr>
              <w:t>온실가스</w:t>
            </w:r>
            <w:r w:rsidRPr="00E533C7">
              <w:rPr>
                <w:rFonts w:ascii="Malgun Gothic" w:eastAsia="Malgun Gothic" w:hAnsi="Malgun Gothic"/>
                <w:sz w:val="16"/>
                <w:szCs w:val="16"/>
              </w:rPr>
              <w:t xml:space="preserve"> </w:t>
            </w:r>
            <w:r w:rsidRPr="00E533C7">
              <w:rPr>
                <w:rFonts w:ascii="Malgun Gothic" w:eastAsia="Malgun Gothic" w:hAnsi="Malgun Gothic" w:cs="Batang" w:hint="eastAsia"/>
                <w:sz w:val="16"/>
                <w:szCs w:val="16"/>
              </w:rPr>
              <w:t>인벤토리와</w:t>
            </w:r>
            <w:r w:rsidRPr="00E533C7">
              <w:rPr>
                <w:rFonts w:ascii="Malgun Gothic" w:eastAsia="Malgun Gothic" w:hAnsi="Malgun Gothic"/>
                <w:sz w:val="16"/>
                <w:szCs w:val="16"/>
              </w:rPr>
              <w:t xml:space="preserve"> </w:t>
            </w:r>
            <w:r w:rsidRPr="00E533C7">
              <w:rPr>
                <w:rFonts w:ascii="Malgun Gothic" w:eastAsia="Malgun Gothic" w:hAnsi="Malgun Gothic" w:cs="Batang" w:hint="eastAsia"/>
                <w:sz w:val="16"/>
                <w:szCs w:val="16"/>
              </w:rPr>
              <w:t>일치합니까</w:t>
            </w:r>
            <w:r w:rsidRPr="00E533C7">
              <w:rPr>
                <w:rFonts w:ascii="Malgun Gothic" w:eastAsia="Malgun Gothic" w:hAnsi="Malgun Gothic"/>
                <w:sz w:val="16"/>
                <w:szCs w:val="16"/>
              </w:rPr>
              <w:t>?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EEC9B" w14:textId="1F2951A2" w:rsidR="00E533C7" w:rsidRPr="00033E99" w:rsidRDefault="00E533C7" w:rsidP="00CC12E1">
            <w:pPr>
              <w:jc w:val="both"/>
              <w:rPr>
                <w:rFonts w:ascii="Calibri" w:hAnsi="Calibri" w:cs="Calibri"/>
                <w:i/>
                <w:color w:val="000000"/>
                <w:sz w:val="16"/>
                <w:szCs w:val="16"/>
              </w:rPr>
            </w:pPr>
            <w:r>
              <w:rPr>
                <w:rFonts w:ascii="Malgun Gothic" w:eastAsia="Malgun Gothic" w:hAnsi="Malgun Gothic" w:cs="Malgun Gothic" w:hint="eastAsia"/>
                <w:i/>
                <w:color w:val="000000"/>
                <w:sz w:val="16"/>
                <w:szCs w:val="16"/>
              </w:rPr>
              <w:t>예/아니오</w:t>
            </w:r>
          </w:p>
        </w:tc>
      </w:tr>
      <w:tr w:rsidR="00E533C7" w:rsidRPr="00033E99" w14:paraId="4AD24114" w14:textId="77777777" w:rsidTr="00217326">
        <w:trPr>
          <w:trHeight w:val="255"/>
        </w:trPr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2EFDA"/>
            <w:hideMark/>
          </w:tcPr>
          <w:p w14:paraId="1A1877E4" w14:textId="18120EC1" w:rsidR="00E533C7" w:rsidRPr="00E533C7" w:rsidRDefault="00E533C7" w:rsidP="00CC12E1">
            <w:pPr>
              <w:ind w:firstLineChars="200" w:firstLine="320"/>
              <w:jc w:val="both"/>
              <w:rPr>
                <w:rFonts w:ascii="Malgun Gothic" w:eastAsia="Malgun Gothic" w:hAnsi="Malgun Gothic" w:cs="Calibri"/>
                <w:color w:val="000000"/>
                <w:sz w:val="16"/>
                <w:szCs w:val="16"/>
              </w:rPr>
            </w:pPr>
            <w:r w:rsidRPr="00E533C7">
              <w:rPr>
                <w:rFonts w:ascii="Malgun Gothic" w:eastAsia="Malgun Gothic" w:hAnsi="Malgun Gothic" w:cs="Batang" w:hint="eastAsia"/>
                <w:sz w:val="16"/>
                <w:szCs w:val="16"/>
              </w:rPr>
              <w:t>아닐</w:t>
            </w:r>
            <w:r w:rsidRPr="00E533C7">
              <w:rPr>
                <w:rFonts w:ascii="Malgun Gothic" w:eastAsia="Malgun Gothic" w:hAnsi="Malgun Gothic"/>
                <w:sz w:val="16"/>
                <w:szCs w:val="16"/>
              </w:rPr>
              <w:t xml:space="preserve"> </w:t>
            </w:r>
            <w:r w:rsidRPr="00E533C7">
              <w:rPr>
                <w:rFonts w:ascii="Malgun Gothic" w:eastAsia="Malgun Gothic" w:hAnsi="Malgun Gothic" w:cs="Batang" w:hint="eastAsia"/>
                <w:sz w:val="16"/>
                <w:szCs w:val="16"/>
              </w:rPr>
              <w:t>경우</w:t>
            </w:r>
            <w:r w:rsidRPr="00E533C7">
              <w:rPr>
                <w:rFonts w:ascii="Malgun Gothic" w:eastAsia="Malgun Gothic" w:hAnsi="Malgun Gothic"/>
                <w:sz w:val="16"/>
                <w:szCs w:val="16"/>
              </w:rPr>
              <w:t xml:space="preserve"> </w:t>
            </w:r>
            <w:r w:rsidRPr="00E533C7">
              <w:rPr>
                <w:rFonts w:ascii="Malgun Gothic" w:eastAsia="Malgun Gothic" w:hAnsi="Malgun Gothic" w:cs="Batang" w:hint="eastAsia"/>
                <w:sz w:val="16"/>
                <w:szCs w:val="16"/>
              </w:rPr>
              <w:t>차이를</w:t>
            </w:r>
            <w:r w:rsidRPr="00E533C7">
              <w:rPr>
                <w:rFonts w:ascii="Malgun Gothic" w:eastAsia="Malgun Gothic" w:hAnsi="Malgun Gothic"/>
                <w:sz w:val="16"/>
                <w:szCs w:val="16"/>
              </w:rPr>
              <w:t xml:space="preserve"> </w:t>
            </w:r>
            <w:r w:rsidRPr="00E533C7">
              <w:rPr>
                <w:rFonts w:ascii="Malgun Gothic" w:eastAsia="Malgun Gothic" w:hAnsi="Malgun Gothic" w:cs="Batang" w:hint="eastAsia"/>
                <w:sz w:val="16"/>
                <w:szCs w:val="16"/>
              </w:rPr>
              <w:t>간략히</w:t>
            </w:r>
            <w:r w:rsidRPr="00E533C7">
              <w:rPr>
                <w:rFonts w:ascii="Malgun Gothic" w:eastAsia="Malgun Gothic" w:hAnsi="Malgun Gothic"/>
                <w:sz w:val="16"/>
                <w:szCs w:val="16"/>
              </w:rPr>
              <w:t xml:space="preserve"> </w:t>
            </w:r>
            <w:r w:rsidRPr="00E533C7">
              <w:rPr>
                <w:rFonts w:ascii="Malgun Gothic" w:eastAsia="Malgun Gothic" w:hAnsi="Malgun Gothic" w:cs="Batang" w:hint="eastAsia"/>
                <w:sz w:val="16"/>
                <w:szCs w:val="16"/>
              </w:rPr>
              <w:t>설명하시오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C388D" w14:textId="77777777" w:rsidR="00E533C7" w:rsidRPr="00033E99" w:rsidRDefault="00E533C7" w:rsidP="00CC12E1">
            <w:pPr>
              <w:jc w:val="both"/>
              <w:rPr>
                <w:rFonts w:ascii="Calibri" w:hAnsi="Calibri" w:cs="Calibri"/>
                <w:i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color w:val="000000"/>
                <w:sz w:val="16"/>
                <w:szCs w:val="16"/>
              </w:rPr>
              <w:t> </w:t>
            </w:r>
          </w:p>
        </w:tc>
      </w:tr>
      <w:tr w:rsidR="00E533C7" w:rsidRPr="00033E99" w14:paraId="3BD22A53" w14:textId="77777777" w:rsidTr="00217326">
        <w:trPr>
          <w:trHeight w:val="255"/>
        </w:trPr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2EFDA"/>
            <w:hideMark/>
          </w:tcPr>
          <w:p w14:paraId="7F177D85" w14:textId="57AC21FF" w:rsidR="00E533C7" w:rsidRPr="00E533C7" w:rsidRDefault="00E533C7" w:rsidP="00CC12E1">
            <w:pPr>
              <w:jc w:val="both"/>
              <w:rPr>
                <w:rFonts w:ascii="Malgun Gothic" w:eastAsia="Malgun Gothic" w:hAnsi="Malgun Gothic" w:cs="Calibri"/>
                <w:color w:val="000000"/>
                <w:sz w:val="16"/>
                <w:szCs w:val="16"/>
              </w:rPr>
            </w:pPr>
            <w:r w:rsidRPr="00E533C7">
              <w:rPr>
                <w:rFonts w:ascii="Malgun Gothic" w:eastAsia="Malgun Gothic" w:hAnsi="Malgun Gothic" w:cs="Batang" w:hint="eastAsia"/>
                <w:sz w:val="16"/>
                <w:szCs w:val="16"/>
              </w:rPr>
              <w:t>도시</w:t>
            </w:r>
            <w:r w:rsidRPr="00E533C7">
              <w:rPr>
                <w:rFonts w:ascii="Malgun Gothic" w:eastAsia="Malgun Gothic" w:hAnsi="Malgun Gothic"/>
                <w:sz w:val="16"/>
                <w:szCs w:val="16"/>
              </w:rPr>
              <w:t xml:space="preserve"> </w:t>
            </w:r>
            <w:r w:rsidRPr="00E533C7">
              <w:rPr>
                <w:rFonts w:ascii="Malgun Gothic" w:eastAsia="Malgun Gothic" w:hAnsi="Malgun Gothic" w:cs="Batang" w:hint="eastAsia"/>
                <w:sz w:val="16"/>
                <w:szCs w:val="16"/>
              </w:rPr>
              <w:t>목표가</w:t>
            </w:r>
            <w:r w:rsidRPr="00E533C7">
              <w:rPr>
                <w:rFonts w:ascii="Malgun Gothic" w:eastAsia="Malgun Gothic" w:hAnsi="Malgun Gothic"/>
                <w:sz w:val="16"/>
                <w:szCs w:val="16"/>
              </w:rPr>
              <w:t xml:space="preserve"> </w:t>
            </w:r>
            <w:r w:rsidRPr="00E533C7">
              <w:rPr>
                <w:rFonts w:ascii="Malgun Gothic" w:eastAsia="Malgun Gothic" w:hAnsi="Malgun Gothic" w:cs="Batang" w:hint="eastAsia"/>
                <w:sz w:val="16"/>
                <w:szCs w:val="16"/>
              </w:rPr>
              <w:t>다루는</w:t>
            </w:r>
            <w:r w:rsidRPr="00E533C7">
              <w:rPr>
                <w:rFonts w:ascii="Malgun Gothic" w:eastAsia="Malgun Gothic" w:hAnsi="Malgun Gothic"/>
                <w:sz w:val="16"/>
                <w:szCs w:val="16"/>
              </w:rPr>
              <w:t xml:space="preserve"> </w:t>
            </w:r>
            <w:r w:rsidRPr="00E533C7">
              <w:rPr>
                <w:rFonts w:ascii="Malgun Gothic" w:eastAsia="Malgun Gothic" w:hAnsi="Malgun Gothic" w:cs="Batang" w:hint="eastAsia"/>
                <w:sz w:val="16"/>
                <w:szCs w:val="16"/>
              </w:rPr>
              <w:t>배출원이</w:t>
            </w:r>
            <w:r w:rsidRPr="00E533C7">
              <w:rPr>
                <w:rFonts w:ascii="Malgun Gothic" w:eastAsia="Malgun Gothic" w:hAnsi="Malgun Gothic"/>
                <w:sz w:val="16"/>
                <w:szCs w:val="16"/>
              </w:rPr>
              <w:t xml:space="preserve"> </w:t>
            </w:r>
            <w:r w:rsidRPr="00E533C7">
              <w:rPr>
                <w:rFonts w:ascii="Malgun Gothic" w:eastAsia="Malgun Gothic" w:hAnsi="Malgun Gothic" w:cs="Batang" w:hint="eastAsia"/>
                <w:sz w:val="16"/>
                <w:szCs w:val="16"/>
              </w:rPr>
              <w:t>최근</w:t>
            </w:r>
            <w:r w:rsidRPr="00E533C7">
              <w:rPr>
                <w:rFonts w:ascii="Malgun Gothic" w:eastAsia="Malgun Gothic" w:hAnsi="Malgun Gothic"/>
                <w:sz w:val="16"/>
                <w:szCs w:val="16"/>
              </w:rPr>
              <w:t xml:space="preserve"> </w:t>
            </w:r>
            <w:r w:rsidRPr="00E533C7">
              <w:rPr>
                <w:rFonts w:ascii="Malgun Gothic" w:eastAsia="Malgun Gothic" w:hAnsi="Malgun Gothic" w:cs="Batang" w:hint="eastAsia"/>
                <w:sz w:val="16"/>
                <w:szCs w:val="16"/>
              </w:rPr>
              <w:t>제출된</w:t>
            </w:r>
            <w:r w:rsidRPr="00E533C7">
              <w:rPr>
                <w:rFonts w:ascii="Malgun Gothic" w:eastAsia="Malgun Gothic" w:hAnsi="Malgun Gothic"/>
                <w:sz w:val="16"/>
                <w:szCs w:val="16"/>
              </w:rPr>
              <w:t xml:space="preserve"> </w:t>
            </w:r>
            <w:r w:rsidRPr="00E533C7">
              <w:rPr>
                <w:rFonts w:ascii="Malgun Gothic" w:eastAsia="Malgun Gothic" w:hAnsi="Malgun Gothic" w:cs="Batang" w:hint="eastAsia"/>
                <w:sz w:val="16"/>
                <w:szCs w:val="16"/>
              </w:rPr>
              <w:t>온실가스</w:t>
            </w:r>
            <w:r w:rsidRPr="00E533C7">
              <w:rPr>
                <w:rFonts w:ascii="Malgun Gothic" w:eastAsia="Malgun Gothic" w:hAnsi="Malgun Gothic"/>
                <w:sz w:val="16"/>
                <w:szCs w:val="16"/>
              </w:rPr>
              <w:t xml:space="preserve"> </w:t>
            </w:r>
            <w:r w:rsidRPr="00E533C7">
              <w:rPr>
                <w:rFonts w:ascii="Malgun Gothic" w:eastAsia="Malgun Gothic" w:hAnsi="Malgun Gothic" w:cs="Batang" w:hint="eastAsia"/>
                <w:sz w:val="16"/>
                <w:szCs w:val="16"/>
              </w:rPr>
              <w:t>인벤토리와</w:t>
            </w:r>
            <w:r w:rsidRPr="00E533C7">
              <w:rPr>
                <w:rFonts w:ascii="Malgun Gothic" w:eastAsia="Malgun Gothic" w:hAnsi="Malgun Gothic"/>
                <w:sz w:val="16"/>
                <w:szCs w:val="16"/>
              </w:rPr>
              <w:t xml:space="preserve"> </w:t>
            </w:r>
            <w:r w:rsidRPr="00E533C7">
              <w:rPr>
                <w:rFonts w:ascii="Malgun Gothic" w:eastAsia="Malgun Gothic" w:hAnsi="Malgun Gothic" w:cs="Batang" w:hint="eastAsia"/>
                <w:sz w:val="16"/>
                <w:szCs w:val="16"/>
              </w:rPr>
              <w:t>일치합니까</w:t>
            </w:r>
            <w:r w:rsidRPr="00E533C7">
              <w:rPr>
                <w:rFonts w:ascii="Malgun Gothic" w:eastAsia="Malgun Gothic" w:hAnsi="Malgun Gothic"/>
                <w:sz w:val="16"/>
                <w:szCs w:val="16"/>
              </w:rPr>
              <w:t>?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74EAD" w14:textId="79D394E7" w:rsidR="00E533C7" w:rsidRPr="00033E99" w:rsidRDefault="00E533C7" w:rsidP="00CC12E1">
            <w:pPr>
              <w:jc w:val="both"/>
              <w:rPr>
                <w:rFonts w:ascii="Calibri" w:hAnsi="Calibri" w:cs="Calibri"/>
                <w:i/>
                <w:color w:val="000000"/>
                <w:sz w:val="16"/>
                <w:szCs w:val="16"/>
              </w:rPr>
            </w:pPr>
            <w:r w:rsidRPr="00A72C08">
              <w:rPr>
                <w:rFonts w:ascii="Malgun Gothic" w:eastAsia="Malgun Gothic" w:hAnsi="Malgun Gothic" w:cs="Malgun Gothic" w:hint="eastAsia"/>
                <w:i/>
                <w:color w:val="000000"/>
                <w:sz w:val="16"/>
                <w:szCs w:val="16"/>
              </w:rPr>
              <w:t>예/아니오</w:t>
            </w:r>
          </w:p>
        </w:tc>
      </w:tr>
      <w:tr w:rsidR="00E533C7" w:rsidRPr="00033E99" w14:paraId="65024FF0" w14:textId="77777777" w:rsidTr="00217326">
        <w:trPr>
          <w:trHeight w:val="255"/>
        </w:trPr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2EFDA"/>
            <w:hideMark/>
          </w:tcPr>
          <w:p w14:paraId="08AE8613" w14:textId="19ABBD36" w:rsidR="00E533C7" w:rsidRPr="00E533C7" w:rsidRDefault="00E533C7" w:rsidP="00CC12E1">
            <w:pPr>
              <w:ind w:firstLineChars="200" w:firstLine="320"/>
              <w:jc w:val="both"/>
              <w:rPr>
                <w:rFonts w:ascii="Malgun Gothic" w:eastAsia="Malgun Gothic" w:hAnsi="Malgun Gothic" w:cs="Calibri"/>
                <w:color w:val="000000"/>
                <w:sz w:val="16"/>
                <w:szCs w:val="16"/>
              </w:rPr>
            </w:pPr>
            <w:r w:rsidRPr="00E533C7">
              <w:rPr>
                <w:rFonts w:ascii="Malgun Gothic" w:eastAsia="Malgun Gothic" w:hAnsi="Malgun Gothic" w:cs="Batang" w:hint="eastAsia"/>
                <w:sz w:val="16"/>
                <w:szCs w:val="16"/>
              </w:rPr>
              <w:t>아닐</w:t>
            </w:r>
            <w:r w:rsidRPr="00E533C7">
              <w:rPr>
                <w:rFonts w:ascii="Malgun Gothic" w:eastAsia="Malgun Gothic" w:hAnsi="Malgun Gothic"/>
                <w:sz w:val="16"/>
                <w:szCs w:val="16"/>
              </w:rPr>
              <w:t xml:space="preserve"> </w:t>
            </w:r>
            <w:r w:rsidRPr="00E533C7">
              <w:rPr>
                <w:rFonts w:ascii="Malgun Gothic" w:eastAsia="Malgun Gothic" w:hAnsi="Malgun Gothic" w:cs="Batang" w:hint="eastAsia"/>
                <w:sz w:val="16"/>
                <w:szCs w:val="16"/>
              </w:rPr>
              <w:t>경우</w:t>
            </w:r>
            <w:r w:rsidRPr="00E533C7">
              <w:rPr>
                <w:rFonts w:ascii="Malgun Gothic" w:eastAsia="Malgun Gothic" w:hAnsi="Malgun Gothic"/>
                <w:sz w:val="16"/>
                <w:szCs w:val="16"/>
              </w:rPr>
              <w:t xml:space="preserve"> </w:t>
            </w:r>
            <w:r w:rsidRPr="00E533C7">
              <w:rPr>
                <w:rFonts w:ascii="Malgun Gothic" w:eastAsia="Malgun Gothic" w:hAnsi="Malgun Gothic" w:cs="Batang" w:hint="eastAsia"/>
                <w:sz w:val="16"/>
                <w:szCs w:val="16"/>
              </w:rPr>
              <w:t>제외되거나</w:t>
            </w:r>
            <w:r w:rsidRPr="00E533C7">
              <w:rPr>
                <w:rFonts w:ascii="Malgun Gothic" w:eastAsia="Malgun Gothic" w:hAnsi="Malgun Gothic"/>
                <w:sz w:val="16"/>
                <w:szCs w:val="16"/>
              </w:rPr>
              <w:t xml:space="preserve"> </w:t>
            </w:r>
            <w:r w:rsidRPr="00E533C7">
              <w:rPr>
                <w:rFonts w:ascii="Malgun Gothic" w:eastAsia="Malgun Gothic" w:hAnsi="Malgun Gothic" w:cs="Batang" w:hint="eastAsia"/>
                <w:sz w:val="16"/>
                <w:szCs w:val="16"/>
              </w:rPr>
              <w:t>추가된</w:t>
            </w:r>
            <w:r w:rsidRPr="00E533C7">
              <w:rPr>
                <w:rFonts w:ascii="Malgun Gothic" w:eastAsia="Malgun Gothic" w:hAnsi="Malgun Gothic"/>
                <w:sz w:val="16"/>
                <w:szCs w:val="16"/>
              </w:rPr>
              <w:t xml:space="preserve"> </w:t>
            </w:r>
            <w:r w:rsidRPr="00E533C7">
              <w:rPr>
                <w:rFonts w:ascii="Malgun Gothic" w:eastAsia="Malgun Gothic" w:hAnsi="Malgun Gothic" w:cs="Batang" w:hint="eastAsia"/>
                <w:sz w:val="16"/>
                <w:szCs w:val="16"/>
              </w:rPr>
              <w:t>사항을</w:t>
            </w:r>
            <w:r w:rsidRPr="00E533C7">
              <w:rPr>
                <w:rFonts w:ascii="Malgun Gothic" w:eastAsia="Malgun Gothic" w:hAnsi="Malgun Gothic"/>
                <w:sz w:val="16"/>
                <w:szCs w:val="16"/>
              </w:rPr>
              <w:t xml:space="preserve"> </w:t>
            </w:r>
            <w:r w:rsidRPr="00E533C7">
              <w:rPr>
                <w:rFonts w:ascii="Malgun Gothic" w:eastAsia="Malgun Gothic" w:hAnsi="Malgun Gothic" w:cs="Batang" w:hint="eastAsia"/>
                <w:sz w:val="16"/>
                <w:szCs w:val="16"/>
              </w:rPr>
              <w:t>간략히</w:t>
            </w:r>
            <w:r w:rsidRPr="00E533C7">
              <w:rPr>
                <w:rFonts w:ascii="Malgun Gothic" w:eastAsia="Malgun Gothic" w:hAnsi="Malgun Gothic"/>
                <w:sz w:val="16"/>
                <w:szCs w:val="16"/>
              </w:rPr>
              <w:t xml:space="preserve"> </w:t>
            </w:r>
            <w:r w:rsidRPr="00E533C7">
              <w:rPr>
                <w:rFonts w:ascii="Malgun Gothic" w:eastAsia="Malgun Gothic" w:hAnsi="Malgun Gothic" w:cs="Batang" w:hint="eastAsia"/>
                <w:sz w:val="16"/>
                <w:szCs w:val="16"/>
              </w:rPr>
              <w:t>설명하시오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5A4B2A" w14:textId="553205A0" w:rsidR="00E533C7" w:rsidRPr="00033E99" w:rsidRDefault="00E533C7" w:rsidP="00CC12E1">
            <w:pPr>
              <w:jc w:val="both"/>
              <w:rPr>
                <w:rFonts w:ascii="Calibri" w:hAnsi="Calibri" w:cs="Calibri"/>
                <w:i/>
                <w:color w:val="000000"/>
                <w:sz w:val="16"/>
                <w:szCs w:val="16"/>
              </w:rPr>
            </w:pPr>
            <w:r w:rsidRPr="00A72C08">
              <w:rPr>
                <w:rFonts w:ascii="Malgun Gothic" w:eastAsia="Malgun Gothic" w:hAnsi="Malgun Gothic" w:cs="Malgun Gothic" w:hint="eastAsia"/>
                <w:i/>
                <w:color w:val="000000"/>
                <w:sz w:val="16"/>
                <w:szCs w:val="16"/>
              </w:rPr>
              <w:t>예/아니오</w:t>
            </w:r>
          </w:p>
        </w:tc>
      </w:tr>
      <w:tr w:rsidR="00E533C7" w:rsidRPr="00033E99" w14:paraId="62D7718B" w14:textId="77777777" w:rsidTr="00217326">
        <w:trPr>
          <w:trHeight w:val="255"/>
        </w:trPr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9D7F0"/>
            <w:hideMark/>
          </w:tcPr>
          <w:p w14:paraId="24C1A78B" w14:textId="7FDB1A76" w:rsidR="00E533C7" w:rsidRPr="00E533C7" w:rsidRDefault="00E533C7" w:rsidP="00CC12E1">
            <w:pPr>
              <w:jc w:val="both"/>
              <w:rPr>
                <w:rFonts w:ascii="Malgun Gothic" w:eastAsia="Malgun Gothic" w:hAnsi="Malgun Gothic" w:cs="Calibri"/>
                <w:color w:val="000000"/>
                <w:sz w:val="16"/>
                <w:szCs w:val="16"/>
              </w:rPr>
            </w:pPr>
            <w:r w:rsidRPr="00E533C7">
              <w:rPr>
                <w:rFonts w:ascii="Malgun Gothic" w:eastAsia="Malgun Gothic" w:hAnsi="Malgun Gothic" w:cs="Batang" w:hint="eastAsia"/>
                <w:sz w:val="16"/>
                <w:szCs w:val="16"/>
              </w:rPr>
              <w:t>지역</w:t>
            </w:r>
            <w:r w:rsidRPr="00E533C7">
              <w:rPr>
                <w:rFonts w:ascii="Malgun Gothic" w:eastAsia="Malgun Gothic" w:hAnsi="Malgun Gothic"/>
                <w:sz w:val="16"/>
                <w:szCs w:val="16"/>
              </w:rPr>
              <w:t>/</w:t>
            </w:r>
            <w:r w:rsidRPr="00E533C7">
              <w:rPr>
                <w:rFonts w:ascii="Malgun Gothic" w:eastAsia="Malgun Gothic" w:hAnsi="Malgun Gothic" w:cs="Batang" w:hint="eastAsia"/>
                <w:sz w:val="16"/>
                <w:szCs w:val="16"/>
              </w:rPr>
              <w:t>국가</w:t>
            </w:r>
            <w:r w:rsidRPr="00E533C7">
              <w:rPr>
                <w:rFonts w:ascii="Malgun Gothic" w:eastAsia="Malgun Gothic" w:hAnsi="Malgun Gothic"/>
                <w:sz w:val="16"/>
                <w:szCs w:val="16"/>
              </w:rPr>
              <w:t xml:space="preserve"> </w:t>
            </w:r>
            <w:r w:rsidRPr="00E533C7">
              <w:rPr>
                <w:rFonts w:ascii="Malgun Gothic" w:eastAsia="Malgun Gothic" w:hAnsi="Malgun Gothic" w:cs="Batang" w:hint="eastAsia"/>
                <w:sz w:val="16"/>
                <w:szCs w:val="16"/>
              </w:rPr>
              <w:t>수준에서</w:t>
            </w:r>
            <w:r w:rsidRPr="00E533C7">
              <w:rPr>
                <w:rFonts w:ascii="Malgun Gothic" w:eastAsia="Malgun Gothic" w:hAnsi="Malgun Gothic"/>
                <w:sz w:val="16"/>
                <w:szCs w:val="16"/>
              </w:rPr>
              <w:t xml:space="preserve"> </w:t>
            </w:r>
            <w:r w:rsidRPr="00E533C7">
              <w:rPr>
                <w:rFonts w:ascii="Malgun Gothic" w:eastAsia="Malgun Gothic" w:hAnsi="Malgun Gothic" w:cs="Batang" w:hint="eastAsia"/>
                <w:sz w:val="16"/>
                <w:szCs w:val="16"/>
              </w:rPr>
              <w:t>진행된</w:t>
            </w:r>
            <w:r w:rsidRPr="00E533C7">
              <w:rPr>
                <w:rFonts w:ascii="Malgun Gothic" w:eastAsia="Malgun Gothic" w:hAnsi="Malgun Gothic"/>
                <w:sz w:val="16"/>
                <w:szCs w:val="16"/>
              </w:rPr>
              <w:t xml:space="preserve"> </w:t>
            </w:r>
            <w:r w:rsidRPr="00E533C7">
              <w:rPr>
                <w:rFonts w:ascii="Malgun Gothic" w:eastAsia="Malgun Gothic" w:hAnsi="Malgun Gothic" w:cs="Batang" w:hint="eastAsia"/>
                <w:sz w:val="16"/>
                <w:szCs w:val="16"/>
              </w:rPr>
              <w:t>연관</w:t>
            </w:r>
            <w:r w:rsidRPr="00E533C7">
              <w:rPr>
                <w:rFonts w:ascii="Malgun Gothic" w:eastAsia="Malgun Gothic" w:hAnsi="Malgun Gothic"/>
                <w:sz w:val="16"/>
                <w:szCs w:val="16"/>
              </w:rPr>
              <w:t xml:space="preserve"> </w:t>
            </w:r>
            <w:r w:rsidRPr="00E533C7">
              <w:rPr>
                <w:rFonts w:ascii="Malgun Gothic" w:eastAsia="Malgun Gothic" w:hAnsi="Malgun Gothic" w:cs="Batang" w:hint="eastAsia"/>
                <w:sz w:val="16"/>
                <w:szCs w:val="16"/>
              </w:rPr>
              <w:t>완화</w:t>
            </w:r>
            <w:r w:rsidRPr="00E533C7">
              <w:rPr>
                <w:rFonts w:ascii="Malgun Gothic" w:eastAsia="Malgun Gothic" w:hAnsi="Malgun Gothic"/>
                <w:sz w:val="16"/>
                <w:szCs w:val="16"/>
              </w:rPr>
              <w:t xml:space="preserve"> </w:t>
            </w:r>
            <w:r w:rsidRPr="00E533C7">
              <w:rPr>
                <w:rFonts w:ascii="Malgun Gothic" w:eastAsia="Malgun Gothic" w:hAnsi="Malgun Gothic" w:cs="Batang" w:hint="eastAsia"/>
                <w:sz w:val="16"/>
                <w:szCs w:val="16"/>
              </w:rPr>
              <w:t>목표를</w:t>
            </w:r>
            <w:r w:rsidRPr="00E533C7">
              <w:rPr>
                <w:rFonts w:ascii="Malgun Gothic" w:eastAsia="Malgun Gothic" w:hAnsi="Malgun Gothic"/>
                <w:sz w:val="16"/>
                <w:szCs w:val="16"/>
              </w:rPr>
              <w:t xml:space="preserve"> </w:t>
            </w:r>
            <w:r w:rsidRPr="00E533C7">
              <w:rPr>
                <w:rFonts w:ascii="Malgun Gothic" w:eastAsia="Malgun Gothic" w:hAnsi="Malgun Gothic" w:cs="Batang" w:hint="eastAsia"/>
                <w:sz w:val="16"/>
                <w:szCs w:val="16"/>
              </w:rPr>
              <w:t>간략히</w:t>
            </w:r>
            <w:r w:rsidRPr="00E533C7">
              <w:rPr>
                <w:rFonts w:ascii="Malgun Gothic" w:eastAsia="Malgun Gothic" w:hAnsi="Malgun Gothic"/>
                <w:sz w:val="16"/>
                <w:szCs w:val="16"/>
              </w:rPr>
              <w:t xml:space="preserve"> </w:t>
            </w:r>
            <w:r w:rsidRPr="00E533C7">
              <w:rPr>
                <w:rFonts w:ascii="Malgun Gothic" w:eastAsia="Malgun Gothic" w:hAnsi="Malgun Gothic" w:cs="Batang" w:hint="eastAsia"/>
                <w:sz w:val="16"/>
                <w:szCs w:val="16"/>
              </w:rPr>
              <w:t>설명하시오</w:t>
            </w:r>
            <w:r w:rsidRPr="00E533C7">
              <w:rPr>
                <w:rFonts w:ascii="Malgun Gothic" w:eastAsia="Malgun Gothic" w:hAnsi="Malgun Gothic"/>
                <w:sz w:val="16"/>
                <w:szCs w:val="16"/>
              </w:rPr>
              <w:t xml:space="preserve"> (</w:t>
            </w:r>
            <w:r w:rsidRPr="00E533C7">
              <w:rPr>
                <w:rFonts w:ascii="Malgun Gothic" w:eastAsia="Malgun Gothic" w:hAnsi="Malgun Gothic" w:cs="Batang" w:hint="eastAsia"/>
                <w:sz w:val="16"/>
                <w:szCs w:val="16"/>
              </w:rPr>
              <w:t>참조문헌</w:t>
            </w:r>
            <w:r w:rsidRPr="00E533C7">
              <w:rPr>
                <w:rFonts w:ascii="Malgun Gothic" w:eastAsia="Malgun Gothic" w:hAnsi="Malgun Gothic"/>
                <w:sz w:val="16"/>
                <w:szCs w:val="16"/>
              </w:rPr>
              <w:t xml:space="preserve"> </w:t>
            </w:r>
            <w:r w:rsidRPr="00E533C7">
              <w:rPr>
                <w:rFonts w:ascii="Malgun Gothic" w:eastAsia="Malgun Gothic" w:hAnsi="Malgun Gothic" w:cs="Batang" w:hint="eastAsia"/>
                <w:sz w:val="16"/>
                <w:szCs w:val="16"/>
              </w:rPr>
              <w:t>포함</w:t>
            </w:r>
            <w:r w:rsidRPr="00E533C7">
              <w:rPr>
                <w:rFonts w:ascii="Malgun Gothic" w:eastAsia="Malgun Gothic" w:hAnsi="Malgun Gothic"/>
                <w:sz w:val="16"/>
                <w:szCs w:val="16"/>
              </w:rPr>
              <w:t xml:space="preserve">)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554EA" w14:textId="77777777" w:rsidR="00E533C7" w:rsidRPr="00033E99" w:rsidRDefault="00E533C7" w:rsidP="00CC12E1">
            <w:pPr>
              <w:jc w:val="both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DF6B3B" w:rsidRPr="00033E99" w14:paraId="0E104617" w14:textId="77777777" w:rsidTr="00B23C41">
        <w:trPr>
          <w:trHeight w:val="255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2BC7D8" w14:textId="77777777" w:rsidR="00DF6B3B" w:rsidRPr="00033E99" w:rsidRDefault="00DF6B3B" w:rsidP="00CC12E1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9EAE50" w14:textId="77777777" w:rsidR="00DF6B3B" w:rsidRPr="00033E99" w:rsidRDefault="00DF6B3B" w:rsidP="00CC12E1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923537" w14:textId="77777777" w:rsidR="00DF6B3B" w:rsidRPr="00033E99" w:rsidRDefault="00DF6B3B" w:rsidP="00CC12E1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F6B3B" w:rsidRPr="00033E99" w14:paraId="6996FDE4" w14:textId="77777777" w:rsidTr="00B23C41">
        <w:trPr>
          <w:trHeight w:val="255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DA24B" w14:textId="476B67EB" w:rsidR="00DF6B3B" w:rsidRPr="00033E99" w:rsidRDefault="00DF6B3B" w:rsidP="00CC12E1">
            <w:pPr>
              <w:jc w:val="both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B.</w:t>
            </w:r>
            <w:r w:rsidR="00C4051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BB6B2D" w:rsidRPr="00033E99">
              <w:rPr>
                <w:rFonts w:ascii="Calibri" w:eastAsia="Batang" w:hAnsi="Calibri" w:cs="Calibri"/>
                <w:b/>
                <w:bCs/>
                <w:color w:val="000000"/>
                <w:sz w:val="16"/>
                <w:szCs w:val="16"/>
              </w:rPr>
              <w:t>목표</w:t>
            </w:r>
            <w:r w:rsidR="00BB6B2D" w:rsidRPr="00033E99">
              <w:rPr>
                <w:rFonts w:ascii="Calibri" w:eastAsia="Batang" w:hAnsi="Calibri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BB6B2D" w:rsidRPr="00033E99">
              <w:rPr>
                <w:rFonts w:ascii="Calibri" w:eastAsia="Batang" w:hAnsi="Calibri" w:cs="Calibri"/>
                <w:b/>
                <w:bCs/>
                <w:color w:val="000000"/>
                <w:sz w:val="16"/>
                <w:szCs w:val="16"/>
              </w:rPr>
              <w:t>정보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27EB18" w14:textId="77777777" w:rsidR="00DF6B3B" w:rsidRPr="00033E99" w:rsidRDefault="00DF6B3B" w:rsidP="00CC12E1">
            <w:pPr>
              <w:jc w:val="both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72B503" w14:textId="77777777" w:rsidR="00DF6B3B" w:rsidRPr="00033E99" w:rsidRDefault="00DF6B3B" w:rsidP="00CC12E1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F6B3B" w:rsidRPr="00033E99" w14:paraId="158D670A" w14:textId="77777777" w:rsidTr="00B23C41">
        <w:trPr>
          <w:trHeight w:val="255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710CF" w14:textId="77777777" w:rsidR="00DF6B3B" w:rsidRPr="00033E99" w:rsidRDefault="00DF6B3B" w:rsidP="00CC12E1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E6CAE24" w14:textId="1058EC97" w:rsidR="00DF6B3B" w:rsidRPr="00033E99" w:rsidRDefault="00C4051A" w:rsidP="00CC12E1">
            <w:pPr>
              <w:jc w:val="both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Malgun Gothic" w:eastAsia="Malgun Gothic" w:hAnsi="Malgun Gothic" w:cs="Malgun Gothic" w:hint="eastAsia"/>
                <w:color w:val="000000"/>
                <w:sz w:val="16"/>
                <w:szCs w:val="16"/>
              </w:rPr>
              <w:t>기타 설명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6165DB" w14:textId="77777777" w:rsidR="00DF6B3B" w:rsidRPr="00033E99" w:rsidRDefault="00DF6B3B" w:rsidP="00CC12E1">
            <w:pPr>
              <w:jc w:val="both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2C66DB" w:rsidRPr="00033E99" w14:paraId="15E41E3E" w14:textId="77777777" w:rsidTr="00217326">
        <w:trPr>
          <w:trHeight w:val="255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6CB6B45C" w14:textId="66762D8A" w:rsidR="002C66DB" w:rsidRPr="005670B5" w:rsidRDefault="002C66DB" w:rsidP="00CC12E1">
            <w:pPr>
              <w:jc w:val="both"/>
              <w:rPr>
                <w:rFonts w:ascii="Malgun Gothic" w:eastAsia="Malgun Gothic" w:hAnsi="Malgun Gothic" w:cs="Calibri"/>
                <w:color w:val="000000"/>
                <w:sz w:val="16"/>
                <w:szCs w:val="16"/>
              </w:rPr>
            </w:pPr>
            <w:r w:rsidRPr="005670B5">
              <w:rPr>
                <w:rFonts w:ascii="Malgun Gothic" w:eastAsia="Malgun Gothic" w:hAnsi="Malgun Gothic" w:cs="Batang" w:hint="eastAsia"/>
                <w:sz w:val="16"/>
              </w:rPr>
              <w:t>부문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832236F" w14:textId="70E7D341" w:rsidR="002C66DB" w:rsidRPr="002C66DB" w:rsidRDefault="002C66DB" w:rsidP="00CC12E1">
            <w:pPr>
              <w:jc w:val="both"/>
              <w:rPr>
                <w:rFonts w:ascii="Malgun Gothic" w:eastAsia="Malgun Gothic" w:hAnsi="Malgun Gothic" w:cs="Calibri"/>
                <w:i/>
                <w:iCs/>
                <w:color w:val="000000"/>
                <w:sz w:val="16"/>
                <w:szCs w:val="16"/>
              </w:rPr>
            </w:pPr>
            <w:r w:rsidRPr="002C66DB">
              <w:rPr>
                <w:rFonts w:ascii="Malgun Gothic" w:eastAsia="Malgun Gothic" w:hAnsi="Malgun Gothic" w:cs="Batang" w:hint="eastAsia"/>
                <w:sz w:val="16"/>
              </w:rPr>
              <w:t>도시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수준에서의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부문이나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하위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부문의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규모를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서술하시오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(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각자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다른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행에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기재</w:t>
            </w:r>
            <w:r w:rsidRPr="002C66DB">
              <w:rPr>
                <w:rFonts w:ascii="Malgun Gothic" w:eastAsia="Malgun Gothic" w:hAnsi="Malgun Gothic"/>
                <w:sz w:val="16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63675" w14:textId="77777777" w:rsidR="002C66DB" w:rsidRPr="00033E99" w:rsidRDefault="002C66DB" w:rsidP="00CC12E1">
            <w:pPr>
              <w:jc w:val="both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2C66DB" w:rsidRPr="00033E99" w14:paraId="0DEA0AEC" w14:textId="77777777" w:rsidTr="00217326">
        <w:trPr>
          <w:trHeight w:val="25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6B68EE30" w14:textId="3B0401BA" w:rsidR="002C66DB" w:rsidRPr="005670B5" w:rsidRDefault="002C66DB" w:rsidP="00CC12E1">
            <w:pPr>
              <w:jc w:val="both"/>
              <w:rPr>
                <w:rFonts w:ascii="Malgun Gothic" w:eastAsia="Malgun Gothic" w:hAnsi="Malgun Gothic" w:cs="Calibri"/>
                <w:color w:val="000000"/>
                <w:sz w:val="16"/>
                <w:szCs w:val="16"/>
              </w:rPr>
            </w:pPr>
            <w:r w:rsidRPr="005670B5">
              <w:rPr>
                <w:rFonts w:ascii="Malgun Gothic" w:eastAsia="Malgun Gothic" w:hAnsi="Malgun Gothic" w:cs="Batang" w:hint="eastAsia"/>
                <w:sz w:val="16"/>
              </w:rPr>
              <w:t>목표</w:t>
            </w:r>
            <w:r w:rsidRPr="005670B5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5670B5">
              <w:rPr>
                <w:rFonts w:ascii="Malgun Gothic" w:eastAsia="Malgun Gothic" w:hAnsi="Malgun Gothic" w:cs="Batang" w:hint="eastAsia"/>
                <w:sz w:val="16"/>
              </w:rPr>
              <w:t>유효한</w:t>
            </w:r>
            <w:r w:rsidRPr="005670B5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5670B5">
              <w:rPr>
                <w:rFonts w:ascii="Malgun Gothic" w:eastAsia="Malgun Gothic" w:hAnsi="Malgun Gothic" w:cs="Batang" w:hint="eastAsia"/>
                <w:sz w:val="16"/>
              </w:rPr>
              <w:t>시점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3869416" w14:textId="0809E890" w:rsidR="002C66DB" w:rsidRPr="002C66DB" w:rsidRDefault="002C66DB" w:rsidP="00CC12E1">
            <w:pPr>
              <w:jc w:val="both"/>
              <w:rPr>
                <w:rFonts w:ascii="Malgun Gothic" w:eastAsia="Malgun Gothic" w:hAnsi="Malgun Gothic" w:cs="Calibri"/>
                <w:i/>
                <w:iCs/>
                <w:color w:val="000000"/>
                <w:sz w:val="16"/>
                <w:szCs w:val="16"/>
              </w:rPr>
            </w:pPr>
            <w:r w:rsidRPr="002C66DB">
              <w:rPr>
                <w:rFonts w:ascii="Malgun Gothic" w:eastAsia="Malgun Gothic" w:hAnsi="Malgun Gothic" w:cs="Batang" w:hint="eastAsia"/>
                <w:sz w:val="16"/>
              </w:rPr>
              <w:t>목표가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도입된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정확한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연도나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월을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기재하시오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BD227" w14:textId="77777777" w:rsidR="002C66DB" w:rsidRPr="00033E99" w:rsidRDefault="002C66DB" w:rsidP="00CC12E1">
            <w:pPr>
              <w:jc w:val="both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2C66DB" w:rsidRPr="00033E99" w14:paraId="790744C2" w14:textId="77777777" w:rsidTr="00217326">
        <w:trPr>
          <w:trHeight w:val="25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66B1B0A9" w14:textId="0B542D72" w:rsidR="002C66DB" w:rsidRPr="005670B5" w:rsidRDefault="002C66DB" w:rsidP="00CC12E1">
            <w:pPr>
              <w:jc w:val="both"/>
              <w:rPr>
                <w:rFonts w:ascii="Malgun Gothic" w:eastAsia="Malgun Gothic" w:hAnsi="Malgun Gothic" w:cs="Calibri"/>
                <w:color w:val="000000"/>
                <w:sz w:val="16"/>
                <w:szCs w:val="16"/>
              </w:rPr>
            </w:pPr>
            <w:r w:rsidRPr="005670B5">
              <w:rPr>
                <w:rFonts w:ascii="Malgun Gothic" w:eastAsia="Malgun Gothic" w:hAnsi="Malgun Gothic" w:cs="Batang" w:hint="eastAsia"/>
                <w:sz w:val="16"/>
              </w:rPr>
              <w:t>목표</w:t>
            </w:r>
            <w:r w:rsidRPr="005670B5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5670B5">
              <w:rPr>
                <w:rFonts w:ascii="Malgun Gothic" w:eastAsia="Malgun Gothic" w:hAnsi="Malgun Gothic" w:cs="Batang" w:hint="eastAsia"/>
                <w:sz w:val="16"/>
              </w:rPr>
              <w:t>유형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9D334B0" w14:textId="43ED78ED" w:rsidR="002C66DB" w:rsidRPr="002C66DB" w:rsidRDefault="002C66DB" w:rsidP="00CC12E1">
            <w:pPr>
              <w:jc w:val="both"/>
              <w:rPr>
                <w:rFonts w:ascii="Malgun Gothic" w:eastAsia="Malgun Gothic" w:hAnsi="Malgun Gothic" w:cs="Calibri"/>
                <w:i/>
                <w:iCs/>
                <w:color w:val="000000"/>
                <w:sz w:val="16"/>
                <w:szCs w:val="16"/>
              </w:rPr>
            </w:pPr>
            <w:r w:rsidRPr="002C66DB">
              <w:rPr>
                <w:rFonts w:ascii="Malgun Gothic" w:eastAsia="Malgun Gothic" w:hAnsi="Malgun Gothic" w:cs="Batang" w:hint="eastAsia"/>
                <w:sz w:val="16"/>
              </w:rPr>
              <w:t>드롭다운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메뉴에서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선택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90FFD" w14:textId="77777777" w:rsidR="002C66DB" w:rsidRPr="00033E99" w:rsidRDefault="002C66DB" w:rsidP="00CC12E1">
            <w:pPr>
              <w:jc w:val="both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2C66DB" w:rsidRPr="00033E99" w14:paraId="5402FD57" w14:textId="77777777" w:rsidTr="00217326">
        <w:trPr>
          <w:trHeight w:val="25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26E5BD3D" w14:textId="7D883EEE" w:rsidR="002C66DB" w:rsidRPr="005670B5" w:rsidRDefault="002C66DB" w:rsidP="00CC12E1">
            <w:pPr>
              <w:jc w:val="both"/>
              <w:rPr>
                <w:rFonts w:ascii="Malgun Gothic" w:eastAsia="Malgun Gothic" w:hAnsi="Malgun Gothic" w:cs="Calibri"/>
                <w:color w:val="000000"/>
                <w:sz w:val="16"/>
                <w:szCs w:val="16"/>
              </w:rPr>
            </w:pPr>
            <w:r w:rsidRPr="005670B5">
              <w:rPr>
                <w:rFonts w:ascii="Malgun Gothic" w:eastAsia="Malgun Gothic" w:hAnsi="Malgun Gothic" w:cs="Batang" w:hint="eastAsia"/>
                <w:sz w:val="16"/>
              </w:rPr>
              <w:t>기준</w:t>
            </w:r>
            <w:r w:rsidRPr="005670B5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5670B5">
              <w:rPr>
                <w:rFonts w:ascii="Malgun Gothic" w:eastAsia="Malgun Gothic" w:hAnsi="Malgun Gothic" w:cs="Batang" w:hint="eastAsia"/>
                <w:sz w:val="16"/>
              </w:rPr>
              <w:t>연도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699A340" w14:textId="5A95B319" w:rsidR="002C66DB" w:rsidRPr="002C66DB" w:rsidRDefault="002C66DB" w:rsidP="00CC12E1">
            <w:pPr>
              <w:jc w:val="both"/>
              <w:rPr>
                <w:rFonts w:ascii="Malgun Gothic" w:eastAsia="Malgun Gothic" w:hAnsi="Malgun Gothic" w:cs="Calibri"/>
                <w:i/>
                <w:iCs/>
                <w:color w:val="000000"/>
                <w:sz w:val="16"/>
                <w:szCs w:val="16"/>
              </w:rPr>
            </w:pPr>
            <w:r w:rsidRPr="002C66DB">
              <w:rPr>
                <w:rFonts w:ascii="Malgun Gothic" w:eastAsia="Malgun Gothic" w:hAnsi="Malgun Gothic" w:cs="Batang" w:hint="eastAsia"/>
                <w:sz w:val="16"/>
              </w:rPr>
              <w:t>고정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수준의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목표에게는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선택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사항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8C323" w14:textId="77777777" w:rsidR="002C66DB" w:rsidRPr="00033E99" w:rsidRDefault="002C66DB" w:rsidP="00CC12E1">
            <w:pPr>
              <w:jc w:val="both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2C66DB" w:rsidRPr="00033E99" w14:paraId="3176CF86" w14:textId="77777777" w:rsidTr="00217326">
        <w:trPr>
          <w:trHeight w:val="25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11BDD477" w14:textId="19EEDC9D" w:rsidR="002C66DB" w:rsidRPr="005670B5" w:rsidRDefault="002C66DB" w:rsidP="00CC12E1">
            <w:pPr>
              <w:jc w:val="both"/>
              <w:rPr>
                <w:rFonts w:ascii="Malgun Gothic" w:eastAsia="Malgun Gothic" w:hAnsi="Malgun Gothic" w:cs="Calibri"/>
                <w:color w:val="000000"/>
                <w:sz w:val="16"/>
                <w:szCs w:val="16"/>
              </w:rPr>
            </w:pPr>
            <w:r w:rsidRPr="005670B5">
              <w:rPr>
                <w:rFonts w:ascii="Malgun Gothic" w:eastAsia="Malgun Gothic" w:hAnsi="Malgun Gothic" w:cs="Batang" w:hint="eastAsia"/>
                <w:sz w:val="16"/>
              </w:rPr>
              <w:t>목표</w:t>
            </w:r>
            <w:r w:rsidRPr="005670B5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5670B5">
              <w:rPr>
                <w:rFonts w:ascii="Malgun Gothic" w:eastAsia="Malgun Gothic" w:hAnsi="Malgun Gothic" w:cs="Batang" w:hint="eastAsia"/>
                <w:sz w:val="16"/>
              </w:rPr>
              <w:t>연도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A8C9540" w14:textId="18F0ACFA" w:rsidR="002C66DB" w:rsidRPr="002C66DB" w:rsidRDefault="002C66DB" w:rsidP="00CC12E1">
            <w:pPr>
              <w:jc w:val="both"/>
              <w:rPr>
                <w:rFonts w:ascii="Malgun Gothic" w:eastAsia="Malgun Gothic" w:hAnsi="Malgun Gothic" w:cs="Calibri"/>
                <w:i/>
                <w:iCs/>
                <w:color w:val="000000"/>
                <w:sz w:val="16"/>
                <w:szCs w:val="16"/>
              </w:rPr>
            </w:pPr>
            <w:r w:rsidRPr="002C66DB">
              <w:rPr>
                <w:rFonts w:ascii="Malgun Gothic" w:eastAsia="Malgun Gothic" w:hAnsi="Malgun Gothic" w:cs="Batang" w:hint="eastAsia"/>
                <w:sz w:val="16"/>
              </w:rPr>
              <w:t>중간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목표를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다른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행에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서술하시오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67EAF" w14:textId="77777777" w:rsidR="002C66DB" w:rsidRPr="00033E99" w:rsidRDefault="002C66DB" w:rsidP="00CC12E1">
            <w:pPr>
              <w:jc w:val="both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2C66DB" w:rsidRPr="00033E99" w14:paraId="3B266788" w14:textId="77777777" w:rsidTr="00217326">
        <w:trPr>
          <w:trHeight w:val="25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36041A40" w14:textId="34B914C6" w:rsidR="002C66DB" w:rsidRPr="005670B5" w:rsidRDefault="002C66DB" w:rsidP="00CC12E1">
            <w:pPr>
              <w:jc w:val="both"/>
              <w:rPr>
                <w:rFonts w:ascii="Malgun Gothic" w:eastAsia="Malgun Gothic" w:hAnsi="Malgun Gothic" w:cs="Calibri"/>
                <w:color w:val="000000"/>
                <w:sz w:val="16"/>
                <w:szCs w:val="16"/>
              </w:rPr>
            </w:pPr>
            <w:r w:rsidRPr="005670B5">
              <w:rPr>
                <w:rFonts w:ascii="Malgun Gothic" w:eastAsia="Malgun Gothic" w:hAnsi="Malgun Gothic" w:cs="Batang" w:hint="eastAsia"/>
                <w:sz w:val="16"/>
              </w:rPr>
              <w:t>기준</w:t>
            </w:r>
            <w:r w:rsidRPr="005670B5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5670B5">
              <w:rPr>
                <w:rFonts w:ascii="Malgun Gothic" w:eastAsia="Malgun Gothic" w:hAnsi="Malgun Gothic" w:cs="Batang" w:hint="eastAsia"/>
                <w:sz w:val="16"/>
              </w:rPr>
              <w:t>연도</w:t>
            </w:r>
            <w:r w:rsidRPr="005670B5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5670B5">
              <w:rPr>
                <w:rFonts w:ascii="Malgun Gothic" w:eastAsia="Malgun Gothic" w:hAnsi="Malgun Gothic" w:cs="Batang" w:hint="eastAsia"/>
                <w:sz w:val="16"/>
              </w:rPr>
              <w:t>배출량</w:t>
            </w:r>
            <w:r w:rsidRPr="005670B5">
              <w:rPr>
                <w:rFonts w:ascii="Malgun Gothic" w:eastAsia="Malgun Gothic" w:hAnsi="Malgun Gothic"/>
                <w:sz w:val="16"/>
              </w:rPr>
              <w:t xml:space="preserve"> (</w:t>
            </w:r>
            <w:r w:rsidRPr="005670B5">
              <w:rPr>
                <w:rFonts w:ascii="Malgun Gothic" w:eastAsia="Malgun Gothic" w:hAnsi="Malgun Gothic" w:cs="Batang" w:hint="eastAsia"/>
                <w:sz w:val="16"/>
              </w:rPr>
              <w:t>또는</w:t>
            </w:r>
            <w:r w:rsidRPr="005670B5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5670B5">
              <w:rPr>
                <w:rFonts w:ascii="Malgun Gothic" w:eastAsia="Malgun Gothic" w:hAnsi="Malgun Gothic" w:cs="Batang" w:hint="eastAsia"/>
                <w:sz w:val="16"/>
              </w:rPr>
              <w:t>강도</w:t>
            </w:r>
            <w:r w:rsidRPr="005670B5">
              <w:rPr>
                <w:rFonts w:ascii="Malgun Gothic" w:eastAsia="Malgun Gothic" w:hAnsi="Malgun Gothic"/>
                <w:sz w:val="16"/>
              </w:rPr>
              <w:t>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66FE988" w14:textId="093DE3BB" w:rsidR="002C66DB" w:rsidRPr="002C66DB" w:rsidRDefault="002C66DB" w:rsidP="00CC12E1">
            <w:pPr>
              <w:jc w:val="both"/>
              <w:rPr>
                <w:rFonts w:ascii="Malgun Gothic" w:eastAsia="Malgun Gothic" w:hAnsi="Malgun Gothic" w:cs="Calibri"/>
                <w:i/>
                <w:iCs/>
                <w:color w:val="000000"/>
                <w:sz w:val="16"/>
                <w:szCs w:val="16"/>
              </w:rPr>
            </w:pPr>
            <w:r w:rsidRPr="002C66DB">
              <w:rPr>
                <w:rFonts w:ascii="Malgun Gothic" w:eastAsia="Malgun Gothic" w:hAnsi="Malgun Gothic" w:cs="Batang" w:hint="eastAsia"/>
                <w:sz w:val="16"/>
              </w:rPr>
              <w:t>기준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연도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배출량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(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또는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강도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)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목표만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서술할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것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EEFE8" w14:textId="77777777" w:rsidR="002C66DB" w:rsidRPr="00033E99" w:rsidRDefault="002C66DB" w:rsidP="00CC12E1">
            <w:pPr>
              <w:jc w:val="both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2C66DB" w:rsidRPr="00033E99" w14:paraId="2D2E72C7" w14:textId="77777777" w:rsidTr="00217326">
        <w:trPr>
          <w:trHeight w:val="25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4B5E947D" w14:textId="3EA8D9A7" w:rsidR="002C66DB" w:rsidRPr="005670B5" w:rsidRDefault="002C66DB" w:rsidP="00CC12E1">
            <w:pPr>
              <w:jc w:val="both"/>
              <w:rPr>
                <w:rFonts w:ascii="Malgun Gothic" w:eastAsia="Malgun Gothic" w:hAnsi="Malgun Gothic" w:cs="Calibri"/>
                <w:color w:val="000000"/>
                <w:sz w:val="16"/>
                <w:szCs w:val="16"/>
              </w:rPr>
            </w:pPr>
            <w:r w:rsidRPr="005670B5">
              <w:rPr>
                <w:rFonts w:ascii="Malgun Gothic" w:eastAsia="Malgun Gothic" w:hAnsi="Malgun Gothic" w:cs="Batang" w:hint="eastAsia"/>
                <w:sz w:val="16"/>
              </w:rPr>
              <w:t>기준</w:t>
            </w:r>
            <w:r w:rsidRPr="005670B5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5670B5">
              <w:rPr>
                <w:rFonts w:ascii="Malgun Gothic" w:eastAsia="Malgun Gothic" w:hAnsi="Malgun Gothic" w:cs="Batang" w:hint="eastAsia"/>
                <w:sz w:val="16"/>
              </w:rPr>
              <w:t>시나리오</w:t>
            </w:r>
            <w:r w:rsidRPr="005670B5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5670B5">
              <w:rPr>
                <w:rFonts w:ascii="Malgun Gothic" w:eastAsia="Malgun Gothic" w:hAnsi="Malgun Gothic" w:cs="Batang" w:hint="eastAsia"/>
                <w:sz w:val="16"/>
              </w:rPr>
              <w:t>배출량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6734F36" w14:textId="52444C8F" w:rsidR="002C66DB" w:rsidRPr="002C66DB" w:rsidRDefault="002C66DB" w:rsidP="00CC12E1">
            <w:pPr>
              <w:jc w:val="both"/>
              <w:rPr>
                <w:rFonts w:ascii="Malgun Gothic" w:eastAsia="Malgun Gothic" w:hAnsi="Malgun Gothic" w:cs="Calibri"/>
                <w:i/>
                <w:iCs/>
                <w:color w:val="000000"/>
                <w:sz w:val="16"/>
                <w:szCs w:val="16"/>
              </w:rPr>
            </w:pPr>
            <w:r w:rsidRPr="002C66DB">
              <w:rPr>
                <w:rFonts w:ascii="Malgun Gothic" w:eastAsia="Malgun Gothic" w:hAnsi="Malgun Gothic" w:cs="Batang" w:hint="eastAsia"/>
                <w:sz w:val="16"/>
              </w:rPr>
              <w:t>기준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시나리오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목표만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서술할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것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28F41" w14:textId="77777777" w:rsidR="002C66DB" w:rsidRPr="00033E99" w:rsidRDefault="002C66DB" w:rsidP="00CC12E1">
            <w:pPr>
              <w:jc w:val="both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2C66DB" w:rsidRPr="00033E99" w14:paraId="76FE2ACC" w14:textId="77777777" w:rsidTr="00217326">
        <w:trPr>
          <w:trHeight w:val="25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69F5FEAD" w14:textId="57FE5881" w:rsidR="002C66DB" w:rsidRPr="005670B5" w:rsidRDefault="002C66DB" w:rsidP="00CC12E1">
            <w:pPr>
              <w:jc w:val="both"/>
              <w:rPr>
                <w:rFonts w:ascii="Malgun Gothic" w:eastAsia="Malgun Gothic" w:hAnsi="Malgun Gothic" w:cs="Calibri"/>
                <w:color w:val="000000"/>
                <w:sz w:val="16"/>
                <w:szCs w:val="16"/>
              </w:rPr>
            </w:pPr>
            <w:r w:rsidRPr="005670B5">
              <w:rPr>
                <w:rFonts w:ascii="Malgun Gothic" w:eastAsia="Malgun Gothic" w:hAnsi="Malgun Gothic" w:cs="Batang" w:hint="eastAsia"/>
                <w:sz w:val="16"/>
              </w:rPr>
              <w:t>단위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D383081" w14:textId="463D7E89" w:rsidR="002C66DB" w:rsidRPr="002C66DB" w:rsidRDefault="002C66DB" w:rsidP="00CC12E1">
            <w:pPr>
              <w:jc w:val="both"/>
              <w:rPr>
                <w:rFonts w:ascii="Malgun Gothic" w:eastAsia="Malgun Gothic" w:hAnsi="Malgun Gothic" w:cs="Calibri"/>
                <w:i/>
                <w:iCs/>
                <w:color w:val="000000"/>
                <w:sz w:val="16"/>
                <w:szCs w:val="16"/>
              </w:rPr>
            </w:pPr>
            <w:r w:rsidRPr="002C66DB">
              <w:rPr>
                <w:rFonts w:ascii="Malgun Gothic" w:eastAsia="Malgun Gothic" w:hAnsi="Malgun Gothic" w:cs="Batang" w:hint="eastAsia"/>
                <w:sz w:val="16"/>
              </w:rPr>
              <w:t>보고된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기준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연도</w:t>
            </w:r>
            <w:r w:rsidRPr="002C66DB">
              <w:rPr>
                <w:rFonts w:ascii="Malgun Gothic" w:eastAsia="Malgun Gothic" w:hAnsi="Malgun Gothic"/>
                <w:sz w:val="16"/>
              </w:rPr>
              <w:t>/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기준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시나리오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데이터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단위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98FCB" w14:textId="77777777" w:rsidR="002C66DB" w:rsidRPr="00033E99" w:rsidRDefault="002C66DB" w:rsidP="00CC12E1">
            <w:pPr>
              <w:jc w:val="both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2C66DB" w:rsidRPr="00033E99" w14:paraId="1556E30C" w14:textId="77777777" w:rsidTr="00217326">
        <w:trPr>
          <w:trHeight w:val="25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0FBCBBF7" w14:textId="412CA683" w:rsidR="002C66DB" w:rsidRPr="005670B5" w:rsidRDefault="002C66DB" w:rsidP="00CC12E1">
            <w:pPr>
              <w:jc w:val="both"/>
              <w:rPr>
                <w:rFonts w:ascii="Malgun Gothic" w:eastAsia="Malgun Gothic" w:hAnsi="Malgun Gothic" w:cs="Calibri"/>
                <w:color w:val="000000"/>
                <w:sz w:val="16"/>
                <w:szCs w:val="16"/>
              </w:rPr>
            </w:pPr>
            <w:r w:rsidRPr="005670B5">
              <w:rPr>
                <w:rFonts w:ascii="Malgun Gothic" w:eastAsia="Malgun Gothic" w:hAnsi="Malgun Gothic" w:cs="Batang" w:hint="eastAsia"/>
                <w:sz w:val="16"/>
              </w:rPr>
              <w:t>목표</w:t>
            </w:r>
            <w:r w:rsidRPr="005670B5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5670B5">
              <w:rPr>
                <w:rFonts w:ascii="Malgun Gothic" w:eastAsia="Malgun Gothic" w:hAnsi="Malgun Gothic" w:cs="Batang" w:hint="eastAsia"/>
                <w:sz w:val="16"/>
              </w:rPr>
              <w:t>수준</w:t>
            </w:r>
            <w:r w:rsidRPr="005670B5">
              <w:rPr>
                <w:rFonts w:ascii="Malgun Gothic" w:eastAsia="Malgun Gothic" w:hAnsi="Malgun Gothic"/>
                <w:sz w:val="16"/>
              </w:rPr>
              <w:t xml:space="preserve"> (%)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6839CEA" w14:textId="798816E0" w:rsidR="002C66DB" w:rsidRPr="002C66DB" w:rsidRDefault="002C66DB" w:rsidP="00CC12E1">
            <w:pPr>
              <w:jc w:val="both"/>
              <w:rPr>
                <w:rFonts w:ascii="Malgun Gothic" w:eastAsia="Malgun Gothic" w:hAnsi="Malgun Gothic" w:cs="Calibri"/>
                <w:i/>
                <w:iCs/>
                <w:color w:val="000000"/>
                <w:sz w:val="16"/>
                <w:szCs w:val="16"/>
              </w:rPr>
            </w:pPr>
            <w:r w:rsidRPr="002C66DB">
              <w:rPr>
                <w:rFonts w:ascii="Malgun Gothic" w:eastAsia="Malgun Gothic" w:hAnsi="Malgun Gothic" w:cs="Batang" w:hint="eastAsia"/>
                <w:sz w:val="16"/>
              </w:rPr>
              <w:t>기준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연도</w:t>
            </w:r>
            <w:r w:rsidRPr="002C66DB">
              <w:rPr>
                <w:rFonts w:ascii="Malgun Gothic" w:eastAsia="Malgun Gothic" w:hAnsi="Malgun Gothic"/>
                <w:sz w:val="16"/>
              </w:rPr>
              <w:t>(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또는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기준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시나리오</w:t>
            </w:r>
            <w:r w:rsidRPr="002C66DB">
              <w:rPr>
                <w:rFonts w:ascii="Malgun Gothic" w:eastAsia="Malgun Gothic" w:hAnsi="Malgun Gothic"/>
                <w:sz w:val="16"/>
              </w:rPr>
              <w:t>)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로부터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감소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7A0F7" w14:textId="77777777" w:rsidR="002C66DB" w:rsidRPr="00033E99" w:rsidRDefault="002C66DB" w:rsidP="00CC12E1">
            <w:pPr>
              <w:jc w:val="both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2C66DB" w:rsidRPr="00033E99" w14:paraId="0D354046" w14:textId="77777777" w:rsidTr="00217326">
        <w:trPr>
          <w:trHeight w:val="25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4151097E" w14:textId="45B40807" w:rsidR="002C66DB" w:rsidRPr="005670B5" w:rsidRDefault="002C66DB" w:rsidP="00CC12E1">
            <w:pPr>
              <w:jc w:val="both"/>
              <w:rPr>
                <w:rFonts w:ascii="Malgun Gothic" w:eastAsia="Malgun Gothic" w:hAnsi="Malgun Gothic" w:cs="Calibri"/>
                <w:color w:val="000000"/>
                <w:sz w:val="16"/>
                <w:szCs w:val="16"/>
              </w:rPr>
            </w:pPr>
            <w:r w:rsidRPr="005670B5">
              <w:rPr>
                <w:rFonts w:ascii="Malgun Gothic" w:eastAsia="Malgun Gothic" w:hAnsi="Malgun Gothic" w:cs="Batang" w:hint="eastAsia"/>
                <w:sz w:val="16"/>
              </w:rPr>
              <w:t>양도</w:t>
            </w:r>
            <w:r w:rsidRPr="005670B5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5670B5">
              <w:rPr>
                <w:rFonts w:ascii="Malgun Gothic" w:eastAsia="Malgun Gothic" w:hAnsi="Malgun Gothic" w:cs="Batang" w:hint="eastAsia"/>
                <w:sz w:val="16"/>
              </w:rPr>
              <w:t>가능</w:t>
            </w:r>
            <w:r w:rsidRPr="005670B5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5670B5">
              <w:rPr>
                <w:rFonts w:ascii="Malgun Gothic" w:eastAsia="Malgun Gothic" w:hAnsi="Malgun Gothic" w:cs="Batang" w:hint="eastAsia"/>
                <w:sz w:val="16"/>
              </w:rPr>
              <w:t>배출원이</w:t>
            </w:r>
            <w:r w:rsidRPr="005670B5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5670B5">
              <w:rPr>
                <w:rFonts w:ascii="Malgun Gothic" w:eastAsia="Malgun Gothic" w:hAnsi="Malgun Gothic" w:cs="Batang" w:hint="eastAsia"/>
                <w:sz w:val="16"/>
              </w:rPr>
              <w:t>사용되었습니까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CE60136" w14:textId="30778BDD" w:rsidR="002C66DB" w:rsidRPr="002C66DB" w:rsidRDefault="002C66DB" w:rsidP="00CC12E1">
            <w:pPr>
              <w:jc w:val="both"/>
              <w:rPr>
                <w:rFonts w:ascii="Malgun Gothic" w:eastAsia="Malgun Gothic" w:hAnsi="Malgun Gothic" w:cs="Calibri"/>
                <w:i/>
                <w:iCs/>
                <w:color w:val="000000"/>
                <w:sz w:val="16"/>
                <w:szCs w:val="16"/>
              </w:rPr>
            </w:pPr>
            <w:r w:rsidRPr="002C66DB">
              <w:rPr>
                <w:rFonts w:ascii="Malgun Gothic" w:eastAsia="Malgun Gothic" w:hAnsi="Malgun Gothic" w:cs="Batang" w:hint="eastAsia"/>
                <w:sz w:val="16"/>
              </w:rPr>
              <w:t>예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또는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아니오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957AB" w14:textId="77777777" w:rsidR="002C66DB" w:rsidRPr="00033E99" w:rsidRDefault="002C66DB" w:rsidP="00CC12E1">
            <w:pPr>
              <w:jc w:val="both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2C66DB" w:rsidRPr="00033E99" w14:paraId="684BF904" w14:textId="77777777" w:rsidTr="00217326">
        <w:trPr>
          <w:trHeight w:val="25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4EEF685D" w14:textId="1C96CB61" w:rsidR="002C66DB" w:rsidRPr="005670B5" w:rsidRDefault="002C66DB" w:rsidP="00CC12E1">
            <w:pPr>
              <w:ind w:firstLine="312"/>
              <w:jc w:val="both"/>
              <w:rPr>
                <w:rFonts w:ascii="Malgun Gothic" w:eastAsia="Malgun Gothic" w:hAnsi="Malgun Gothic" w:cs="Calibri"/>
                <w:color w:val="000000"/>
                <w:sz w:val="16"/>
                <w:szCs w:val="16"/>
              </w:rPr>
            </w:pPr>
            <w:r w:rsidRPr="005670B5">
              <w:rPr>
                <w:rFonts w:ascii="Malgun Gothic" w:eastAsia="Malgun Gothic" w:hAnsi="Malgun Gothic" w:cs="Batang" w:hint="eastAsia"/>
                <w:sz w:val="14"/>
              </w:rPr>
              <w:t>사용된</w:t>
            </w:r>
            <w:r w:rsidRPr="005670B5">
              <w:rPr>
                <w:rFonts w:ascii="Malgun Gothic" w:eastAsia="Malgun Gothic" w:hAnsi="Malgun Gothic"/>
                <w:sz w:val="14"/>
              </w:rPr>
              <w:t xml:space="preserve"> </w:t>
            </w:r>
            <w:r w:rsidRPr="005670B5">
              <w:rPr>
                <w:rFonts w:ascii="Malgun Gothic" w:eastAsia="Malgun Gothic" w:hAnsi="Malgun Gothic" w:cs="Batang" w:hint="eastAsia"/>
                <w:sz w:val="14"/>
              </w:rPr>
              <w:t>경우</w:t>
            </w:r>
            <w:r w:rsidRPr="005670B5">
              <w:rPr>
                <w:rFonts w:ascii="Malgun Gothic" w:eastAsia="Malgun Gothic" w:hAnsi="Malgun Gothic"/>
                <w:sz w:val="14"/>
              </w:rPr>
              <w:t xml:space="preserve"> </w:t>
            </w:r>
            <w:r w:rsidRPr="005670B5">
              <w:rPr>
                <w:rFonts w:ascii="Malgun Gothic" w:eastAsia="Malgun Gothic" w:hAnsi="Malgun Gothic" w:cs="Batang" w:hint="eastAsia"/>
                <w:sz w:val="14"/>
              </w:rPr>
              <w:t>양도가능</w:t>
            </w:r>
            <w:r w:rsidRPr="005670B5">
              <w:rPr>
                <w:rFonts w:ascii="Malgun Gothic" w:eastAsia="Malgun Gothic" w:hAnsi="Malgun Gothic"/>
                <w:sz w:val="14"/>
              </w:rPr>
              <w:t xml:space="preserve"> </w:t>
            </w:r>
            <w:r w:rsidRPr="005670B5">
              <w:rPr>
                <w:rFonts w:ascii="Malgun Gothic" w:eastAsia="Malgun Gothic" w:hAnsi="Malgun Gothic" w:cs="Batang" w:hint="eastAsia"/>
                <w:sz w:val="14"/>
              </w:rPr>
              <w:t>단위를</w:t>
            </w:r>
            <w:r w:rsidRPr="005670B5">
              <w:rPr>
                <w:rFonts w:ascii="Malgun Gothic" w:eastAsia="Malgun Gothic" w:hAnsi="Malgun Gothic"/>
                <w:sz w:val="14"/>
              </w:rPr>
              <w:t xml:space="preserve"> </w:t>
            </w:r>
            <w:r w:rsidRPr="005670B5">
              <w:rPr>
                <w:rFonts w:ascii="Malgun Gothic" w:eastAsia="Malgun Gothic" w:hAnsi="Malgun Gothic" w:cs="Batang" w:hint="eastAsia"/>
                <w:sz w:val="14"/>
              </w:rPr>
              <w:t>간략히</w:t>
            </w:r>
            <w:r w:rsidRPr="005670B5">
              <w:rPr>
                <w:rFonts w:ascii="Malgun Gothic" w:eastAsia="Malgun Gothic" w:hAnsi="Malgun Gothic"/>
                <w:sz w:val="14"/>
              </w:rPr>
              <w:t xml:space="preserve"> </w:t>
            </w:r>
            <w:r w:rsidRPr="005670B5">
              <w:rPr>
                <w:rFonts w:ascii="Malgun Gothic" w:eastAsia="Malgun Gothic" w:hAnsi="Malgun Gothic" w:cs="Batang" w:hint="eastAsia"/>
                <w:sz w:val="14"/>
              </w:rPr>
              <w:t>설명하시오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18394B2" w14:textId="4D9D8B82" w:rsidR="002C66DB" w:rsidRPr="002C66DB" w:rsidRDefault="002C66DB" w:rsidP="00CC12E1">
            <w:pPr>
              <w:jc w:val="both"/>
              <w:rPr>
                <w:rFonts w:ascii="Malgun Gothic" w:eastAsia="Malgun Gothic" w:hAnsi="Malgun Gothic" w:cs="Calibri"/>
                <w:i/>
                <w:iCs/>
                <w:color w:val="000000"/>
                <w:sz w:val="16"/>
                <w:szCs w:val="16"/>
              </w:rPr>
            </w:pPr>
            <w:r w:rsidRPr="002C66DB">
              <w:rPr>
                <w:rFonts w:ascii="Malgun Gothic" w:eastAsia="Malgun Gothic" w:hAnsi="Malgun Gothic" w:cs="Batang" w:hint="eastAsia"/>
                <w:sz w:val="16"/>
              </w:rPr>
              <w:t>특히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양도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가능한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단위의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출처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C537F" w14:textId="77777777" w:rsidR="002C66DB" w:rsidRPr="00033E99" w:rsidRDefault="002C66DB" w:rsidP="00CC12E1">
            <w:pPr>
              <w:jc w:val="both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2C66DB" w:rsidRPr="00033E99" w14:paraId="66710734" w14:textId="77777777" w:rsidTr="00217326">
        <w:trPr>
          <w:trHeight w:val="25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459CEC0A" w14:textId="3AD4A62B" w:rsidR="002C66DB" w:rsidRPr="005670B5" w:rsidRDefault="002C66DB" w:rsidP="00CC12E1">
            <w:pPr>
              <w:ind w:firstLineChars="200" w:firstLine="320"/>
              <w:jc w:val="both"/>
              <w:rPr>
                <w:rFonts w:ascii="Malgun Gothic" w:eastAsia="Malgun Gothic" w:hAnsi="Malgun Gothic" w:cs="Calibri"/>
                <w:color w:val="000000"/>
                <w:sz w:val="16"/>
                <w:szCs w:val="16"/>
              </w:rPr>
            </w:pPr>
            <w:r w:rsidRPr="005670B5">
              <w:rPr>
                <w:rFonts w:ascii="Malgun Gothic" w:eastAsia="Malgun Gothic" w:hAnsi="Malgun Gothic" w:cs="Batang" w:hint="eastAsia"/>
                <w:sz w:val="16"/>
              </w:rPr>
              <w:lastRenderedPageBreak/>
              <w:t>목표</w:t>
            </w:r>
            <w:r w:rsidRPr="005670B5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5670B5">
              <w:rPr>
                <w:rFonts w:ascii="Malgun Gothic" w:eastAsia="Malgun Gothic" w:hAnsi="Malgun Gothic" w:cs="Batang" w:hint="eastAsia"/>
                <w:sz w:val="16"/>
              </w:rPr>
              <w:t>수준</w:t>
            </w:r>
            <w:r w:rsidRPr="005670B5">
              <w:rPr>
                <w:rFonts w:ascii="Malgun Gothic" w:eastAsia="Malgun Gothic" w:hAnsi="Malgun Gothic"/>
                <w:sz w:val="16"/>
              </w:rPr>
              <w:t xml:space="preserve"> (%) - </w:t>
            </w:r>
            <w:r w:rsidRPr="005670B5">
              <w:rPr>
                <w:rFonts w:ascii="Malgun Gothic" w:eastAsia="Malgun Gothic" w:hAnsi="Malgun Gothic" w:cs="Batang" w:hint="eastAsia"/>
                <w:sz w:val="16"/>
              </w:rPr>
              <w:t>양도가능</w:t>
            </w:r>
            <w:r w:rsidRPr="005670B5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5670B5">
              <w:rPr>
                <w:rFonts w:ascii="Malgun Gothic" w:eastAsia="Malgun Gothic" w:hAnsi="Malgun Gothic" w:cs="Batang" w:hint="eastAsia"/>
                <w:sz w:val="16"/>
              </w:rPr>
              <w:t>단위</w:t>
            </w:r>
            <w:r w:rsidRPr="005670B5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5670B5">
              <w:rPr>
                <w:rFonts w:ascii="Malgun Gothic" w:eastAsia="Malgun Gothic" w:hAnsi="Malgun Gothic" w:cs="Batang" w:hint="eastAsia"/>
                <w:sz w:val="16"/>
              </w:rPr>
              <w:t>없이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0181074" w14:textId="3ACB3EAC" w:rsidR="002C66DB" w:rsidRPr="002C66DB" w:rsidRDefault="002C66DB" w:rsidP="00CC12E1">
            <w:pPr>
              <w:jc w:val="both"/>
              <w:rPr>
                <w:rFonts w:ascii="Malgun Gothic" w:eastAsia="Malgun Gothic" w:hAnsi="Malgun Gothic" w:cs="Calibri"/>
                <w:i/>
                <w:iCs/>
                <w:color w:val="000000"/>
                <w:sz w:val="16"/>
                <w:szCs w:val="16"/>
              </w:rPr>
            </w:pPr>
            <w:r w:rsidRPr="002C66DB">
              <w:rPr>
                <w:rFonts w:ascii="Malgun Gothic" w:eastAsia="Malgun Gothic" w:hAnsi="Malgun Gothic" w:cs="Batang" w:hint="eastAsia"/>
                <w:sz w:val="16"/>
              </w:rPr>
              <w:t>양도가능한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단위가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사용됐을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시에만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서술할</w:t>
            </w:r>
            <w:r w:rsidRPr="002C66DB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2C66DB">
              <w:rPr>
                <w:rFonts w:ascii="Malgun Gothic" w:eastAsia="Malgun Gothic" w:hAnsi="Malgun Gothic" w:cs="Batang" w:hint="eastAsia"/>
                <w:sz w:val="16"/>
              </w:rPr>
              <w:t>것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BFD4C" w14:textId="77777777" w:rsidR="002C66DB" w:rsidRPr="00033E99" w:rsidRDefault="002C66DB" w:rsidP="00CC12E1">
            <w:pPr>
              <w:jc w:val="both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791A31" w:rsidRPr="00033E99" w14:paraId="4D0E26B6" w14:textId="77777777" w:rsidTr="00217326">
        <w:trPr>
          <w:trHeight w:val="25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192E3161" w14:textId="5D6C1278" w:rsidR="00791A31" w:rsidRPr="00791A31" w:rsidRDefault="00791A31" w:rsidP="00CC12E1">
            <w:pPr>
              <w:jc w:val="both"/>
              <w:rPr>
                <w:rFonts w:ascii="Malgun Gothic" w:eastAsia="Malgun Gothic" w:hAnsi="Malgun Gothic" w:cs="Calibri"/>
                <w:color w:val="000000"/>
                <w:sz w:val="16"/>
                <w:szCs w:val="16"/>
              </w:rPr>
            </w:pPr>
            <w:r w:rsidRPr="00791A31">
              <w:rPr>
                <w:rFonts w:ascii="Malgun Gothic" w:eastAsia="Malgun Gothic" w:hAnsi="Malgun Gothic" w:cs="Batang" w:hint="eastAsia"/>
                <w:sz w:val="16"/>
              </w:rPr>
              <w:t>목표가</w:t>
            </w:r>
            <w:r w:rsidRPr="00791A31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791A31">
              <w:rPr>
                <w:rFonts w:ascii="Malgun Gothic" w:eastAsia="Malgun Gothic" w:hAnsi="Malgun Gothic" w:cs="Batang" w:hint="eastAsia"/>
                <w:sz w:val="16"/>
              </w:rPr>
              <w:t>조건적입니까</w:t>
            </w:r>
            <w:r w:rsidRPr="00791A31">
              <w:rPr>
                <w:rFonts w:ascii="Malgun Gothic" w:eastAsia="Malgun Gothic" w:hAnsi="Malgun Gothic"/>
                <w:sz w:val="16"/>
              </w:rPr>
              <w:t>?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2927C3" w14:textId="1F682893" w:rsidR="00791A31" w:rsidRPr="00033E99" w:rsidRDefault="00791A31" w:rsidP="00CC12E1">
            <w:pPr>
              <w:jc w:val="both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Malgun Gothic" w:eastAsia="Malgun Gothic" w:hAnsi="Malgun Gothic" w:cs="Malgun Gothic" w:hint="eastAsia"/>
                <w:i/>
                <w:iCs/>
                <w:color w:val="000000"/>
                <w:sz w:val="16"/>
                <w:szCs w:val="16"/>
              </w:rPr>
              <w:t>예 또는 아니오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72F4A" w14:textId="77777777" w:rsidR="00791A31" w:rsidRPr="00033E99" w:rsidRDefault="00791A31" w:rsidP="00CC12E1">
            <w:pPr>
              <w:jc w:val="both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791A31" w:rsidRPr="00033E99" w14:paraId="75E64975" w14:textId="77777777" w:rsidTr="00217326">
        <w:trPr>
          <w:trHeight w:val="25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hideMark/>
          </w:tcPr>
          <w:p w14:paraId="32F005A2" w14:textId="1B3B09AE" w:rsidR="00791A31" w:rsidRPr="00791A31" w:rsidRDefault="00791A31" w:rsidP="00CC12E1">
            <w:pPr>
              <w:ind w:firstLineChars="200" w:firstLine="320"/>
              <w:jc w:val="both"/>
              <w:rPr>
                <w:rFonts w:ascii="Malgun Gothic" w:eastAsia="Malgun Gothic" w:hAnsi="Malgun Gothic" w:cs="Calibri"/>
                <w:color w:val="000000"/>
                <w:sz w:val="16"/>
                <w:szCs w:val="16"/>
              </w:rPr>
            </w:pPr>
            <w:r w:rsidRPr="00791A31">
              <w:rPr>
                <w:rFonts w:ascii="Malgun Gothic" w:eastAsia="Malgun Gothic" w:hAnsi="Malgun Gothic" w:cs="Batang" w:hint="eastAsia"/>
                <w:sz w:val="16"/>
              </w:rPr>
              <w:t>조건적일</w:t>
            </w:r>
            <w:r w:rsidRPr="00791A31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791A31">
              <w:rPr>
                <w:rFonts w:ascii="Malgun Gothic" w:eastAsia="Malgun Gothic" w:hAnsi="Malgun Gothic" w:cs="Batang" w:hint="eastAsia"/>
                <w:sz w:val="16"/>
              </w:rPr>
              <w:t>경우</w:t>
            </w:r>
            <w:r w:rsidRPr="00791A31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791A31">
              <w:rPr>
                <w:rFonts w:ascii="Malgun Gothic" w:eastAsia="Malgun Gothic" w:hAnsi="Malgun Gothic" w:cs="Batang" w:hint="eastAsia"/>
                <w:sz w:val="16"/>
              </w:rPr>
              <w:t>조건을</w:t>
            </w:r>
            <w:r w:rsidRPr="00791A31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791A31">
              <w:rPr>
                <w:rFonts w:ascii="Malgun Gothic" w:eastAsia="Malgun Gothic" w:hAnsi="Malgun Gothic" w:cs="Batang" w:hint="eastAsia"/>
                <w:sz w:val="16"/>
              </w:rPr>
              <w:t>간략히</w:t>
            </w:r>
            <w:r w:rsidRPr="00791A31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791A31">
              <w:rPr>
                <w:rFonts w:ascii="Malgun Gothic" w:eastAsia="Malgun Gothic" w:hAnsi="Malgun Gothic" w:cs="Batang" w:hint="eastAsia"/>
                <w:sz w:val="16"/>
              </w:rPr>
              <w:t>설명하시오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14F8CF" w14:textId="086AB0A2" w:rsidR="00791A31" w:rsidRPr="00033E99" w:rsidRDefault="004D701B" w:rsidP="00CC12E1">
            <w:pPr>
              <w:jc w:val="both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4D701B">
              <w:rPr>
                <w:rFonts w:ascii="Malgun Gothic" w:eastAsia="Malgun Gothic" w:hAnsi="Malgun Gothic" w:cs="Malgun Gothic" w:hint="eastAsia"/>
                <w:i/>
                <w:iCs/>
                <w:color w:val="000000"/>
                <w:sz w:val="16"/>
                <w:szCs w:val="16"/>
              </w:rPr>
              <w:t>조건적</w:t>
            </w:r>
            <w:r w:rsidRPr="004D701B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4D701B">
              <w:rPr>
                <w:rFonts w:ascii="Malgun Gothic" w:eastAsia="Malgun Gothic" w:hAnsi="Malgun Gothic" w:cs="Malgun Gothic" w:hint="eastAsia"/>
                <w:i/>
                <w:iCs/>
                <w:color w:val="000000"/>
                <w:sz w:val="16"/>
                <w:szCs w:val="16"/>
              </w:rPr>
              <w:t>요소와</w:t>
            </w:r>
            <w:r w:rsidRPr="004D701B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4D701B">
              <w:rPr>
                <w:rFonts w:ascii="Malgun Gothic" w:eastAsia="Malgun Gothic" w:hAnsi="Malgun Gothic" w:cs="Malgun Gothic" w:hint="eastAsia"/>
                <w:i/>
                <w:iCs/>
                <w:color w:val="000000"/>
                <w:sz w:val="16"/>
                <w:szCs w:val="16"/>
              </w:rPr>
              <w:t>이유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9F8AF" w14:textId="77777777" w:rsidR="00791A31" w:rsidRPr="00033E99" w:rsidRDefault="00791A31" w:rsidP="00CC12E1">
            <w:pPr>
              <w:jc w:val="both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791A31" w:rsidRPr="00033E99" w14:paraId="5F2D2B18" w14:textId="77777777" w:rsidTr="00217326">
        <w:trPr>
          <w:trHeight w:val="25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hideMark/>
          </w:tcPr>
          <w:p w14:paraId="1E9CFF53" w14:textId="673015A7" w:rsidR="00791A31" w:rsidRPr="00791A31" w:rsidRDefault="00791A31" w:rsidP="00CC12E1">
            <w:pPr>
              <w:ind w:firstLineChars="200" w:firstLine="320"/>
              <w:jc w:val="both"/>
              <w:rPr>
                <w:rFonts w:ascii="Malgun Gothic" w:eastAsia="Malgun Gothic" w:hAnsi="Malgun Gothic" w:cs="Calibri"/>
                <w:color w:val="000000"/>
                <w:sz w:val="16"/>
                <w:szCs w:val="16"/>
              </w:rPr>
            </w:pPr>
            <w:r w:rsidRPr="00791A31">
              <w:rPr>
                <w:rFonts w:ascii="Malgun Gothic" w:eastAsia="Malgun Gothic" w:hAnsi="Malgun Gothic" w:cs="Batang" w:hint="eastAsia"/>
                <w:sz w:val="16"/>
              </w:rPr>
              <w:t>목표</w:t>
            </w:r>
            <w:r w:rsidRPr="00791A31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791A31">
              <w:rPr>
                <w:rFonts w:ascii="Malgun Gothic" w:eastAsia="Malgun Gothic" w:hAnsi="Malgun Gothic" w:cs="Batang" w:hint="eastAsia"/>
                <w:sz w:val="16"/>
              </w:rPr>
              <w:t>수준</w:t>
            </w:r>
            <w:r w:rsidRPr="00791A31">
              <w:rPr>
                <w:rFonts w:ascii="Malgun Gothic" w:eastAsia="Malgun Gothic" w:hAnsi="Malgun Gothic"/>
                <w:sz w:val="16"/>
              </w:rPr>
              <w:t xml:space="preserve"> (%) - </w:t>
            </w:r>
            <w:r w:rsidRPr="00791A31">
              <w:rPr>
                <w:rFonts w:ascii="Malgun Gothic" w:eastAsia="Malgun Gothic" w:hAnsi="Malgun Gothic" w:cs="Batang" w:hint="eastAsia"/>
                <w:sz w:val="16"/>
              </w:rPr>
              <w:t>무조건적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FBC356" w14:textId="4C9B3770" w:rsidR="00791A31" w:rsidRPr="00033E99" w:rsidRDefault="00791A31" w:rsidP="00CC12E1">
            <w:pPr>
              <w:jc w:val="both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C4051A">
              <w:rPr>
                <w:rFonts w:ascii="Malgun Gothic" w:eastAsia="Malgun Gothic" w:hAnsi="Malgun Gothic" w:cs="Malgun Gothic" w:hint="eastAsia"/>
                <w:i/>
                <w:iCs/>
                <w:color w:val="000000"/>
                <w:sz w:val="16"/>
                <w:szCs w:val="16"/>
              </w:rPr>
              <w:t>목표가</w:t>
            </w:r>
            <w:r w:rsidRPr="00C4051A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C4051A">
              <w:rPr>
                <w:rFonts w:ascii="Malgun Gothic" w:eastAsia="Malgun Gothic" w:hAnsi="Malgun Gothic" w:cs="Malgun Gothic" w:hint="eastAsia"/>
                <w:i/>
                <w:iCs/>
                <w:color w:val="000000"/>
                <w:sz w:val="16"/>
                <w:szCs w:val="16"/>
              </w:rPr>
              <w:t>조건적일</w:t>
            </w:r>
            <w:r w:rsidRPr="00C4051A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C4051A">
              <w:rPr>
                <w:rFonts w:ascii="Malgun Gothic" w:eastAsia="Malgun Gothic" w:hAnsi="Malgun Gothic" w:cs="Malgun Gothic" w:hint="eastAsia"/>
                <w:i/>
                <w:iCs/>
                <w:color w:val="000000"/>
                <w:sz w:val="16"/>
                <w:szCs w:val="16"/>
              </w:rPr>
              <w:t>경우에만</w:t>
            </w:r>
            <w:r w:rsidRPr="00C4051A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C4051A">
              <w:rPr>
                <w:rFonts w:ascii="Malgun Gothic" w:eastAsia="Malgun Gothic" w:hAnsi="Malgun Gothic" w:cs="Malgun Gothic" w:hint="eastAsia"/>
                <w:i/>
                <w:iCs/>
                <w:color w:val="000000"/>
                <w:sz w:val="16"/>
                <w:szCs w:val="16"/>
              </w:rPr>
              <w:t>선택</w:t>
            </w:r>
            <w:r w:rsidRPr="00C4051A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C4051A">
              <w:rPr>
                <w:rFonts w:ascii="Malgun Gothic" w:eastAsia="Malgun Gothic" w:hAnsi="Malgun Gothic" w:cs="Malgun Gothic" w:hint="eastAsia"/>
                <w:i/>
                <w:iCs/>
                <w:color w:val="000000"/>
                <w:sz w:val="16"/>
                <w:szCs w:val="16"/>
              </w:rPr>
              <w:t>사항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165D9" w14:textId="77777777" w:rsidR="00791A31" w:rsidRPr="00033E99" w:rsidRDefault="00791A31" w:rsidP="00CC12E1">
            <w:pPr>
              <w:jc w:val="both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791A31" w:rsidRPr="00033E99" w14:paraId="5AE0372C" w14:textId="77777777" w:rsidTr="00217326">
        <w:trPr>
          <w:trHeight w:val="25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hideMark/>
          </w:tcPr>
          <w:p w14:paraId="62DB1BD2" w14:textId="4769BE21" w:rsidR="00791A31" w:rsidRPr="00791A31" w:rsidRDefault="00791A31" w:rsidP="00CC12E1">
            <w:pPr>
              <w:jc w:val="both"/>
              <w:rPr>
                <w:rFonts w:ascii="Malgun Gothic" w:eastAsia="Malgun Gothic" w:hAnsi="Malgun Gothic" w:cs="Calibri"/>
                <w:color w:val="000000"/>
                <w:sz w:val="16"/>
                <w:szCs w:val="16"/>
              </w:rPr>
            </w:pPr>
            <w:r w:rsidRPr="00791A31">
              <w:rPr>
                <w:rFonts w:ascii="Malgun Gothic" w:eastAsia="Malgun Gothic" w:hAnsi="Malgun Gothic" w:cs="Batang" w:hint="eastAsia"/>
                <w:sz w:val="16"/>
              </w:rPr>
              <w:t>도시</w:t>
            </w:r>
            <w:r w:rsidRPr="00791A31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791A31">
              <w:rPr>
                <w:rFonts w:ascii="Malgun Gothic" w:eastAsia="Malgun Gothic" w:hAnsi="Malgun Gothic" w:cs="Batang" w:hint="eastAsia"/>
                <w:sz w:val="16"/>
              </w:rPr>
              <w:t>목표가</w:t>
            </w:r>
            <w:r w:rsidRPr="00791A31">
              <w:rPr>
                <w:rFonts w:ascii="Malgun Gothic" w:eastAsia="Malgun Gothic" w:hAnsi="Malgun Gothic"/>
                <w:sz w:val="16"/>
              </w:rPr>
              <w:t xml:space="preserve"> NDC</w:t>
            </w:r>
            <w:r w:rsidRPr="00791A31">
              <w:rPr>
                <w:rFonts w:ascii="Malgun Gothic" w:eastAsia="Malgun Gothic" w:hAnsi="Malgun Gothic" w:cs="Batang" w:hint="eastAsia"/>
                <w:sz w:val="16"/>
              </w:rPr>
              <w:t>의</w:t>
            </w:r>
            <w:r w:rsidRPr="00791A31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791A31">
              <w:rPr>
                <w:rFonts w:ascii="Malgun Gothic" w:eastAsia="Malgun Gothic" w:hAnsi="Malgun Gothic" w:cs="Batang" w:hint="eastAsia"/>
                <w:sz w:val="16"/>
              </w:rPr>
              <w:t>목표보다</w:t>
            </w:r>
            <w:r w:rsidRPr="00791A31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791A31">
              <w:rPr>
                <w:rFonts w:ascii="Malgun Gothic" w:eastAsia="Malgun Gothic" w:hAnsi="Malgun Gothic" w:cs="Batang" w:hint="eastAsia"/>
                <w:sz w:val="16"/>
              </w:rPr>
              <w:t>더</w:t>
            </w:r>
            <w:r w:rsidRPr="00791A31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791A31">
              <w:rPr>
                <w:rFonts w:ascii="Malgun Gothic" w:eastAsia="Malgun Gothic" w:hAnsi="Malgun Gothic" w:cs="Batang" w:hint="eastAsia"/>
                <w:sz w:val="16"/>
              </w:rPr>
              <w:t>수준이</w:t>
            </w:r>
            <w:r w:rsidRPr="00791A31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791A31">
              <w:rPr>
                <w:rFonts w:ascii="Malgun Gothic" w:eastAsia="Malgun Gothic" w:hAnsi="Malgun Gothic" w:cs="Batang" w:hint="eastAsia"/>
                <w:sz w:val="16"/>
              </w:rPr>
              <w:t>높은</w:t>
            </w:r>
            <w:r w:rsidRPr="00791A31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791A31">
              <w:rPr>
                <w:rFonts w:ascii="Malgun Gothic" w:eastAsia="Malgun Gothic" w:hAnsi="Malgun Gothic" w:cs="Batang" w:hint="eastAsia"/>
                <w:sz w:val="16"/>
              </w:rPr>
              <w:t>이유를</w:t>
            </w:r>
            <w:r w:rsidRPr="00791A31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791A31">
              <w:rPr>
                <w:rFonts w:ascii="Malgun Gothic" w:eastAsia="Malgun Gothic" w:hAnsi="Malgun Gothic" w:cs="Batang" w:hint="eastAsia"/>
                <w:sz w:val="16"/>
              </w:rPr>
              <w:t>설명하시오</w:t>
            </w:r>
            <w:r w:rsidRPr="00791A31">
              <w:rPr>
                <w:rFonts w:ascii="Malgun Gothic" w:eastAsia="Malgun Gothic" w:hAnsi="Malgun Gothic"/>
                <w:sz w:val="16"/>
              </w:rPr>
              <w:t xml:space="preserve"> (</w:t>
            </w:r>
            <w:r w:rsidRPr="00791A31">
              <w:rPr>
                <w:rFonts w:ascii="Malgun Gothic" w:eastAsia="Malgun Gothic" w:hAnsi="Malgun Gothic" w:cs="Batang" w:hint="eastAsia"/>
                <w:sz w:val="16"/>
              </w:rPr>
              <w:t>기재가능</w:t>
            </w:r>
            <w:r w:rsidRPr="00791A31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791A31">
              <w:rPr>
                <w:rFonts w:ascii="Malgun Gothic" w:eastAsia="Malgun Gothic" w:hAnsi="Malgun Gothic" w:cs="Batang" w:hint="eastAsia"/>
                <w:sz w:val="16"/>
              </w:rPr>
              <w:t>할</w:t>
            </w:r>
            <w:r w:rsidRPr="00791A31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791A31">
              <w:rPr>
                <w:rFonts w:ascii="Malgun Gothic" w:eastAsia="Malgun Gothic" w:hAnsi="Malgun Gothic" w:cs="Batang" w:hint="eastAsia"/>
                <w:sz w:val="16"/>
              </w:rPr>
              <w:t>경우</w:t>
            </w:r>
            <w:r w:rsidRPr="00791A31">
              <w:rPr>
                <w:rFonts w:ascii="Malgun Gothic" w:eastAsia="Malgun Gothic" w:hAnsi="Malgun Gothic"/>
                <w:sz w:val="16"/>
              </w:rPr>
              <w:t>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C73AE8" w14:textId="0AB7E4EE" w:rsidR="00791A31" w:rsidRPr="00033E99" w:rsidRDefault="00791A31" w:rsidP="00CC12E1">
            <w:pPr>
              <w:jc w:val="both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Malgun Gothic" w:eastAsia="Malgun Gothic" w:hAnsi="Malgun Gothic" w:cs="Malgun Gothic" w:hint="eastAsia"/>
                <w:i/>
                <w:iCs/>
                <w:color w:val="000000"/>
                <w:sz w:val="16"/>
                <w:szCs w:val="16"/>
              </w:rPr>
              <w:t>선택 사항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B942D" w14:textId="77777777" w:rsidR="00791A31" w:rsidRPr="00033E99" w:rsidRDefault="00791A31" w:rsidP="00CC12E1">
            <w:pPr>
              <w:jc w:val="both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791A31" w:rsidRPr="00033E99" w14:paraId="6A374999" w14:textId="77777777" w:rsidTr="00217326">
        <w:trPr>
          <w:trHeight w:val="25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hideMark/>
          </w:tcPr>
          <w:p w14:paraId="66B16EFF" w14:textId="7B4AD596" w:rsidR="00791A31" w:rsidRPr="00791A31" w:rsidRDefault="00791A31" w:rsidP="00CC12E1">
            <w:pPr>
              <w:jc w:val="both"/>
              <w:rPr>
                <w:rFonts w:ascii="Malgun Gothic" w:eastAsia="Malgun Gothic" w:hAnsi="Malgun Gothic" w:cs="Calibri"/>
                <w:color w:val="000000"/>
                <w:sz w:val="16"/>
                <w:szCs w:val="16"/>
              </w:rPr>
            </w:pPr>
            <w:r w:rsidRPr="00791A31">
              <w:rPr>
                <w:rFonts w:ascii="Malgun Gothic" w:eastAsia="Malgun Gothic" w:hAnsi="Malgun Gothic" w:cs="Batang" w:hint="eastAsia"/>
                <w:sz w:val="16"/>
              </w:rPr>
              <w:t>목표가</w:t>
            </w:r>
            <w:r w:rsidRPr="00791A31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791A31">
              <w:rPr>
                <w:rFonts w:ascii="Malgun Gothic" w:eastAsia="Malgun Gothic" w:hAnsi="Malgun Gothic" w:cs="Batang" w:hint="eastAsia"/>
                <w:sz w:val="16"/>
              </w:rPr>
              <w:t>도입된</w:t>
            </w:r>
            <w:r w:rsidRPr="00791A31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791A31">
              <w:rPr>
                <w:rFonts w:ascii="Malgun Gothic" w:eastAsia="Malgun Gothic" w:hAnsi="Malgun Gothic" w:cs="Batang" w:hint="eastAsia"/>
                <w:sz w:val="16"/>
              </w:rPr>
              <w:t>출처</w:t>
            </w:r>
            <w:r w:rsidRPr="00791A31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791A31">
              <w:rPr>
                <w:rFonts w:ascii="Malgun Gothic" w:eastAsia="Malgun Gothic" w:hAnsi="Malgun Gothic" w:cs="Batang" w:hint="eastAsia"/>
                <w:sz w:val="16"/>
              </w:rPr>
              <w:t>정책이나</w:t>
            </w:r>
            <w:r w:rsidRPr="00791A31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791A31">
              <w:rPr>
                <w:rFonts w:ascii="Malgun Gothic" w:eastAsia="Malgun Gothic" w:hAnsi="Malgun Gothic" w:cs="Batang" w:hint="eastAsia"/>
                <w:sz w:val="16"/>
              </w:rPr>
              <w:t>법적</w:t>
            </w:r>
            <w:r w:rsidRPr="00791A31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791A31">
              <w:rPr>
                <w:rFonts w:ascii="Malgun Gothic" w:eastAsia="Malgun Gothic" w:hAnsi="Malgun Gothic" w:cs="Batang" w:hint="eastAsia"/>
                <w:sz w:val="16"/>
              </w:rPr>
              <w:t>문서를</w:t>
            </w:r>
            <w:r w:rsidRPr="00791A31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791A31">
              <w:rPr>
                <w:rFonts w:ascii="Malgun Gothic" w:eastAsia="Malgun Gothic" w:hAnsi="Malgun Gothic" w:cs="Batang" w:hint="eastAsia"/>
                <w:sz w:val="16"/>
              </w:rPr>
              <w:t>명시하시오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FFC0893" w14:textId="1A670A5B" w:rsidR="00791A31" w:rsidRPr="00033E99" w:rsidRDefault="00791A31" w:rsidP="00CC12E1">
            <w:pPr>
              <w:jc w:val="both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B33462">
              <w:rPr>
                <w:rFonts w:ascii="Malgun Gothic" w:eastAsia="Malgun Gothic" w:hAnsi="Malgun Gothic" w:cs="Malgun Gothic" w:hint="eastAsia"/>
                <w:i/>
                <w:iCs/>
                <w:color w:val="000000"/>
                <w:sz w:val="16"/>
                <w:szCs w:val="16"/>
              </w:rPr>
              <w:t>선택 사항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1C45F" w14:textId="77777777" w:rsidR="00791A31" w:rsidRPr="00033E99" w:rsidRDefault="00791A31" w:rsidP="00CC12E1">
            <w:pPr>
              <w:jc w:val="both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791A31" w:rsidRPr="00033E99" w14:paraId="3C59CEA3" w14:textId="77777777" w:rsidTr="00217326">
        <w:trPr>
          <w:trHeight w:val="25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hideMark/>
          </w:tcPr>
          <w:p w14:paraId="660F71A9" w14:textId="34C41AFE" w:rsidR="00791A31" w:rsidRPr="00791A31" w:rsidRDefault="00791A31" w:rsidP="00CC12E1">
            <w:pPr>
              <w:jc w:val="both"/>
              <w:rPr>
                <w:rFonts w:ascii="Malgun Gothic" w:eastAsia="Malgun Gothic" w:hAnsi="Malgun Gothic" w:cs="Calibri"/>
                <w:color w:val="000000"/>
                <w:sz w:val="16"/>
                <w:szCs w:val="16"/>
              </w:rPr>
            </w:pPr>
            <w:r w:rsidRPr="00791A31">
              <w:rPr>
                <w:rFonts w:ascii="Malgun Gothic" w:eastAsia="Malgun Gothic" w:hAnsi="Malgun Gothic" w:cs="Batang" w:hint="eastAsia"/>
                <w:sz w:val="16"/>
              </w:rPr>
              <w:t>목표가</w:t>
            </w:r>
            <w:r w:rsidRPr="00791A31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791A31">
              <w:rPr>
                <w:rFonts w:ascii="Malgun Gothic" w:eastAsia="Malgun Gothic" w:hAnsi="Malgun Gothic" w:cs="Batang" w:hint="eastAsia"/>
                <w:sz w:val="16"/>
              </w:rPr>
              <w:t>게시되어있는</w:t>
            </w:r>
            <w:r w:rsidRPr="00791A31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791A31">
              <w:rPr>
                <w:rFonts w:ascii="Malgun Gothic" w:eastAsia="Malgun Gothic" w:hAnsi="Malgun Gothic" w:cs="Batang" w:hint="eastAsia"/>
                <w:sz w:val="16"/>
              </w:rPr>
              <w:t>웹사이트</w:t>
            </w:r>
            <w:r w:rsidRPr="00791A31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791A31">
              <w:rPr>
                <w:rFonts w:ascii="Malgun Gothic" w:eastAsia="Malgun Gothic" w:hAnsi="Malgun Gothic" w:cs="Batang" w:hint="eastAsia"/>
                <w:sz w:val="16"/>
              </w:rPr>
              <w:t>주소를</w:t>
            </w:r>
            <w:r w:rsidRPr="00791A31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791A31">
              <w:rPr>
                <w:rFonts w:ascii="Malgun Gothic" w:eastAsia="Malgun Gothic" w:hAnsi="Malgun Gothic" w:cs="Batang" w:hint="eastAsia"/>
                <w:sz w:val="16"/>
              </w:rPr>
              <w:t>제시하시오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9883CA1" w14:textId="241ABF44" w:rsidR="00791A31" w:rsidRPr="00033E99" w:rsidRDefault="00791A31" w:rsidP="00CC12E1">
            <w:pPr>
              <w:jc w:val="both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B33462">
              <w:rPr>
                <w:rFonts w:ascii="Malgun Gothic" w:eastAsia="Malgun Gothic" w:hAnsi="Malgun Gothic" w:cs="Malgun Gothic" w:hint="eastAsia"/>
                <w:i/>
                <w:iCs/>
                <w:color w:val="000000"/>
                <w:sz w:val="16"/>
                <w:szCs w:val="16"/>
              </w:rPr>
              <w:t>선택 사항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ADD54" w14:textId="77777777" w:rsidR="00791A31" w:rsidRPr="00033E99" w:rsidRDefault="00791A31" w:rsidP="00CC12E1">
            <w:pPr>
              <w:jc w:val="both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DF6B3B" w:rsidRPr="00033E99" w14:paraId="3DC37BFD" w14:textId="77777777" w:rsidTr="00B23C41">
        <w:trPr>
          <w:trHeight w:val="255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90513" w14:textId="77777777" w:rsidR="00DF6B3B" w:rsidRPr="00033E99" w:rsidRDefault="00DF6B3B" w:rsidP="00CC12E1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49D24" w14:textId="77777777" w:rsidR="00DF6B3B" w:rsidRPr="00033E99" w:rsidRDefault="00DF6B3B" w:rsidP="00CC12E1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D55DB" w14:textId="77777777" w:rsidR="00DF6B3B" w:rsidRPr="00033E99" w:rsidRDefault="00DF6B3B" w:rsidP="00CC12E1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F6B3B" w:rsidRPr="00033E99" w14:paraId="5E9EBA29" w14:textId="77777777" w:rsidTr="00B23C41">
        <w:trPr>
          <w:trHeight w:val="255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8730D" w14:textId="136C3250" w:rsidR="00DF6B3B" w:rsidRPr="00033E99" w:rsidRDefault="00DF6B3B" w:rsidP="00CC12E1">
            <w:pPr>
              <w:jc w:val="both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C.</w:t>
            </w:r>
            <w:r w:rsidR="008A25F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BB6B2D" w:rsidRPr="00033E99">
              <w:rPr>
                <w:rFonts w:ascii="Calibri" w:eastAsia="Batang" w:hAnsi="Calibri" w:cs="Calibri"/>
                <w:b/>
                <w:bCs/>
                <w:color w:val="000000"/>
                <w:sz w:val="16"/>
                <w:szCs w:val="16"/>
              </w:rPr>
              <w:t>추가</w:t>
            </w:r>
            <w:r w:rsidR="00BB6B2D" w:rsidRPr="00033E99">
              <w:rPr>
                <w:rFonts w:ascii="Calibri" w:eastAsia="Batang" w:hAnsi="Calibri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BB6B2D" w:rsidRPr="00033E99">
              <w:rPr>
                <w:rFonts w:ascii="Calibri" w:eastAsia="Batang" w:hAnsi="Calibri" w:cs="Calibri"/>
                <w:b/>
                <w:bCs/>
                <w:color w:val="000000"/>
                <w:sz w:val="16"/>
                <w:szCs w:val="16"/>
              </w:rPr>
              <w:t>정보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280E8" w14:textId="77777777" w:rsidR="00DF6B3B" w:rsidRPr="00033E99" w:rsidRDefault="00DF6B3B" w:rsidP="00CC12E1">
            <w:pPr>
              <w:jc w:val="both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80D2F" w14:textId="77777777" w:rsidR="00DF6B3B" w:rsidRPr="00033E99" w:rsidRDefault="00DF6B3B" w:rsidP="00CC12E1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62E15" w:rsidRPr="00033E99" w14:paraId="15E53D9E" w14:textId="77777777" w:rsidTr="00217326">
        <w:trPr>
          <w:trHeight w:val="255"/>
        </w:trPr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2EFDA"/>
            <w:hideMark/>
          </w:tcPr>
          <w:p w14:paraId="0A589AED" w14:textId="30E6BE99" w:rsidR="00862E15" w:rsidRPr="00862E15" w:rsidRDefault="00862E15" w:rsidP="00CC12E1">
            <w:pPr>
              <w:jc w:val="both"/>
              <w:rPr>
                <w:rFonts w:ascii="Malgun Gothic" w:eastAsia="Malgun Gothic" w:hAnsi="Malgun Gothic" w:cs="Calibri"/>
                <w:color w:val="000000"/>
                <w:sz w:val="16"/>
                <w:szCs w:val="16"/>
              </w:rPr>
            </w:pPr>
            <w:r w:rsidRPr="00862E15">
              <w:rPr>
                <w:rFonts w:ascii="Malgun Gothic" w:eastAsia="Malgun Gothic" w:hAnsi="Malgun Gothic" w:cs="Batang" w:hint="eastAsia"/>
                <w:sz w:val="16"/>
              </w:rPr>
              <w:t>도시의</w:t>
            </w:r>
            <w:r w:rsidRPr="00862E15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862E15">
              <w:rPr>
                <w:rFonts w:ascii="Malgun Gothic" w:eastAsia="Malgun Gothic" w:hAnsi="Malgun Gothic" w:cs="Batang" w:hint="eastAsia"/>
                <w:sz w:val="16"/>
              </w:rPr>
              <w:t>기준</w:t>
            </w:r>
            <w:r w:rsidRPr="00862E15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862E15">
              <w:rPr>
                <w:rFonts w:ascii="Malgun Gothic" w:eastAsia="Malgun Gothic" w:hAnsi="Malgun Gothic" w:cs="Batang" w:hint="eastAsia"/>
                <w:sz w:val="16"/>
              </w:rPr>
              <w:t>시나리도</w:t>
            </w:r>
            <w:r w:rsidRPr="00862E15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862E15">
              <w:rPr>
                <w:rFonts w:ascii="Malgun Gothic" w:eastAsia="Malgun Gothic" w:hAnsi="Malgun Gothic" w:cs="Batang" w:hint="eastAsia"/>
                <w:sz w:val="16"/>
              </w:rPr>
              <w:t>목표</w:t>
            </w:r>
            <w:r w:rsidR="00DB0F18">
              <w:rPr>
                <w:rFonts w:ascii="Malgun Gothic" w:eastAsia="Malgun Gothic" w:hAnsi="Malgun Gothic" w:cs="Batang" w:hint="eastAsia"/>
                <w:sz w:val="16"/>
              </w:rPr>
              <w:t>를</w:t>
            </w:r>
            <w:r w:rsidRPr="00862E15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862E15">
              <w:rPr>
                <w:rFonts w:ascii="Malgun Gothic" w:eastAsia="Malgun Gothic" w:hAnsi="Malgun Gothic" w:cs="Batang" w:hint="eastAsia"/>
                <w:sz w:val="16"/>
              </w:rPr>
              <w:t>보고</w:t>
            </w:r>
            <w:r w:rsidR="00DB0F18">
              <w:rPr>
                <w:rFonts w:ascii="Malgun Gothic" w:eastAsia="Malgun Gothic" w:hAnsi="Malgun Gothic" w:cs="Batang" w:hint="eastAsia"/>
                <w:sz w:val="16"/>
              </w:rPr>
              <w:t>했</w:t>
            </w:r>
            <w:r w:rsidRPr="00862E15">
              <w:rPr>
                <w:rFonts w:ascii="Malgun Gothic" w:eastAsia="Malgun Gothic" w:hAnsi="Malgun Gothic" w:cs="Batang" w:hint="eastAsia"/>
                <w:sz w:val="16"/>
              </w:rPr>
              <w:t>을</w:t>
            </w:r>
            <w:r w:rsidRPr="00862E15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862E15">
              <w:rPr>
                <w:rFonts w:ascii="Malgun Gothic" w:eastAsia="Malgun Gothic" w:hAnsi="Malgun Gothic" w:cs="Batang" w:hint="eastAsia"/>
                <w:sz w:val="16"/>
              </w:rPr>
              <w:t>경우</w:t>
            </w:r>
            <w:r w:rsidRPr="00862E15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862E15">
              <w:rPr>
                <w:rFonts w:ascii="Malgun Gothic" w:eastAsia="Malgun Gothic" w:hAnsi="Malgun Gothic" w:cs="Batang" w:hint="eastAsia"/>
                <w:sz w:val="16"/>
              </w:rPr>
              <w:t>사용된</w:t>
            </w:r>
            <w:r w:rsidRPr="00862E15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862E15">
              <w:rPr>
                <w:rFonts w:ascii="Malgun Gothic" w:eastAsia="Malgun Gothic" w:hAnsi="Malgun Gothic" w:cs="Batang" w:hint="eastAsia"/>
                <w:sz w:val="16"/>
              </w:rPr>
              <w:t>모델링</w:t>
            </w:r>
            <w:r w:rsidRPr="00862E15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862E15">
              <w:rPr>
                <w:rFonts w:ascii="Malgun Gothic" w:eastAsia="Malgun Gothic" w:hAnsi="Malgun Gothic" w:cs="Batang" w:hint="eastAsia"/>
                <w:sz w:val="16"/>
              </w:rPr>
              <w:t>기법과</w:t>
            </w:r>
            <w:r w:rsidRPr="00862E15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862E15">
              <w:rPr>
                <w:rFonts w:ascii="Malgun Gothic" w:eastAsia="Malgun Gothic" w:hAnsi="Malgun Gothic" w:cs="Batang" w:hint="eastAsia"/>
                <w:sz w:val="16"/>
              </w:rPr>
              <w:t>매개</w:t>
            </w:r>
            <w:r w:rsidRPr="00862E15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862E15">
              <w:rPr>
                <w:rFonts w:ascii="Malgun Gothic" w:eastAsia="Malgun Gothic" w:hAnsi="Malgun Gothic" w:cs="Batang" w:hint="eastAsia"/>
                <w:sz w:val="16"/>
              </w:rPr>
              <w:t>변수를</w:t>
            </w:r>
            <w:r w:rsidRPr="00862E15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862E15">
              <w:rPr>
                <w:rFonts w:ascii="Malgun Gothic" w:eastAsia="Malgun Gothic" w:hAnsi="Malgun Gothic" w:cs="Batang" w:hint="eastAsia"/>
                <w:sz w:val="16"/>
              </w:rPr>
              <w:t>서술하시오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C3C62" w14:textId="77777777" w:rsidR="00862E15" w:rsidRPr="00033E99" w:rsidRDefault="00862E15" w:rsidP="00CC12E1">
            <w:pPr>
              <w:jc w:val="both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 w:rsidRPr="00033E99"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 </w:t>
            </w:r>
          </w:p>
        </w:tc>
      </w:tr>
      <w:tr w:rsidR="00862E15" w:rsidRPr="00033E99" w14:paraId="0DBF8E55" w14:textId="77777777" w:rsidTr="00217326">
        <w:trPr>
          <w:trHeight w:val="255"/>
        </w:trPr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DD7EE"/>
            <w:hideMark/>
          </w:tcPr>
          <w:p w14:paraId="16798ADA" w14:textId="013ACCAC" w:rsidR="00862E15" w:rsidRPr="00862E15" w:rsidRDefault="00862E15" w:rsidP="00CC12E1">
            <w:pPr>
              <w:jc w:val="both"/>
              <w:rPr>
                <w:rFonts w:ascii="Malgun Gothic" w:eastAsia="Malgun Gothic" w:hAnsi="Malgun Gothic" w:cs="Calibri"/>
                <w:color w:val="000000"/>
                <w:sz w:val="16"/>
                <w:szCs w:val="16"/>
              </w:rPr>
            </w:pPr>
            <w:r w:rsidRPr="00862E15">
              <w:rPr>
                <w:rFonts w:ascii="Malgun Gothic" w:eastAsia="Malgun Gothic" w:hAnsi="Malgun Gothic" w:cs="Batang" w:hint="eastAsia"/>
                <w:sz w:val="16"/>
              </w:rPr>
              <w:t>기준</w:t>
            </w:r>
            <w:r w:rsidRPr="00862E15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862E15">
              <w:rPr>
                <w:rFonts w:ascii="Malgun Gothic" w:eastAsia="Malgun Gothic" w:hAnsi="Malgun Gothic" w:cs="Batang" w:hint="eastAsia"/>
                <w:sz w:val="16"/>
              </w:rPr>
              <w:t>시나리오</w:t>
            </w:r>
            <w:r w:rsidRPr="00862E15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862E15">
              <w:rPr>
                <w:rFonts w:ascii="Malgun Gothic" w:eastAsia="Malgun Gothic" w:hAnsi="Malgun Gothic" w:cs="Batang" w:hint="eastAsia"/>
                <w:sz w:val="16"/>
              </w:rPr>
              <w:t>개발</w:t>
            </w:r>
            <w:r w:rsidRPr="00862E15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862E15">
              <w:rPr>
                <w:rFonts w:ascii="Malgun Gothic" w:eastAsia="Malgun Gothic" w:hAnsi="Malgun Gothic" w:cs="Batang" w:hint="eastAsia"/>
                <w:sz w:val="16"/>
              </w:rPr>
              <w:t>보고서를</w:t>
            </w:r>
            <w:r w:rsidRPr="00862E15">
              <w:rPr>
                <w:rFonts w:ascii="Malgun Gothic" w:eastAsia="Malgun Gothic" w:hAnsi="Malgun Gothic"/>
                <w:sz w:val="16"/>
              </w:rPr>
              <w:t xml:space="preserve"> </w:t>
            </w:r>
            <w:r w:rsidRPr="00862E15">
              <w:rPr>
                <w:rFonts w:ascii="Malgun Gothic" w:eastAsia="Malgun Gothic" w:hAnsi="Malgun Gothic" w:cs="Batang" w:hint="eastAsia"/>
                <w:sz w:val="16"/>
              </w:rPr>
              <w:t>제출하시오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0865D" w14:textId="77777777" w:rsidR="00862E15" w:rsidRPr="00033E99" w:rsidRDefault="00862E15" w:rsidP="00CC12E1">
            <w:pPr>
              <w:jc w:val="both"/>
              <w:rPr>
                <w:rFonts w:ascii="Calibri" w:hAnsi="Calibri" w:cs="Calibri"/>
                <w:color w:val="000000"/>
              </w:rPr>
            </w:pPr>
            <w:r w:rsidRPr="00033E99">
              <w:rPr>
                <w:rFonts w:ascii="Calibri" w:hAnsi="Calibri" w:cs="Calibri"/>
                <w:color w:val="000000"/>
              </w:rPr>
              <w:t> </w:t>
            </w:r>
          </w:p>
        </w:tc>
      </w:tr>
    </w:tbl>
    <w:p w14:paraId="08C3FF9D" w14:textId="77777777" w:rsidR="00DF6B3B" w:rsidRPr="00033E99" w:rsidRDefault="00DF6B3B" w:rsidP="00CC12E1">
      <w:pPr>
        <w:jc w:val="both"/>
        <w:rPr>
          <w:rFonts w:ascii="Calibri" w:hAnsi="Calibri" w:cs="Calibri"/>
        </w:rPr>
      </w:pPr>
    </w:p>
    <w:p w14:paraId="6231EE5E" w14:textId="349C1172" w:rsidR="00DF6B3B" w:rsidRPr="005D4BD4" w:rsidRDefault="009C5F28" w:rsidP="00CC12E1">
      <w:pPr>
        <w:pStyle w:val="Heading2"/>
        <w:numPr>
          <w:ilvl w:val="1"/>
          <w:numId w:val="42"/>
        </w:numPr>
        <w:spacing w:after="180" w:line="276" w:lineRule="auto"/>
        <w:contextualSpacing w:val="0"/>
        <w:jc w:val="both"/>
        <w:rPr>
          <w:rFonts w:ascii="Malgun Gothic" w:eastAsia="Malgun Gothic" w:hAnsi="Malgun Gothic" w:cs="Calibri"/>
          <w:color w:val="000000" w:themeColor="text1"/>
          <w:sz w:val="20"/>
          <w:szCs w:val="20"/>
          <w:lang w:eastAsia="zh-CN"/>
        </w:rPr>
      </w:pPr>
      <w:bookmarkStart w:id="63" w:name="_Toc11923875"/>
      <w:r w:rsidRPr="005D4BD4">
        <w:rPr>
          <w:rFonts w:ascii="Malgun Gothic" w:eastAsia="Malgun Gothic" w:hAnsi="Malgun Gothic" w:cs="Calibri"/>
          <w:color w:val="000000" w:themeColor="text1"/>
          <w:sz w:val="20"/>
          <w:szCs w:val="20"/>
          <w:lang w:val="en-CA" w:eastAsia="ko-KR"/>
        </w:rPr>
        <w:t>적응 목표 설정</w:t>
      </w:r>
      <w:bookmarkEnd w:id="63"/>
    </w:p>
    <w:p w14:paraId="37FFACB9" w14:textId="0A275579" w:rsidR="002755B2" w:rsidRPr="005D4BD4" w:rsidRDefault="002755B2" w:rsidP="00CC12E1">
      <w:pPr>
        <w:spacing w:after="180" w:line="276" w:lineRule="auto"/>
        <w:jc w:val="both"/>
        <w:rPr>
          <w:rFonts w:ascii="Malgun Gothic" w:eastAsia="Malgun Gothic" w:hAnsi="Malgun Gothic" w:cs="Calibri"/>
          <w:color w:val="000000" w:themeColor="text1"/>
          <w:sz w:val="20"/>
          <w:szCs w:val="20"/>
        </w:rPr>
      </w:pPr>
      <w:r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적응</w:t>
      </w:r>
      <w:r w:rsidRPr="005D4BD4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목표는</w:t>
      </w:r>
      <w:r w:rsidRPr="005D4BD4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4F59E9" w:rsidRPr="005D4BD4">
        <w:rPr>
          <w:rFonts w:ascii="Malgun Gothic" w:eastAsia="Malgun Gothic" w:hAnsi="Malgun Gothic" w:cs="Malgun Gothic" w:hint="eastAsia"/>
          <w:b/>
          <w:color w:val="000000" w:themeColor="text1"/>
          <w:sz w:val="20"/>
          <w:szCs w:val="20"/>
        </w:rPr>
        <w:t xml:space="preserve">반드시 </w:t>
      </w:r>
      <w:r w:rsidR="004F59E9"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리스크</w:t>
      </w:r>
      <w:r w:rsidRPr="005D4BD4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및</w:t>
      </w:r>
      <w:r w:rsidRPr="005D4BD4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취약성</w:t>
      </w:r>
      <w:r w:rsidRPr="005D4BD4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평가의</w:t>
      </w:r>
      <w:r w:rsidRPr="005D4BD4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결과에</w:t>
      </w:r>
      <w:r w:rsidRPr="005D4BD4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따라</w:t>
      </w:r>
      <w:r w:rsidR="004F59E9"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 xml:space="preserve"> 입안</w:t>
      </w:r>
      <w:r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되어야</w:t>
      </w:r>
      <w:r w:rsidRPr="005D4BD4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합니다</w:t>
      </w:r>
      <w:r w:rsidRPr="005D4BD4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(</w:t>
      </w:r>
      <w:r w:rsidR="003E3A55" w:rsidRPr="005D4BD4">
        <w:rPr>
          <w:rFonts w:ascii="Malgun Gothic" w:eastAsia="Malgun Gothic" w:hAnsi="Malgun Gothic" w:cs="Calibri"/>
          <w:color w:val="000000" w:themeColor="text1"/>
          <w:sz w:val="20"/>
          <w:szCs w:val="20"/>
        </w:rPr>
        <w:fldChar w:fldCharType="begin"/>
      </w:r>
      <w:r w:rsidR="003E3A55" w:rsidRPr="005D4BD4">
        <w:rPr>
          <w:rFonts w:ascii="Malgun Gothic" w:eastAsia="Malgun Gothic" w:hAnsi="Malgun Gothic" w:cs="Calibri"/>
          <w:color w:val="000000" w:themeColor="text1"/>
          <w:sz w:val="20"/>
          <w:szCs w:val="20"/>
        </w:rPr>
        <w:instrText xml:space="preserve"> REF _Ref1385486 \h  \* MERGEFORMAT </w:instrText>
      </w:r>
      <w:r w:rsidR="003E3A55" w:rsidRPr="005D4BD4">
        <w:rPr>
          <w:rFonts w:ascii="Malgun Gothic" w:eastAsia="Malgun Gothic" w:hAnsi="Malgun Gothic" w:cs="Calibri"/>
          <w:color w:val="000000" w:themeColor="text1"/>
          <w:sz w:val="20"/>
          <w:szCs w:val="20"/>
        </w:rPr>
      </w:r>
      <w:r w:rsidR="003E3A55" w:rsidRPr="005D4BD4">
        <w:rPr>
          <w:rFonts w:ascii="Malgun Gothic" w:eastAsia="Malgun Gothic" w:hAnsi="Malgun Gothic" w:cs="Calibri"/>
          <w:color w:val="000000" w:themeColor="text1"/>
          <w:sz w:val="20"/>
          <w:szCs w:val="20"/>
        </w:rPr>
        <w:fldChar w:fldCharType="separate"/>
      </w:r>
      <w:r w:rsidR="003E3A55"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제</w:t>
      </w:r>
      <w:r w:rsidR="003E3A55" w:rsidRPr="005D4BD4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4 </w:t>
      </w:r>
      <w:r w:rsidR="003E3A55"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장</w:t>
      </w:r>
      <w:r w:rsidR="003E3A55" w:rsidRPr="005D4BD4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- </w:t>
      </w:r>
      <w:r w:rsidR="003E3A55" w:rsidRPr="005D4BD4">
        <w:rPr>
          <w:rFonts w:ascii="Malgun Gothic" w:eastAsia="Malgun Gothic" w:hAnsi="Malgun Gothic" w:cs="Malgun Gothic"/>
          <w:color w:val="000000" w:themeColor="text1"/>
          <w:sz w:val="20"/>
          <w:szCs w:val="20"/>
        </w:rPr>
        <w:t>기후 리스크 및 취약성 평가</w:t>
      </w:r>
      <w:r w:rsidR="003E3A55" w:rsidRPr="005D4BD4">
        <w:rPr>
          <w:rFonts w:ascii="Malgun Gothic" w:eastAsia="Malgun Gothic" w:hAnsi="Malgun Gothic" w:cs="Calibri"/>
          <w:color w:val="000000" w:themeColor="text1"/>
          <w:sz w:val="20"/>
          <w:szCs w:val="20"/>
        </w:rPr>
        <w:fldChar w:fldCharType="end"/>
      </w:r>
      <w:r w:rsidR="003E3A55"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 xml:space="preserve"> </w:t>
      </w:r>
      <w:r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참조</w:t>
      </w:r>
      <w:r w:rsidRPr="005D4BD4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). </w:t>
      </w:r>
      <w:r w:rsidR="004E2C80"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 xml:space="preserve">목표 </w:t>
      </w:r>
      <w:r w:rsidR="002E270F"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선언문</w:t>
      </w:r>
      <w:r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에는</w:t>
      </w:r>
      <w:r w:rsidRPr="005D4BD4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기준</w:t>
      </w:r>
      <w:r w:rsidRPr="005D4BD4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연도와</w:t>
      </w:r>
      <w:r w:rsidRPr="005D4BD4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4F5B7F"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달성연도가</w:t>
      </w:r>
      <w:r w:rsidRPr="005D4BD4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7F1252" w:rsidRPr="005D4BD4">
        <w:rPr>
          <w:rFonts w:ascii="Malgun Gothic" w:eastAsia="Malgun Gothic" w:hAnsi="Malgun Gothic" w:cs="Malgun Gothic" w:hint="eastAsia"/>
          <w:b/>
          <w:color w:val="000000" w:themeColor="text1"/>
          <w:sz w:val="20"/>
          <w:szCs w:val="20"/>
        </w:rPr>
        <w:t xml:space="preserve">반드시 </w:t>
      </w:r>
      <w:r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포함</w:t>
      </w:r>
      <w:r w:rsidR="004F5B7F"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되어</w:t>
      </w:r>
      <w:r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야</w:t>
      </w:r>
      <w:r w:rsidRPr="005D4BD4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합니다</w:t>
      </w:r>
      <w:r w:rsidRPr="005D4BD4">
        <w:rPr>
          <w:rFonts w:ascii="Malgun Gothic" w:eastAsia="Malgun Gothic" w:hAnsi="Malgun Gothic" w:cs="Calibri"/>
          <w:color w:val="000000" w:themeColor="text1"/>
          <w:sz w:val="20"/>
          <w:szCs w:val="20"/>
        </w:rPr>
        <w:t>.</w:t>
      </w:r>
    </w:p>
    <w:p w14:paraId="66920202" w14:textId="50F9C94E" w:rsidR="002755B2" w:rsidRPr="005D4BD4" w:rsidRDefault="004F5B7F" w:rsidP="00CC12E1">
      <w:pPr>
        <w:spacing w:after="180" w:line="276" w:lineRule="auto"/>
        <w:jc w:val="both"/>
        <w:rPr>
          <w:rFonts w:ascii="Malgun Gothic" w:eastAsia="Malgun Gothic" w:hAnsi="Malgun Gothic" w:cs="Calibri"/>
          <w:color w:val="000000" w:themeColor="text1"/>
          <w:sz w:val="20"/>
          <w:szCs w:val="20"/>
        </w:rPr>
      </w:pPr>
      <w:r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도</w:t>
      </w:r>
      <w:r w:rsidR="00E36EDB"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시</w:t>
      </w:r>
      <w:r w:rsidR="002755B2"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는</w:t>
      </w:r>
      <w:r w:rsidR="00501C70"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 xml:space="preserve"> </w:t>
      </w:r>
      <w:r w:rsidR="002755B2"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목표</w:t>
      </w:r>
      <w:r w:rsidR="002755B2" w:rsidRPr="005D4BD4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2755B2"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달성을</w:t>
      </w:r>
      <w:r w:rsidR="002755B2" w:rsidRPr="005D4BD4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2755B2"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위한</w:t>
      </w:r>
      <w:r w:rsidR="00501C70"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 xml:space="preserve"> </w:t>
      </w:r>
      <w:r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경과를</w:t>
      </w:r>
      <w:r w:rsidR="002755B2" w:rsidRPr="005D4BD4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501C70"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 xml:space="preserve">어떻게 </w:t>
      </w:r>
      <w:r w:rsidR="002755B2"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추적할</w:t>
      </w:r>
      <w:r w:rsidR="002755B2" w:rsidRPr="005D4BD4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2755B2"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계획</w:t>
      </w:r>
      <w:r w:rsidR="00501C70"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인지 보고해야 하며</w:t>
      </w:r>
      <w:r w:rsidR="007F1252"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 xml:space="preserve"> </w:t>
      </w:r>
      <w:r w:rsidR="007F1252" w:rsidRPr="005D4BD4">
        <w:rPr>
          <w:rFonts w:ascii="Malgun Gothic" w:eastAsia="Malgun Gothic" w:hAnsi="Malgun Gothic" w:cs="Malgun Gothic"/>
          <w:color w:val="000000" w:themeColor="text1"/>
          <w:sz w:val="20"/>
          <w:szCs w:val="20"/>
        </w:rPr>
        <w:t>(</w:t>
      </w:r>
      <w:r w:rsidR="007F1252"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이상적으로 구체적인</w:t>
      </w:r>
      <w:r w:rsidR="007F1252" w:rsidRPr="005D4BD4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7F1252"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지표나</w:t>
      </w:r>
      <w:r w:rsidR="007F1252" w:rsidRPr="005D4BD4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7F1252"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주요</w:t>
      </w:r>
      <w:r w:rsidR="007F1252" w:rsidRPr="005D4BD4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7F1252"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성과지표를</w:t>
      </w:r>
      <w:r w:rsidR="007F1252" w:rsidRPr="005D4BD4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7F1252"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이용</w:t>
      </w:r>
      <w:r w:rsidR="007F1252" w:rsidRPr="005D4BD4">
        <w:rPr>
          <w:rFonts w:ascii="Malgun Gothic" w:eastAsia="Malgun Gothic" w:hAnsi="Malgun Gothic" w:cs="Malgun Gothic"/>
          <w:color w:val="000000" w:themeColor="text1"/>
          <w:sz w:val="20"/>
          <w:szCs w:val="20"/>
        </w:rPr>
        <w:t>)</w:t>
      </w:r>
      <w:r w:rsidR="002755B2" w:rsidRPr="005D4BD4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, </w:t>
      </w:r>
      <w:r w:rsidR="007F1252"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 xml:space="preserve">모니터링 </w:t>
      </w:r>
      <w:r w:rsidR="002755B2"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계획</w:t>
      </w:r>
      <w:r w:rsidR="002755B2" w:rsidRPr="005D4BD4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2755B2"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이행</w:t>
      </w:r>
      <w:r w:rsidR="002755B2" w:rsidRPr="005D4BD4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2755B2"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방법도</w:t>
      </w:r>
      <w:r w:rsidR="002755B2" w:rsidRPr="005D4BD4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7F1252"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함께 보고해야 합니다</w:t>
      </w:r>
      <w:r w:rsidR="002755B2" w:rsidRPr="005D4BD4">
        <w:rPr>
          <w:rFonts w:ascii="Malgun Gothic" w:eastAsia="Malgun Gothic" w:hAnsi="Malgun Gothic" w:cs="Calibri"/>
          <w:color w:val="000000" w:themeColor="text1"/>
          <w:sz w:val="20"/>
          <w:szCs w:val="20"/>
        </w:rPr>
        <w:t>.</w:t>
      </w:r>
    </w:p>
    <w:p w14:paraId="7AD6B7AA" w14:textId="193D7DFE" w:rsidR="002755B2" w:rsidRPr="005D4BD4" w:rsidRDefault="002755B2" w:rsidP="00CC12E1">
      <w:pPr>
        <w:spacing w:after="180" w:line="276" w:lineRule="auto"/>
        <w:jc w:val="both"/>
        <w:rPr>
          <w:rFonts w:ascii="Malgun Gothic" w:eastAsia="Malgun Gothic" w:hAnsi="Malgun Gothic" w:cs="Calibri"/>
          <w:color w:val="000000" w:themeColor="text1"/>
          <w:sz w:val="20"/>
          <w:szCs w:val="20"/>
        </w:rPr>
      </w:pPr>
      <w:r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다음</w:t>
      </w:r>
      <w:r w:rsidRPr="005D4BD4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고려</w:t>
      </w:r>
      <w:r w:rsidRPr="005D4BD4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사항은</w:t>
      </w:r>
      <w:r w:rsidRPr="005D4BD4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Pr="005D4BD4">
        <w:rPr>
          <w:rFonts w:ascii="Malgun Gothic" w:eastAsia="Malgun Gothic" w:hAnsi="Malgun Gothic" w:cs="Malgun Gothic" w:hint="eastAsia"/>
          <w:b/>
          <w:color w:val="000000" w:themeColor="text1"/>
          <w:sz w:val="20"/>
          <w:szCs w:val="20"/>
        </w:rPr>
        <w:t>선택</w:t>
      </w:r>
      <w:r w:rsidRPr="005D4BD4">
        <w:rPr>
          <w:rFonts w:ascii="Malgun Gothic" w:eastAsia="Malgun Gothic" w:hAnsi="Malgun Gothic" w:cs="Calibri"/>
          <w:b/>
          <w:color w:val="000000" w:themeColor="text1"/>
          <w:sz w:val="20"/>
          <w:szCs w:val="20"/>
        </w:rPr>
        <w:t xml:space="preserve"> </w:t>
      </w:r>
      <w:r w:rsidRPr="005D4BD4">
        <w:rPr>
          <w:rFonts w:ascii="Malgun Gothic" w:eastAsia="Malgun Gothic" w:hAnsi="Malgun Gothic" w:cs="Malgun Gothic" w:hint="eastAsia"/>
          <w:b/>
          <w:color w:val="000000" w:themeColor="text1"/>
          <w:sz w:val="20"/>
          <w:szCs w:val="20"/>
        </w:rPr>
        <w:t>사항</w:t>
      </w:r>
      <w:r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이지만</w:t>
      </w:r>
      <w:r w:rsidRPr="005D4BD4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서명</w:t>
      </w:r>
      <w:r w:rsidR="007F1252"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기관이</w:t>
      </w:r>
      <w:r w:rsidRPr="005D4BD4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적응</w:t>
      </w:r>
      <w:r w:rsidRPr="005D4BD4">
        <w:rPr>
          <w:rFonts w:ascii="Malgun Gothic" w:eastAsia="Malgun Gothic" w:hAnsi="Malgun Gothic" w:cs="Calibri"/>
          <w:color w:val="000000" w:themeColor="text1"/>
          <w:sz w:val="20"/>
          <w:szCs w:val="20"/>
        </w:rPr>
        <w:t>/</w:t>
      </w:r>
      <w:r w:rsidR="007F1252"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회복</w:t>
      </w:r>
      <w:r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성</w:t>
      </w:r>
      <w:r w:rsidRPr="005D4BD4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목표</w:t>
      </w:r>
      <w:r w:rsidR="007F1252"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 xml:space="preserve">의 </w:t>
      </w:r>
      <w:r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견고성을</w:t>
      </w:r>
      <w:r w:rsidRPr="005D4BD4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평가할</w:t>
      </w:r>
      <w:r w:rsidRPr="005D4BD4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수</w:t>
      </w:r>
      <w:r w:rsidRPr="005D4BD4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있도록</w:t>
      </w:r>
      <w:r w:rsidRPr="005D4BD4">
        <w:rPr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5D4BD4" w:rsidRPr="005D4BD4">
        <w:rPr>
          <w:rFonts w:ascii="Malgun Gothic" w:eastAsia="Malgun Gothic" w:hAnsi="Malgun Gothic" w:cs="Malgun Gothic" w:hint="eastAsia"/>
          <w:color w:val="000000" w:themeColor="text1"/>
          <w:sz w:val="20"/>
          <w:szCs w:val="20"/>
        </w:rPr>
        <w:t>도울 것입니다.</w:t>
      </w:r>
      <w:r w:rsidR="005D4BD4" w:rsidRPr="005D4BD4">
        <w:rPr>
          <w:rStyle w:val="FootnoteReference"/>
          <w:rFonts w:ascii="Malgun Gothic" w:eastAsia="Malgun Gothic" w:hAnsi="Malgun Gothic" w:cs="Calibri"/>
          <w:color w:val="000000" w:themeColor="text1"/>
          <w:sz w:val="20"/>
          <w:szCs w:val="20"/>
        </w:rPr>
        <w:t xml:space="preserve"> </w:t>
      </w:r>
      <w:r w:rsidR="005D4BD4" w:rsidRPr="005D4BD4">
        <w:rPr>
          <w:rStyle w:val="FootnoteReference"/>
          <w:rFonts w:ascii="Malgun Gothic" w:eastAsia="Malgun Gothic" w:hAnsi="Malgun Gothic" w:cs="Calibri"/>
          <w:color w:val="000000" w:themeColor="text1"/>
          <w:sz w:val="20"/>
          <w:szCs w:val="20"/>
        </w:rPr>
        <w:footnoteReference w:id="50"/>
      </w:r>
      <w:r w:rsidR="005D4BD4" w:rsidRPr="005D4BD4">
        <w:rPr>
          <w:rFonts w:ascii="Malgun Gothic" w:eastAsia="Malgun Gothic" w:hAnsi="Malgun Gothic" w:cs="Malgun Gothic"/>
          <w:color w:val="000000" w:themeColor="text1"/>
          <w:sz w:val="20"/>
          <w:szCs w:val="20"/>
        </w:rPr>
        <w:t xml:space="preserve"> </w:t>
      </w:r>
    </w:p>
    <w:p w14:paraId="3988879B" w14:textId="336769EA" w:rsidR="00D968DB" w:rsidRPr="004364A8" w:rsidRDefault="009D1070" w:rsidP="00CC12E1">
      <w:pPr>
        <w:pStyle w:val="ListParagraph"/>
        <w:numPr>
          <w:ilvl w:val="0"/>
          <w:numId w:val="43"/>
        </w:numPr>
        <w:spacing w:after="180"/>
        <w:ind w:left="426" w:hanging="426"/>
        <w:rPr>
          <w:rFonts w:ascii="Malgun Gothic" w:eastAsia="Malgun Gothic" w:hAnsi="Malgun Gothic" w:cs="Calibri"/>
          <w:color w:val="000000" w:themeColor="text1"/>
          <w:sz w:val="20"/>
          <w:szCs w:val="20"/>
          <w:lang w:val="en-GB" w:eastAsia="ko-KR"/>
        </w:rPr>
      </w:pPr>
      <w:r w:rsidRPr="004364A8">
        <w:rPr>
          <w:rFonts w:ascii="Malgun Gothic" w:eastAsia="Malgun Gothic" w:hAnsi="Malgun Gothic" w:cs="Batang" w:hint="eastAsia"/>
          <w:b/>
          <w:bCs/>
          <w:color w:val="000000" w:themeColor="text1"/>
          <w:sz w:val="20"/>
          <w:szCs w:val="20"/>
          <w:lang w:val="en-GB" w:eastAsia="ko-KR"/>
        </w:rPr>
        <w:t>완전성의</w:t>
      </w:r>
      <w:r w:rsidRPr="004364A8">
        <w:rPr>
          <w:rFonts w:ascii="Malgun Gothic" w:eastAsia="Malgun Gothic" w:hAnsi="Malgun Gothic" w:cs="Calibri"/>
          <w:b/>
          <w:bCs/>
          <w:color w:val="000000" w:themeColor="text1"/>
          <w:sz w:val="20"/>
          <w:szCs w:val="20"/>
          <w:lang w:val="en-GB" w:eastAsia="ko-KR"/>
        </w:rPr>
        <w:t xml:space="preserve"> </w:t>
      </w:r>
      <w:r w:rsidRPr="004364A8">
        <w:rPr>
          <w:rFonts w:ascii="Malgun Gothic" w:eastAsia="Malgun Gothic" w:hAnsi="Malgun Gothic" w:cs="Batang" w:hint="eastAsia"/>
          <w:b/>
          <w:bCs/>
          <w:color w:val="000000" w:themeColor="text1"/>
          <w:sz w:val="20"/>
          <w:szCs w:val="20"/>
          <w:lang w:val="en-GB" w:eastAsia="ko-KR"/>
        </w:rPr>
        <w:t>기준</w:t>
      </w:r>
      <w:r w:rsidRPr="004364A8">
        <w:rPr>
          <w:rFonts w:ascii="Malgun Gothic" w:eastAsia="Malgun Gothic" w:hAnsi="Malgun Gothic" w:cs="Calibri"/>
          <w:b/>
          <w:bCs/>
          <w:color w:val="000000" w:themeColor="text1"/>
          <w:sz w:val="20"/>
          <w:szCs w:val="20"/>
          <w:lang w:val="en-GB" w:eastAsia="ko-KR"/>
        </w:rPr>
        <w:t xml:space="preserve">: </w:t>
      </w:r>
      <w:r w:rsidRPr="004364A8">
        <w:rPr>
          <w:rFonts w:ascii="Malgun Gothic" w:eastAsia="Malgun Gothic" w:hAnsi="Malgun Gothic" w:cs="Batang" w:hint="eastAsia"/>
          <w:bCs/>
          <w:color w:val="000000" w:themeColor="text1"/>
          <w:sz w:val="20"/>
          <w:szCs w:val="20"/>
          <w:lang w:val="en-GB" w:eastAsia="ko-KR"/>
        </w:rPr>
        <w:t>목표의</w:t>
      </w:r>
      <w:r w:rsidRPr="004364A8">
        <w:rPr>
          <w:rFonts w:ascii="Malgun Gothic" w:eastAsia="Malgun Gothic" w:hAnsi="Malgun Gothic" w:cs="Calibri"/>
          <w:bCs/>
          <w:color w:val="000000" w:themeColor="text1"/>
          <w:sz w:val="20"/>
          <w:szCs w:val="20"/>
          <w:lang w:val="en-GB" w:eastAsia="ko-KR"/>
        </w:rPr>
        <w:t xml:space="preserve"> </w:t>
      </w:r>
      <w:r w:rsidRPr="004364A8">
        <w:rPr>
          <w:rFonts w:ascii="Malgun Gothic" w:eastAsia="Malgun Gothic" w:hAnsi="Malgun Gothic" w:cs="Batang" w:hint="eastAsia"/>
          <w:bCs/>
          <w:color w:val="000000" w:themeColor="text1"/>
          <w:sz w:val="20"/>
          <w:szCs w:val="20"/>
          <w:lang w:val="en-GB" w:eastAsia="ko-KR"/>
        </w:rPr>
        <w:t>방향이</w:t>
      </w:r>
      <w:r w:rsidRPr="004364A8">
        <w:rPr>
          <w:rFonts w:ascii="Malgun Gothic" w:eastAsia="Malgun Gothic" w:hAnsi="Malgun Gothic" w:cs="Calibri"/>
          <w:bCs/>
          <w:color w:val="000000" w:themeColor="text1"/>
          <w:sz w:val="20"/>
          <w:szCs w:val="20"/>
          <w:lang w:val="en-GB" w:eastAsia="ko-KR"/>
        </w:rPr>
        <w:t xml:space="preserve"> </w:t>
      </w:r>
      <w:r w:rsidRPr="004364A8">
        <w:rPr>
          <w:rFonts w:ascii="Malgun Gothic" w:eastAsia="Malgun Gothic" w:hAnsi="Malgun Gothic" w:cs="Batang" w:hint="eastAsia"/>
          <w:bCs/>
          <w:color w:val="000000" w:themeColor="text1"/>
          <w:sz w:val="20"/>
          <w:szCs w:val="20"/>
          <w:lang w:val="en-GB" w:eastAsia="ko-KR"/>
        </w:rPr>
        <w:t>명확하게</w:t>
      </w:r>
      <w:r w:rsidRPr="004364A8">
        <w:rPr>
          <w:rFonts w:ascii="Malgun Gothic" w:eastAsia="Malgun Gothic" w:hAnsi="Malgun Gothic" w:cs="Calibri"/>
          <w:bCs/>
          <w:color w:val="000000" w:themeColor="text1"/>
          <w:sz w:val="20"/>
          <w:szCs w:val="20"/>
          <w:lang w:val="en-GB" w:eastAsia="ko-KR"/>
        </w:rPr>
        <w:t xml:space="preserve"> </w:t>
      </w:r>
      <w:r w:rsidRPr="004364A8">
        <w:rPr>
          <w:rFonts w:ascii="Malgun Gothic" w:eastAsia="Malgun Gothic" w:hAnsi="Malgun Gothic" w:cs="Batang" w:hint="eastAsia"/>
          <w:bCs/>
          <w:color w:val="000000" w:themeColor="text1"/>
          <w:sz w:val="20"/>
          <w:szCs w:val="20"/>
          <w:lang w:val="en-GB" w:eastAsia="ko-KR"/>
        </w:rPr>
        <w:t>나타나는가</w:t>
      </w:r>
      <w:r w:rsidRPr="004364A8">
        <w:rPr>
          <w:rFonts w:ascii="Malgun Gothic" w:eastAsia="Malgun Gothic" w:hAnsi="Malgun Gothic" w:cs="Calibri"/>
          <w:bCs/>
          <w:color w:val="000000" w:themeColor="text1"/>
          <w:sz w:val="20"/>
          <w:szCs w:val="20"/>
          <w:lang w:val="en-GB" w:eastAsia="ko-KR"/>
        </w:rPr>
        <w:t>?</w:t>
      </w:r>
      <w:r w:rsidR="00DF6B3B" w:rsidRPr="004364A8">
        <w:rPr>
          <w:rFonts w:ascii="Malgun Gothic" w:eastAsia="Malgun Gothic" w:hAnsi="Malgun Gothic" w:cs="Calibri"/>
          <w:color w:val="000000" w:themeColor="text1"/>
          <w:sz w:val="20"/>
          <w:szCs w:val="20"/>
          <w:lang w:val="en-GB" w:eastAsia="ko-KR"/>
        </w:rPr>
        <w:t xml:space="preserve"> </w:t>
      </w:r>
      <w:r w:rsidR="00DF6B3B" w:rsidRPr="004364A8">
        <w:rPr>
          <w:rFonts w:ascii="Malgun Gothic" w:eastAsia="Malgun Gothic" w:hAnsi="Malgun Gothic" w:cs="Calibri"/>
          <w:color w:val="000000" w:themeColor="text1"/>
          <w:sz w:val="20"/>
          <w:szCs w:val="20"/>
          <w:lang w:val="en-GB" w:eastAsia="ko-KR"/>
        </w:rPr>
        <w:br/>
      </w:r>
      <w:r w:rsidR="00D968DB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예</w:t>
      </w:r>
      <w:r w:rsidR="00D968DB" w:rsidRPr="004364A8">
        <w:rPr>
          <w:rFonts w:ascii="Malgun Gothic" w:eastAsia="Malgun Gothic" w:hAnsi="Malgun Gothic" w:cs="Calibri" w:hint="eastAsia"/>
          <w:color w:val="000000" w:themeColor="text1"/>
          <w:sz w:val="20"/>
          <w:szCs w:val="20"/>
          <w:lang w:val="en-GB" w:eastAsia="ko-KR"/>
        </w:rPr>
        <w:t xml:space="preserve">: </w:t>
      </w:r>
      <w:r w:rsidR="00D968DB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폭염이</w:t>
      </w:r>
      <w:r w:rsidR="00D968DB" w:rsidRPr="004364A8">
        <w:rPr>
          <w:rFonts w:ascii="Malgun Gothic" w:eastAsia="Malgun Gothic" w:hAnsi="Malgun Gothic" w:cs="Calibri" w:hint="eastAsia"/>
          <w:color w:val="000000" w:themeColor="text1"/>
          <w:sz w:val="20"/>
          <w:szCs w:val="20"/>
          <w:lang w:val="en-GB" w:eastAsia="ko-KR"/>
        </w:rPr>
        <w:t xml:space="preserve"> </w:t>
      </w:r>
      <w:r w:rsidR="00D968DB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노년층</w:t>
      </w:r>
      <w:r w:rsidR="00D968DB" w:rsidRPr="004364A8">
        <w:rPr>
          <w:rFonts w:ascii="Malgun Gothic" w:eastAsia="Malgun Gothic" w:hAnsi="Malgun Gothic" w:cs="Calibri" w:hint="eastAsia"/>
          <w:color w:val="000000" w:themeColor="text1"/>
          <w:sz w:val="20"/>
          <w:szCs w:val="20"/>
          <w:lang w:val="en-GB" w:eastAsia="ko-KR"/>
        </w:rPr>
        <w:t xml:space="preserve"> </w:t>
      </w:r>
      <w:r w:rsidR="00D968DB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거주자에게</w:t>
      </w:r>
      <w:r w:rsidR="00D968DB" w:rsidRPr="004364A8">
        <w:rPr>
          <w:rFonts w:ascii="Malgun Gothic" w:eastAsia="Malgun Gothic" w:hAnsi="Malgun Gothic" w:cs="Calibri" w:hint="eastAsia"/>
          <w:color w:val="000000" w:themeColor="text1"/>
          <w:sz w:val="20"/>
          <w:szCs w:val="20"/>
          <w:lang w:val="en-GB" w:eastAsia="ko-KR"/>
        </w:rPr>
        <w:t xml:space="preserve"> </w:t>
      </w:r>
      <w:r w:rsidR="00D968DB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나쁜 영향을</w:t>
      </w:r>
      <w:r w:rsidR="00D968DB" w:rsidRPr="004364A8">
        <w:rPr>
          <w:rFonts w:ascii="Malgun Gothic" w:eastAsia="Malgun Gothic" w:hAnsi="Malgun Gothic" w:cs="Calibri" w:hint="eastAsia"/>
          <w:color w:val="000000" w:themeColor="text1"/>
          <w:sz w:val="20"/>
          <w:szCs w:val="20"/>
          <w:lang w:val="en-GB" w:eastAsia="ko-KR"/>
        </w:rPr>
        <w:t xml:space="preserve"> </w:t>
      </w:r>
      <w:r w:rsidR="00D968DB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미칠</w:t>
      </w:r>
      <w:r w:rsidR="00D968DB" w:rsidRPr="004364A8">
        <w:rPr>
          <w:rFonts w:ascii="Malgun Gothic" w:eastAsia="Malgun Gothic" w:hAnsi="Malgun Gothic" w:cs="Calibri" w:hint="eastAsia"/>
          <w:color w:val="000000" w:themeColor="text1"/>
          <w:sz w:val="20"/>
          <w:szCs w:val="20"/>
          <w:lang w:val="en-GB" w:eastAsia="ko-KR"/>
        </w:rPr>
        <w:t xml:space="preserve"> </w:t>
      </w:r>
      <w:r w:rsidR="00D968DB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수</w:t>
      </w:r>
      <w:r w:rsidR="00D968DB" w:rsidRPr="004364A8">
        <w:rPr>
          <w:rFonts w:ascii="Malgun Gothic" w:eastAsia="Malgun Gothic" w:hAnsi="Malgun Gothic" w:cs="Calibri" w:hint="eastAsia"/>
          <w:color w:val="000000" w:themeColor="text1"/>
          <w:sz w:val="20"/>
          <w:szCs w:val="20"/>
          <w:lang w:val="en-GB" w:eastAsia="ko-KR"/>
        </w:rPr>
        <w:t xml:space="preserve"> </w:t>
      </w:r>
      <w:r w:rsidR="00D968DB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있는</w:t>
      </w:r>
      <w:r w:rsidR="00D968DB" w:rsidRPr="004364A8">
        <w:rPr>
          <w:rFonts w:ascii="Malgun Gothic" w:eastAsia="Malgun Gothic" w:hAnsi="Malgun Gothic" w:cs="Calibri" w:hint="eastAsia"/>
          <w:color w:val="000000" w:themeColor="text1"/>
          <w:sz w:val="20"/>
          <w:szCs w:val="20"/>
          <w:lang w:val="en-GB" w:eastAsia="ko-KR"/>
        </w:rPr>
        <w:t xml:space="preserve"> </w:t>
      </w:r>
      <w:r w:rsidR="00D968DB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위험현상으로</w:t>
      </w:r>
      <w:r w:rsidR="00D968DB" w:rsidRPr="004364A8">
        <w:rPr>
          <w:rFonts w:ascii="Malgun Gothic" w:eastAsia="Malgun Gothic" w:hAnsi="Malgun Gothic" w:cs="Calibri" w:hint="eastAsia"/>
          <w:color w:val="000000" w:themeColor="text1"/>
          <w:sz w:val="20"/>
          <w:szCs w:val="20"/>
          <w:lang w:val="en-GB" w:eastAsia="ko-KR"/>
        </w:rPr>
        <w:t xml:space="preserve"> </w:t>
      </w:r>
      <w:r w:rsidR="00D968DB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간주될</w:t>
      </w:r>
      <w:r w:rsidR="00D968DB" w:rsidRPr="004364A8">
        <w:rPr>
          <w:rFonts w:ascii="Malgun Gothic" w:eastAsia="Malgun Gothic" w:hAnsi="Malgun Gothic" w:cs="Calibri" w:hint="eastAsia"/>
          <w:color w:val="000000" w:themeColor="text1"/>
          <w:sz w:val="20"/>
          <w:szCs w:val="20"/>
          <w:lang w:val="en-GB" w:eastAsia="ko-KR"/>
        </w:rPr>
        <w:t xml:space="preserve"> </w:t>
      </w:r>
      <w:r w:rsidR="00D968DB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경우</w:t>
      </w:r>
      <w:r w:rsidR="00D968DB" w:rsidRPr="004364A8">
        <w:rPr>
          <w:rFonts w:ascii="Malgun Gothic" w:eastAsia="Malgun Gothic" w:hAnsi="Malgun Gothic" w:cs="Calibri" w:hint="eastAsia"/>
          <w:color w:val="000000" w:themeColor="text1"/>
          <w:sz w:val="20"/>
          <w:szCs w:val="20"/>
          <w:lang w:val="en-GB" w:eastAsia="ko-KR"/>
        </w:rPr>
        <w:t xml:space="preserve"> </w:t>
      </w:r>
      <w:r w:rsidR="00D968DB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목표는</w:t>
      </w:r>
      <w:r w:rsidR="00D968DB" w:rsidRPr="004364A8">
        <w:rPr>
          <w:rFonts w:ascii="Malgun Gothic" w:eastAsia="Malgun Gothic" w:hAnsi="Malgun Gothic" w:cs="Calibri" w:hint="eastAsia"/>
          <w:color w:val="000000" w:themeColor="text1"/>
          <w:sz w:val="20"/>
          <w:szCs w:val="20"/>
          <w:lang w:val="en-GB" w:eastAsia="ko-KR"/>
        </w:rPr>
        <w:t xml:space="preserve"> "</w:t>
      </w:r>
      <w:r w:rsidR="00D968DB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폭염에</w:t>
      </w:r>
      <w:r w:rsidR="00D968DB" w:rsidRPr="004364A8">
        <w:rPr>
          <w:rFonts w:ascii="Malgun Gothic" w:eastAsia="Malgun Gothic" w:hAnsi="Malgun Gothic" w:cs="Calibri" w:hint="eastAsia"/>
          <w:color w:val="000000" w:themeColor="text1"/>
          <w:sz w:val="20"/>
          <w:szCs w:val="20"/>
          <w:lang w:val="en-GB" w:eastAsia="ko-KR"/>
        </w:rPr>
        <w:t xml:space="preserve"> </w:t>
      </w:r>
      <w:r w:rsidR="00D968DB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대한</w:t>
      </w:r>
      <w:r w:rsidR="00D968DB" w:rsidRPr="004364A8">
        <w:rPr>
          <w:rFonts w:ascii="Malgun Gothic" w:eastAsia="Malgun Gothic" w:hAnsi="Malgun Gothic" w:cs="Calibri" w:hint="eastAsia"/>
          <w:color w:val="000000" w:themeColor="text1"/>
          <w:sz w:val="20"/>
          <w:szCs w:val="20"/>
          <w:lang w:val="en-GB" w:eastAsia="ko-KR"/>
        </w:rPr>
        <w:t xml:space="preserve"> </w:t>
      </w:r>
      <w:r w:rsidR="00D968DB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노년층</w:t>
      </w:r>
      <w:r w:rsidR="00514D5F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의</w:t>
      </w:r>
      <w:r w:rsidR="00D968DB" w:rsidRPr="004364A8">
        <w:rPr>
          <w:rFonts w:ascii="Malgun Gothic" w:eastAsia="Malgun Gothic" w:hAnsi="Malgun Gothic" w:cs="Calibri" w:hint="eastAsia"/>
          <w:color w:val="000000" w:themeColor="text1"/>
          <w:sz w:val="20"/>
          <w:szCs w:val="20"/>
          <w:lang w:val="en-GB" w:eastAsia="ko-KR"/>
        </w:rPr>
        <w:t xml:space="preserve"> </w:t>
      </w:r>
      <w:r w:rsidR="00D968DB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노출</w:t>
      </w:r>
      <w:r w:rsidR="00D968DB" w:rsidRPr="004364A8">
        <w:rPr>
          <w:rFonts w:ascii="Malgun Gothic" w:eastAsia="Malgun Gothic" w:hAnsi="Malgun Gothic" w:cs="Calibri" w:hint="eastAsia"/>
          <w:color w:val="000000" w:themeColor="text1"/>
          <w:sz w:val="20"/>
          <w:szCs w:val="20"/>
          <w:lang w:val="en-GB" w:eastAsia="ko-KR"/>
        </w:rPr>
        <w:t xml:space="preserve"> </w:t>
      </w:r>
      <w:r w:rsidR="00D968DB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최소화</w:t>
      </w:r>
      <w:r w:rsidR="00D968DB" w:rsidRPr="004364A8">
        <w:rPr>
          <w:rFonts w:ascii="Malgun Gothic" w:eastAsia="Malgun Gothic" w:hAnsi="Malgun Gothic" w:cs="Calibri" w:hint="eastAsia"/>
          <w:color w:val="000000" w:themeColor="text1"/>
          <w:sz w:val="20"/>
          <w:szCs w:val="20"/>
          <w:lang w:val="en-GB" w:eastAsia="ko-KR"/>
        </w:rPr>
        <w:t>"</w:t>
      </w:r>
      <w:r w:rsidR="00D968DB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나</w:t>
      </w:r>
      <w:r w:rsidR="00D968DB" w:rsidRPr="004364A8">
        <w:rPr>
          <w:rFonts w:ascii="Malgun Gothic" w:eastAsia="Malgun Gothic" w:hAnsi="Malgun Gothic" w:cs="Calibri" w:hint="eastAsia"/>
          <w:color w:val="000000" w:themeColor="text1"/>
          <w:sz w:val="20"/>
          <w:szCs w:val="20"/>
          <w:lang w:val="en-GB" w:eastAsia="ko-KR"/>
        </w:rPr>
        <w:t xml:space="preserve"> "</w:t>
      </w:r>
      <w:r w:rsidR="00947FEB" w:rsidRPr="004364A8">
        <w:rPr>
          <w:rFonts w:ascii="Malgun Gothic" w:eastAsia="Malgun Gothic" w:hAnsi="Malgun Gothic" w:cs="Calibri"/>
          <w:color w:val="000000" w:themeColor="text1"/>
          <w:sz w:val="20"/>
          <w:szCs w:val="20"/>
          <w:lang w:val="en-GB" w:eastAsia="ko-KR"/>
        </w:rPr>
        <w:t>(</w:t>
      </w:r>
      <w:r w:rsidR="00947FEB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폭염과 관련된</w:t>
      </w:r>
      <w:r w:rsidR="00947FEB" w:rsidRPr="004364A8">
        <w:rPr>
          <w:rFonts w:ascii="Malgun Gothic" w:eastAsia="Malgun Gothic" w:hAnsi="Malgun Gothic" w:cs="Calibri"/>
          <w:color w:val="000000" w:themeColor="text1"/>
          <w:sz w:val="20"/>
          <w:szCs w:val="20"/>
          <w:lang w:val="en-GB" w:eastAsia="ko-KR"/>
        </w:rPr>
        <w:t xml:space="preserve">) </w:t>
      </w:r>
      <w:r w:rsidR="00D968DB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병원</w:t>
      </w:r>
      <w:r w:rsidR="00D968DB" w:rsidRPr="004364A8">
        <w:rPr>
          <w:rFonts w:ascii="Malgun Gothic" w:eastAsia="Malgun Gothic" w:hAnsi="Malgun Gothic" w:cs="Calibri" w:hint="eastAsia"/>
          <w:color w:val="000000" w:themeColor="text1"/>
          <w:sz w:val="20"/>
          <w:szCs w:val="20"/>
          <w:lang w:val="en-GB" w:eastAsia="ko-KR"/>
        </w:rPr>
        <w:t xml:space="preserve"> </w:t>
      </w:r>
      <w:r w:rsidR="00D968DB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입원</w:t>
      </w:r>
      <w:r w:rsidR="00D968DB" w:rsidRPr="004364A8">
        <w:rPr>
          <w:rFonts w:ascii="Malgun Gothic" w:eastAsia="Malgun Gothic" w:hAnsi="Malgun Gothic" w:cs="Calibri" w:hint="eastAsia"/>
          <w:color w:val="000000" w:themeColor="text1"/>
          <w:sz w:val="20"/>
          <w:szCs w:val="20"/>
          <w:lang w:val="en-GB" w:eastAsia="ko-KR"/>
        </w:rPr>
        <w:t xml:space="preserve"> </w:t>
      </w:r>
      <w:r w:rsidR="00D968DB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수</w:t>
      </w:r>
      <w:r w:rsidR="00514D5F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 xml:space="preserve"> 감소</w:t>
      </w:r>
      <w:r w:rsidR="00D968DB" w:rsidRPr="004364A8">
        <w:rPr>
          <w:rFonts w:ascii="Malgun Gothic" w:eastAsia="Malgun Gothic" w:hAnsi="Malgun Gothic" w:cs="Calibri" w:hint="eastAsia"/>
          <w:color w:val="000000" w:themeColor="text1"/>
          <w:sz w:val="20"/>
          <w:szCs w:val="20"/>
          <w:lang w:val="en-GB" w:eastAsia="ko-KR"/>
        </w:rPr>
        <w:t>"</w:t>
      </w:r>
      <w:r w:rsidR="00514D5F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가</w:t>
      </w:r>
      <w:r w:rsidR="00D968DB" w:rsidRPr="004364A8">
        <w:rPr>
          <w:rFonts w:ascii="Malgun Gothic" w:eastAsia="Malgun Gothic" w:hAnsi="Malgun Gothic" w:cs="Calibri" w:hint="eastAsia"/>
          <w:color w:val="000000" w:themeColor="text1"/>
          <w:sz w:val="20"/>
          <w:szCs w:val="20"/>
          <w:lang w:val="en-GB" w:eastAsia="ko-KR"/>
        </w:rPr>
        <w:t xml:space="preserve"> </w:t>
      </w:r>
      <w:r w:rsidR="00D968DB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될</w:t>
      </w:r>
      <w:r w:rsidR="00D968DB" w:rsidRPr="004364A8">
        <w:rPr>
          <w:rFonts w:ascii="Malgun Gothic" w:eastAsia="Malgun Gothic" w:hAnsi="Malgun Gothic" w:cs="Calibri" w:hint="eastAsia"/>
          <w:color w:val="000000" w:themeColor="text1"/>
          <w:sz w:val="20"/>
          <w:szCs w:val="20"/>
          <w:lang w:val="en-GB" w:eastAsia="ko-KR"/>
        </w:rPr>
        <w:t xml:space="preserve"> </w:t>
      </w:r>
      <w:r w:rsidR="00D968DB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수</w:t>
      </w:r>
      <w:r w:rsidR="00D968DB" w:rsidRPr="004364A8">
        <w:rPr>
          <w:rFonts w:ascii="Malgun Gothic" w:eastAsia="Malgun Gothic" w:hAnsi="Malgun Gothic" w:cs="Calibri" w:hint="eastAsia"/>
          <w:color w:val="000000" w:themeColor="text1"/>
          <w:sz w:val="20"/>
          <w:szCs w:val="20"/>
          <w:lang w:val="en-GB" w:eastAsia="ko-KR"/>
        </w:rPr>
        <w:t xml:space="preserve"> </w:t>
      </w:r>
      <w:r w:rsidR="00D968DB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있습니다</w:t>
      </w:r>
      <w:r w:rsidR="00D968DB" w:rsidRPr="004364A8">
        <w:rPr>
          <w:rFonts w:ascii="Malgun Gothic" w:eastAsia="Malgun Gothic" w:hAnsi="Malgun Gothic" w:cs="Calibri" w:hint="eastAsia"/>
          <w:color w:val="000000" w:themeColor="text1"/>
          <w:sz w:val="20"/>
          <w:szCs w:val="20"/>
          <w:lang w:val="en-GB" w:eastAsia="ko-KR"/>
        </w:rPr>
        <w:t xml:space="preserve">. </w:t>
      </w:r>
      <w:r w:rsidR="00D968DB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따라서</w:t>
      </w:r>
      <w:r w:rsidR="00D968DB" w:rsidRPr="004364A8">
        <w:rPr>
          <w:rFonts w:ascii="Malgun Gothic" w:eastAsia="Malgun Gothic" w:hAnsi="Malgun Gothic" w:cs="Calibri" w:hint="eastAsia"/>
          <w:color w:val="000000" w:themeColor="text1"/>
          <w:sz w:val="20"/>
          <w:szCs w:val="20"/>
          <w:lang w:val="en-GB" w:eastAsia="ko-KR"/>
        </w:rPr>
        <w:t xml:space="preserve"> </w:t>
      </w:r>
      <w:r w:rsidR="008F4BE2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리스크가 될 수 있는 모든 위험현상</w:t>
      </w:r>
      <w:r w:rsidR="00D968DB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에</w:t>
      </w:r>
      <w:r w:rsidR="00D968DB" w:rsidRPr="004364A8">
        <w:rPr>
          <w:rFonts w:ascii="Malgun Gothic" w:eastAsia="Malgun Gothic" w:hAnsi="Malgun Gothic" w:cs="Calibri" w:hint="eastAsia"/>
          <w:color w:val="000000" w:themeColor="text1"/>
          <w:sz w:val="20"/>
          <w:szCs w:val="20"/>
          <w:lang w:val="en-GB" w:eastAsia="ko-KR"/>
        </w:rPr>
        <w:t xml:space="preserve"> </w:t>
      </w:r>
      <w:r w:rsidR="00D968DB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대한</w:t>
      </w:r>
      <w:r w:rsidR="00D968DB" w:rsidRPr="004364A8">
        <w:rPr>
          <w:rFonts w:ascii="Malgun Gothic" w:eastAsia="Malgun Gothic" w:hAnsi="Malgun Gothic" w:cs="Calibri" w:hint="eastAsia"/>
          <w:color w:val="000000" w:themeColor="text1"/>
          <w:sz w:val="20"/>
          <w:szCs w:val="20"/>
          <w:lang w:val="en-GB" w:eastAsia="ko-KR"/>
        </w:rPr>
        <w:t xml:space="preserve"> </w:t>
      </w:r>
      <w:r w:rsidR="00D968DB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목표가</w:t>
      </w:r>
      <w:r w:rsidR="00D968DB" w:rsidRPr="004364A8">
        <w:rPr>
          <w:rFonts w:ascii="Malgun Gothic" w:eastAsia="Malgun Gothic" w:hAnsi="Malgun Gothic" w:cs="Calibri" w:hint="eastAsia"/>
          <w:color w:val="000000" w:themeColor="text1"/>
          <w:sz w:val="20"/>
          <w:szCs w:val="20"/>
          <w:lang w:val="en-GB" w:eastAsia="ko-KR"/>
        </w:rPr>
        <w:t xml:space="preserve"> </w:t>
      </w:r>
      <w:r w:rsidR="00D968DB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필요할</w:t>
      </w:r>
      <w:r w:rsidR="00D968DB" w:rsidRPr="004364A8">
        <w:rPr>
          <w:rFonts w:ascii="Malgun Gothic" w:eastAsia="Malgun Gothic" w:hAnsi="Malgun Gothic" w:cs="Calibri" w:hint="eastAsia"/>
          <w:color w:val="000000" w:themeColor="text1"/>
          <w:sz w:val="20"/>
          <w:szCs w:val="20"/>
          <w:lang w:val="en-GB" w:eastAsia="ko-KR"/>
        </w:rPr>
        <w:t xml:space="preserve"> </w:t>
      </w:r>
      <w:r w:rsidR="00D968DB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것입니다</w:t>
      </w:r>
      <w:r w:rsidR="00947FEB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 xml:space="preserve"> </w:t>
      </w:r>
      <w:r w:rsidR="00947FEB" w:rsidRPr="004364A8">
        <w:rPr>
          <w:rFonts w:ascii="Malgun Gothic" w:eastAsia="Malgun Gothic" w:hAnsi="Malgun Gothic" w:cs="Calibri" w:hint="eastAsia"/>
          <w:color w:val="000000" w:themeColor="text1"/>
          <w:sz w:val="20"/>
          <w:szCs w:val="20"/>
          <w:lang w:val="en-GB" w:eastAsia="ko-KR"/>
        </w:rPr>
        <w:t>(</w:t>
      </w:r>
      <w:r w:rsidR="00947FEB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위험현상</w:t>
      </w:r>
      <w:r w:rsidR="00947FEB" w:rsidRPr="004364A8">
        <w:rPr>
          <w:rFonts w:ascii="Malgun Gothic" w:eastAsia="Malgun Gothic" w:hAnsi="Malgun Gothic" w:cs="Calibri" w:hint="eastAsia"/>
          <w:color w:val="000000" w:themeColor="text1"/>
          <w:sz w:val="20"/>
          <w:szCs w:val="20"/>
          <w:lang w:val="en-GB" w:eastAsia="ko-KR"/>
        </w:rPr>
        <w:t xml:space="preserve"> x </w:t>
      </w:r>
      <w:r w:rsidR="00947FEB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노출</w:t>
      </w:r>
      <w:r w:rsidR="00947FEB" w:rsidRPr="004364A8">
        <w:rPr>
          <w:rFonts w:ascii="Malgun Gothic" w:eastAsia="Malgun Gothic" w:hAnsi="Malgun Gothic" w:cs="Calibri" w:hint="eastAsia"/>
          <w:color w:val="000000" w:themeColor="text1"/>
          <w:sz w:val="20"/>
          <w:szCs w:val="20"/>
          <w:lang w:val="en-GB" w:eastAsia="ko-KR"/>
        </w:rPr>
        <w:t xml:space="preserve"> x </w:t>
      </w:r>
      <w:r w:rsidR="00947FEB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취약성</w:t>
      </w:r>
      <w:r w:rsidR="00947FEB" w:rsidRPr="004364A8">
        <w:rPr>
          <w:rFonts w:ascii="Malgun Gothic" w:eastAsia="Malgun Gothic" w:hAnsi="Malgun Gothic" w:cs="Calibri" w:hint="eastAsia"/>
          <w:color w:val="000000" w:themeColor="text1"/>
          <w:sz w:val="20"/>
          <w:szCs w:val="20"/>
          <w:lang w:val="en-GB" w:eastAsia="ko-KR"/>
        </w:rPr>
        <w:t xml:space="preserve"> = </w:t>
      </w:r>
      <w:r w:rsidR="00947FEB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리스크</w:t>
      </w:r>
      <w:r w:rsidR="00947FEB" w:rsidRPr="004364A8">
        <w:rPr>
          <w:rFonts w:ascii="Malgun Gothic" w:eastAsia="Malgun Gothic" w:hAnsi="Malgun Gothic" w:cs="Calibri" w:hint="eastAsia"/>
          <w:color w:val="000000" w:themeColor="text1"/>
          <w:sz w:val="20"/>
          <w:szCs w:val="20"/>
          <w:lang w:val="en-GB" w:eastAsia="ko-KR"/>
        </w:rPr>
        <w:t>)</w:t>
      </w:r>
      <w:r w:rsidR="00D968DB" w:rsidRPr="004364A8">
        <w:rPr>
          <w:rFonts w:ascii="Malgun Gothic" w:eastAsia="Malgun Gothic" w:hAnsi="Malgun Gothic" w:cs="Calibri" w:hint="eastAsia"/>
          <w:color w:val="000000" w:themeColor="text1"/>
          <w:sz w:val="20"/>
          <w:szCs w:val="20"/>
          <w:lang w:val="en-GB" w:eastAsia="ko-KR"/>
        </w:rPr>
        <w:t>.</w:t>
      </w:r>
    </w:p>
    <w:p w14:paraId="76DCED34" w14:textId="698F776F" w:rsidR="004C0DE5" w:rsidRPr="004364A8" w:rsidRDefault="00D968DB" w:rsidP="00CC12E1">
      <w:pPr>
        <w:pStyle w:val="ListParagraph"/>
        <w:numPr>
          <w:ilvl w:val="0"/>
          <w:numId w:val="43"/>
        </w:numPr>
        <w:spacing w:after="180"/>
        <w:ind w:left="426" w:hanging="426"/>
        <w:rPr>
          <w:rFonts w:ascii="Malgun Gothic" w:eastAsia="Malgun Gothic" w:hAnsi="Malgun Gothic" w:cs="Calibri"/>
          <w:color w:val="000000" w:themeColor="text1"/>
          <w:sz w:val="20"/>
          <w:szCs w:val="20"/>
          <w:lang w:val="en-GB" w:eastAsia="ko-KR"/>
        </w:rPr>
      </w:pPr>
      <w:r w:rsidRPr="004364A8">
        <w:rPr>
          <w:rFonts w:ascii="Malgun Gothic" w:eastAsia="Malgun Gothic" w:hAnsi="Malgun Gothic" w:cs="Batang" w:hint="eastAsia"/>
          <w:b/>
          <w:color w:val="000000" w:themeColor="text1"/>
          <w:sz w:val="20"/>
          <w:szCs w:val="20"/>
          <w:lang w:val="en-GB" w:eastAsia="ko-KR"/>
        </w:rPr>
        <w:t>내부</w:t>
      </w:r>
      <w:r w:rsidRPr="004364A8">
        <w:rPr>
          <w:rFonts w:ascii="Malgun Gothic" w:eastAsia="Malgun Gothic" w:hAnsi="Malgun Gothic" w:cs="Calibri" w:hint="eastAsia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Pr="004364A8">
        <w:rPr>
          <w:rFonts w:ascii="Malgun Gothic" w:eastAsia="Malgun Gothic" w:hAnsi="Malgun Gothic" w:cs="Batang" w:hint="eastAsia"/>
          <w:b/>
          <w:color w:val="000000" w:themeColor="text1"/>
          <w:sz w:val="20"/>
          <w:szCs w:val="20"/>
          <w:lang w:val="en-GB" w:eastAsia="ko-KR"/>
        </w:rPr>
        <w:t>일관성의</w:t>
      </w:r>
      <w:r w:rsidRPr="004364A8">
        <w:rPr>
          <w:rFonts w:ascii="Malgun Gothic" w:eastAsia="Malgun Gothic" w:hAnsi="Malgun Gothic" w:cs="Calibri" w:hint="eastAsia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Pr="004364A8">
        <w:rPr>
          <w:rFonts w:ascii="Malgun Gothic" w:eastAsia="Malgun Gothic" w:hAnsi="Malgun Gothic" w:cs="Batang" w:hint="eastAsia"/>
          <w:b/>
          <w:color w:val="000000" w:themeColor="text1"/>
          <w:sz w:val="20"/>
          <w:szCs w:val="20"/>
          <w:lang w:val="en-GB" w:eastAsia="ko-KR"/>
        </w:rPr>
        <w:t>원칙</w:t>
      </w:r>
      <w:r w:rsidRPr="004364A8">
        <w:rPr>
          <w:rFonts w:ascii="Malgun Gothic" w:eastAsia="Malgun Gothic" w:hAnsi="Malgun Gothic" w:cs="Calibri" w:hint="eastAsia"/>
          <w:color w:val="000000" w:themeColor="text1"/>
          <w:sz w:val="20"/>
          <w:szCs w:val="20"/>
          <w:lang w:val="en-GB" w:eastAsia="ko-KR"/>
        </w:rPr>
        <w:t xml:space="preserve">: </w:t>
      </w:r>
      <w:r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적응</w:t>
      </w:r>
      <w:r w:rsidRPr="004364A8">
        <w:rPr>
          <w:rFonts w:ascii="Malgun Gothic" w:eastAsia="Malgun Gothic" w:hAnsi="Malgun Gothic" w:cs="Calibri" w:hint="eastAsia"/>
          <w:color w:val="000000" w:themeColor="text1"/>
          <w:sz w:val="20"/>
          <w:szCs w:val="20"/>
          <w:lang w:val="en-GB" w:eastAsia="ko-KR"/>
        </w:rPr>
        <w:t xml:space="preserve"> </w:t>
      </w:r>
      <w:r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목표가</w:t>
      </w:r>
      <w:r w:rsidRPr="004364A8">
        <w:rPr>
          <w:rFonts w:ascii="Malgun Gothic" w:eastAsia="Malgun Gothic" w:hAnsi="Malgun Gothic" w:cs="Calibri" w:hint="eastAsia"/>
          <w:color w:val="000000" w:themeColor="text1"/>
          <w:sz w:val="20"/>
          <w:szCs w:val="20"/>
          <w:lang w:val="en-GB" w:eastAsia="ko-KR"/>
        </w:rPr>
        <w:t xml:space="preserve"> </w:t>
      </w:r>
      <w:r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일관성</w:t>
      </w:r>
      <w:r w:rsidRPr="004364A8">
        <w:rPr>
          <w:rFonts w:ascii="Malgun Gothic" w:eastAsia="Malgun Gothic" w:hAnsi="Malgun Gothic" w:cs="Calibri" w:hint="eastAsia"/>
          <w:color w:val="000000" w:themeColor="text1"/>
          <w:sz w:val="20"/>
          <w:szCs w:val="20"/>
          <w:lang w:val="en-GB" w:eastAsia="ko-KR"/>
        </w:rPr>
        <w:t xml:space="preserve"> </w:t>
      </w:r>
      <w:r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있</w:t>
      </w:r>
      <w:r w:rsidR="00B908AC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는가</w:t>
      </w:r>
      <w:r w:rsidRPr="004364A8">
        <w:rPr>
          <w:rFonts w:ascii="Malgun Gothic" w:eastAsia="Malgun Gothic" w:hAnsi="Malgun Gothic" w:cs="Calibri" w:hint="eastAsia"/>
          <w:color w:val="000000" w:themeColor="text1"/>
          <w:sz w:val="20"/>
          <w:szCs w:val="20"/>
          <w:lang w:val="en-GB" w:eastAsia="ko-KR"/>
        </w:rPr>
        <w:t xml:space="preserve">? </w:t>
      </w:r>
      <w:r w:rsidR="00B908AC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리스크와</w:t>
      </w:r>
      <w:r w:rsidRPr="004364A8">
        <w:rPr>
          <w:rFonts w:ascii="Malgun Gothic" w:eastAsia="Malgun Gothic" w:hAnsi="Malgun Gothic" w:cs="Calibri" w:hint="eastAsia"/>
          <w:color w:val="000000" w:themeColor="text1"/>
          <w:sz w:val="20"/>
          <w:szCs w:val="20"/>
          <w:lang w:val="en-GB" w:eastAsia="ko-KR"/>
        </w:rPr>
        <w:t xml:space="preserve"> </w:t>
      </w:r>
      <w:r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일치하</w:t>
      </w:r>
      <w:r w:rsidR="00B908AC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는가</w:t>
      </w:r>
      <w:r w:rsidRPr="004364A8">
        <w:rPr>
          <w:rFonts w:ascii="Malgun Gothic" w:eastAsia="Malgun Gothic" w:hAnsi="Malgun Gothic" w:cs="Calibri" w:hint="eastAsia"/>
          <w:color w:val="000000" w:themeColor="text1"/>
          <w:sz w:val="20"/>
          <w:szCs w:val="20"/>
          <w:lang w:val="en-GB" w:eastAsia="ko-KR"/>
        </w:rPr>
        <w:t>?</w:t>
      </w:r>
      <w:r w:rsidR="00DF6B3B" w:rsidRPr="004364A8">
        <w:rPr>
          <w:rFonts w:ascii="Malgun Gothic" w:eastAsia="Malgun Gothic" w:hAnsi="Malgun Gothic" w:cs="Calibri"/>
          <w:color w:val="000000" w:themeColor="text1"/>
          <w:sz w:val="20"/>
          <w:szCs w:val="20"/>
          <w:lang w:val="en-GB" w:eastAsia="ko-KR"/>
        </w:rPr>
        <w:br/>
      </w:r>
      <w:r w:rsidR="004C0DE5" w:rsidRPr="004364A8">
        <w:rPr>
          <w:rFonts w:ascii="Malgun Gothic" w:eastAsia="Malgun Gothic" w:hAnsi="Malgun Gothic" w:cs="Calibri"/>
          <w:color w:val="000000" w:themeColor="text1"/>
          <w:sz w:val="20"/>
          <w:szCs w:val="20"/>
          <w:lang w:val="en-GB" w:eastAsia="ko-KR"/>
        </w:rPr>
        <w:t>RVA</w:t>
      </w:r>
      <w:r w:rsidR="004C0DE5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에서</w:t>
      </w:r>
      <w:r w:rsidR="004C0DE5" w:rsidRPr="004364A8">
        <w:rPr>
          <w:rFonts w:ascii="Malgun Gothic" w:eastAsia="Malgun Gothic" w:hAnsi="Malgun Gothic" w:cs="Calibri"/>
          <w:color w:val="000000" w:themeColor="text1"/>
          <w:sz w:val="20"/>
          <w:szCs w:val="20"/>
          <w:lang w:val="en-GB" w:eastAsia="ko-KR"/>
        </w:rPr>
        <w:t xml:space="preserve"> </w:t>
      </w:r>
      <w:r w:rsidR="003832FD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리스크를</w:t>
      </w:r>
      <w:r w:rsidR="004C0DE5" w:rsidRPr="004364A8">
        <w:rPr>
          <w:rFonts w:ascii="Malgun Gothic" w:eastAsia="Malgun Gothic" w:hAnsi="Malgun Gothic" w:cs="Calibri"/>
          <w:color w:val="000000" w:themeColor="text1"/>
          <w:sz w:val="20"/>
          <w:szCs w:val="20"/>
          <w:lang w:val="en-GB" w:eastAsia="ko-KR"/>
        </w:rPr>
        <w:t xml:space="preserve"> </w:t>
      </w:r>
      <w:r w:rsidR="004C0DE5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식별한 후</w:t>
      </w:r>
      <w:r w:rsidR="004C0DE5" w:rsidRPr="004364A8">
        <w:rPr>
          <w:rFonts w:ascii="Malgun Gothic" w:eastAsia="Malgun Gothic" w:hAnsi="Malgun Gothic" w:cs="Calibri"/>
          <w:color w:val="000000" w:themeColor="text1"/>
          <w:sz w:val="20"/>
          <w:szCs w:val="20"/>
          <w:lang w:val="en-GB" w:eastAsia="ko-KR"/>
        </w:rPr>
        <w:t xml:space="preserve"> (“</w:t>
      </w:r>
      <w:r w:rsidR="004C0DE5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미지수</w:t>
      </w:r>
      <w:r w:rsidR="004C0DE5" w:rsidRPr="004364A8">
        <w:rPr>
          <w:rFonts w:ascii="Malgun Gothic" w:eastAsia="Malgun Gothic" w:hAnsi="Malgun Gothic" w:cs="Batang"/>
          <w:color w:val="000000" w:themeColor="text1"/>
          <w:sz w:val="20"/>
          <w:szCs w:val="20"/>
          <w:lang w:val="en-GB" w:eastAsia="ko-KR"/>
        </w:rPr>
        <w:t>”, “</w:t>
      </w:r>
      <w:r w:rsidR="004C0DE5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중위험</w:t>
      </w:r>
      <w:r w:rsidR="004C0DE5" w:rsidRPr="004364A8">
        <w:rPr>
          <w:rFonts w:ascii="Malgun Gothic" w:eastAsia="Malgun Gothic" w:hAnsi="Malgun Gothic" w:cs="Batang"/>
          <w:color w:val="000000" w:themeColor="text1"/>
          <w:sz w:val="20"/>
          <w:szCs w:val="20"/>
          <w:lang w:val="en-GB" w:eastAsia="ko-KR"/>
        </w:rPr>
        <w:t>”, “</w:t>
      </w:r>
      <w:r w:rsidR="004C0DE5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고위험</w:t>
      </w:r>
      <w:r w:rsidR="004C0DE5" w:rsidRPr="004364A8">
        <w:rPr>
          <w:rFonts w:ascii="Malgun Gothic" w:eastAsia="Malgun Gothic" w:hAnsi="Malgun Gothic" w:cs="Batang"/>
          <w:color w:val="000000" w:themeColor="text1"/>
          <w:sz w:val="20"/>
          <w:szCs w:val="20"/>
          <w:lang w:val="en-GB" w:eastAsia="ko-KR"/>
        </w:rPr>
        <w:t xml:space="preserve">” </w:t>
      </w:r>
      <w:r w:rsidR="004C0DE5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등</w:t>
      </w:r>
      <w:r w:rsidR="004C0DE5" w:rsidRPr="004364A8">
        <w:rPr>
          <w:rFonts w:ascii="Malgun Gothic" w:eastAsia="Malgun Gothic" w:hAnsi="Malgun Gothic" w:cs="Calibri"/>
          <w:color w:val="000000" w:themeColor="text1"/>
          <w:sz w:val="20"/>
          <w:szCs w:val="20"/>
          <w:lang w:val="en-GB" w:eastAsia="ko-KR"/>
        </w:rPr>
        <w:t xml:space="preserve">) </w:t>
      </w:r>
      <w:r w:rsidR="004C0DE5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이니셔티브에</w:t>
      </w:r>
      <w:r w:rsidR="004C0DE5" w:rsidRPr="004364A8">
        <w:rPr>
          <w:rFonts w:ascii="Malgun Gothic" w:eastAsia="Malgun Gothic" w:hAnsi="Malgun Gothic" w:cs="Calibri"/>
          <w:color w:val="000000" w:themeColor="text1"/>
          <w:sz w:val="20"/>
          <w:szCs w:val="20"/>
          <w:lang w:val="en-GB" w:eastAsia="ko-KR"/>
        </w:rPr>
        <w:t xml:space="preserve"> </w:t>
      </w:r>
      <w:r w:rsidR="004C0DE5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따라</w:t>
      </w:r>
      <w:r w:rsidR="004C0DE5" w:rsidRPr="004364A8">
        <w:rPr>
          <w:rFonts w:ascii="Malgun Gothic" w:eastAsia="Malgun Gothic" w:hAnsi="Malgun Gothic" w:cs="Calibri"/>
          <w:color w:val="000000" w:themeColor="text1"/>
          <w:sz w:val="20"/>
          <w:szCs w:val="20"/>
          <w:lang w:val="en-GB" w:eastAsia="ko-KR"/>
        </w:rPr>
        <w:t xml:space="preserve"> </w:t>
      </w:r>
      <w:r w:rsidR="004C0DE5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설정된</w:t>
      </w:r>
      <w:r w:rsidR="004C0DE5" w:rsidRPr="004364A8">
        <w:rPr>
          <w:rFonts w:ascii="Malgun Gothic" w:eastAsia="Malgun Gothic" w:hAnsi="Malgun Gothic" w:cs="Calibri"/>
          <w:color w:val="000000" w:themeColor="text1"/>
          <w:sz w:val="20"/>
          <w:szCs w:val="20"/>
          <w:lang w:val="en-GB" w:eastAsia="ko-KR"/>
        </w:rPr>
        <w:t xml:space="preserve"> </w:t>
      </w:r>
      <w:r w:rsidR="004C0DE5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목표는</w:t>
      </w:r>
      <w:r w:rsidR="004C0DE5" w:rsidRPr="004364A8">
        <w:rPr>
          <w:rFonts w:ascii="Malgun Gothic" w:eastAsia="Malgun Gothic" w:hAnsi="Malgun Gothic" w:cs="Calibri"/>
          <w:color w:val="000000" w:themeColor="text1"/>
          <w:sz w:val="20"/>
          <w:szCs w:val="20"/>
          <w:lang w:val="en-GB" w:eastAsia="ko-KR"/>
        </w:rPr>
        <w:t xml:space="preserve"> </w:t>
      </w:r>
      <w:r w:rsidR="004C0DE5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식별된</w:t>
      </w:r>
      <w:r w:rsidR="004C0DE5" w:rsidRPr="004364A8">
        <w:rPr>
          <w:rFonts w:ascii="Malgun Gothic" w:eastAsia="Malgun Gothic" w:hAnsi="Malgun Gothic" w:cs="Calibri"/>
          <w:color w:val="000000" w:themeColor="text1"/>
          <w:sz w:val="20"/>
          <w:szCs w:val="20"/>
          <w:lang w:val="en-GB" w:eastAsia="ko-KR"/>
        </w:rPr>
        <w:t xml:space="preserve"> </w:t>
      </w:r>
      <w:r w:rsidR="003832FD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 xml:space="preserve">리스크 및 위험현상과 </w:t>
      </w:r>
      <w:r w:rsidR="004C0DE5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일관성</w:t>
      </w:r>
      <w:r w:rsidR="004C0DE5" w:rsidRPr="004364A8">
        <w:rPr>
          <w:rFonts w:ascii="Malgun Gothic" w:eastAsia="Malgun Gothic" w:hAnsi="Malgun Gothic" w:cs="Calibri"/>
          <w:color w:val="000000" w:themeColor="text1"/>
          <w:sz w:val="20"/>
          <w:szCs w:val="20"/>
          <w:lang w:val="en-GB" w:eastAsia="ko-KR"/>
        </w:rPr>
        <w:t xml:space="preserve"> </w:t>
      </w:r>
      <w:r w:rsidR="004C0DE5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있어야</w:t>
      </w:r>
      <w:r w:rsidR="004C0DE5" w:rsidRPr="004364A8">
        <w:rPr>
          <w:rFonts w:ascii="Malgun Gothic" w:eastAsia="Malgun Gothic" w:hAnsi="Malgun Gothic" w:cs="Calibri"/>
          <w:color w:val="000000" w:themeColor="text1"/>
          <w:sz w:val="20"/>
          <w:szCs w:val="20"/>
          <w:lang w:val="en-GB" w:eastAsia="ko-KR"/>
        </w:rPr>
        <w:t xml:space="preserve"> </w:t>
      </w:r>
      <w:r w:rsidR="004C0DE5"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합니다</w:t>
      </w:r>
      <w:r w:rsidR="004C0DE5" w:rsidRPr="004364A8">
        <w:rPr>
          <w:rFonts w:ascii="Malgun Gothic" w:eastAsia="Malgun Gothic" w:hAnsi="Malgun Gothic" w:cs="Calibri"/>
          <w:color w:val="000000" w:themeColor="text1"/>
          <w:sz w:val="20"/>
          <w:szCs w:val="20"/>
          <w:lang w:val="en-GB" w:eastAsia="ko-KR"/>
        </w:rPr>
        <w:t>.</w:t>
      </w:r>
    </w:p>
    <w:p w14:paraId="6C92C71B" w14:textId="77777777" w:rsidR="00CC12E1" w:rsidRDefault="007D0DA6" w:rsidP="00CC12E1">
      <w:pPr>
        <w:pStyle w:val="ListParagraph"/>
        <w:numPr>
          <w:ilvl w:val="0"/>
          <w:numId w:val="43"/>
        </w:numPr>
        <w:spacing w:after="180"/>
        <w:ind w:left="426" w:hanging="426"/>
        <w:jc w:val="both"/>
        <w:rPr>
          <w:rFonts w:ascii="Malgun Gothic" w:eastAsia="Malgun Gothic" w:hAnsi="Malgun Gothic" w:cs="Calibri"/>
          <w:color w:val="000000" w:themeColor="text1"/>
          <w:sz w:val="20"/>
          <w:szCs w:val="20"/>
          <w:lang w:val="en-GB" w:eastAsia="ko-KR"/>
        </w:rPr>
      </w:pPr>
      <w:r w:rsidRPr="004364A8">
        <w:rPr>
          <w:rFonts w:ascii="Malgun Gothic" w:eastAsia="Malgun Gothic" w:hAnsi="Malgun Gothic" w:cs="Batang" w:hint="eastAsia"/>
          <w:b/>
          <w:color w:val="000000" w:themeColor="text1"/>
          <w:sz w:val="20"/>
          <w:szCs w:val="20"/>
          <w:lang w:val="en-GB" w:eastAsia="ko-KR"/>
        </w:rPr>
        <w:t>정량화</w:t>
      </w:r>
      <w:r w:rsidRPr="004364A8">
        <w:rPr>
          <w:rFonts w:ascii="Malgun Gothic" w:eastAsia="Malgun Gothic" w:hAnsi="Malgun Gothic" w:cs="Calibri"/>
          <w:b/>
          <w:color w:val="000000" w:themeColor="text1"/>
          <w:sz w:val="20"/>
          <w:szCs w:val="20"/>
          <w:lang w:val="en-GB" w:eastAsia="ko-KR"/>
        </w:rPr>
        <w:t xml:space="preserve"> </w:t>
      </w:r>
      <w:r w:rsidRPr="004364A8">
        <w:rPr>
          <w:rFonts w:ascii="Malgun Gothic" w:eastAsia="Malgun Gothic" w:hAnsi="Malgun Gothic" w:cs="Batang" w:hint="eastAsia"/>
          <w:b/>
          <w:color w:val="000000" w:themeColor="text1"/>
          <w:sz w:val="20"/>
          <w:szCs w:val="20"/>
          <w:lang w:val="en-GB" w:eastAsia="ko-KR"/>
        </w:rPr>
        <w:t>기준</w:t>
      </w:r>
      <w:r w:rsidRPr="004364A8">
        <w:rPr>
          <w:rFonts w:ascii="Malgun Gothic" w:eastAsia="Malgun Gothic" w:hAnsi="Malgun Gothic" w:cs="Calibri"/>
          <w:color w:val="000000" w:themeColor="text1"/>
          <w:sz w:val="20"/>
          <w:szCs w:val="20"/>
          <w:lang w:val="en-GB" w:eastAsia="ko-KR"/>
        </w:rPr>
        <w:t xml:space="preserve"> : </w:t>
      </w:r>
      <w:r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목표가</w:t>
      </w:r>
      <w:r w:rsidRPr="004364A8">
        <w:rPr>
          <w:rFonts w:ascii="Malgun Gothic" w:eastAsia="Malgun Gothic" w:hAnsi="Malgun Gothic" w:cs="Batang"/>
          <w:color w:val="000000" w:themeColor="text1"/>
          <w:sz w:val="20"/>
          <w:szCs w:val="20"/>
          <w:lang w:val="en-GB" w:eastAsia="ko-KR"/>
        </w:rPr>
        <w:t xml:space="preserve"> </w:t>
      </w:r>
      <w:r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최대한 정량화되고</w:t>
      </w:r>
      <w:r w:rsidRPr="004364A8">
        <w:rPr>
          <w:rFonts w:ascii="Malgun Gothic" w:eastAsia="Malgun Gothic" w:hAnsi="Malgun Gothic" w:cs="Calibri"/>
          <w:color w:val="000000" w:themeColor="text1"/>
          <w:sz w:val="20"/>
          <w:szCs w:val="20"/>
          <w:lang w:val="en-GB" w:eastAsia="ko-KR"/>
        </w:rPr>
        <w:t xml:space="preserve"> </w:t>
      </w:r>
      <w:r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측정</w:t>
      </w:r>
      <w:r w:rsidRPr="004364A8">
        <w:rPr>
          <w:rFonts w:ascii="Malgun Gothic" w:eastAsia="Malgun Gothic" w:hAnsi="Malgun Gothic" w:cs="Calibri"/>
          <w:color w:val="000000" w:themeColor="text1"/>
          <w:sz w:val="20"/>
          <w:szCs w:val="20"/>
          <w:lang w:val="en-GB" w:eastAsia="ko-KR"/>
        </w:rPr>
        <w:t xml:space="preserve"> </w:t>
      </w:r>
      <w:r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가능한</w:t>
      </w:r>
      <w:r w:rsidRPr="004364A8">
        <w:rPr>
          <w:rFonts w:ascii="Malgun Gothic" w:eastAsia="Malgun Gothic" w:hAnsi="Malgun Gothic" w:cs="Calibri"/>
          <w:color w:val="000000" w:themeColor="text1"/>
          <w:sz w:val="20"/>
          <w:szCs w:val="20"/>
          <w:lang w:val="en-GB" w:eastAsia="ko-KR"/>
        </w:rPr>
        <w:t xml:space="preserve"> </w:t>
      </w:r>
      <w:r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기준</w:t>
      </w:r>
      <w:r w:rsidRPr="004364A8">
        <w:rPr>
          <w:rFonts w:ascii="Malgun Gothic" w:eastAsia="Malgun Gothic" w:hAnsi="Malgun Gothic" w:cs="Calibri"/>
          <w:color w:val="000000" w:themeColor="text1"/>
          <w:sz w:val="20"/>
          <w:szCs w:val="20"/>
          <w:lang w:val="en-GB" w:eastAsia="ko-KR"/>
        </w:rPr>
        <w:t>/</w:t>
      </w:r>
      <w:r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지표로</w:t>
      </w:r>
      <w:r w:rsidRPr="004364A8">
        <w:rPr>
          <w:rFonts w:ascii="Malgun Gothic" w:eastAsia="Malgun Gothic" w:hAnsi="Malgun Gothic" w:cs="Calibri"/>
          <w:color w:val="000000" w:themeColor="text1"/>
          <w:sz w:val="20"/>
          <w:szCs w:val="20"/>
          <w:lang w:val="en-GB" w:eastAsia="ko-KR"/>
        </w:rPr>
        <w:t xml:space="preserve"> </w:t>
      </w:r>
      <w:r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보완되었는가</w:t>
      </w:r>
      <w:r w:rsidRPr="004364A8">
        <w:rPr>
          <w:rFonts w:ascii="Malgun Gothic" w:eastAsia="Malgun Gothic" w:hAnsi="Malgun Gothic" w:cs="Calibri"/>
          <w:color w:val="000000" w:themeColor="text1"/>
          <w:sz w:val="20"/>
          <w:szCs w:val="20"/>
          <w:lang w:val="en-GB" w:eastAsia="ko-KR"/>
        </w:rPr>
        <w:t>?</w:t>
      </w:r>
    </w:p>
    <w:p w14:paraId="2DD2F217" w14:textId="55ED3FDB" w:rsidR="006C1A5A" w:rsidRPr="004364A8" w:rsidRDefault="006C1A5A" w:rsidP="00CC12E1">
      <w:pPr>
        <w:pStyle w:val="ListParagraph"/>
        <w:spacing w:after="180"/>
        <w:ind w:left="426"/>
        <w:jc w:val="both"/>
        <w:rPr>
          <w:rFonts w:ascii="Malgun Gothic" w:eastAsia="Malgun Gothic" w:hAnsi="Malgun Gothic" w:cs="Calibri"/>
          <w:color w:val="000000" w:themeColor="text1"/>
          <w:sz w:val="20"/>
          <w:szCs w:val="20"/>
          <w:lang w:val="en-GB" w:eastAsia="ko-KR"/>
        </w:rPr>
      </w:pPr>
      <w:r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예:</w:t>
      </w:r>
      <w:r w:rsidRPr="004364A8">
        <w:rPr>
          <w:rFonts w:ascii="Malgun Gothic" w:eastAsia="Malgun Gothic" w:hAnsi="Malgun Gothic" w:cs="Calibri"/>
          <w:color w:val="000000" w:themeColor="text1"/>
          <w:sz w:val="20"/>
          <w:szCs w:val="20"/>
          <w:lang w:val="en-GB" w:eastAsia="ko-KR"/>
        </w:rPr>
        <w:t xml:space="preserve"> </w:t>
      </w:r>
      <w:r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목표가</w:t>
      </w:r>
      <w:r w:rsidRPr="004364A8">
        <w:rPr>
          <w:rFonts w:ascii="Malgun Gothic" w:eastAsia="Malgun Gothic" w:hAnsi="Malgun Gothic" w:cs="Calibri"/>
          <w:color w:val="000000" w:themeColor="text1"/>
          <w:sz w:val="20"/>
          <w:szCs w:val="20"/>
          <w:lang w:val="en-GB" w:eastAsia="ko-KR"/>
        </w:rPr>
        <w:t xml:space="preserve"> "</w:t>
      </w:r>
      <w:r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폭염</w:t>
      </w:r>
      <w:r w:rsidRPr="004364A8">
        <w:rPr>
          <w:rFonts w:ascii="Malgun Gothic" w:eastAsia="Malgun Gothic" w:hAnsi="Malgun Gothic" w:cs="Calibri"/>
          <w:color w:val="000000" w:themeColor="text1"/>
          <w:sz w:val="20"/>
          <w:szCs w:val="20"/>
          <w:lang w:val="en-GB" w:eastAsia="ko-KR"/>
        </w:rPr>
        <w:t xml:space="preserve"> </w:t>
      </w:r>
      <w:r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관련</w:t>
      </w:r>
      <w:r w:rsidRPr="004364A8">
        <w:rPr>
          <w:rFonts w:ascii="Malgun Gothic" w:eastAsia="Malgun Gothic" w:hAnsi="Malgun Gothic" w:cs="Calibri"/>
          <w:color w:val="000000" w:themeColor="text1"/>
          <w:sz w:val="20"/>
          <w:szCs w:val="20"/>
          <w:lang w:val="en-GB" w:eastAsia="ko-KR"/>
        </w:rPr>
        <w:t xml:space="preserve"> </w:t>
      </w:r>
      <w:r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사망률의</w:t>
      </w:r>
      <w:r w:rsidRPr="004364A8">
        <w:rPr>
          <w:rFonts w:ascii="Malgun Gothic" w:eastAsia="Malgun Gothic" w:hAnsi="Malgun Gothic" w:cs="Calibri"/>
          <w:color w:val="000000" w:themeColor="text1"/>
          <w:sz w:val="20"/>
          <w:szCs w:val="20"/>
          <w:lang w:val="en-GB" w:eastAsia="ko-KR"/>
        </w:rPr>
        <w:t xml:space="preserve"> </w:t>
      </w:r>
      <w:r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수를</w:t>
      </w:r>
      <w:r w:rsidRPr="004364A8">
        <w:rPr>
          <w:rFonts w:ascii="Malgun Gothic" w:eastAsia="Malgun Gothic" w:hAnsi="Malgun Gothic" w:cs="Calibri"/>
          <w:color w:val="000000" w:themeColor="text1"/>
          <w:sz w:val="20"/>
          <w:szCs w:val="20"/>
          <w:lang w:val="en-GB" w:eastAsia="ko-KR"/>
        </w:rPr>
        <w:t xml:space="preserve"> </w:t>
      </w:r>
      <w:r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최소화</w:t>
      </w:r>
      <w:r w:rsidRPr="004364A8">
        <w:rPr>
          <w:rFonts w:ascii="Malgun Gothic" w:eastAsia="Malgun Gothic" w:hAnsi="Malgun Gothic" w:cs="Calibri"/>
          <w:color w:val="000000" w:themeColor="text1"/>
          <w:sz w:val="20"/>
          <w:szCs w:val="20"/>
          <w:lang w:val="en-GB" w:eastAsia="ko-KR"/>
        </w:rPr>
        <w:t>"</w:t>
      </w:r>
      <w:r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일 경우</w:t>
      </w:r>
      <w:r w:rsidRPr="004364A8">
        <w:rPr>
          <w:rFonts w:ascii="Malgun Gothic" w:eastAsia="Malgun Gothic" w:hAnsi="Malgun Gothic" w:cs="Calibri"/>
          <w:color w:val="000000" w:themeColor="text1"/>
          <w:sz w:val="20"/>
          <w:szCs w:val="20"/>
          <w:lang w:val="en-GB" w:eastAsia="ko-KR"/>
        </w:rPr>
        <w:t xml:space="preserve"> </w:t>
      </w:r>
      <w:r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측정 단위는</w:t>
      </w:r>
      <w:r w:rsidRPr="004364A8">
        <w:rPr>
          <w:rFonts w:ascii="Malgun Gothic" w:eastAsia="Malgun Gothic" w:hAnsi="Malgun Gothic" w:cs="Calibri"/>
          <w:color w:val="000000" w:themeColor="text1"/>
          <w:sz w:val="20"/>
          <w:szCs w:val="20"/>
          <w:lang w:val="en-GB" w:eastAsia="ko-KR"/>
        </w:rPr>
        <w:t xml:space="preserve"> "2030</w:t>
      </w:r>
      <w:r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년까지</w:t>
      </w:r>
      <w:r w:rsidRPr="004364A8">
        <w:rPr>
          <w:rFonts w:ascii="Malgun Gothic" w:eastAsia="Malgun Gothic" w:hAnsi="Malgun Gothic" w:cs="Calibri"/>
          <w:color w:val="000000" w:themeColor="text1"/>
          <w:sz w:val="20"/>
          <w:szCs w:val="20"/>
          <w:lang w:val="en-GB" w:eastAsia="ko-KR"/>
        </w:rPr>
        <w:t xml:space="preserve"> xx</w:t>
      </w:r>
      <w:r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년의 폭염</w:t>
      </w:r>
      <w:r w:rsidRPr="004364A8">
        <w:rPr>
          <w:rFonts w:ascii="Malgun Gothic" w:eastAsia="Malgun Gothic" w:hAnsi="Malgun Gothic" w:cs="Calibri"/>
          <w:color w:val="000000" w:themeColor="text1"/>
          <w:sz w:val="20"/>
          <w:szCs w:val="20"/>
          <w:lang w:val="en-GB" w:eastAsia="ko-KR"/>
        </w:rPr>
        <w:t xml:space="preserve"> </w:t>
      </w:r>
      <w:r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관련</w:t>
      </w:r>
      <w:r w:rsidRPr="004364A8">
        <w:rPr>
          <w:rFonts w:ascii="Malgun Gothic" w:eastAsia="Malgun Gothic" w:hAnsi="Malgun Gothic" w:cs="Calibri"/>
          <w:color w:val="000000" w:themeColor="text1"/>
          <w:sz w:val="20"/>
          <w:szCs w:val="20"/>
          <w:lang w:val="en-GB" w:eastAsia="ko-KR"/>
        </w:rPr>
        <w:t xml:space="preserve"> </w:t>
      </w:r>
      <w:r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사망률의</w:t>
      </w:r>
      <w:r w:rsidRPr="004364A8">
        <w:rPr>
          <w:rFonts w:ascii="Malgun Gothic" w:eastAsia="Malgun Gothic" w:hAnsi="Malgun Gothic" w:cs="Calibri"/>
          <w:color w:val="000000" w:themeColor="text1"/>
          <w:sz w:val="20"/>
          <w:szCs w:val="20"/>
          <w:lang w:val="en-GB" w:eastAsia="ko-KR"/>
        </w:rPr>
        <w:t xml:space="preserve"> </w:t>
      </w:r>
      <w:r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수</w:t>
      </w:r>
      <w:r w:rsidRPr="004364A8">
        <w:rPr>
          <w:rFonts w:ascii="Malgun Gothic" w:eastAsia="Malgun Gothic" w:hAnsi="Malgun Gothic" w:cs="Calibri"/>
          <w:color w:val="000000" w:themeColor="text1"/>
          <w:sz w:val="20"/>
          <w:szCs w:val="20"/>
          <w:lang w:val="en-GB" w:eastAsia="ko-KR"/>
        </w:rPr>
        <w:t xml:space="preserve"> 25% </w:t>
      </w:r>
      <w:r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감소</w:t>
      </w:r>
      <w:r w:rsidRPr="004364A8">
        <w:rPr>
          <w:rFonts w:ascii="Malgun Gothic" w:eastAsia="Malgun Gothic" w:hAnsi="Malgun Gothic" w:cs="Calibri"/>
          <w:color w:val="000000" w:themeColor="text1"/>
          <w:sz w:val="20"/>
          <w:szCs w:val="20"/>
          <w:lang w:val="en-GB" w:eastAsia="ko-KR"/>
        </w:rPr>
        <w:t>"</w:t>
      </w:r>
      <w:r w:rsidRPr="004364A8">
        <w:rPr>
          <w:rFonts w:ascii="Malgun Gothic" w:eastAsia="Malgun Gothic" w:hAnsi="Malgun Gothic" w:cs="Batang" w:hint="eastAsia"/>
          <w:color w:val="000000" w:themeColor="text1"/>
          <w:sz w:val="20"/>
          <w:szCs w:val="20"/>
          <w:lang w:val="en-GB" w:eastAsia="ko-KR"/>
        </w:rPr>
        <w:t>가 될 수 있습니다</w:t>
      </w:r>
      <w:r w:rsidRPr="004364A8">
        <w:rPr>
          <w:rFonts w:ascii="Malgun Gothic" w:eastAsia="Malgun Gothic" w:hAnsi="Malgun Gothic" w:cs="Calibri"/>
          <w:color w:val="000000" w:themeColor="text1"/>
          <w:sz w:val="20"/>
          <w:szCs w:val="20"/>
          <w:lang w:val="en-GB" w:eastAsia="ko-KR"/>
        </w:rPr>
        <w:t>.</w:t>
      </w:r>
    </w:p>
    <w:p w14:paraId="03F6120F" w14:textId="77777777" w:rsidR="00F55CC6" w:rsidRPr="00033E99" w:rsidRDefault="00F55CC6" w:rsidP="004364A8">
      <w:pPr>
        <w:spacing w:after="200"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1258791B" w14:textId="67D25D80" w:rsidR="00DC1BF6" w:rsidRPr="00B345DC" w:rsidRDefault="00DC1BF6" w:rsidP="004364A8">
      <w:pPr>
        <w:pStyle w:val="Heading2"/>
        <w:spacing w:before="0" w:line="276" w:lineRule="auto"/>
        <w:contextualSpacing w:val="0"/>
        <w:jc w:val="both"/>
        <w:rPr>
          <w:rFonts w:ascii="Malgun Gothic" w:eastAsia="Malgun Gothic" w:hAnsi="Malgun Gothic" w:cs="Calibri"/>
          <w:sz w:val="20"/>
          <w:szCs w:val="20"/>
          <w:lang w:val="en-CA" w:eastAsia="ko-KR"/>
        </w:rPr>
      </w:pPr>
      <w:bookmarkStart w:id="64" w:name="_Ref532913087"/>
      <w:bookmarkStart w:id="65" w:name="_Toc2069467"/>
      <w:bookmarkStart w:id="66" w:name="_Toc11923876"/>
      <w:r w:rsidRPr="00C45A99">
        <w:rPr>
          <w:rFonts w:ascii="Malgun Gothic" w:eastAsia="Malgun Gothic" w:hAnsi="Malgun Gothic" w:cs="Calibri"/>
          <w:sz w:val="20"/>
          <w:szCs w:val="20"/>
          <w:lang w:eastAsia="ko-KR"/>
        </w:rPr>
        <w:lastRenderedPageBreak/>
        <w:t>7</w:t>
      </w:r>
      <w:r w:rsidR="009C5F28" w:rsidRPr="00C45A99">
        <w:rPr>
          <w:rFonts w:ascii="Malgun Gothic" w:eastAsia="Malgun Gothic" w:hAnsi="Malgun Gothic" w:cs="Calibri"/>
          <w:sz w:val="20"/>
          <w:szCs w:val="20"/>
          <w:lang w:eastAsia="ko-KR"/>
        </w:rPr>
        <w:t>장</w:t>
      </w:r>
      <w:r w:rsidRPr="00C45A99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–</w:t>
      </w:r>
      <w:bookmarkEnd w:id="64"/>
      <w:bookmarkEnd w:id="65"/>
      <w:r w:rsidR="00651A2C" w:rsidRPr="00C45A99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</w:t>
      </w:r>
      <w:r w:rsidR="00217326"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기후 활동 </w:t>
      </w:r>
      <w:r w:rsidR="004364A8" w:rsidRPr="00B345DC">
        <w:rPr>
          <w:rFonts w:ascii="Malgun Gothic" w:eastAsia="Malgun Gothic" w:hAnsi="Malgun Gothic" w:cs="Calibri"/>
          <w:sz w:val="20"/>
          <w:szCs w:val="20"/>
          <w:lang w:eastAsia="ko-KR"/>
        </w:rPr>
        <w:t>행동계획</w:t>
      </w:r>
      <w:r w:rsidR="00B919C0" w:rsidRPr="00B345DC">
        <w:rPr>
          <w:rFonts w:ascii="Malgun Gothic" w:eastAsia="Malgun Gothic" w:hAnsi="Malgun Gothic" w:cs="Calibri" w:hint="eastAsia"/>
          <w:sz w:val="20"/>
          <w:szCs w:val="20"/>
          <w:lang w:val="en-CA" w:eastAsia="ko-KR"/>
        </w:rPr>
        <w:t xml:space="preserve"> </w:t>
      </w:r>
      <w:r w:rsidR="000970FD" w:rsidRPr="00B345DC">
        <w:rPr>
          <w:rFonts w:ascii="Malgun Gothic" w:eastAsia="Malgun Gothic" w:hAnsi="Malgun Gothic" w:cs="Calibri"/>
          <w:sz w:val="20"/>
          <w:szCs w:val="20"/>
          <w:lang w:val="en-CA" w:eastAsia="ko-KR"/>
        </w:rPr>
        <w:t>개발 (요약)</w:t>
      </w:r>
      <w:bookmarkEnd w:id="66"/>
    </w:p>
    <w:p w14:paraId="672AC597" w14:textId="7055BF05" w:rsidR="00F55CC6" w:rsidRPr="00B345DC" w:rsidRDefault="00F55CC6" w:rsidP="004364A8">
      <w:pPr>
        <w:pStyle w:val="Heading2"/>
        <w:spacing w:before="0" w:line="276" w:lineRule="auto"/>
        <w:ind w:firstLine="0"/>
        <w:contextualSpacing w:val="0"/>
        <w:jc w:val="both"/>
        <w:rPr>
          <w:rFonts w:ascii="Malgun Gothic" w:eastAsia="Malgun Gothic" w:hAnsi="Malgun Gothic" w:cs="Calibri"/>
          <w:sz w:val="20"/>
          <w:szCs w:val="20"/>
          <w:lang w:eastAsia="ko-KR"/>
        </w:rPr>
      </w:pPr>
      <w:bookmarkStart w:id="67" w:name="_Toc2069468"/>
      <w:bookmarkStart w:id="68" w:name="_Toc11923877"/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7.1 </w:t>
      </w:r>
      <w:bookmarkEnd w:id="67"/>
      <w:r w:rsidR="00217326"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기후 활동 </w:t>
      </w:r>
      <w:r w:rsidR="004364A8" w:rsidRPr="00B345DC">
        <w:rPr>
          <w:rFonts w:ascii="Malgun Gothic" w:eastAsia="Malgun Gothic" w:hAnsi="Malgun Gothic" w:cs="Calibri"/>
          <w:sz w:val="20"/>
          <w:szCs w:val="20"/>
          <w:lang w:eastAsia="ko-KR"/>
        </w:rPr>
        <w:t>행동계획</w:t>
      </w:r>
      <w:r w:rsidR="00A502A5" w:rsidRPr="00B345DC">
        <w:rPr>
          <w:rFonts w:ascii="Malgun Gothic" w:eastAsia="Malgun Gothic" w:hAnsi="Malgun Gothic" w:cs="Calibri" w:hint="eastAsia"/>
          <w:sz w:val="20"/>
          <w:szCs w:val="20"/>
          <w:lang w:eastAsia="ko-KR"/>
        </w:rPr>
        <w:t xml:space="preserve">의 </w:t>
      </w:r>
      <w:r w:rsidR="000970FD" w:rsidRPr="00B345DC">
        <w:rPr>
          <w:rFonts w:ascii="Malgun Gothic" w:eastAsia="Malgun Gothic" w:hAnsi="Malgun Gothic" w:cs="Calibri"/>
          <w:sz w:val="20"/>
          <w:szCs w:val="20"/>
          <w:lang w:eastAsia="ko-KR"/>
        </w:rPr>
        <w:t>주</w:t>
      </w:r>
      <w:r w:rsidR="002648B9" w:rsidRPr="00B345DC">
        <w:rPr>
          <w:rFonts w:ascii="Malgun Gothic" w:eastAsia="Malgun Gothic" w:hAnsi="Malgun Gothic" w:cs="Calibri" w:hint="eastAsia"/>
          <w:sz w:val="20"/>
          <w:szCs w:val="20"/>
          <w:lang w:eastAsia="ko-KR"/>
        </w:rPr>
        <w:t>요</w:t>
      </w:r>
      <w:r w:rsidR="000970FD"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원칙 및 요건</w:t>
      </w:r>
      <w:bookmarkEnd w:id="68"/>
    </w:p>
    <w:p w14:paraId="40A99F3D" w14:textId="1153EAFA" w:rsidR="00C44990" w:rsidRPr="00B345DC" w:rsidRDefault="00C44990" w:rsidP="004364A8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Calibri"/>
          <w:sz w:val="20"/>
          <w:szCs w:val="20"/>
        </w:rPr>
        <w:t>GCoM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가입한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19A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기후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변화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완화</w:t>
      </w:r>
      <w:r w:rsidR="00FD694B" w:rsidRPr="00B345DC">
        <w:rPr>
          <w:rFonts w:ascii="Malgun Gothic" w:eastAsia="Malgun Gothic" w:hAnsi="Malgun Gothic" w:cs="Malgun Gothic" w:hint="eastAsia"/>
          <w:sz w:val="20"/>
          <w:szCs w:val="20"/>
        </w:rPr>
        <w:t>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적응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="001D6A97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A661FB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안전하고 </w:t>
      </w:r>
      <w:r w:rsidR="00C605EA" w:rsidRPr="00B345DC">
        <w:rPr>
          <w:rFonts w:ascii="Malgun Gothic" w:eastAsia="Malgun Gothic" w:hAnsi="Malgun Gothic" w:cs="Malgun Gothic" w:hint="eastAsia"/>
          <w:sz w:val="20"/>
          <w:szCs w:val="20"/>
        </w:rPr>
        <w:t>지속</w:t>
      </w:r>
      <w:r w:rsidR="00A661FB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C605EA" w:rsidRPr="00B345DC">
        <w:rPr>
          <w:rFonts w:ascii="Malgun Gothic" w:eastAsia="Malgun Gothic" w:hAnsi="Malgun Gothic" w:cs="Malgun Gothic" w:hint="eastAsia"/>
          <w:sz w:val="20"/>
          <w:szCs w:val="20"/>
        </w:rPr>
        <w:t>가능하며</w:t>
      </w:r>
      <w:r w:rsidR="00C605EA"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="00C605EA" w:rsidRPr="00B345DC">
        <w:rPr>
          <w:rFonts w:ascii="Malgun Gothic" w:eastAsia="Malgun Gothic" w:hAnsi="Malgun Gothic" w:cs="Malgun Gothic" w:hint="eastAsia"/>
          <w:sz w:val="20"/>
          <w:szCs w:val="20"/>
        </w:rPr>
        <w:t>저렴한</w:t>
      </w:r>
      <w:r w:rsidR="00C605EA"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="00C605EA" w:rsidRPr="00B345DC">
        <w:rPr>
          <w:rFonts w:ascii="Malgun Gothic" w:eastAsia="Malgun Gothic" w:hAnsi="Malgun Gothic" w:cs="Malgun Gothic" w:hint="eastAsia"/>
          <w:sz w:val="20"/>
          <w:szCs w:val="20"/>
        </w:rPr>
        <w:t>에너지로의</w:t>
      </w:r>
      <w:r w:rsidR="00C605EA"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="00C605EA" w:rsidRPr="00B345DC">
        <w:rPr>
          <w:rFonts w:ascii="Malgun Gothic" w:eastAsia="Malgun Gothic" w:hAnsi="Malgun Gothic" w:cs="Malgun Gothic" w:hint="eastAsia"/>
          <w:sz w:val="20"/>
          <w:szCs w:val="20"/>
        </w:rPr>
        <w:t>접근</w:t>
      </w:r>
      <w:r w:rsidR="003E0E8E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에 관련된 </w:t>
      </w:r>
      <w:r w:rsidR="001D6A97" w:rsidRPr="00B345DC">
        <w:rPr>
          <w:rFonts w:ascii="Malgun Gothic" w:eastAsia="Malgun Gothic" w:hAnsi="Malgun Gothic" w:cs="Malgun Gothic" w:hint="eastAsia"/>
          <w:sz w:val="20"/>
          <w:szCs w:val="20"/>
        </w:rPr>
        <w:t>문제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대처하기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위해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장기적</w:t>
      </w:r>
      <w:r w:rsidR="00FD694B" w:rsidRPr="00B345DC">
        <w:rPr>
          <w:rFonts w:ascii="Malgun Gothic" w:eastAsia="Malgun Gothic" w:hAnsi="Malgun Gothic" w:cs="Malgun Gothic" w:hint="eastAsia"/>
          <w:sz w:val="20"/>
          <w:szCs w:val="20"/>
        </w:rPr>
        <w:t>이고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구체적인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조치를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취</w:t>
      </w:r>
      <w:r w:rsidR="00FD694B" w:rsidRPr="00B345DC">
        <w:rPr>
          <w:rFonts w:ascii="Malgun Gothic" w:eastAsia="Malgun Gothic" w:hAnsi="Malgun Gothic" w:cs="Malgun Gothic" w:hint="eastAsia"/>
          <w:sz w:val="20"/>
          <w:szCs w:val="20"/>
        </w:rPr>
        <w:t>할 것을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약속합니다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FD694B" w:rsidRPr="00B345DC">
        <w:rPr>
          <w:rFonts w:ascii="Malgun Gothic" w:eastAsia="Malgun Gothic" w:hAnsi="Malgun Gothic" w:cs="Malgun Gothic" w:hint="eastAsia"/>
          <w:sz w:val="20"/>
          <w:szCs w:val="20"/>
        </w:rPr>
        <w:t>공약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핵심에는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D75F2" w:rsidRPr="00B345DC">
        <w:rPr>
          <w:rFonts w:ascii="Malgun Gothic" w:eastAsia="Malgun Gothic" w:hAnsi="Malgun Gothic" w:cs="Malgun Gothic" w:hint="eastAsia"/>
          <w:sz w:val="20"/>
          <w:szCs w:val="20"/>
        </w:rPr>
        <w:t>다음과 같은 조치들이 포함됩니다:</w:t>
      </w:r>
      <w:r w:rsidR="007D75F2"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="003B4BAE" w:rsidRPr="00B345DC">
        <w:rPr>
          <w:rFonts w:ascii="Malgun Gothic" w:eastAsia="Malgun Gothic" w:hAnsi="Malgun Gothic" w:cs="Calibri"/>
          <w:sz w:val="20"/>
          <w:szCs w:val="20"/>
        </w:rPr>
        <w:t>(i) 온실가스배출 감소/제한, (ii) 기후변화 영향에 대한 준비, (iii) </w:t>
      </w:r>
      <w:r w:rsidR="00C313AF" w:rsidRPr="00B345DC">
        <w:rPr>
          <w:rFonts w:ascii="Malgun Gothic" w:eastAsia="Malgun Gothic" w:hAnsi="Malgun Gothic" w:cs="Calibri" w:hint="eastAsia"/>
          <w:sz w:val="20"/>
          <w:szCs w:val="20"/>
        </w:rPr>
        <w:t xml:space="preserve">지역사회와 </w:t>
      </w:r>
      <w:r w:rsidR="004364A8" w:rsidRPr="00B345DC">
        <w:rPr>
          <w:rFonts w:ascii="Malgun Gothic" w:eastAsia="Malgun Gothic" w:hAnsi="Malgun Gothic" w:cs="Calibri" w:hint="eastAsia"/>
          <w:sz w:val="20"/>
          <w:szCs w:val="20"/>
        </w:rPr>
        <w:t>지방정부</w:t>
      </w:r>
      <w:r w:rsidR="00C313AF" w:rsidRPr="00B345DC">
        <w:rPr>
          <w:rFonts w:ascii="Malgun Gothic" w:eastAsia="Malgun Gothic" w:hAnsi="Malgun Gothic" w:cs="Calibri" w:hint="eastAsia"/>
          <w:sz w:val="20"/>
          <w:szCs w:val="20"/>
        </w:rPr>
        <w:t xml:space="preserve"> 경계 내에서 </w:t>
      </w:r>
      <w:r w:rsidR="003B4BAE" w:rsidRPr="00B345DC">
        <w:rPr>
          <w:rFonts w:ascii="Malgun Gothic" w:eastAsia="Malgun Gothic" w:hAnsi="Malgun Gothic" w:cs="Calibri"/>
          <w:sz w:val="20"/>
          <w:szCs w:val="20"/>
        </w:rPr>
        <w:t>안전하고 저렴하고 지속가능한 에너지</w:t>
      </w:r>
      <w:bookmarkStart w:id="69" w:name="_Ref532397899"/>
      <w:r w:rsidR="00D14F0D" w:rsidRPr="00B345DC">
        <w:rPr>
          <w:rFonts w:ascii="Malgun Gothic" w:eastAsia="Malgun Gothic" w:hAnsi="Malgun Gothic" w:cs="Calibri"/>
          <w:sz w:val="20"/>
          <w:szCs w:val="20"/>
          <w:vertAlign w:val="superscript"/>
          <w:lang w:eastAsia="en-GB"/>
        </w:rPr>
        <w:footnoteReference w:id="51"/>
      </w:r>
      <w:bookmarkEnd w:id="69"/>
      <w:r w:rsidR="003B4BAE" w:rsidRPr="00B345DC">
        <w:rPr>
          <w:rFonts w:ascii="Malgun Gothic" w:eastAsia="Malgun Gothic" w:hAnsi="Malgun Gothic" w:cs="Calibri"/>
          <w:sz w:val="20"/>
          <w:szCs w:val="20"/>
        </w:rPr>
        <w:t xml:space="preserve"> 이용</w:t>
      </w:r>
      <w:r w:rsidR="00C313AF" w:rsidRPr="00B345DC">
        <w:rPr>
          <w:rFonts w:ascii="Malgun Gothic" w:eastAsia="Malgun Gothic" w:hAnsi="Malgun Gothic" w:cs="Calibri" w:hint="eastAsia"/>
          <w:sz w:val="20"/>
          <w:szCs w:val="20"/>
        </w:rPr>
        <w:t>에 대한 접근성</w:t>
      </w:r>
      <w:r w:rsidR="00D14F0D" w:rsidRPr="00B345DC">
        <w:rPr>
          <w:rFonts w:ascii="Malgun Gothic" w:eastAsia="Malgun Gothic" w:hAnsi="Malgun Gothic" w:cs="Calibri" w:hint="eastAsia"/>
          <w:sz w:val="20"/>
          <w:szCs w:val="20"/>
        </w:rPr>
        <w:t xml:space="preserve"> 증가</w:t>
      </w:r>
      <w:r w:rsidR="007D75F2" w:rsidRPr="00B345DC">
        <w:rPr>
          <w:rFonts w:ascii="Malgun Gothic" w:eastAsia="Malgun Gothic" w:hAnsi="Malgun Gothic" w:cs="Calibri" w:hint="eastAsia"/>
          <w:sz w:val="20"/>
          <w:szCs w:val="20"/>
        </w:rPr>
        <w:t>.</w:t>
      </w:r>
      <w:r w:rsidR="007D75F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364A8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7D75F2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의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기후</w:t>
      </w:r>
      <w:r w:rsidR="007D75F2" w:rsidRPr="00B345DC">
        <w:rPr>
          <w:rFonts w:ascii="Malgun Gothic" w:eastAsia="Malgun Gothic" w:hAnsi="Malgun Gothic" w:cs="Malgun Gothic" w:hint="eastAsia"/>
          <w:sz w:val="20"/>
          <w:szCs w:val="20"/>
        </w:rPr>
        <w:t>실행계획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진행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72627" w:rsidRPr="00B345DC">
        <w:rPr>
          <w:rFonts w:ascii="Malgun Gothic" w:eastAsia="Malgun Gothic" w:hAnsi="Malgun Gothic" w:cs="Malgun Gothic" w:hint="eastAsia"/>
          <w:sz w:val="20"/>
          <w:szCs w:val="20"/>
        </w:rPr>
        <w:t>경과를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추적할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있는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명확한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규정과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정기적인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진행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보고도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포함돼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68D5F92A" w14:textId="5BB4B813" w:rsidR="00C44990" w:rsidRPr="00B345DC" w:rsidRDefault="00C44990" w:rsidP="004364A8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이니셔티브의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핵심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요구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사항은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서명</w:t>
      </w:r>
      <w:r w:rsidR="00E72627" w:rsidRPr="00B345DC">
        <w:rPr>
          <w:rFonts w:ascii="Malgun Gothic" w:eastAsia="Malgun Gothic" w:hAnsi="Malgun Gothic" w:cs="Malgun Gothic" w:hint="eastAsia"/>
          <w:sz w:val="20"/>
          <w:szCs w:val="20"/>
        </w:rPr>
        <w:t>기관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채택한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17326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기후 활동 </w:t>
      </w:r>
      <w:r w:rsidR="004364A8" w:rsidRPr="00B345DC">
        <w:rPr>
          <w:rFonts w:ascii="Malgun Gothic" w:eastAsia="Malgun Gothic" w:hAnsi="Malgun Gothic" w:cs="Malgun Gothic" w:hint="eastAsia"/>
          <w:sz w:val="20"/>
          <w:szCs w:val="20"/>
        </w:rPr>
        <w:t>행동계획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이니셔티브의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세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기둥을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93AF3" w:rsidRPr="00B345DC">
        <w:rPr>
          <w:rFonts w:ascii="Malgun Gothic" w:eastAsia="Malgun Gothic" w:hAnsi="Malgun Gothic" w:cs="Malgun Gothic" w:hint="eastAsia"/>
          <w:sz w:val="20"/>
          <w:szCs w:val="20"/>
        </w:rPr>
        <w:t>적절히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93AF3" w:rsidRPr="00B345DC">
        <w:rPr>
          <w:rFonts w:ascii="Malgun Gothic" w:eastAsia="Malgun Gothic" w:hAnsi="Malgun Gothic" w:cs="Malgun Gothic" w:hint="eastAsia"/>
          <w:sz w:val="20"/>
          <w:szCs w:val="20"/>
        </w:rPr>
        <w:t>다룬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다는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것입니다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A75FCB" w:rsidRPr="00B345DC">
        <w:rPr>
          <w:rFonts w:ascii="Malgun Gothic" w:eastAsia="Malgun Gothic" w:hAnsi="Malgun Gothic" w:cs="Malgun Gothic" w:hint="eastAsia"/>
          <w:sz w:val="20"/>
          <w:szCs w:val="20"/>
        </w:rPr>
        <w:t>즉,</w:t>
      </w:r>
      <w:r w:rsidR="00A75FCB"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="00E1319A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기후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변화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완화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적응</w:t>
      </w:r>
      <w:r w:rsidRPr="00B345DC">
        <w:rPr>
          <w:rFonts w:ascii="Malgun Gothic" w:eastAsia="Malgun Gothic" w:hAnsi="Malgun Gothic" w:cs="Calibri"/>
          <w:sz w:val="20"/>
          <w:szCs w:val="20"/>
        </w:rPr>
        <w:t>/</w:t>
      </w:r>
      <w:r w:rsidR="00D93AF3" w:rsidRPr="00B345DC">
        <w:rPr>
          <w:rFonts w:ascii="Malgun Gothic" w:eastAsia="Malgun Gothic" w:hAnsi="Malgun Gothic" w:cs="Malgun Gothic" w:hint="eastAsia"/>
          <w:sz w:val="20"/>
          <w:szCs w:val="20"/>
        </w:rPr>
        <w:t>회복탄력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성</w:t>
      </w:r>
      <w:r w:rsidR="00A75FCB" w:rsidRPr="00B345DC">
        <w:rPr>
          <w:rFonts w:ascii="Malgun Gothic" w:eastAsia="Malgun Gothic" w:hAnsi="Malgun Gothic" w:cs="Malgun Gothic" w:hint="eastAsia"/>
          <w:sz w:val="20"/>
          <w:szCs w:val="20"/>
        </w:rPr>
        <w:t>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에너지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접근을</w:t>
      </w:r>
      <w:r w:rsidR="00D93AF3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위한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420C5" w:rsidRPr="00B345DC">
        <w:rPr>
          <w:rFonts w:ascii="Malgun Gothic" w:eastAsia="Malgun Gothic" w:hAnsi="Malgun Gothic" w:cs="Malgun Gothic" w:hint="eastAsia"/>
          <w:sz w:val="20"/>
          <w:szCs w:val="20"/>
        </w:rPr>
        <w:t>대책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개발해</w:t>
      </w:r>
      <w:r w:rsidR="00A75FCB" w:rsidRPr="00B345DC">
        <w:rPr>
          <w:rFonts w:ascii="Malgun Gothic" w:eastAsia="Malgun Gothic" w:hAnsi="Malgun Gothic" w:cs="Malgun Gothic" w:hint="eastAsia"/>
          <w:sz w:val="20"/>
          <w:szCs w:val="20"/>
        </w:rPr>
        <w:t>야 한다는 뜻입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니다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E1319A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3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기둥</w:t>
      </w:r>
      <w:r w:rsidR="00A12EFB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전부</w:t>
      </w:r>
      <w:r w:rsidR="00A12EFB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를 함께 다룰 </w:t>
      </w:r>
      <w:r w:rsidR="00C72DA3" w:rsidRPr="00B345DC">
        <w:rPr>
          <w:rFonts w:ascii="Malgun Gothic" w:eastAsia="Malgun Gothic" w:hAnsi="Malgun Gothic" w:cs="Malgun Gothic" w:hint="eastAsia"/>
          <w:sz w:val="20"/>
          <w:szCs w:val="20"/>
        </w:rPr>
        <w:t>독립적인 계획을 도입할지 아니면 세 기둥</w:t>
      </w:r>
      <w:r w:rsidR="003801F7" w:rsidRPr="00B345DC">
        <w:rPr>
          <w:rFonts w:ascii="Malgun Gothic" w:eastAsia="Malgun Gothic" w:hAnsi="Malgun Gothic" w:cs="Malgun Gothic" w:hint="eastAsia"/>
          <w:sz w:val="20"/>
          <w:szCs w:val="20"/>
        </w:rPr>
        <w:t>에 대한 대책을</w:t>
      </w:r>
      <w:r w:rsidR="00C72DA3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각자 따로 </w:t>
      </w:r>
      <w:r w:rsidR="003801F7" w:rsidRPr="00B345DC">
        <w:rPr>
          <w:rFonts w:ascii="Malgun Gothic" w:eastAsia="Malgun Gothic" w:hAnsi="Malgun Gothic" w:cs="Malgun Gothic" w:hint="eastAsia"/>
          <w:sz w:val="20"/>
          <w:szCs w:val="20"/>
        </w:rPr>
        <w:t>도입할 것인지 선택할 수 있습니다.</w:t>
      </w:r>
      <w:r w:rsidR="00E51BE1"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="00C05A9A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이 대신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주류</w:t>
      </w:r>
      <w:r w:rsidR="00640C94" w:rsidRPr="00B345DC">
        <w:rPr>
          <w:rFonts w:ascii="Malgun Gothic" w:eastAsia="Malgun Gothic" w:hAnsi="Malgun Gothic" w:cs="Malgun Gothic" w:hint="eastAsia"/>
          <w:sz w:val="20"/>
          <w:szCs w:val="20"/>
        </w:rPr>
        <w:t>화</w:t>
      </w:r>
      <w:r w:rsidR="00094A1A" w:rsidRPr="00B345DC">
        <w:rPr>
          <w:rStyle w:val="FootnoteReference"/>
          <w:rFonts w:ascii="Malgun Gothic" w:eastAsia="Malgun Gothic" w:hAnsi="Malgun Gothic" w:cs="Calibri"/>
          <w:sz w:val="20"/>
          <w:szCs w:val="20"/>
          <w:lang w:eastAsia="en-GB"/>
        </w:rPr>
        <w:footnoteReference w:id="52"/>
      </w:r>
      <w:r w:rsidR="00094A1A" w:rsidRPr="00B345DC">
        <w:rPr>
          <w:rFonts w:ascii="Malgun Gothic" w:eastAsia="Malgun Gothic" w:hAnsi="Malgun Gothic" w:cs="Malgun Gothic" w:hint="eastAsia"/>
          <w:sz w:val="20"/>
          <w:szCs w:val="20"/>
        </w:rPr>
        <w:t>를 택할 수도 있는데</w:t>
      </w:r>
      <w:r w:rsidR="00C05A9A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662AC6" w:rsidRPr="00B345DC">
        <w:rPr>
          <w:rFonts w:ascii="Malgun Gothic" w:eastAsia="Malgun Gothic" w:hAnsi="Malgun Gothic" w:cs="Malgun Gothic" w:hint="eastAsia"/>
          <w:sz w:val="20"/>
          <w:szCs w:val="20"/>
        </w:rPr>
        <w:t>이는</w:t>
      </w:r>
      <w:r w:rsidR="00025CA6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에너지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부문이나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지역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개발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계획</w:t>
      </w:r>
      <w:r w:rsidR="00025CA6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등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364A8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개발하고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공식적으로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채택한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다른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계획에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세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기둥과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관련된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목</w:t>
      </w:r>
      <w:r w:rsidR="00EB7763" w:rsidRPr="00B345DC">
        <w:rPr>
          <w:rFonts w:ascii="Malgun Gothic" w:eastAsia="Malgun Gothic" w:hAnsi="Malgun Gothic" w:cs="Malgun Gothic" w:hint="eastAsia"/>
          <w:sz w:val="20"/>
          <w:szCs w:val="20"/>
        </w:rPr>
        <w:t>표</w:t>
      </w:r>
      <w:r w:rsidRPr="00B345DC">
        <w:rPr>
          <w:rFonts w:ascii="Malgun Gothic" w:eastAsia="Malgun Gothic" w:hAnsi="Malgun Gothic" w:cs="Calibri"/>
          <w:sz w:val="20"/>
          <w:szCs w:val="20"/>
        </w:rPr>
        <w:t>/</w:t>
      </w:r>
      <w:r w:rsidR="00EB7763" w:rsidRPr="00B345DC">
        <w:rPr>
          <w:rFonts w:ascii="Malgun Gothic" w:eastAsia="Malgun Gothic" w:hAnsi="Malgun Gothic" w:cs="Malgun Gothic" w:hint="eastAsia"/>
          <w:sz w:val="20"/>
          <w:szCs w:val="20"/>
        </w:rPr>
        <w:t>대상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B7763" w:rsidRPr="00B345DC">
        <w:rPr>
          <w:rFonts w:ascii="Malgun Gothic" w:eastAsia="Malgun Gothic" w:hAnsi="Malgun Gothic" w:cs="Malgun Gothic" w:hint="eastAsia"/>
          <w:sz w:val="20"/>
          <w:szCs w:val="20"/>
        </w:rPr>
        <w:t>실행조치를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B7763" w:rsidRPr="00B345DC">
        <w:rPr>
          <w:rFonts w:ascii="Malgun Gothic" w:eastAsia="Malgun Gothic" w:hAnsi="Malgun Gothic" w:cs="Malgun Gothic" w:hint="eastAsia"/>
          <w:sz w:val="20"/>
          <w:szCs w:val="20"/>
        </w:rPr>
        <w:t>융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합</w:t>
      </w:r>
      <w:r w:rsidR="00EB7763" w:rsidRPr="00B345DC">
        <w:rPr>
          <w:rFonts w:ascii="Malgun Gothic" w:eastAsia="Malgun Gothic" w:hAnsi="Malgun Gothic" w:cs="Malgun Gothic" w:hint="eastAsia"/>
          <w:sz w:val="20"/>
          <w:szCs w:val="20"/>
        </w:rPr>
        <w:t>하는 것입니다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="00EB7763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중요한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것은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22ADE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어떠한 </w:t>
      </w:r>
      <w:r w:rsidR="00EB7763" w:rsidRPr="00B345DC">
        <w:rPr>
          <w:rFonts w:ascii="Malgun Gothic" w:eastAsia="Malgun Gothic" w:hAnsi="Malgun Gothic" w:cs="Malgun Gothic" w:hint="eastAsia"/>
          <w:sz w:val="20"/>
          <w:szCs w:val="20"/>
        </w:rPr>
        <w:t>실행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계획</w:t>
      </w:r>
      <w:r w:rsidR="00C22ADE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을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선택</w:t>
      </w:r>
      <w:r w:rsidR="00501441" w:rsidRPr="00B345DC">
        <w:rPr>
          <w:rFonts w:ascii="Malgun Gothic" w:eastAsia="Malgun Gothic" w:hAnsi="Malgun Gothic" w:cs="Malgun Gothic" w:hint="eastAsia"/>
          <w:sz w:val="20"/>
          <w:szCs w:val="20"/>
        </w:rPr>
        <w:t>하</w:t>
      </w:r>
      <w:r w:rsidR="00C22ADE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던 간에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다음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요구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사항</w:t>
      </w:r>
      <w:r w:rsidR="00C22ADE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을 충족시켜야 한다는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것입니다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265D67E5" w14:textId="62C5B0FA" w:rsidR="00C44990" w:rsidRPr="00B345DC" w:rsidRDefault="00C44990" w:rsidP="004364A8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Malgun Gothic" w:eastAsia="Malgun Gothic" w:hAnsi="Malgun Gothic" w:cs="Calibri"/>
          <w:iCs/>
          <w:sz w:val="20"/>
          <w:szCs w:val="20"/>
        </w:rPr>
      </w:pP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계획은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1319A" w:rsidRPr="00B345DC">
        <w:rPr>
          <w:rFonts w:ascii="Malgun Gothic" w:eastAsia="Malgun Gothic" w:hAnsi="Malgun Gothic" w:cs="Batang" w:hint="eastAsia"/>
          <w:iCs/>
          <w:sz w:val="20"/>
          <w:szCs w:val="20"/>
        </w:rPr>
        <w:t>지방정부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에서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3765C5"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 xml:space="preserve">반드시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공식적으로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채택</w:t>
      </w:r>
      <w:r w:rsidR="00C22ADE" w:rsidRPr="00B345DC">
        <w:rPr>
          <w:rStyle w:val="FootnoteReference"/>
          <w:rFonts w:ascii="Malgun Gothic" w:eastAsia="Malgun Gothic" w:hAnsi="Malgun Gothic" w:cs="Calibri"/>
          <w:iCs/>
          <w:sz w:val="20"/>
          <w:szCs w:val="20"/>
          <w:lang w:eastAsia="en-US"/>
        </w:rPr>
        <w:footnoteReference w:id="53"/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되어야합니다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>.</w:t>
      </w:r>
    </w:p>
    <w:p w14:paraId="68677D4D" w14:textId="49EC5D16" w:rsidR="00C44990" w:rsidRPr="00B345DC" w:rsidRDefault="00C44990" w:rsidP="004364A8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Malgun Gothic" w:eastAsia="Malgun Gothic" w:hAnsi="Malgun Gothic" w:cs="Calibri"/>
          <w:iCs/>
          <w:sz w:val="20"/>
          <w:szCs w:val="20"/>
        </w:rPr>
      </w:pP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계획은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3765C5"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 xml:space="preserve">반드시 </w:t>
      </w:r>
      <w:r w:rsidR="00E1319A" w:rsidRPr="00B345DC">
        <w:rPr>
          <w:rFonts w:ascii="Malgun Gothic" w:eastAsia="Malgun Gothic" w:hAnsi="Malgun Gothic" w:cs="Batang" w:hint="eastAsia"/>
          <w:iCs/>
          <w:sz w:val="20"/>
          <w:szCs w:val="20"/>
        </w:rPr>
        <w:t>지방정부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가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사용하는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공식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언어</w:t>
      </w:r>
      <w:r w:rsidR="00C22ADE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로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되어</w:t>
      </w:r>
      <w:r w:rsidR="00197DC2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있어야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>.</w:t>
      </w:r>
    </w:p>
    <w:p w14:paraId="6DBC6626" w14:textId="1F891CF8" w:rsidR="00C44990" w:rsidRPr="00B345DC" w:rsidRDefault="00C44990" w:rsidP="004364A8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Malgun Gothic" w:eastAsia="Malgun Gothic" w:hAnsi="Malgun Gothic" w:cs="Calibri"/>
          <w:iCs/>
          <w:sz w:val="20"/>
          <w:szCs w:val="20"/>
        </w:rPr>
      </w:pP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부문</w:t>
      </w:r>
      <w:r w:rsidR="0004628A" w:rsidRPr="00B345DC">
        <w:rPr>
          <w:rFonts w:ascii="Malgun Gothic" w:eastAsia="Malgun Gothic" w:hAnsi="Malgun Gothic" w:cs="Batang"/>
          <w:iCs/>
          <w:sz w:val="20"/>
          <w:szCs w:val="20"/>
        </w:rPr>
        <w:t>/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지역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개발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계획</w:t>
      </w:r>
      <w:r w:rsidR="0004628A" w:rsidRPr="00B345DC">
        <w:rPr>
          <w:rFonts w:ascii="Malgun Gothic" w:eastAsia="Malgun Gothic" w:hAnsi="Malgun Gothic" w:cs="Batang" w:hint="eastAsia"/>
          <w:iCs/>
          <w:sz w:val="20"/>
          <w:szCs w:val="20"/>
        </w:rPr>
        <w:t>과</w:t>
      </w:r>
      <w:r w:rsidR="00197DC2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 주류로 융합시킬 </w:t>
      </w:r>
      <w:r w:rsidR="0004628A" w:rsidRPr="00B345DC">
        <w:rPr>
          <w:rFonts w:ascii="Malgun Gothic" w:eastAsia="Malgun Gothic" w:hAnsi="Malgun Gothic" w:cs="Batang" w:hint="eastAsia"/>
          <w:iCs/>
          <w:sz w:val="20"/>
          <w:szCs w:val="20"/>
        </w:rPr>
        <w:t>시 기후목표와 행동조치가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0D6CF3" w:rsidRPr="00B345DC">
        <w:rPr>
          <w:rFonts w:ascii="Malgun Gothic" w:eastAsia="Malgun Gothic" w:hAnsi="Malgun Gothic" w:cs="Batang" w:hint="eastAsia"/>
          <w:iCs/>
          <w:sz w:val="20"/>
          <w:szCs w:val="20"/>
        </w:rPr>
        <w:t>명확해야 하고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모니터링할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수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있어야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>.</w:t>
      </w:r>
    </w:p>
    <w:p w14:paraId="5720570E" w14:textId="77777777" w:rsidR="00F55CC6" w:rsidRPr="00B345DC" w:rsidRDefault="00F55CC6" w:rsidP="004364A8">
      <w:pPr>
        <w:spacing w:after="200" w:line="276" w:lineRule="auto"/>
        <w:ind w:left="720"/>
        <w:contextualSpacing/>
        <w:jc w:val="both"/>
        <w:rPr>
          <w:rFonts w:ascii="Malgun Gothic" w:eastAsia="Malgun Gothic" w:hAnsi="Malgun Gothic" w:cs="Calibri"/>
          <w:iCs/>
          <w:sz w:val="20"/>
          <w:szCs w:val="20"/>
        </w:rPr>
      </w:pPr>
    </w:p>
    <w:p w14:paraId="2AC54981" w14:textId="464A1615" w:rsidR="00764216" w:rsidRPr="00B345DC" w:rsidRDefault="00764216" w:rsidP="004364A8">
      <w:pPr>
        <w:spacing w:after="200" w:line="276" w:lineRule="auto"/>
        <w:jc w:val="both"/>
        <w:rPr>
          <w:rFonts w:ascii="Malgun Gothic" w:eastAsia="Malgun Gothic" w:hAnsi="Malgun Gothic" w:cs="Calibri"/>
          <w:iCs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또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1319A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지방정부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가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채택한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기후</w:t>
      </w:r>
      <w:r w:rsidR="00501441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실행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계획에는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기후변화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적응과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완화</w:t>
      </w:r>
      <w:r w:rsidR="00C45A99" w:rsidRPr="00B345DC">
        <w:rPr>
          <w:rFonts w:ascii="Malgun Gothic" w:eastAsia="Malgun Gothic" w:hAnsi="Malgun Gothic" w:cs="Calibri"/>
          <w:sz w:val="20"/>
          <w:szCs w:val="20"/>
          <w:vertAlign w:val="superscript"/>
        </w:rPr>
        <w:fldChar w:fldCharType="begin"/>
      </w:r>
      <w:r w:rsidR="00C45A99" w:rsidRPr="00B345DC">
        <w:rPr>
          <w:rFonts w:ascii="Malgun Gothic" w:eastAsia="Malgun Gothic" w:hAnsi="Malgun Gothic" w:cs="Calibri"/>
          <w:sz w:val="20"/>
          <w:szCs w:val="20"/>
          <w:vertAlign w:val="superscript"/>
        </w:rPr>
        <w:instrText xml:space="preserve"> NOTEREF _Ref532397899 \h  \* MERGEFORMAT </w:instrText>
      </w:r>
      <w:r w:rsidR="00C45A99" w:rsidRPr="00B345DC">
        <w:rPr>
          <w:rFonts w:ascii="Malgun Gothic" w:eastAsia="Malgun Gothic" w:hAnsi="Malgun Gothic" w:cs="Calibri"/>
          <w:sz w:val="20"/>
          <w:szCs w:val="20"/>
          <w:vertAlign w:val="superscript"/>
        </w:rPr>
      </w:r>
      <w:r w:rsidR="00C45A99" w:rsidRPr="00B345DC">
        <w:rPr>
          <w:rFonts w:ascii="Malgun Gothic" w:eastAsia="Malgun Gothic" w:hAnsi="Malgun Gothic" w:cs="Calibri"/>
          <w:sz w:val="20"/>
          <w:szCs w:val="20"/>
          <w:vertAlign w:val="superscript"/>
        </w:rPr>
        <w:fldChar w:fldCharType="separate"/>
      </w:r>
      <w:r w:rsidR="00C45A99" w:rsidRPr="00B345DC">
        <w:rPr>
          <w:rFonts w:ascii="Malgun Gothic" w:eastAsia="Malgun Gothic" w:hAnsi="Malgun Gothic" w:cs="Calibri"/>
          <w:iCs/>
          <w:sz w:val="20"/>
          <w:szCs w:val="20"/>
          <w:vertAlign w:val="superscript"/>
        </w:rPr>
        <w:t>54</w:t>
      </w:r>
      <w:r w:rsidR="00C45A99" w:rsidRPr="00B345DC">
        <w:rPr>
          <w:rFonts w:ascii="Malgun Gothic" w:eastAsia="Malgun Gothic" w:hAnsi="Malgun Gothic" w:cs="Calibri"/>
          <w:sz w:val="20"/>
          <w:szCs w:val="20"/>
          <w:vertAlign w:val="superscript"/>
        </w:rPr>
        <w:fldChar w:fldCharType="end"/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를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위한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다음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정보</w:t>
      </w:r>
      <w:r w:rsidR="00501441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가 포함되어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야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>.</w:t>
      </w:r>
    </w:p>
    <w:p w14:paraId="696A0D41" w14:textId="32B89C29" w:rsidR="00764216" w:rsidRPr="00B345DC" w:rsidRDefault="00764216" w:rsidP="004364A8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Malgun Gothic" w:eastAsia="Malgun Gothic" w:hAnsi="Malgun Gothic" w:cs="Calibri"/>
          <w:iCs/>
          <w:sz w:val="20"/>
          <w:szCs w:val="20"/>
        </w:rPr>
      </w:pPr>
      <w:r w:rsidRPr="00B345DC">
        <w:rPr>
          <w:rFonts w:ascii="Malgun Gothic" w:eastAsia="Malgun Gothic" w:hAnsi="Malgun Gothic" w:cs="Calibri"/>
          <w:iCs/>
          <w:sz w:val="20"/>
          <w:szCs w:val="20"/>
        </w:rPr>
        <w:t>(</w:t>
      </w:r>
      <w:r w:rsidR="00183519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목표가 있을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경우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)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부문별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목표를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포함한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완화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목표와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적응</w:t>
      </w:r>
      <w:r w:rsidR="00A955CE" w:rsidRPr="00B345DC">
        <w:rPr>
          <w:rFonts w:ascii="Malgun Gothic" w:eastAsia="Malgun Gothic" w:hAnsi="Malgun Gothic" w:cs="Calibri" w:hint="eastAsia"/>
          <w:iCs/>
          <w:sz w:val="20"/>
          <w:szCs w:val="20"/>
        </w:rPr>
        <w:t xml:space="preserve"> 및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기후</w:t>
      </w:r>
      <w:r w:rsidR="00A955CE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 회복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탄력성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목표</w:t>
      </w:r>
      <w:r w:rsidR="009F34CB" w:rsidRPr="00B345DC">
        <w:rPr>
          <w:rFonts w:ascii="Malgun Gothic" w:eastAsia="Malgun Gothic" w:hAnsi="Malgun Gothic" w:cs="Calibri"/>
          <w:iCs/>
          <w:sz w:val="20"/>
          <w:szCs w:val="20"/>
          <w:vertAlign w:val="superscript"/>
          <w:lang w:eastAsia="en-US"/>
        </w:rPr>
        <w:footnoteReference w:id="54"/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는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기준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1F4670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달성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연도를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포함하여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9F34CB"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 xml:space="preserve">반드시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명확하게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0D6CF3" w:rsidRPr="00B345DC">
        <w:rPr>
          <w:rFonts w:ascii="Malgun Gothic" w:eastAsia="Malgun Gothic" w:hAnsi="Malgun Gothic" w:cs="Batang" w:hint="eastAsia"/>
          <w:iCs/>
          <w:sz w:val="20"/>
          <w:szCs w:val="20"/>
        </w:rPr>
        <w:t>명시되어야 합니다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>.</w:t>
      </w:r>
    </w:p>
    <w:p w14:paraId="448091CE" w14:textId="1CA668DE" w:rsidR="00906DE2" w:rsidRPr="00B345DC" w:rsidRDefault="00906DE2" w:rsidP="004364A8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Malgun Gothic" w:eastAsia="Malgun Gothic" w:hAnsi="Malgun Gothic" w:cs="Calibri"/>
          <w:iCs/>
          <w:sz w:val="20"/>
          <w:szCs w:val="20"/>
        </w:rPr>
      </w:pP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계획을 도입한 </w:t>
      </w:r>
      <w:r w:rsidR="004364A8" w:rsidRPr="00B345DC">
        <w:rPr>
          <w:rFonts w:ascii="Malgun Gothic" w:eastAsia="Malgun Gothic" w:hAnsi="Malgun Gothic" w:cs="Batang" w:hint="eastAsia"/>
          <w:iCs/>
          <w:sz w:val="20"/>
          <w:szCs w:val="20"/>
        </w:rPr>
        <w:t>지방정부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의 이름과 도입된 날짜를 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 xml:space="preserve">반드시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명시해야 합니다.</w:t>
      </w:r>
      <w:r w:rsidRPr="00B345DC">
        <w:rPr>
          <w:rFonts w:ascii="Malgun Gothic" w:eastAsia="Malgun Gothic" w:hAnsi="Malgun Gothic" w:cs="Batang"/>
          <w:iCs/>
          <w:sz w:val="20"/>
          <w:szCs w:val="20"/>
        </w:rPr>
        <w:t xml:space="preserve"> </w:t>
      </w:r>
    </w:p>
    <w:p w14:paraId="58BFA38F" w14:textId="7A9ABA75" w:rsidR="00906DE2" w:rsidRPr="00B345DC" w:rsidRDefault="004364A8" w:rsidP="004364A8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Malgun Gothic" w:eastAsia="Malgun Gothic" w:hAnsi="Malgun Gothic" w:cs="Calibri"/>
          <w:iCs/>
          <w:sz w:val="20"/>
          <w:szCs w:val="20"/>
        </w:rPr>
      </w:pP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지방정부</w:t>
      </w:r>
      <w:r w:rsidR="00D160B2" w:rsidRPr="00B345DC">
        <w:rPr>
          <w:rFonts w:ascii="Malgun Gothic" w:eastAsia="Malgun Gothic" w:hAnsi="Malgun Gothic" w:cs="Batang" w:hint="eastAsia"/>
          <w:iCs/>
          <w:sz w:val="20"/>
          <w:szCs w:val="20"/>
        </w:rPr>
        <w:t>의 주도</w:t>
      </w:r>
      <w:r w:rsidR="002F53AD" w:rsidRPr="00B345DC">
        <w:rPr>
          <w:rFonts w:ascii="Malgun Gothic" w:eastAsia="Malgun Gothic" w:hAnsi="Malgun Gothic" w:cs="Batang"/>
          <w:iCs/>
          <w:sz w:val="20"/>
          <w:szCs w:val="20"/>
        </w:rPr>
        <w:t xml:space="preserve"> </w:t>
      </w:r>
      <w:r w:rsidR="00D160B2" w:rsidRPr="00B345DC">
        <w:rPr>
          <w:rFonts w:ascii="Malgun Gothic" w:eastAsia="Malgun Gothic" w:hAnsi="Malgun Gothic" w:cs="Batang" w:hint="eastAsia"/>
          <w:iCs/>
          <w:sz w:val="20"/>
          <w:szCs w:val="20"/>
        </w:rPr>
        <w:t>팀</w:t>
      </w:r>
      <w:r w:rsidR="00D160B2" w:rsidRPr="00B345DC">
        <w:rPr>
          <w:rFonts w:ascii="Malgun Gothic" w:eastAsia="Malgun Gothic" w:hAnsi="Malgun Gothic" w:cs="Batang"/>
          <w:iCs/>
          <w:sz w:val="20"/>
          <w:szCs w:val="20"/>
        </w:rPr>
        <w:t xml:space="preserve"> (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행동계획</w:t>
      </w:r>
      <w:r w:rsidR="002F53AD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을 책임지는 조정 팀)이 누군지 명시해야 </w:t>
      </w:r>
      <w:r w:rsidR="002F53AD"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 xml:space="preserve">반드시 </w:t>
      </w:r>
      <w:r w:rsidR="002F53AD" w:rsidRPr="00B345DC">
        <w:rPr>
          <w:rFonts w:ascii="Malgun Gothic" w:eastAsia="Malgun Gothic" w:hAnsi="Malgun Gothic" w:cs="Batang" w:hint="eastAsia"/>
          <w:iCs/>
          <w:sz w:val="20"/>
          <w:szCs w:val="20"/>
        </w:rPr>
        <w:t>합니다.</w:t>
      </w:r>
      <w:r w:rsidR="002F53AD" w:rsidRPr="00B345DC">
        <w:rPr>
          <w:rFonts w:ascii="Malgun Gothic" w:eastAsia="Malgun Gothic" w:hAnsi="Malgun Gothic" w:cs="Batang"/>
          <w:iCs/>
          <w:sz w:val="20"/>
          <w:szCs w:val="20"/>
        </w:rPr>
        <w:t xml:space="preserve"> </w:t>
      </w:r>
    </w:p>
    <w:p w14:paraId="3FC8D620" w14:textId="3D6CD63A" w:rsidR="00764216" w:rsidRPr="00B345DC" w:rsidRDefault="00764216" w:rsidP="004364A8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Malgun Gothic" w:eastAsia="Malgun Gothic" w:hAnsi="Malgun Gothic" w:cs="Calibri"/>
          <w:iCs/>
          <w:sz w:val="20"/>
          <w:szCs w:val="20"/>
        </w:rPr>
      </w:pP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개발에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0A4C79" w:rsidRPr="00B345DC">
        <w:rPr>
          <w:rFonts w:ascii="Malgun Gothic" w:eastAsia="Malgun Gothic" w:hAnsi="Malgun Gothic" w:cs="Batang" w:hint="eastAsia"/>
          <w:iCs/>
          <w:sz w:val="20"/>
          <w:szCs w:val="20"/>
        </w:rPr>
        <w:t>관여한 여러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이해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0A4C79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관계자와 그들의 역할에 대해 </w:t>
      </w:r>
      <w:r w:rsidR="00FA5481"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 xml:space="preserve">반드시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설명</w:t>
      </w:r>
      <w:r w:rsidR="00FA5481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해야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>.</w:t>
      </w:r>
    </w:p>
    <w:p w14:paraId="16CB64F7" w14:textId="77777777" w:rsidR="00764216" w:rsidRPr="00B345DC" w:rsidRDefault="00764216" w:rsidP="004364A8">
      <w:pPr>
        <w:spacing w:after="200" w:line="276" w:lineRule="auto"/>
        <w:ind w:left="720"/>
        <w:contextualSpacing/>
        <w:jc w:val="both"/>
        <w:rPr>
          <w:rFonts w:ascii="Malgun Gothic" w:eastAsia="Malgun Gothic" w:hAnsi="Malgun Gothic" w:cs="Calibri"/>
          <w:iCs/>
          <w:sz w:val="20"/>
          <w:szCs w:val="20"/>
        </w:rPr>
      </w:pPr>
    </w:p>
    <w:p w14:paraId="13ED1B52" w14:textId="70D86238" w:rsidR="00764216" w:rsidRPr="00B345DC" w:rsidRDefault="00764216" w:rsidP="004364A8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Malgun Gothic" w:eastAsia="Malgun Gothic" w:hAnsi="Malgun Gothic" w:cs="Calibri"/>
          <w:iCs/>
          <w:sz w:val="20"/>
          <w:szCs w:val="20"/>
        </w:rPr>
      </w:pP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lastRenderedPageBreak/>
        <w:t>완화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적응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행동의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잠재적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시너지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, </w:t>
      </w:r>
      <w:r w:rsidR="003B212F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균형점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공동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이점을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FA5481"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 xml:space="preserve">반드시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평가</w:t>
      </w:r>
      <w:r w:rsidR="00FA5481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해야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>.</w:t>
      </w:r>
    </w:p>
    <w:p w14:paraId="0A3DC620" w14:textId="168C93DB" w:rsidR="00764216" w:rsidRPr="00B345DC" w:rsidRDefault="00764216" w:rsidP="004364A8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Malgun Gothic" w:eastAsia="Malgun Gothic" w:hAnsi="Malgun Gothic" w:cs="Calibri"/>
          <w:iCs/>
          <w:sz w:val="20"/>
          <w:szCs w:val="20"/>
        </w:rPr>
      </w:pP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진행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상황을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추적하고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계획을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모니터링</w:t>
      </w:r>
      <w:r w:rsidR="004364A8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하기</w:t>
      </w:r>
      <w:r w:rsidR="004364A8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위한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AA2AB0" w:rsidRPr="00B345DC">
        <w:rPr>
          <w:rFonts w:ascii="Malgun Gothic" w:eastAsia="Malgun Gothic" w:hAnsi="Malgun Gothic" w:cs="Batang" w:hint="eastAsia"/>
          <w:iCs/>
          <w:sz w:val="20"/>
          <w:szCs w:val="20"/>
        </w:rPr>
        <w:t>측정</w:t>
      </w:r>
      <w:r w:rsidR="00AA2AB0" w:rsidRPr="00B345DC">
        <w:rPr>
          <w:rFonts w:ascii="Malgun Gothic" w:eastAsia="Malgun Gothic" w:hAnsi="Malgun Gothic" w:cs="Batang"/>
          <w:iCs/>
          <w:sz w:val="20"/>
          <w:szCs w:val="20"/>
        </w:rPr>
        <w:t xml:space="preserve"> </w:t>
      </w:r>
      <w:r w:rsidR="00AA2AB0" w:rsidRPr="00B345DC">
        <w:rPr>
          <w:rFonts w:ascii="Malgun Gothic" w:eastAsia="Malgun Gothic" w:hAnsi="Malgun Gothic" w:cs="Batang" w:hint="eastAsia"/>
          <w:iCs/>
          <w:sz w:val="20"/>
          <w:szCs w:val="20"/>
        </w:rPr>
        <w:t>기준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>(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또는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핵심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성능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지표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>)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이</w:t>
      </w:r>
      <w:r w:rsidR="004F23C0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포함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되어야</w:t>
      </w:r>
      <w:r w:rsidR="00AA2AB0"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>.</w:t>
      </w:r>
    </w:p>
    <w:p w14:paraId="7EE668FA" w14:textId="41548E0D" w:rsidR="00764216" w:rsidRPr="00B345DC" w:rsidRDefault="00217326" w:rsidP="004364A8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Malgun Gothic" w:eastAsia="Malgun Gothic" w:hAnsi="Malgun Gothic" w:cs="Calibri"/>
          <w:iCs/>
          <w:sz w:val="20"/>
          <w:szCs w:val="20"/>
        </w:rPr>
      </w:pP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기후 활동 </w:t>
      </w:r>
      <w:r w:rsidR="004364A8" w:rsidRPr="00B345DC">
        <w:rPr>
          <w:rFonts w:ascii="Malgun Gothic" w:eastAsia="Malgun Gothic" w:hAnsi="Malgun Gothic" w:cs="Batang" w:hint="eastAsia"/>
          <w:iCs/>
          <w:sz w:val="20"/>
          <w:szCs w:val="20"/>
        </w:rPr>
        <w:t>행동계획</w:t>
      </w:r>
      <w:r w:rsidR="00764216" w:rsidRPr="00B345DC">
        <w:rPr>
          <w:rFonts w:ascii="Malgun Gothic" w:eastAsia="Malgun Gothic" w:hAnsi="Malgun Gothic" w:cs="Batang" w:hint="eastAsia"/>
          <w:iCs/>
          <w:sz w:val="20"/>
          <w:szCs w:val="20"/>
        </w:rPr>
        <w:t>의</w:t>
      </w:r>
      <w:r w:rsidR="00764216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764216" w:rsidRPr="00B345DC">
        <w:rPr>
          <w:rFonts w:ascii="Malgun Gothic" w:eastAsia="Malgun Gothic" w:hAnsi="Malgun Gothic" w:cs="Batang" w:hint="eastAsia"/>
          <w:iCs/>
          <w:sz w:val="20"/>
          <w:szCs w:val="20"/>
        </w:rPr>
        <w:t>전체</w:t>
      </w:r>
      <w:r w:rsidR="004F23C0" w:rsidRPr="00B345DC">
        <w:rPr>
          <w:rFonts w:ascii="Malgun Gothic" w:eastAsia="Malgun Gothic" w:hAnsi="Malgun Gothic" w:cs="Batang" w:hint="eastAsia"/>
          <w:iCs/>
          <w:sz w:val="20"/>
          <w:szCs w:val="20"/>
        </w:rPr>
        <w:t>적인 실행</w:t>
      </w:r>
      <w:r w:rsidR="00764216" w:rsidRPr="00B345DC">
        <w:rPr>
          <w:rFonts w:ascii="Malgun Gothic" w:eastAsia="Malgun Gothic" w:hAnsi="Malgun Gothic" w:cs="Batang" w:hint="eastAsia"/>
          <w:iCs/>
          <w:sz w:val="20"/>
          <w:szCs w:val="20"/>
        </w:rPr>
        <w:t>을</w:t>
      </w:r>
      <w:r w:rsidR="00764216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764216" w:rsidRPr="00B345DC">
        <w:rPr>
          <w:rFonts w:ascii="Malgun Gothic" w:eastAsia="Malgun Gothic" w:hAnsi="Malgun Gothic" w:cs="Batang" w:hint="eastAsia"/>
          <w:iCs/>
          <w:sz w:val="20"/>
          <w:szCs w:val="20"/>
        </w:rPr>
        <w:t>조정하기</w:t>
      </w:r>
      <w:r w:rsidR="004364A8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 </w:t>
      </w:r>
      <w:r w:rsidR="00764216" w:rsidRPr="00B345DC">
        <w:rPr>
          <w:rFonts w:ascii="Malgun Gothic" w:eastAsia="Malgun Gothic" w:hAnsi="Malgun Gothic" w:cs="Batang" w:hint="eastAsia"/>
          <w:iCs/>
          <w:sz w:val="20"/>
          <w:szCs w:val="20"/>
        </w:rPr>
        <w:t>위한</w:t>
      </w:r>
      <w:r w:rsidR="00764216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764216" w:rsidRPr="00B345DC">
        <w:rPr>
          <w:rFonts w:ascii="Malgun Gothic" w:eastAsia="Malgun Gothic" w:hAnsi="Malgun Gothic" w:cs="Batang" w:hint="eastAsia"/>
          <w:iCs/>
          <w:sz w:val="20"/>
          <w:szCs w:val="20"/>
        </w:rPr>
        <w:t>내부</w:t>
      </w:r>
      <w:r w:rsidR="00764216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764216" w:rsidRPr="00B345DC">
        <w:rPr>
          <w:rFonts w:ascii="Malgun Gothic" w:eastAsia="Malgun Gothic" w:hAnsi="Malgun Gothic" w:cs="Batang" w:hint="eastAsia"/>
          <w:iCs/>
          <w:sz w:val="20"/>
          <w:szCs w:val="20"/>
        </w:rPr>
        <w:t>및</w:t>
      </w:r>
      <w:r w:rsidR="00870167" w:rsidRPr="00B345DC">
        <w:rPr>
          <w:rFonts w:ascii="Malgun Gothic" w:eastAsia="Malgun Gothic" w:hAnsi="Malgun Gothic" w:cs="Calibri"/>
          <w:iCs/>
          <w:sz w:val="20"/>
          <w:szCs w:val="20"/>
        </w:rPr>
        <w:t>/</w:t>
      </w:r>
      <w:r w:rsidR="00870167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또는 </w:t>
      </w:r>
      <w:r w:rsidR="00764216" w:rsidRPr="00B345DC">
        <w:rPr>
          <w:rFonts w:ascii="Malgun Gothic" w:eastAsia="Malgun Gothic" w:hAnsi="Malgun Gothic" w:cs="Batang" w:hint="eastAsia"/>
          <w:iCs/>
          <w:sz w:val="20"/>
          <w:szCs w:val="20"/>
        </w:rPr>
        <w:t>외부</w:t>
      </w:r>
      <w:r w:rsidR="00764216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764216" w:rsidRPr="00B345DC">
        <w:rPr>
          <w:rFonts w:ascii="Malgun Gothic" w:eastAsia="Malgun Gothic" w:hAnsi="Malgun Gothic" w:cs="Batang" w:hint="eastAsia"/>
          <w:iCs/>
          <w:sz w:val="20"/>
          <w:szCs w:val="20"/>
        </w:rPr>
        <w:t>기관</w:t>
      </w:r>
      <w:r w:rsidR="00870167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이나 </w:t>
      </w:r>
      <w:r w:rsidR="00764216" w:rsidRPr="00B345DC">
        <w:rPr>
          <w:rFonts w:ascii="Malgun Gothic" w:eastAsia="Malgun Gothic" w:hAnsi="Malgun Gothic" w:cs="Batang" w:hint="eastAsia"/>
          <w:iCs/>
          <w:sz w:val="20"/>
          <w:szCs w:val="20"/>
        </w:rPr>
        <w:t>메커니즘을</w:t>
      </w:r>
      <w:r w:rsidR="00764216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870167" w:rsidRPr="00B345DC">
        <w:rPr>
          <w:rFonts w:ascii="Malgun Gothic" w:eastAsia="Malgun Gothic" w:hAnsi="Malgun Gothic" w:cs="Batang" w:hint="eastAsia"/>
          <w:iCs/>
          <w:sz w:val="20"/>
          <w:szCs w:val="20"/>
        </w:rPr>
        <w:t>명시</w:t>
      </w:r>
      <w:r w:rsidR="00764216"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해야</w:t>
      </w:r>
      <w:r w:rsidR="004F23C0"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 xml:space="preserve"> </w:t>
      </w:r>
      <w:r w:rsidR="00764216"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합니다</w:t>
      </w:r>
      <w:r w:rsidR="00764216" w:rsidRPr="00B345DC">
        <w:rPr>
          <w:rFonts w:ascii="Malgun Gothic" w:eastAsia="Malgun Gothic" w:hAnsi="Malgun Gothic" w:cs="Calibri"/>
          <w:iCs/>
          <w:sz w:val="20"/>
          <w:szCs w:val="20"/>
        </w:rPr>
        <w:t>.</w:t>
      </w:r>
    </w:p>
    <w:p w14:paraId="3E28D1C2" w14:textId="1BC47B2F" w:rsidR="00764216" w:rsidRPr="00B345DC" w:rsidRDefault="00764216" w:rsidP="004364A8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Malgun Gothic" w:eastAsia="Malgun Gothic" w:hAnsi="Malgun Gothic" w:cs="Calibri"/>
          <w:iCs/>
          <w:sz w:val="20"/>
          <w:szCs w:val="20"/>
        </w:rPr>
      </w:pP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독립</w:t>
      </w:r>
      <w:r w:rsidR="00870167" w:rsidRPr="00B345DC">
        <w:rPr>
          <w:rFonts w:ascii="Malgun Gothic" w:eastAsia="Malgun Gothic" w:hAnsi="Malgun Gothic" w:cs="Batang" w:hint="eastAsia"/>
          <w:iCs/>
          <w:sz w:val="20"/>
          <w:szCs w:val="20"/>
        </w:rPr>
        <w:t>적인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실행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4C26B9" w:rsidRPr="00B345DC">
        <w:rPr>
          <w:rFonts w:ascii="Malgun Gothic" w:eastAsia="Malgun Gothic" w:hAnsi="Malgun Gothic" w:cs="Batang" w:hint="eastAsia"/>
          <w:iCs/>
          <w:sz w:val="20"/>
          <w:szCs w:val="20"/>
        </w:rPr>
        <w:t>조치를</w:t>
      </w:r>
      <w:r w:rsidR="00C16802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 진행할 </w:t>
      </w:r>
      <w:r w:rsidR="00870167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경우 </w:t>
      </w:r>
      <w:r w:rsidR="004C26B9" w:rsidRPr="00B345DC">
        <w:rPr>
          <w:rFonts w:ascii="Malgun Gothic" w:eastAsia="Malgun Gothic" w:hAnsi="Malgun Gothic" w:cs="Batang" w:hint="eastAsia"/>
          <w:iCs/>
          <w:sz w:val="20"/>
          <w:szCs w:val="20"/>
        </w:rPr>
        <w:t>이 조치가</w:t>
      </w:r>
      <w:r w:rsidR="0045794C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 어떻게 </w:t>
      </w:r>
      <w:r w:rsidR="00E1319A" w:rsidRPr="00B345DC">
        <w:rPr>
          <w:rFonts w:ascii="Malgun Gothic" w:eastAsia="Malgun Gothic" w:hAnsi="Malgun Gothic" w:cs="Batang" w:hint="eastAsia"/>
          <w:iCs/>
          <w:sz w:val="20"/>
          <w:szCs w:val="20"/>
        </w:rPr>
        <w:t>지방정부</w:t>
      </w:r>
      <w:r w:rsidR="0045794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의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법</w:t>
      </w:r>
      <w:r w:rsidR="0045794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적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부문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개발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계획에</w:t>
      </w:r>
      <w:r w:rsidR="0045794C" w:rsidRPr="00B345DC">
        <w:rPr>
          <w:rFonts w:ascii="Malgun Gothic" w:eastAsia="Malgun Gothic" w:hAnsi="Malgun Gothic" w:cs="Batang" w:hint="eastAsia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통합되는지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보여주는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45794C" w:rsidRPr="00B345DC">
        <w:rPr>
          <w:rFonts w:ascii="Malgun Gothic" w:eastAsia="Malgun Gothic" w:hAnsi="Malgun Gothic" w:cs="Batang" w:hint="eastAsia"/>
          <w:iCs/>
          <w:sz w:val="20"/>
          <w:szCs w:val="20"/>
        </w:rPr>
        <w:t>지표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가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iCs/>
          <w:sz w:val="20"/>
          <w:szCs w:val="20"/>
        </w:rPr>
        <w:t>추가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되어야</w:t>
      </w:r>
      <w:r w:rsidRPr="00B345DC">
        <w:rPr>
          <w:rFonts w:ascii="Malgun Gothic" w:eastAsia="Malgun Gothic" w:hAnsi="Malgun Gothic" w:cs="Calibri"/>
          <w:b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b/>
          <w:iCs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>.</w:t>
      </w:r>
    </w:p>
    <w:p w14:paraId="447B676A" w14:textId="77777777" w:rsidR="00F55CC6" w:rsidRPr="00B345DC" w:rsidRDefault="00F55CC6" w:rsidP="004364A8">
      <w:pPr>
        <w:spacing w:after="200" w:line="276" w:lineRule="auto"/>
        <w:contextualSpacing/>
        <w:jc w:val="both"/>
        <w:rPr>
          <w:rFonts w:ascii="Malgun Gothic" w:eastAsia="Malgun Gothic" w:hAnsi="Malgun Gothic" w:cs="Calibri"/>
          <w:iCs/>
          <w:sz w:val="20"/>
          <w:szCs w:val="20"/>
        </w:rPr>
      </w:pPr>
    </w:p>
    <w:p w14:paraId="7E5F8291" w14:textId="4C519C7E" w:rsidR="005F5A32" w:rsidRPr="00B345DC" w:rsidRDefault="00217326" w:rsidP="004364A8">
      <w:pPr>
        <w:spacing w:after="200" w:line="276" w:lineRule="auto"/>
        <w:jc w:val="both"/>
        <w:rPr>
          <w:rFonts w:ascii="Malgun Gothic" w:eastAsia="Malgun Gothic" w:hAnsi="Malgun Gothic" w:cs="Calibri"/>
          <w:iCs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 xml:space="preserve">기후 활동 </w:t>
      </w:r>
      <w:r w:rsidR="004364A8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행동계획</w:t>
      </w:r>
      <w:r w:rsidR="005F5A32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의</w:t>
      </w:r>
      <w:r w:rsidR="005F5A32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5F5A32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핵심</w:t>
      </w:r>
      <w:r w:rsidR="005F5A32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5F5A32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요소</w:t>
      </w:r>
      <w:r w:rsidR="002B2C89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 xml:space="preserve">는 </w:t>
      </w:r>
      <w:r w:rsidR="00E1319A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지방정부</w:t>
      </w:r>
      <w:r w:rsidR="005F5A32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가</w:t>
      </w:r>
      <w:r w:rsidR="005F5A32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B87593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계획</w:t>
      </w:r>
      <w:r w:rsidR="002B2C89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하는</w:t>
      </w:r>
      <w:r w:rsidR="005F5A32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5F5A32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행동</w:t>
      </w:r>
      <w:r w:rsidR="002B2C89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조치의 확실한 기반이 됩니다</w:t>
      </w:r>
      <w:r w:rsidR="005F5A32" w:rsidRPr="00B345DC">
        <w:rPr>
          <w:rFonts w:ascii="Malgun Gothic" w:eastAsia="Malgun Gothic" w:hAnsi="Malgun Gothic" w:cs="Calibri"/>
          <w:iCs/>
          <w:sz w:val="20"/>
          <w:szCs w:val="20"/>
        </w:rPr>
        <w:t>.</w:t>
      </w:r>
      <w:r w:rsidR="00AE28C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5F5A32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이</w:t>
      </w:r>
      <w:r w:rsidR="005F5A32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5F5A32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계획에는</w:t>
      </w:r>
      <w:r w:rsidR="000B6EBD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 xml:space="preserve"> </w:t>
      </w:r>
      <w:r w:rsidR="005F5A32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보고된</w:t>
      </w:r>
      <w:r w:rsidR="005F5A32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5F5A32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각</w:t>
      </w:r>
      <w:r w:rsidR="005F5A32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5F5A32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행동</w:t>
      </w:r>
      <w:r w:rsidR="00B87593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조치</w:t>
      </w:r>
      <w:r w:rsidR="005F5A32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에</w:t>
      </w:r>
      <w:r w:rsidR="005F5A32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5F5A32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대한</w:t>
      </w:r>
      <w:r w:rsidR="005F5A32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5F5A32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다음</w:t>
      </w:r>
      <w:r w:rsidR="005F5A32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5F5A32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정보가</w:t>
      </w:r>
      <w:r w:rsidR="005F5A32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5F5A32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포함됩니다</w:t>
      </w:r>
      <w:r w:rsidR="005F5A32" w:rsidRPr="00B345DC">
        <w:rPr>
          <w:rFonts w:ascii="Malgun Gothic" w:eastAsia="Malgun Gothic" w:hAnsi="Malgun Gothic" w:cs="Calibri"/>
          <w:iCs/>
          <w:sz w:val="20"/>
          <w:szCs w:val="20"/>
        </w:rPr>
        <w:t>.</w:t>
      </w:r>
    </w:p>
    <w:p w14:paraId="49680D79" w14:textId="3DF7ACD7" w:rsidR="005F5A32" w:rsidRPr="00B345DC" w:rsidRDefault="005F5A32" w:rsidP="004364A8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Batang" w:hint="eastAsia"/>
          <w:sz w:val="20"/>
          <w:szCs w:val="20"/>
        </w:rPr>
        <w:t>우선순위부문의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모든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행동</w:t>
      </w:r>
      <w:r w:rsidR="005A26BE" w:rsidRPr="00B345DC">
        <w:rPr>
          <w:rFonts w:ascii="Malgun Gothic" w:eastAsia="Malgun Gothic" w:hAnsi="Malgun Gothic" w:cs="Batang" w:hint="eastAsia"/>
          <w:sz w:val="20"/>
          <w:szCs w:val="20"/>
        </w:rPr>
        <w:t>조치가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계획에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포함되어야</w:t>
      </w:r>
      <w:r w:rsidR="005A26BE" w:rsidRPr="00B345DC">
        <w:rPr>
          <w:rFonts w:ascii="Malgun Gothic" w:eastAsia="Malgun Gothic" w:hAnsi="Malgun Gothic" w:cs="Batang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조치는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온실가스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배출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A26BE" w:rsidRPr="00B345DC">
        <w:rPr>
          <w:rFonts w:ascii="Malgun Gothic" w:eastAsia="Malgun Gothic" w:hAnsi="Malgun Gothic" w:cs="Batang" w:hint="eastAsia"/>
          <w:sz w:val="20"/>
          <w:szCs w:val="20"/>
        </w:rPr>
        <w:t>인벤토리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기후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A26BE" w:rsidRPr="00B345DC">
        <w:rPr>
          <w:rFonts w:ascii="Malgun Gothic" w:eastAsia="Malgun Gothic" w:hAnsi="Malgun Gothic" w:cs="Batang" w:hint="eastAsia"/>
          <w:sz w:val="20"/>
          <w:szCs w:val="20"/>
        </w:rPr>
        <w:t>리스크</w:t>
      </w:r>
      <w:r w:rsidRPr="00B345DC">
        <w:rPr>
          <w:rFonts w:ascii="Malgun Gothic" w:eastAsia="Malgun Gothic" w:hAnsi="Malgun Gothic" w:cs="Calibri"/>
          <w:sz w:val="20"/>
          <w:szCs w:val="20"/>
        </w:rPr>
        <w:t>/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취약성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평가에서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확인된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우선순위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부문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개입</w:t>
      </w:r>
      <w:r w:rsidR="00BA633B" w:rsidRPr="00B345DC">
        <w:rPr>
          <w:rFonts w:ascii="Malgun Gothic" w:eastAsia="Malgun Gothic" w:hAnsi="Malgun Gothic" w:cs="Batang" w:hint="eastAsia"/>
          <w:sz w:val="20"/>
          <w:szCs w:val="20"/>
        </w:rPr>
        <w:t>영역과 일치</w:t>
      </w:r>
      <w:r w:rsidR="00D9006B" w:rsidRPr="00B345DC">
        <w:rPr>
          <w:rFonts w:ascii="Malgun Gothic" w:eastAsia="Malgun Gothic" w:hAnsi="Malgun Gothic" w:cs="Batang" w:hint="eastAsia"/>
          <w:b/>
          <w:sz w:val="20"/>
          <w:szCs w:val="20"/>
        </w:rPr>
        <w:t xml:space="preserve">해야 </w:t>
      </w:r>
      <w:r w:rsidRPr="00B345DC">
        <w:rPr>
          <w:rFonts w:ascii="Malgun Gothic" w:eastAsia="Malgun Gothic" w:hAnsi="Malgun Gothic" w:cs="Batang" w:hint="eastAsia"/>
          <w:b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37D9A80F" w14:textId="428F44C7" w:rsidR="005F5A32" w:rsidRPr="00B345DC" w:rsidRDefault="005F5A32" w:rsidP="004364A8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Batang" w:hint="eastAsia"/>
          <w:sz w:val="20"/>
          <w:szCs w:val="20"/>
        </w:rPr>
        <w:t>각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F52A4" w:rsidRPr="00B345DC">
        <w:rPr>
          <w:rFonts w:ascii="Malgun Gothic" w:eastAsia="Malgun Gothic" w:hAnsi="Malgun Gothic" w:cs="Calibri" w:hint="eastAsia"/>
          <w:sz w:val="20"/>
          <w:szCs w:val="20"/>
        </w:rPr>
        <w:t>활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동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4F52A4" w:rsidRPr="00B345DC">
        <w:rPr>
          <w:rFonts w:ascii="Malgun Gothic" w:eastAsia="Malgun Gothic" w:hAnsi="Malgun Gothic" w:cs="Calibri" w:hint="eastAsia"/>
          <w:sz w:val="20"/>
          <w:szCs w:val="20"/>
        </w:rPr>
        <w:t>활동 범위</w:t>
      </w:r>
      <w:r w:rsidR="00F665BC" w:rsidRPr="00B345DC">
        <w:rPr>
          <w:rFonts w:ascii="Malgun Gothic" w:eastAsia="Malgun Gothic" w:hAnsi="Malgun Gothic" w:cs="Batang" w:hint="eastAsia"/>
          <w:sz w:val="20"/>
          <w:szCs w:val="20"/>
        </w:rPr>
        <w:t xml:space="preserve"> 또는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부문에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대한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간단한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설명이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564B4" w:rsidRPr="00B345DC">
        <w:rPr>
          <w:rFonts w:ascii="Malgun Gothic" w:eastAsia="Malgun Gothic" w:hAnsi="Malgun Gothic" w:cs="Batang" w:hint="eastAsia"/>
          <w:b/>
          <w:sz w:val="20"/>
          <w:szCs w:val="20"/>
        </w:rPr>
        <w:t xml:space="preserve">반드시 </w:t>
      </w:r>
      <w:r w:rsidR="00C22C37" w:rsidRPr="00B345DC">
        <w:rPr>
          <w:rFonts w:ascii="Malgun Gothic" w:eastAsia="Malgun Gothic" w:hAnsi="Malgun Gothic" w:cs="Batang" w:hint="eastAsia"/>
          <w:sz w:val="20"/>
          <w:szCs w:val="20"/>
        </w:rPr>
        <w:t>제</w:t>
      </w:r>
      <w:r w:rsidR="00A564B4" w:rsidRPr="00B345DC">
        <w:rPr>
          <w:rFonts w:ascii="Malgun Gothic" w:eastAsia="Malgun Gothic" w:hAnsi="Malgun Gothic" w:cs="Batang" w:hint="eastAsia"/>
          <w:sz w:val="20"/>
          <w:szCs w:val="20"/>
        </w:rPr>
        <w:t>시되어야 합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니다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이것은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F665BC" w:rsidRPr="00B345DC">
        <w:rPr>
          <w:rFonts w:ascii="Malgun Gothic" w:eastAsia="Malgun Gothic" w:hAnsi="Malgun Gothic" w:cs="Batang" w:hint="eastAsia"/>
          <w:sz w:val="20"/>
          <w:szCs w:val="20"/>
        </w:rPr>
        <w:t>실행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계획에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포함된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F07E4" w:rsidRPr="00B345DC">
        <w:rPr>
          <w:rFonts w:ascii="Malgun Gothic" w:eastAsia="Malgun Gothic" w:hAnsi="Malgun Gothic" w:cs="Batang" w:hint="eastAsia"/>
          <w:sz w:val="20"/>
          <w:szCs w:val="20"/>
        </w:rPr>
        <w:t>사안</w:t>
      </w:r>
      <w:r w:rsidR="0028338B" w:rsidRPr="00B345DC">
        <w:rPr>
          <w:rFonts w:ascii="Malgun Gothic" w:eastAsia="Malgun Gothic" w:hAnsi="Malgun Gothic" w:cs="Batang" w:hint="eastAsia"/>
          <w:sz w:val="20"/>
          <w:szCs w:val="20"/>
        </w:rPr>
        <w:t>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전체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F665BC" w:rsidRPr="00B345DC">
        <w:rPr>
          <w:rFonts w:ascii="Malgun Gothic" w:eastAsia="Malgun Gothic" w:hAnsi="Malgun Gothic" w:cs="Batang" w:hint="eastAsia"/>
          <w:sz w:val="20"/>
          <w:szCs w:val="20"/>
        </w:rPr>
        <w:t>부문</w:t>
      </w:r>
      <w:r w:rsidR="00C217F1" w:rsidRPr="00B345DC">
        <w:rPr>
          <w:rFonts w:ascii="Malgun Gothic" w:eastAsia="Malgun Gothic" w:hAnsi="Malgun Gothic" w:cs="Batang" w:hint="eastAsia"/>
          <w:sz w:val="20"/>
          <w:szCs w:val="20"/>
        </w:rPr>
        <w:t>이나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하위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F665BC" w:rsidRPr="00B345DC">
        <w:rPr>
          <w:rFonts w:ascii="Malgun Gothic" w:eastAsia="Malgun Gothic" w:hAnsi="Malgun Gothic" w:cs="Batang" w:hint="eastAsia"/>
          <w:sz w:val="20"/>
          <w:szCs w:val="20"/>
        </w:rPr>
        <w:t>부문</w:t>
      </w:r>
      <w:r w:rsidR="003F07E4" w:rsidRPr="00B345DC">
        <w:rPr>
          <w:rFonts w:ascii="Malgun Gothic" w:eastAsia="Malgun Gothic" w:hAnsi="Malgun Gothic" w:cs="Batang" w:hint="eastAsia"/>
          <w:sz w:val="20"/>
          <w:szCs w:val="20"/>
        </w:rPr>
        <w:t>에 연관될 수 있다는 뜻이며,</w:t>
      </w:r>
      <w:r w:rsidR="00C22C37" w:rsidRPr="00B345DC">
        <w:rPr>
          <w:rFonts w:ascii="Malgun Gothic" w:eastAsia="Malgun Gothic" w:hAnsi="Malgun Gothic" w:cs="Batang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특정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영역에서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예상되는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모든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개별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행동</w:t>
      </w:r>
      <w:r w:rsidR="00C22C37" w:rsidRPr="00B345DC">
        <w:rPr>
          <w:rFonts w:ascii="Malgun Gothic" w:eastAsia="Malgun Gothic" w:hAnsi="Malgun Gothic" w:cs="Batang" w:hint="eastAsia"/>
          <w:sz w:val="20"/>
          <w:szCs w:val="20"/>
        </w:rPr>
        <w:t>과도 연관될 수 있다는 뜻입니다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34111DC5" w14:textId="56B642CC" w:rsidR="005F5A32" w:rsidRPr="00B345DC" w:rsidRDefault="005F5A32" w:rsidP="004364A8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Batang" w:hint="eastAsia"/>
          <w:sz w:val="20"/>
          <w:szCs w:val="20"/>
        </w:rPr>
        <w:t>각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F52A4" w:rsidRPr="00B345DC">
        <w:rPr>
          <w:rFonts w:ascii="Malgun Gothic" w:eastAsia="Malgun Gothic" w:hAnsi="Malgun Gothic" w:cs="Calibri" w:hint="eastAsia"/>
          <w:sz w:val="20"/>
          <w:szCs w:val="20"/>
        </w:rPr>
        <w:t>활동,</w:t>
      </w:r>
      <w:r w:rsidR="004F52A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F52A4" w:rsidRPr="00B345DC">
        <w:rPr>
          <w:rFonts w:ascii="Malgun Gothic" w:eastAsia="Malgun Gothic" w:hAnsi="Malgun Gothic" w:cs="Calibri" w:hint="eastAsia"/>
          <w:sz w:val="20"/>
          <w:szCs w:val="20"/>
        </w:rPr>
        <w:t xml:space="preserve">활동 범위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또는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22C37" w:rsidRPr="00B345DC">
        <w:rPr>
          <w:rFonts w:ascii="Malgun Gothic" w:eastAsia="Malgun Gothic" w:hAnsi="Malgun Gothic" w:cs="Batang" w:hint="eastAsia"/>
          <w:sz w:val="20"/>
          <w:szCs w:val="20"/>
        </w:rPr>
        <w:t>부문</w:t>
      </w:r>
      <w:r w:rsidR="007C268D" w:rsidRPr="00B345DC">
        <w:rPr>
          <w:rFonts w:ascii="Malgun Gothic" w:eastAsia="Malgun Gothic" w:hAnsi="Malgun Gothic" w:cs="Batang" w:hint="eastAsia"/>
          <w:sz w:val="20"/>
          <w:szCs w:val="20"/>
        </w:rPr>
        <w:t>은 간단한</w:t>
      </w:r>
      <w:r w:rsidR="007C268D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C268D" w:rsidRPr="00B345DC">
        <w:rPr>
          <w:rFonts w:ascii="Malgun Gothic" w:eastAsia="Malgun Gothic" w:hAnsi="Malgun Gothic" w:cs="Batang" w:hint="eastAsia"/>
          <w:sz w:val="20"/>
          <w:szCs w:val="20"/>
        </w:rPr>
        <w:t>설명</w:t>
      </w:r>
      <w:r w:rsidR="007C268D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7C268D" w:rsidRPr="00B345DC">
        <w:rPr>
          <w:rFonts w:ascii="Malgun Gothic" w:eastAsia="Malgun Gothic" w:hAnsi="Malgun Gothic" w:cs="Batang" w:hint="eastAsia"/>
          <w:sz w:val="20"/>
          <w:szCs w:val="20"/>
        </w:rPr>
        <w:t>외에도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다음과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22C37" w:rsidRPr="00B345DC">
        <w:rPr>
          <w:rFonts w:ascii="Malgun Gothic" w:eastAsia="Malgun Gothic" w:hAnsi="Malgun Gothic" w:cs="Batang" w:hint="eastAsia"/>
          <w:sz w:val="20"/>
          <w:szCs w:val="20"/>
        </w:rPr>
        <w:t xml:space="preserve">함께 </w:t>
      </w:r>
      <w:r w:rsidR="007C268D" w:rsidRPr="00B345DC">
        <w:rPr>
          <w:rFonts w:ascii="Malgun Gothic" w:eastAsia="Malgun Gothic" w:hAnsi="Malgun Gothic" w:cs="Batang" w:hint="eastAsia"/>
          <w:sz w:val="20"/>
          <w:szCs w:val="20"/>
        </w:rPr>
        <w:t>제공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되어야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0FAFCBA3" w14:textId="1B401D4F" w:rsidR="005F5A32" w:rsidRPr="00B345DC" w:rsidRDefault="007C268D" w:rsidP="004364A8">
      <w:pPr>
        <w:numPr>
          <w:ilvl w:val="1"/>
          <w:numId w:val="9"/>
        </w:numPr>
        <w:spacing w:after="200" w:line="276" w:lineRule="auto"/>
        <w:contextualSpacing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Batang" w:hint="eastAsia"/>
          <w:sz w:val="20"/>
          <w:szCs w:val="20"/>
        </w:rPr>
        <w:t xml:space="preserve">조치 </w:t>
      </w:r>
      <w:r w:rsidR="005F5A32" w:rsidRPr="00B345DC">
        <w:rPr>
          <w:rFonts w:ascii="Malgun Gothic" w:eastAsia="Malgun Gothic" w:hAnsi="Malgun Gothic" w:cs="Batang" w:hint="eastAsia"/>
          <w:sz w:val="20"/>
          <w:szCs w:val="20"/>
        </w:rPr>
        <w:t>실행을</w:t>
      </w:r>
      <w:r w:rsidR="005F5A3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F5A32" w:rsidRPr="00B345DC">
        <w:rPr>
          <w:rFonts w:ascii="Malgun Gothic" w:eastAsia="Malgun Gothic" w:hAnsi="Malgun Gothic" w:cs="Batang" w:hint="eastAsia"/>
          <w:sz w:val="20"/>
          <w:szCs w:val="20"/>
        </w:rPr>
        <w:t>위한</w:t>
      </w:r>
      <w:r w:rsidR="005F5A3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C0350" w:rsidRPr="00B345DC">
        <w:rPr>
          <w:rFonts w:ascii="Malgun Gothic" w:eastAsia="Malgun Gothic" w:hAnsi="Malgun Gothic" w:cs="Batang" w:hint="eastAsia"/>
          <w:sz w:val="20"/>
          <w:szCs w:val="20"/>
        </w:rPr>
        <w:t xml:space="preserve">재정적 </w:t>
      </w:r>
      <w:r w:rsidR="005F5A32" w:rsidRPr="00B345DC">
        <w:rPr>
          <w:rFonts w:ascii="Malgun Gothic" w:eastAsia="Malgun Gothic" w:hAnsi="Malgun Gothic" w:cs="Batang" w:hint="eastAsia"/>
          <w:sz w:val="20"/>
          <w:szCs w:val="20"/>
        </w:rPr>
        <w:t>전략</w:t>
      </w:r>
      <w:r w:rsidR="005F5A32"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5F5A32" w:rsidRPr="00B345DC">
        <w:rPr>
          <w:rFonts w:ascii="Malgun Gothic" w:eastAsia="Malgun Gothic" w:hAnsi="Malgun Gothic" w:cs="Batang" w:hint="eastAsia"/>
          <w:sz w:val="20"/>
          <w:szCs w:val="20"/>
        </w:rPr>
        <w:t>즉</w:t>
      </w:r>
      <w:r w:rsidR="00AC0350" w:rsidRPr="00B345DC">
        <w:rPr>
          <w:rFonts w:ascii="Malgun Gothic" w:eastAsia="Malgun Gothic" w:hAnsi="Malgun Gothic" w:cs="Batang" w:hint="eastAsia"/>
          <w:sz w:val="20"/>
          <w:szCs w:val="20"/>
        </w:rPr>
        <w:t xml:space="preserve"> </w:t>
      </w:r>
      <w:r w:rsidR="005F5A32" w:rsidRPr="00B345DC">
        <w:rPr>
          <w:rFonts w:ascii="Malgun Gothic" w:eastAsia="Malgun Gothic" w:hAnsi="Malgun Gothic" w:cs="Batang" w:hint="eastAsia"/>
          <w:sz w:val="20"/>
          <w:szCs w:val="20"/>
        </w:rPr>
        <w:t>어떤</w:t>
      </w:r>
      <w:r w:rsidR="005F5A3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F5A32" w:rsidRPr="00B345DC">
        <w:rPr>
          <w:rFonts w:ascii="Malgun Gothic" w:eastAsia="Malgun Gothic" w:hAnsi="Malgun Gothic" w:cs="Batang" w:hint="eastAsia"/>
          <w:sz w:val="20"/>
          <w:szCs w:val="20"/>
        </w:rPr>
        <w:t>출처에서</w:t>
      </w:r>
      <w:r w:rsidR="005F5A3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C0350" w:rsidRPr="00B345DC">
        <w:rPr>
          <w:rFonts w:ascii="Malgun Gothic" w:eastAsia="Malgun Gothic" w:hAnsi="Malgun Gothic" w:cs="Batang" w:hint="eastAsia"/>
          <w:sz w:val="20"/>
          <w:szCs w:val="20"/>
        </w:rPr>
        <w:t xml:space="preserve">어떤 수단으로 </w:t>
      </w:r>
      <w:r w:rsidR="005F5A32" w:rsidRPr="00B345DC">
        <w:rPr>
          <w:rFonts w:ascii="Malgun Gothic" w:eastAsia="Malgun Gothic" w:hAnsi="Malgun Gothic" w:cs="Batang" w:hint="eastAsia"/>
          <w:sz w:val="20"/>
          <w:szCs w:val="20"/>
        </w:rPr>
        <w:t>자금을</w:t>
      </w:r>
      <w:r w:rsidR="005F5A3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F5A32" w:rsidRPr="00B345DC">
        <w:rPr>
          <w:rFonts w:ascii="Malgun Gothic" w:eastAsia="Malgun Gothic" w:hAnsi="Malgun Gothic" w:cs="Batang" w:hint="eastAsia"/>
          <w:sz w:val="20"/>
          <w:szCs w:val="20"/>
        </w:rPr>
        <w:t>조달할</w:t>
      </w:r>
      <w:r w:rsidR="005F5A3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F5A32" w:rsidRPr="00B345DC">
        <w:rPr>
          <w:rFonts w:ascii="Malgun Gothic" w:eastAsia="Malgun Gothic" w:hAnsi="Malgun Gothic" w:cs="Batang" w:hint="eastAsia"/>
          <w:sz w:val="20"/>
          <w:szCs w:val="20"/>
        </w:rPr>
        <w:t>계획인</w:t>
      </w:r>
      <w:r w:rsidR="00AC0350" w:rsidRPr="00B345DC">
        <w:rPr>
          <w:rFonts w:ascii="Malgun Gothic" w:eastAsia="Malgun Gothic" w:hAnsi="Malgun Gothic" w:cs="Batang" w:hint="eastAsia"/>
          <w:sz w:val="20"/>
          <w:szCs w:val="20"/>
        </w:rPr>
        <w:t>지</w:t>
      </w:r>
    </w:p>
    <w:p w14:paraId="4D88400A" w14:textId="216C29F9" w:rsidR="00554216" w:rsidRPr="00B345DC" w:rsidRDefault="00AC0350" w:rsidP="004364A8">
      <w:pPr>
        <w:numPr>
          <w:ilvl w:val="1"/>
          <w:numId w:val="9"/>
        </w:numPr>
        <w:spacing w:after="200" w:line="276" w:lineRule="auto"/>
        <w:contextualSpacing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Batang" w:hint="eastAsia"/>
          <w:sz w:val="20"/>
          <w:szCs w:val="20"/>
        </w:rPr>
        <w:t xml:space="preserve">실행 </w:t>
      </w:r>
      <w:r w:rsidR="005F5A32" w:rsidRPr="00B345DC">
        <w:rPr>
          <w:rFonts w:ascii="Malgun Gothic" w:eastAsia="Malgun Gothic" w:hAnsi="Malgun Gothic" w:cs="Batang" w:hint="eastAsia"/>
          <w:sz w:val="20"/>
          <w:szCs w:val="20"/>
        </w:rPr>
        <w:t>상태</w:t>
      </w:r>
      <w:r w:rsidR="005F5A32"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5F5A32" w:rsidRPr="00B345DC">
        <w:rPr>
          <w:rFonts w:ascii="Malgun Gothic" w:eastAsia="Malgun Gothic" w:hAnsi="Malgun Gothic" w:cs="Batang" w:hint="eastAsia"/>
          <w:sz w:val="20"/>
          <w:szCs w:val="20"/>
        </w:rPr>
        <w:t>비용</w:t>
      </w:r>
      <w:r w:rsidR="005F5A3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F5A32" w:rsidRPr="00B345DC">
        <w:rPr>
          <w:rFonts w:ascii="Malgun Gothic" w:eastAsia="Malgun Gothic" w:hAnsi="Malgun Gothic" w:cs="Batang" w:hint="eastAsia"/>
          <w:sz w:val="20"/>
          <w:szCs w:val="20"/>
        </w:rPr>
        <w:t>및</w:t>
      </w:r>
      <w:r w:rsidR="005F5A3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259F4" w:rsidRPr="00B345DC">
        <w:rPr>
          <w:rFonts w:ascii="Malgun Gothic" w:eastAsia="Malgun Gothic" w:hAnsi="Malgun Gothic" w:cs="Batang" w:hint="eastAsia"/>
          <w:sz w:val="20"/>
          <w:szCs w:val="20"/>
        </w:rPr>
        <w:t xml:space="preserve">기간에 </w:t>
      </w:r>
      <w:r w:rsidR="005F5A32" w:rsidRPr="00B345DC">
        <w:rPr>
          <w:rFonts w:ascii="Malgun Gothic" w:eastAsia="Malgun Gothic" w:hAnsi="Malgun Gothic" w:cs="Batang" w:hint="eastAsia"/>
          <w:sz w:val="20"/>
          <w:szCs w:val="20"/>
        </w:rPr>
        <w:t>대한</w:t>
      </w:r>
      <w:r w:rsidR="005F5A32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F5A32" w:rsidRPr="00B345DC">
        <w:rPr>
          <w:rFonts w:ascii="Malgun Gothic" w:eastAsia="Malgun Gothic" w:hAnsi="Malgun Gothic" w:cs="Batang" w:hint="eastAsia"/>
          <w:sz w:val="20"/>
          <w:szCs w:val="20"/>
        </w:rPr>
        <w:t>정보</w:t>
      </w:r>
      <w:r w:rsidR="009B03D0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</w:p>
    <w:p w14:paraId="097FF885" w14:textId="68EC1957" w:rsidR="005F5A32" w:rsidRPr="00B345DC" w:rsidRDefault="0054359A" w:rsidP="004364A8">
      <w:pPr>
        <w:numPr>
          <w:ilvl w:val="1"/>
          <w:numId w:val="9"/>
        </w:numPr>
        <w:spacing w:after="200" w:line="276" w:lineRule="auto"/>
        <w:contextualSpacing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Batang" w:hint="eastAsia"/>
          <w:sz w:val="20"/>
          <w:szCs w:val="20"/>
        </w:rPr>
        <w:t>행동조치를 실행할 것으로 예상되는 정책 수단의 식별</w:t>
      </w:r>
    </w:p>
    <w:p w14:paraId="0D6DB7C6" w14:textId="6D9FD2A1" w:rsidR="005F5A32" w:rsidRPr="00B345DC" w:rsidRDefault="005F5A32" w:rsidP="004364A8">
      <w:pPr>
        <w:numPr>
          <w:ilvl w:val="1"/>
          <w:numId w:val="9"/>
        </w:numPr>
        <w:spacing w:after="200" w:line="276" w:lineRule="auto"/>
        <w:contextualSpacing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E28CC" w:rsidRPr="00B345DC">
        <w:rPr>
          <w:rFonts w:ascii="Malgun Gothic" w:eastAsia="Malgun Gothic" w:hAnsi="Malgun Gothic" w:cs="Batang" w:hint="eastAsia"/>
          <w:sz w:val="20"/>
          <w:szCs w:val="20"/>
        </w:rPr>
        <w:t xml:space="preserve">행동조치 실행의 직접적인 책임자와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다른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이해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관계자를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포함하여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누가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E28CC" w:rsidRPr="00B345DC">
        <w:rPr>
          <w:rFonts w:ascii="Malgun Gothic" w:eastAsia="Malgun Gothic" w:hAnsi="Malgun Gothic" w:cs="Batang" w:hint="eastAsia"/>
          <w:sz w:val="20"/>
          <w:szCs w:val="20"/>
        </w:rPr>
        <w:t xml:space="preserve">조치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실행에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관여할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것인지에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대한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설명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2B3DACC4" w14:textId="459F7EC3" w:rsidR="005F5A32" w:rsidRPr="00B345DC" w:rsidRDefault="005F5A32" w:rsidP="004364A8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Batang" w:hint="eastAsia"/>
          <w:sz w:val="20"/>
          <w:szCs w:val="20"/>
        </w:rPr>
        <w:t>계획에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포함된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E28CC" w:rsidRPr="00B345DC">
        <w:rPr>
          <w:rFonts w:ascii="Malgun Gothic" w:eastAsia="Malgun Gothic" w:hAnsi="Malgun Gothic" w:cs="Batang" w:hint="eastAsia"/>
          <w:sz w:val="20"/>
          <w:szCs w:val="20"/>
        </w:rPr>
        <w:t>사안들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이</w:t>
      </w:r>
      <w:r w:rsidR="00AE28CC" w:rsidRPr="00B345DC">
        <w:rPr>
          <w:rFonts w:ascii="Malgun Gothic" w:eastAsia="Malgun Gothic" w:hAnsi="Malgun Gothic" w:cs="Batang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어떻게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AE28CC" w:rsidRPr="00B345DC">
        <w:rPr>
          <w:rFonts w:ascii="Malgun Gothic" w:eastAsia="Malgun Gothic" w:hAnsi="Malgun Gothic" w:cs="Batang" w:hint="eastAsia"/>
          <w:sz w:val="20"/>
          <w:szCs w:val="20"/>
        </w:rPr>
        <w:t xml:space="preserve">우선순위에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배치되었는지에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대한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정보가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포함되어야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29C3992C" w14:textId="77777777" w:rsidR="00FF2AC2" w:rsidRPr="00B345DC" w:rsidRDefault="00FF2AC2" w:rsidP="004364A8">
      <w:pPr>
        <w:spacing w:after="200" w:line="276" w:lineRule="auto"/>
        <w:ind w:left="720"/>
        <w:contextualSpacing/>
        <w:jc w:val="both"/>
        <w:rPr>
          <w:rFonts w:ascii="Malgun Gothic" w:eastAsia="Malgun Gothic" w:hAnsi="Malgun Gothic" w:cs="Calibri"/>
          <w:sz w:val="20"/>
          <w:szCs w:val="20"/>
        </w:rPr>
      </w:pPr>
    </w:p>
    <w:p w14:paraId="3EBA9B54" w14:textId="79DFDD73" w:rsidR="00CF7ABC" w:rsidRPr="00B345DC" w:rsidRDefault="00204609" w:rsidP="004364A8">
      <w:pPr>
        <w:spacing w:after="200" w:line="276" w:lineRule="auto"/>
        <w:jc w:val="both"/>
        <w:rPr>
          <w:rFonts w:ascii="Malgun Gothic" w:eastAsia="Malgun Gothic" w:hAnsi="Malgun Gothic" w:cs="Calibri"/>
          <w:iCs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 xml:space="preserve">실행계획은 </w:t>
      </w:r>
      <w:r w:rsidR="00CF7ABC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특히</w:t>
      </w:r>
      <w:r w:rsidR="00CF7AB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CF7ABC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완화</w:t>
      </w:r>
      <w:r w:rsidR="00CF7AB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CF7ABC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조치에</w:t>
      </w:r>
      <w:r w:rsidR="00CF7AB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AE28CC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관련해</w:t>
      </w:r>
      <w:r w:rsidRPr="00B345DC">
        <w:rPr>
          <w:rFonts w:ascii="Malgun Gothic" w:eastAsia="Malgun Gothic" w:hAnsi="Malgun Gothic" w:cs="Malgun Gothic"/>
          <w:iCs/>
          <w:sz w:val="20"/>
          <w:szCs w:val="20"/>
        </w:rPr>
        <w:t xml:space="preserve"> </w:t>
      </w:r>
      <w:r w:rsidR="00CF7ABC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각</w:t>
      </w:r>
      <w:r w:rsidR="00CF7AB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4F52A4" w:rsidRPr="00B345DC">
        <w:rPr>
          <w:rFonts w:ascii="Malgun Gothic" w:eastAsia="Malgun Gothic" w:hAnsi="Malgun Gothic" w:cs="Calibri" w:hint="eastAsia"/>
          <w:iCs/>
          <w:sz w:val="20"/>
          <w:szCs w:val="20"/>
        </w:rPr>
        <w:t>활동,</w:t>
      </w:r>
      <w:r w:rsidR="004F52A4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4F52A4" w:rsidRPr="00B345DC">
        <w:rPr>
          <w:rFonts w:ascii="Malgun Gothic" w:eastAsia="Malgun Gothic" w:hAnsi="Malgun Gothic" w:cs="Calibri" w:hint="eastAsia"/>
          <w:iCs/>
          <w:sz w:val="20"/>
          <w:szCs w:val="20"/>
        </w:rPr>
        <w:t xml:space="preserve">활동 범위 </w:t>
      </w:r>
      <w:r w:rsidR="00CF7ABC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또는</w:t>
      </w:r>
      <w:r w:rsidR="00CF7AB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CF7ABC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부문의</w:t>
      </w:r>
      <w:r w:rsidR="00CF7AB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실행</w:t>
      </w:r>
      <w:r w:rsidR="00CF7ABC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에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서</w:t>
      </w:r>
      <w:r w:rsidR="00CF7AB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CF7ABC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예상되는</w:t>
      </w:r>
      <w:r w:rsidR="00CF7AB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CF7ABC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에너지</w:t>
      </w:r>
      <w:r w:rsidR="00CF7AB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CF7ABC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절감</w:t>
      </w:r>
      <w:r w:rsidR="00CF7AB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, </w:t>
      </w:r>
      <w:r w:rsidR="00CF7ABC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재생</w:t>
      </w:r>
      <w:r w:rsidR="00CF7AB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CF7ABC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가능</w:t>
      </w:r>
      <w:r w:rsidR="00CF7AB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CF7ABC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에너지</w:t>
      </w:r>
      <w:r w:rsidR="00CF7AB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CF7ABC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생산</w:t>
      </w:r>
      <w:r w:rsidR="00CF7AB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CF7ABC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및</w:t>
      </w:r>
      <w:r w:rsidR="00CF7AB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CF7ABC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온실가스</w:t>
      </w:r>
      <w:r w:rsidR="00CF7AB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CF7ABC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배출</w:t>
      </w:r>
      <w:r w:rsidR="00CF7AB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CF7ABC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감소에</w:t>
      </w:r>
      <w:r w:rsidR="00CF7AB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CF7ABC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대한</w:t>
      </w:r>
      <w:r w:rsidR="00CF7AB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CF7ABC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평가를</w:t>
      </w:r>
      <w:r w:rsidR="00CF7ABC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b/>
          <w:iCs/>
          <w:sz w:val="20"/>
          <w:szCs w:val="20"/>
        </w:rPr>
        <w:t xml:space="preserve">반드시 </w:t>
      </w:r>
      <w:r w:rsidR="00CF7ABC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제공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 xml:space="preserve">해야 </w:t>
      </w:r>
      <w:r w:rsidR="00CF7ABC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합니다</w:t>
      </w:r>
    </w:p>
    <w:p w14:paraId="69FE8C99" w14:textId="6FCD0409" w:rsidR="00F55CC6" w:rsidRPr="00B345DC" w:rsidRDefault="00F55CC6" w:rsidP="0024708B">
      <w:pPr>
        <w:pStyle w:val="Heading2"/>
        <w:spacing w:before="0" w:line="276" w:lineRule="auto"/>
        <w:ind w:firstLine="0"/>
        <w:contextualSpacing w:val="0"/>
        <w:rPr>
          <w:rFonts w:ascii="Malgun Gothic" w:eastAsia="Malgun Gothic" w:hAnsi="Malgun Gothic" w:cs="Calibri"/>
          <w:sz w:val="20"/>
          <w:szCs w:val="22"/>
          <w:lang w:eastAsia="ko-KR"/>
        </w:rPr>
      </w:pPr>
      <w:bookmarkStart w:id="70" w:name="_Toc2069469"/>
      <w:bookmarkStart w:id="71" w:name="_Toc11923878"/>
      <w:r w:rsidRPr="00B345DC">
        <w:rPr>
          <w:rFonts w:ascii="Calibri" w:eastAsia="Calibri" w:hAnsi="Calibri" w:cs="Calibri"/>
          <w:sz w:val="22"/>
          <w:szCs w:val="22"/>
          <w:lang w:eastAsia="ko-KR"/>
        </w:rPr>
        <w:lastRenderedPageBreak/>
        <w:t>7.2</w:t>
      </w:r>
      <w:r w:rsidR="00217326" w:rsidRPr="00B345DC">
        <w:rPr>
          <w:rFonts w:ascii="Malgun Gothic" w:eastAsia="Malgun Gothic" w:hAnsi="Malgun Gothic" w:cs="Calibri"/>
          <w:sz w:val="20"/>
          <w:szCs w:val="22"/>
          <w:lang w:eastAsia="ko-KR"/>
        </w:rPr>
        <w:t>기후 활동 실행</w:t>
      </w:r>
      <w:r w:rsidR="00A502A5" w:rsidRPr="00B345DC">
        <w:rPr>
          <w:rFonts w:ascii="Malgun Gothic" w:eastAsia="Malgun Gothic" w:hAnsi="Malgun Gothic" w:cs="Calibri" w:hint="eastAsia"/>
          <w:sz w:val="20"/>
          <w:szCs w:val="22"/>
          <w:lang w:eastAsia="ko-KR"/>
        </w:rPr>
        <w:t>계획</w:t>
      </w:r>
      <w:r w:rsidR="000970FD" w:rsidRPr="00B345DC">
        <w:rPr>
          <w:rFonts w:ascii="Malgun Gothic" w:eastAsia="Malgun Gothic" w:hAnsi="Malgun Gothic" w:cs="Calibri"/>
          <w:sz w:val="20"/>
          <w:szCs w:val="22"/>
          <w:lang w:eastAsia="ko-KR"/>
        </w:rPr>
        <w:t>의 개발과 이행을</w:t>
      </w:r>
      <w:r w:rsidR="00675C77" w:rsidRPr="00B345DC">
        <w:rPr>
          <w:rFonts w:ascii="Malgun Gothic" w:eastAsia="Malgun Gothic" w:hAnsi="Malgun Gothic" w:cs="Calibri"/>
          <w:sz w:val="20"/>
          <w:szCs w:val="22"/>
          <w:lang w:eastAsia="ko-KR"/>
        </w:rPr>
        <w:t xml:space="preserve"> 위한 중요 고려 사항</w:t>
      </w:r>
      <w:r w:rsidRPr="00B345DC">
        <w:rPr>
          <w:rFonts w:ascii="Malgun Gothic" w:eastAsia="Malgun Gothic" w:hAnsi="Malgun Gothic" w:cs="Calibri"/>
          <w:sz w:val="20"/>
          <w:szCs w:val="22"/>
          <w:vertAlign w:val="superscript"/>
        </w:rPr>
        <w:footnoteReference w:id="55"/>
      </w:r>
      <w:bookmarkEnd w:id="70"/>
      <w:bookmarkEnd w:id="71"/>
      <w:r w:rsidR="000970FD" w:rsidRPr="00B345DC">
        <w:rPr>
          <w:rFonts w:ascii="Malgun Gothic" w:eastAsia="Malgun Gothic" w:hAnsi="Malgun Gothic" w:cs="Calibri"/>
          <w:sz w:val="20"/>
          <w:szCs w:val="22"/>
          <w:lang w:eastAsia="ko-KR"/>
        </w:rPr>
        <w:t xml:space="preserve"> </w:t>
      </w:r>
    </w:p>
    <w:p w14:paraId="6C268FBE" w14:textId="5B7F0AC6" w:rsidR="00885627" w:rsidRPr="00B345DC" w:rsidRDefault="00452C88" w:rsidP="00452C88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2"/>
        </w:rPr>
      </w:pPr>
      <w:r w:rsidRPr="00B345DC">
        <w:rPr>
          <w:rFonts w:ascii="Malgun Gothic" w:eastAsia="Malgun Gothic" w:hAnsi="Malgun Gothic" w:cs="Malgun Gothic" w:hint="eastAsia"/>
          <w:sz w:val="20"/>
          <w:szCs w:val="22"/>
        </w:rPr>
        <w:t>이전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섹션에서는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217326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기후 활동 </w:t>
      </w:r>
      <w:r w:rsidR="004364A8" w:rsidRPr="00B345DC">
        <w:rPr>
          <w:rFonts w:ascii="Malgun Gothic" w:eastAsia="Malgun Gothic" w:hAnsi="Malgun Gothic" w:cs="Malgun Gothic" w:hint="eastAsia"/>
          <w:sz w:val="20"/>
          <w:szCs w:val="22"/>
        </w:rPr>
        <w:t>행동계획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의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885627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필수 및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권장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요소</w:t>
      </w:r>
      <w:r w:rsidR="00885627" w:rsidRPr="00B345DC">
        <w:rPr>
          <w:rFonts w:ascii="Malgun Gothic" w:eastAsia="Malgun Gothic" w:hAnsi="Malgun Gothic" w:cs="Malgun Gothic" w:hint="eastAsia"/>
          <w:sz w:val="20"/>
          <w:szCs w:val="22"/>
        </w:rPr>
        <w:t>의 개요를 설명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했습니다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.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이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섹션에서는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이러한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계획을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개발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모니터링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및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885627" w:rsidRPr="00B345DC">
        <w:rPr>
          <w:rFonts w:ascii="Malgun Gothic" w:eastAsia="Malgun Gothic" w:hAnsi="Malgun Gothic" w:cs="Malgun Gothic" w:hint="eastAsia"/>
          <w:sz w:val="20"/>
          <w:szCs w:val="22"/>
        </w:rPr>
        <w:t>실행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할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때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고려해야</w:t>
      </w:r>
      <w:r w:rsidR="008D1F0F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할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주요</w:t>
      </w:r>
      <w:r w:rsidR="00885627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사항에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대한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짧은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요약을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제공합니다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. </w:t>
      </w:r>
      <w:r w:rsidR="00857CDB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관련 </w:t>
      </w:r>
      <w:r w:rsidR="007B4D0A" w:rsidRPr="00B345DC">
        <w:rPr>
          <w:rFonts w:ascii="Malgun Gothic" w:eastAsia="Malgun Gothic" w:hAnsi="Malgun Gothic" w:cs="Malgun Gothic" w:hint="eastAsia"/>
          <w:sz w:val="20"/>
          <w:szCs w:val="22"/>
        </w:rPr>
        <w:t>지침</w:t>
      </w:r>
      <w:r w:rsidR="00C67211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자료와 데이터가 이 장의 </w:t>
      </w:r>
      <w:r w:rsidR="00857CDB" w:rsidRPr="00B345DC">
        <w:rPr>
          <w:rFonts w:ascii="Malgun Gothic" w:eastAsia="Malgun Gothic" w:hAnsi="Malgun Gothic" w:cs="Malgun Gothic" w:hint="eastAsia"/>
          <w:sz w:val="20"/>
          <w:szCs w:val="22"/>
        </w:rPr>
        <w:t>하단</w:t>
      </w:r>
      <w:r w:rsidR="00C67211" w:rsidRPr="00B345DC">
        <w:rPr>
          <w:rFonts w:ascii="Malgun Gothic" w:eastAsia="Malgun Gothic" w:hAnsi="Malgun Gothic" w:cs="Malgun Gothic" w:hint="eastAsia"/>
          <w:sz w:val="20"/>
          <w:szCs w:val="22"/>
        </w:rPr>
        <w:t>에 제공될 것입니다.</w:t>
      </w:r>
      <w:r w:rsidR="00C67211" w:rsidRPr="00B345DC">
        <w:rPr>
          <w:rFonts w:ascii="Malgun Gothic" w:eastAsia="Malgun Gothic" w:hAnsi="Malgun Gothic" w:cs="Malgun Gothic"/>
          <w:sz w:val="20"/>
          <w:szCs w:val="22"/>
        </w:rPr>
        <w:t xml:space="preserve"> </w:t>
      </w:r>
    </w:p>
    <w:p w14:paraId="36400282" w14:textId="0FA1C63E" w:rsidR="00452C88" w:rsidRPr="00B345DC" w:rsidRDefault="00452C88" w:rsidP="00452C88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2"/>
          <w:u w:val="single"/>
        </w:rPr>
      </w:pPr>
      <w:r w:rsidRPr="00B345DC">
        <w:rPr>
          <w:rFonts w:ascii="Malgun Gothic" w:eastAsia="Malgun Gothic" w:hAnsi="Malgun Gothic" w:cs="Malgun Gothic" w:hint="eastAsia"/>
          <w:sz w:val="20"/>
          <w:szCs w:val="22"/>
          <w:u w:val="single"/>
        </w:rPr>
        <w:t>경계</w:t>
      </w:r>
      <w:r w:rsidRPr="00B345DC">
        <w:rPr>
          <w:rFonts w:ascii="Malgun Gothic" w:eastAsia="Malgun Gothic" w:hAnsi="Malgun Gothic" w:cs="Calibri"/>
          <w:sz w:val="20"/>
          <w:szCs w:val="22"/>
          <w:u w:val="single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  <w:u w:val="single"/>
        </w:rPr>
        <w:t>선택</w:t>
      </w:r>
      <w:r w:rsidRPr="00B345DC">
        <w:rPr>
          <w:rFonts w:ascii="Malgun Gothic" w:eastAsia="Malgun Gothic" w:hAnsi="Malgun Gothic" w:cs="Calibri"/>
          <w:sz w:val="20"/>
          <w:szCs w:val="22"/>
          <w:u w:val="single"/>
        </w:rPr>
        <w:t>/</w:t>
      </w:r>
      <w:r w:rsidRPr="00B345DC">
        <w:rPr>
          <w:rFonts w:ascii="Malgun Gothic" w:eastAsia="Malgun Gothic" w:hAnsi="Malgun Gothic" w:cs="Malgun Gothic" w:hint="eastAsia"/>
          <w:sz w:val="20"/>
          <w:szCs w:val="22"/>
          <w:u w:val="single"/>
        </w:rPr>
        <w:t>설정</w:t>
      </w:r>
    </w:p>
    <w:p w14:paraId="50AD191B" w14:textId="5F96E2A9" w:rsidR="00452C88" w:rsidRPr="00B345DC" w:rsidRDefault="00217326" w:rsidP="00452C88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2"/>
        </w:rPr>
      </w:pPr>
      <w:r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기후 활동 </w:t>
      </w:r>
      <w:r w:rsidR="004364A8" w:rsidRPr="00B345DC">
        <w:rPr>
          <w:rFonts w:ascii="Malgun Gothic" w:eastAsia="Malgun Gothic" w:hAnsi="Malgun Gothic" w:cs="Malgun Gothic" w:hint="eastAsia"/>
          <w:sz w:val="20"/>
          <w:szCs w:val="22"/>
        </w:rPr>
        <w:t>행동계획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은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서명</w:t>
      </w:r>
      <w:r w:rsidR="00783225" w:rsidRPr="00B345DC">
        <w:rPr>
          <w:rFonts w:ascii="Malgun Gothic" w:eastAsia="Malgun Gothic" w:hAnsi="Malgun Gothic" w:cs="Malgun Gothic" w:hint="eastAsia"/>
          <w:sz w:val="20"/>
          <w:szCs w:val="22"/>
        </w:rPr>
        <w:t>기관(도시)이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이니셔티브에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따라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설정된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목표와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목표에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도달하는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방법을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설명하는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핵심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문서입니다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. </w:t>
      </w:r>
      <w:r w:rsidR="0074724A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이에는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기존의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정책과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규제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틀</w:t>
      </w:r>
      <w:r w:rsidR="0074724A" w:rsidRPr="00B345DC">
        <w:rPr>
          <w:rFonts w:ascii="Malgun Gothic" w:eastAsia="Malgun Gothic" w:hAnsi="Malgun Gothic" w:cs="Malgun Gothic" w:hint="eastAsia"/>
          <w:sz w:val="20"/>
          <w:szCs w:val="22"/>
        </w:rPr>
        <w:t>,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온실가스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배출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783225" w:rsidRPr="00B345DC">
        <w:rPr>
          <w:rFonts w:ascii="Malgun Gothic" w:eastAsia="Malgun Gothic" w:hAnsi="Malgun Gothic" w:cs="Malgun Gothic" w:hint="eastAsia"/>
          <w:sz w:val="20"/>
          <w:szCs w:val="22"/>
        </w:rPr>
        <w:t>인벤토리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,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기후</w:t>
      </w:r>
      <w:r w:rsidR="0074724A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리스크와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취약성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평가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결과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등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현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상황에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대한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철저한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평가가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전제돼야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합니다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.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이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계획은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74724A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이상적으로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서명</w:t>
      </w:r>
      <w:r w:rsidR="0074724A" w:rsidRPr="00B345DC">
        <w:rPr>
          <w:rFonts w:ascii="Malgun Gothic" w:eastAsia="Malgun Gothic" w:hAnsi="Malgun Gothic" w:cs="Malgun Gothic" w:hint="eastAsia"/>
          <w:sz w:val="20"/>
          <w:szCs w:val="22"/>
        </w:rPr>
        <w:t>기관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의</w:t>
      </w:r>
      <w:r w:rsidR="0074724A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관할권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>/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지리적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영역을</w:t>
      </w:r>
      <w:r w:rsidR="0074724A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다루고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영토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내의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공공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및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민간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부문에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초점을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맞</w:t>
      </w:r>
      <w:r w:rsidR="0074724A" w:rsidRPr="00B345DC">
        <w:rPr>
          <w:rFonts w:ascii="Malgun Gothic" w:eastAsia="Malgun Gothic" w:hAnsi="Malgun Gothic" w:cs="Malgun Gothic" w:hint="eastAsia"/>
          <w:sz w:val="20"/>
          <w:szCs w:val="22"/>
        </w:rPr>
        <w:t>춰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야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합니다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. </w:t>
      </w:r>
      <w:r w:rsidR="00633C7D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또한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시너지</w:t>
      </w:r>
      <w:r w:rsidR="004975D8" w:rsidRPr="00B345DC">
        <w:rPr>
          <w:rFonts w:ascii="Malgun Gothic" w:eastAsia="Malgun Gothic" w:hAnsi="Malgun Gothic" w:cs="Malgun Gothic" w:hint="eastAsia"/>
          <w:sz w:val="20"/>
          <w:szCs w:val="22"/>
        </w:rPr>
        <w:t>와</w:t>
      </w:r>
      <w:r w:rsidR="00B659C0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일치성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측면에서</w:t>
      </w:r>
      <w:r w:rsidR="0074724A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계획이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국가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>/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지역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계획과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전략에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어떻게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부합하는지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설명하고</w:t>
      </w:r>
      <w:r w:rsidR="00355A99" w:rsidRPr="00B345DC">
        <w:rPr>
          <w:rFonts w:ascii="Malgun Gothic" w:eastAsia="Malgun Gothic" w:hAnsi="Malgun Gothic" w:cs="Malgun Gothic" w:hint="eastAsia"/>
          <w:sz w:val="20"/>
          <w:szCs w:val="22"/>
        </w:rPr>
        <w:t>,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국가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목표에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도달하는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데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기여해야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합니다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. </w:t>
      </w:r>
      <w:r w:rsidR="004364A8" w:rsidRPr="00B345DC">
        <w:rPr>
          <w:rFonts w:ascii="Malgun Gothic" w:eastAsia="Malgun Gothic" w:hAnsi="Malgun Gothic" w:cs="Malgun Gothic" w:hint="eastAsia"/>
          <w:sz w:val="20"/>
          <w:szCs w:val="22"/>
        </w:rPr>
        <w:t>지방정부</w:t>
      </w:r>
      <w:r w:rsidR="00A93664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역시 이에 주의를 기울이고 </w:t>
      </w:r>
      <w:r w:rsidR="00CB7146" w:rsidRPr="00B345DC">
        <w:rPr>
          <w:rFonts w:ascii="Malgun Gothic" w:eastAsia="Malgun Gothic" w:hAnsi="Malgun Gothic" w:cs="Malgun Gothic" w:hint="eastAsia"/>
          <w:sz w:val="20"/>
          <w:szCs w:val="22"/>
        </w:rPr>
        <w:t>도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시</w:t>
      </w:r>
      <w:r w:rsidR="00A93664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</w:t>
      </w:r>
      <w:r w:rsidR="00CB7146" w:rsidRPr="00B345DC">
        <w:rPr>
          <w:rFonts w:ascii="Malgun Gothic" w:eastAsia="Malgun Gothic" w:hAnsi="Malgun Gothic" w:cs="Malgun Gothic" w:hint="eastAsia"/>
          <w:sz w:val="20"/>
          <w:szCs w:val="22"/>
        </w:rPr>
        <w:t>내의 건물이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나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대중교통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등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영향력이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가장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큰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B7146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부문에 앞장서 </w:t>
      </w:r>
      <w:r w:rsidR="00E436F2" w:rsidRPr="00B345DC">
        <w:rPr>
          <w:rFonts w:ascii="Malgun Gothic" w:eastAsia="Malgun Gothic" w:hAnsi="Malgun Gothic" w:cs="Malgun Gothic" w:hint="eastAsia"/>
          <w:sz w:val="20"/>
          <w:szCs w:val="22"/>
        </w:rPr>
        <w:t>이끌어야 합니다.</w:t>
      </w:r>
    </w:p>
    <w:p w14:paraId="4F0E8D58" w14:textId="35384059" w:rsidR="00452C88" w:rsidRPr="00B345DC" w:rsidRDefault="00217326" w:rsidP="00452C88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2"/>
        </w:rPr>
      </w:pPr>
      <w:r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기후 활동 </w:t>
      </w:r>
      <w:r w:rsidR="004364A8" w:rsidRPr="00B345DC">
        <w:rPr>
          <w:rFonts w:ascii="Malgun Gothic" w:eastAsia="Malgun Gothic" w:hAnsi="Malgun Gothic" w:cs="Malgun Gothic" w:hint="eastAsia"/>
          <w:sz w:val="20"/>
          <w:szCs w:val="22"/>
        </w:rPr>
        <w:t>행동계획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의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개발은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650A3C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그 자체로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목표로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간주되어서는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안되며</w:t>
      </w:r>
      <w:r w:rsidR="00650A3C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대신 </w:t>
      </w:r>
      <w:r w:rsidR="00E1319A" w:rsidRPr="00B345DC">
        <w:rPr>
          <w:rFonts w:ascii="Malgun Gothic" w:eastAsia="Malgun Gothic" w:hAnsi="Malgun Gothic" w:cs="Malgun Gothic" w:hint="eastAsia"/>
          <w:sz w:val="20"/>
          <w:szCs w:val="22"/>
        </w:rPr>
        <w:t>지방정부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가</w:t>
      </w:r>
      <w:r w:rsidR="00753618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다음을 이행할 수 있도록 돕기 위한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도구로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간주되어야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52C88" w:rsidRPr="00B345DC">
        <w:rPr>
          <w:rFonts w:ascii="Malgun Gothic" w:eastAsia="Malgun Gothic" w:hAnsi="Malgun Gothic" w:cs="Malgun Gothic" w:hint="eastAsia"/>
          <w:sz w:val="20"/>
          <w:szCs w:val="22"/>
        </w:rPr>
        <w:t>합니다</w:t>
      </w:r>
      <w:r w:rsidR="00452C88" w:rsidRPr="00B345DC">
        <w:rPr>
          <w:rFonts w:ascii="Malgun Gothic" w:eastAsia="Malgun Gothic" w:hAnsi="Malgun Gothic" w:cs="Calibri"/>
          <w:sz w:val="20"/>
          <w:szCs w:val="22"/>
        </w:rPr>
        <w:t>.</w:t>
      </w:r>
    </w:p>
    <w:p w14:paraId="7268B8BD" w14:textId="35AF2449" w:rsidR="00452C88" w:rsidRPr="00B345DC" w:rsidRDefault="00452C88" w:rsidP="00452C88">
      <w:pPr>
        <w:numPr>
          <w:ilvl w:val="0"/>
          <w:numId w:val="40"/>
        </w:numPr>
        <w:spacing w:after="200" w:line="276" w:lineRule="auto"/>
        <w:contextualSpacing/>
        <w:jc w:val="both"/>
        <w:rPr>
          <w:rFonts w:ascii="Malgun Gothic" w:eastAsia="Malgun Gothic" w:hAnsi="Malgun Gothic" w:cs="Calibri"/>
          <w:sz w:val="20"/>
          <w:szCs w:val="22"/>
        </w:rPr>
      </w:pPr>
      <w:r w:rsidRPr="00B345DC">
        <w:rPr>
          <w:rFonts w:ascii="Malgun Gothic" w:eastAsia="Malgun Gothic" w:hAnsi="Malgun Gothic" w:cs="Batang" w:hint="eastAsia"/>
          <w:sz w:val="20"/>
          <w:szCs w:val="22"/>
        </w:rPr>
        <w:t>에너지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생산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및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소비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, 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이동성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, 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인프라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및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토지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이용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, </w:t>
      </w:r>
      <w:r w:rsidR="00D16848" w:rsidRPr="00B345DC">
        <w:rPr>
          <w:rFonts w:ascii="Malgun Gothic" w:eastAsia="Malgun Gothic" w:hAnsi="Malgun Gothic" w:cs="Batang" w:hint="eastAsia"/>
          <w:sz w:val="20"/>
          <w:szCs w:val="22"/>
        </w:rPr>
        <w:t>회복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탄력성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, 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인구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, 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소비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패턴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및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기후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예측과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같은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측면에서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D16848" w:rsidRPr="00B345DC">
        <w:rPr>
          <w:rFonts w:ascii="Malgun Gothic" w:eastAsia="Malgun Gothic" w:hAnsi="Malgun Gothic" w:cs="Batang" w:hint="eastAsia"/>
          <w:sz w:val="20"/>
          <w:szCs w:val="22"/>
        </w:rPr>
        <w:t xml:space="preserve">미래의 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도시</w:t>
      </w:r>
      <w:r w:rsidR="00D16848" w:rsidRPr="00B345DC">
        <w:rPr>
          <w:rFonts w:ascii="Malgun Gothic" w:eastAsia="Malgun Gothic" w:hAnsi="Malgun Gothic" w:cs="Batang" w:hint="eastAsia"/>
          <w:sz w:val="20"/>
          <w:szCs w:val="22"/>
        </w:rPr>
        <w:t xml:space="preserve"> 모습에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대한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장기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비전을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설명</w:t>
      </w:r>
      <w:r w:rsidRPr="00B345DC">
        <w:rPr>
          <w:rFonts w:ascii="Malgun Gothic" w:eastAsia="Malgun Gothic" w:hAnsi="Malgun Gothic" w:cs="Calibri"/>
          <w:sz w:val="20"/>
          <w:szCs w:val="22"/>
        </w:rPr>
        <w:t>.</w:t>
      </w:r>
    </w:p>
    <w:p w14:paraId="36840C98" w14:textId="1741000E" w:rsidR="00452C88" w:rsidRPr="00B345DC" w:rsidRDefault="00452C88" w:rsidP="00452C88">
      <w:pPr>
        <w:numPr>
          <w:ilvl w:val="0"/>
          <w:numId w:val="40"/>
        </w:numPr>
        <w:spacing w:after="200" w:line="276" w:lineRule="auto"/>
        <w:contextualSpacing/>
        <w:jc w:val="both"/>
        <w:rPr>
          <w:rFonts w:ascii="Malgun Gothic" w:eastAsia="Malgun Gothic" w:hAnsi="Malgun Gothic" w:cs="Calibri"/>
          <w:sz w:val="20"/>
          <w:szCs w:val="22"/>
        </w:rPr>
      </w:pPr>
      <w:r w:rsidRPr="00B345DC">
        <w:rPr>
          <w:rFonts w:ascii="Malgun Gothic" w:eastAsia="Malgun Gothic" w:hAnsi="Malgun Gothic" w:cs="Batang" w:hint="eastAsia"/>
          <w:sz w:val="20"/>
          <w:szCs w:val="22"/>
        </w:rPr>
        <w:t>에너지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, 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운송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, 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폐기물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및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기후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D16848" w:rsidRPr="00B345DC">
        <w:rPr>
          <w:rFonts w:ascii="Malgun Gothic" w:eastAsia="Malgun Gothic" w:hAnsi="Malgun Gothic" w:cs="Batang" w:hint="eastAsia"/>
          <w:sz w:val="20"/>
          <w:szCs w:val="22"/>
        </w:rPr>
        <w:t>회복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탄력성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분야에서의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현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행동을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분석하고</w:t>
      </w:r>
      <w:r w:rsidR="001C7558" w:rsidRPr="00B345DC">
        <w:rPr>
          <w:rFonts w:ascii="Malgun Gothic" w:eastAsia="Malgun Gothic" w:hAnsi="Malgun Gothic" w:cs="Batang" w:hint="eastAsia"/>
          <w:sz w:val="20"/>
          <w:szCs w:val="22"/>
        </w:rPr>
        <w:t>,</w:t>
      </w:r>
      <w:r w:rsidR="005C6F77" w:rsidRPr="00B345DC">
        <w:rPr>
          <w:rFonts w:ascii="Malgun Gothic" w:eastAsia="Malgun Gothic" w:hAnsi="Malgun Gothic" w:cs="Batang"/>
          <w:sz w:val="20"/>
          <w:szCs w:val="22"/>
        </w:rPr>
        <w:t xml:space="preserve"> </w:t>
      </w:r>
      <w:r w:rsidR="00D16848" w:rsidRPr="00B345DC">
        <w:rPr>
          <w:rFonts w:ascii="Malgun Gothic" w:eastAsia="Malgun Gothic" w:hAnsi="Malgun Gothic" w:cs="Batang" w:hint="eastAsia"/>
          <w:sz w:val="20"/>
          <w:szCs w:val="22"/>
        </w:rPr>
        <w:t>수준 높은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장기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목표</w:t>
      </w:r>
      <w:r w:rsidRPr="00B345DC">
        <w:rPr>
          <w:rFonts w:ascii="Malgun Gothic" w:eastAsia="Malgun Gothic" w:hAnsi="Malgun Gothic" w:cs="Calibri"/>
          <w:sz w:val="20"/>
          <w:szCs w:val="22"/>
        </w:rPr>
        <w:t>/</w:t>
      </w:r>
      <w:r w:rsidR="00D16848" w:rsidRPr="00B345DC">
        <w:rPr>
          <w:rFonts w:ascii="Malgun Gothic" w:eastAsia="Malgun Gothic" w:hAnsi="Malgun Gothic" w:cs="Batang" w:hint="eastAsia"/>
          <w:sz w:val="20"/>
          <w:szCs w:val="22"/>
        </w:rPr>
        <w:t>대상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에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도달하기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위</w:t>
      </w:r>
      <w:r w:rsidR="001C7558" w:rsidRPr="00B345DC">
        <w:rPr>
          <w:rFonts w:ascii="Malgun Gothic" w:eastAsia="Malgun Gothic" w:hAnsi="Malgun Gothic" w:cs="Batang" w:hint="eastAsia"/>
          <w:sz w:val="20"/>
          <w:szCs w:val="22"/>
        </w:rPr>
        <w:t>해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5C6F77" w:rsidRPr="00B345DC">
        <w:rPr>
          <w:rFonts w:ascii="Malgun Gothic" w:eastAsia="Malgun Gothic" w:hAnsi="Malgun Gothic" w:cs="Batang" w:hint="eastAsia"/>
          <w:sz w:val="20"/>
          <w:szCs w:val="22"/>
        </w:rPr>
        <w:t xml:space="preserve">기존 경험을 기반으로 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체계적인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계획을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수립</w:t>
      </w:r>
      <w:r w:rsidRPr="00B345DC">
        <w:rPr>
          <w:rFonts w:ascii="Malgun Gothic" w:eastAsia="Malgun Gothic" w:hAnsi="Malgun Gothic" w:cs="Calibri"/>
          <w:sz w:val="20"/>
          <w:szCs w:val="22"/>
        </w:rPr>
        <w:t>.</w:t>
      </w:r>
    </w:p>
    <w:p w14:paraId="02E3E649" w14:textId="07D469A8" w:rsidR="00452C88" w:rsidRPr="00B345DC" w:rsidRDefault="00452C88" w:rsidP="00452C88">
      <w:pPr>
        <w:numPr>
          <w:ilvl w:val="0"/>
          <w:numId w:val="40"/>
        </w:numPr>
        <w:spacing w:after="200" w:line="276" w:lineRule="auto"/>
        <w:contextualSpacing/>
        <w:jc w:val="both"/>
        <w:rPr>
          <w:rFonts w:ascii="Malgun Gothic" w:eastAsia="Malgun Gothic" w:hAnsi="Malgun Gothic" w:cs="Calibri"/>
          <w:sz w:val="20"/>
          <w:szCs w:val="22"/>
        </w:rPr>
      </w:pPr>
      <w:r w:rsidRPr="00B345DC">
        <w:rPr>
          <w:rFonts w:ascii="Malgun Gothic" w:eastAsia="Malgun Gothic" w:hAnsi="Malgun Gothic" w:cs="Batang" w:hint="eastAsia"/>
          <w:sz w:val="20"/>
          <w:szCs w:val="22"/>
        </w:rPr>
        <w:t>이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비전을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구체적인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행동으로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5C6F77" w:rsidRPr="00B345DC">
        <w:rPr>
          <w:rFonts w:ascii="Malgun Gothic" w:eastAsia="Malgun Gothic" w:hAnsi="Malgun Gothic" w:cs="Batang" w:hint="eastAsia"/>
          <w:sz w:val="20"/>
          <w:szCs w:val="22"/>
        </w:rPr>
        <w:t>계획하고</w:t>
      </w:r>
      <w:r w:rsidR="0025059D" w:rsidRPr="00B345DC">
        <w:rPr>
          <w:rFonts w:ascii="Malgun Gothic" w:eastAsia="Malgun Gothic" w:hAnsi="Malgun Gothic" w:cs="Batang" w:hint="eastAsia"/>
          <w:sz w:val="20"/>
          <w:szCs w:val="22"/>
        </w:rPr>
        <w:t>,</w:t>
      </w:r>
      <w:r w:rsidR="005C6F77" w:rsidRPr="00B345DC">
        <w:rPr>
          <w:rFonts w:ascii="Malgun Gothic" w:eastAsia="Malgun Gothic" w:hAnsi="Malgun Gothic" w:cs="Batang" w:hint="eastAsia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책임과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25059D" w:rsidRPr="00B345DC">
        <w:rPr>
          <w:rFonts w:ascii="Malgun Gothic" w:eastAsia="Malgun Gothic" w:hAnsi="Malgun Gothic" w:cs="Batang" w:hint="eastAsia"/>
          <w:sz w:val="20"/>
          <w:szCs w:val="22"/>
        </w:rPr>
        <w:t>기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한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, 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예산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등을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명확히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25059D" w:rsidRPr="00B345DC">
        <w:rPr>
          <w:rFonts w:ascii="Malgun Gothic" w:eastAsia="Malgun Gothic" w:hAnsi="Malgun Gothic" w:cs="Batang" w:hint="eastAsia"/>
          <w:sz w:val="20"/>
          <w:szCs w:val="22"/>
        </w:rPr>
        <w:t>제시</w:t>
      </w:r>
      <w:r w:rsidRPr="00B345DC">
        <w:rPr>
          <w:rFonts w:ascii="Malgun Gothic" w:eastAsia="Malgun Gothic" w:hAnsi="Malgun Gothic" w:cs="Calibri"/>
          <w:sz w:val="20"/>
          <w:szCs w:val="22"/>
        </w:rPr>
        <w:t>.</w:t>
      </w:r>
    </w:p>
    <w:p w14:paraId="7C06216F" w14:textId="5083AD06" w:rsidR="00452C88" w:rsidRPr="00B345DC" w:rsidRDefault="00452C88" w:rsidP="00452C88">
      <w:pPr>
        <w:numPr>
          <w:ilvl w:val="0"/>
          <w:numId w:val="40"/>
        </w:numPr>
        <w:spacing w:after="200" w:line="276" w:lineRule="auto"/>
        <w:contextualSpacing/>
        <w:jc w:val="both"/>
        <w:rPr>
          <w:rFonts w:ascii="Malgun Gothic" w:eastAsia="Malgun Gothic" w:hAnsi="Malgun Gothic" w:cs="Calibri"/>
          <w:sz w:val="20"/>
          <w:szCs w:val="22"/>
        </w:rPr>
      </w:pPr>
      <w:r w:rsidRPr="00B345DC">
        <w:rPr>
          <w:rFonts w:ascii="Malgun Gothic" w:eastAsia="Malgun Gothic" w:hAnsi="Malgun Gothic" w:cs="Batang" w:hint="eastAsia"/>
          <w:sz w:val="20"/>
          <w:szCs w:val="22"/>
        </w:rPr>
        <w:t>이해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관계자와</w:t>
      </w:r>
      <w:r w:rsidR="0025059D" w:rsidRPr="00B345DC">
        <w:rPr>
          <w:rFonts w:ascii="Malgun Gothic" w:eastAsia="Malgun Gothic" w:hAnsi="Malgun Gothic" w:cs="Batang" w:hint="eastAsia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이러한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비전과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로드맵을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25059D" w:rsidRPr="00B345DC">
        <w:rPr>
          <w:rFonts w:ascii="Malgun Gothic" w:eastAsia="Malgun Gothic" w:hAnsi="Malgun Gothic" w:cs="Batang" w:hint="eastAsia"/>
          <w:sz w:val="20"/>
          <w:szCs w:val="22"/>
        </w:rPr>
        <w:t xml:space="preserve">함께 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공유하고</w:t>
      </w:r>
      <w:r w:rsidR="0025059D" w:rsidRPr="00B345DC">
        <w:rPr>
          <w:rFonts w:ascii="Malgun Gothic" w:eastAsia="Malgun Gothic" w:hAnsi="Malgun Gothic" w:cs="Batang" w:hint="eastAsia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소통</w:t>
      </w:r>
      <w:r w:rsidR="0025059D" w:rsidRPr="00B345DC">
        <w:rPr>
          <w:rFonts w:ascii="Malgun Gothic" w:eastAsia="Malgun Gothic" w:hAnsi="Malgun Gothic" w:cs="Batang" w:hint="eastAsia"/>
          <w:sz w:val="20"/>
          <w:szCs w:val="22"/>
        </w:rPr>
        <w:t>함</w:t>
      </w:r>
      <w:r w:rsidRPr="00B345DC">
        <w:rPr>
          <w:rFonts w:ascii="Malgun Gothic" w:eastAsia="Malgun Gothic" w:hAnsi="Malgun Gothic" w:cs="Calibri"/>
          <w:sz w:val="20"/>
          <w:szCs w:val="22"/>
        </w:rPr>
        <w:t>.</w:t>
      </w:r>
    </w:p>
    <w:p w14:paraId="22AB43D8" w14:textId="170BF638" w:rsidR="00452C88" w:rsidRPr="00B345DC" w:rsidRDefault="00452C88" w:rsidP="00452C88">
      <w:pPr>
        <w:numPr>
          <w:ilvl w:val="0"/>
          <w:numId w:val="40"/>
        </w:numPr>
        <w:spacing w:after="200" w:line="276" w:lineRule="auto"/>
        <w:contextualSpacing/>
        <w:jc w:val="both"/>
        <w:rPr>
          <w:rFonts w:ascii="Malgun Gothic" w:eastAsia="Malgun Gothic" w:hAnsi="Malgun Gothic" w:cs="Calibri"/>
          <w:sz w:val="20"/>
          <w:szCs w:val="22"/>
        </w:rPr>
      </w:pPr>
      <w:r w:rsidRPr="00B345DC">
        <w:rPr>
          <w:rFonts w:ascii="Malgun Gothic" w:eastAsia="Malgun Gothic" w:hAnsi="Malgun Gothic" w:cs="Batang" w:hint="eastAsia"/>
          <w:sz w:val="20"/>
          <w:szCs w:val="22"/>
        </w:rPr>
        <w:t>실행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및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모니터링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프로세스에서</w:t>
      </w:r>
      <w:r w:rsidR="0025059D" w:rsidRPr="00B345DC">
        <w:rPr>
          <w:rFonts w:ascii="Malgun Gothic" w:eastAsia="Malgun Gothic" w:hAnsi="Malgun Gothic" w:cs="Batang" w:hint="eastAsia"/>
          <w:sz w:val="20"/>
          <w:szCs w:val="22"/>
        </w:rPr>
        <w:t>의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2"/>
        </w:rPr>
        <w:t>참조</w:t>
      </w:r>
      <w:r w:rsidR="0025059D" w:rsidRPr="00B345DC">
        <w:rPr>
          <w:rFonts w:ascii="Malgun Gothic" w:eastAsia="Malgun Gothic" w:hAnsi="Malgun Gothic" w:cs="Batang" w:hint="eastAsia"/>
          <w:sz w:val="20"/>
          <w:szCs w:val="22"/>
        </w:rPr>
        <w:t xml:space="preserve"> 역할.</w:t>
      </w:r>
      <w:r w:rsidR="0025059D" w:rsidRPr="00B345DC">
        <w:rPr>
          <w:rFonts w:ascii="Malgun Gothic" w:eastAsia="Malgun Gothic" w:hAnsi="Malgun Gothic" w:cs="Batang"/>
          <w:sz w:val="20"/>
          <w:szCs w:val="22"/>
        </w:rPr>
        <w:t xml:space="preserve"> </w:t>
      </w:r>
    </w:p>
    <w:p w14:paraId="75E4D5DA" w14:textId="77777777" w:rsidR="00F55CC6" w:rsidRPr="00B345DC" w:rsidRDefault="00F55CC6" w:rsidP="00F55CC6">
      <w:pPr>
        <w:spacing w:after="200" w:line="276" w:lineRule="auto"/>
        <w:jc w:val="both"/>
        <w:rPr>
          <w:rFonts w:ascii="Malgun Gothic" w:eastAsia="Malgun Gothic" w:hAnsi="Malgun Gothic" w:cs="Calibri"/>
          <w:i/>
          <w:sz w:val="20"/>
          <w:szCs w:val="22"/>
          <w:u w:val="single"/>
        </w:rPr>
      </w:pPr>
    </w:p>
    <w:p w14:paraId="66ECFF48" w14:textId="630AC8BB" w:rsidR="00F55CC6" w:rsidRPr="00B345DC" w:rsidRDefault="004364A8" w:rsidP="00F55CC6">
      <w:pPr>
        <w:spacing w:after="200" w:line="276" w:lineRule="auto"/>
        <w:jc w:val="both"/>
        <w:rPr>
          <w:rFonts w:ascii="Malgun Gothic" w:eastAsia="Malgun Gothic" w:hAnsi="Malgun Gothic" w:cs="Calibri"/>
          <w:i/>
          <w:sz w:val="20"/>
          <w:szCs w:val="22"/>
          <w:u w:val="single"/>
        </w:rPr>
      </w:pPr>
      <w:r w:rsidRPr="00B345DC">
        <w:rPr>
          <w:rFonts w:ascii="Malgun Gothic" w:eastAsia="Malgun Gothic" w:hAnsi="Malgun Gothic" w:cs="Malgun Gothic" w:hint="eastAsia"/>
          <w:i/>
          <w:sz w:val="20"/>
          <w:szCs w:val="22"/>
          <w:u w:val="single"/>
        </w:rPr>
        <w:t>행동계획</w:t>
      </w:r>
    </w:p>
    <w:p w14:paraId="46162D8B" w14:textId="7E0D3389" w:rsidR="00CE25E7" w:rsidRPr="00B345DC" w:rsidRDefault="00217326" w:rsidP="00F55CC6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2"/>
        </w:rPr>
      </w:pPr>
      <w:r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기후 활동 </w:t>
      </w:r>
      <w:r w:rsidR="008D1F0F" w:rsidRPr="00B345DC">
        <w:rPr>
          <w:rFonts w:ascii="Malgun Gothic" w:eastAsia="Malgun Gothic" w:hAnsi="Malgun Gothic" w:cs="Malgun Gothic" w:hint="eastAsia"/>
          <w:sz w:val="20"/>
          <w:szCs w:val="22"/>
        </w:rPr>
        <w:t>행동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계획</w:t>
      </w:r>
      <w:r w:rsidR="00F37DD1" w:rsidRPr="00B345DC">
        <w:rPr>
          <w:rStyle w:val="FootnoteReference"/>
          <w:rFonts w:ascii="Malgun Gothic" w:eastAsia="Malgun Gothic" w:hAnsi="Malgun Gothic" w:cs="Calibri"/>
          <w:iCs/>
          <w:sz w:val="20"/>
          <w:szCs w:val="22"/>
          <w:lang w:eastAsia="en-GB"/>
        </w:rPr>
        <w:footnoteReference w:id="56"/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의</w:t>
      </w:r>
      <w:r w:rsidR="00CE25E7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핵심은</w:t>
      </w:r>
      <w:r w:rsidR="00CE25E7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도시가</w:t>
      </w:r>
      <w:r w:rsidR="00CE25E7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이전에</w:t>
      </w:r>
      <w:r w:rsidR="00CE25E7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설정한</w:t>
      </w:r>
      <w:r w:rsidR="00CE25E7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목표와</w:t>
      </w:r>
      <w:r w:rsidR="00CE25E7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F37DD1" w:rsidRPr="00B345DC">
        <w:rPr>
          <w:rFonts w:ascii="Malgun Gothic" w:eastAsia="Malgun Gothic" w:hAnsi="Malgun Gothic" w:cs="Malgun Gothic" w:hint="eastAsia"/>
          <w:sz w:val="20"/>
          <w:szCs w:val="22"/>
        </w:rPr>
        <w:t>대상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에</w:t>
      </w:r>
      <w:r w:rsidR="00CE25E7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도달할</w:t>
      </w:r>
      <w:r w:rsidR="00CE25E7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수</w:t>
      </w:r>
      <w:r w:rsidR="00CE25E7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있도록</w:t>
      </w:r>
      <w:r w:rsidR="00F37DD1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돕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는</w:t>
      </w:r>
      <w:r w:rsidR="00CE25E7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정책과</w:t>
      </w:r>
      <w:r w:rsidR="00CE25E7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조치와</w:t>
      </w:r>
      <w:r w:rsidR="00CE25E7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관련이</w:t>
      </w:r>
      <w:r w:rsidR="00CE25E7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있습니다</w:t>
      </w:r>
      <w:r w:rsidR="00CE25E7" w:rsidRPr="00B345DC">
        <w:rPr>
          <w:rFonts w:ascii="Malgun Gothic" w:eastAsia="Malgun Gothic" w:hAnsi="Malgun Gothic" w:cs="Calibri"/>
          <w:sz w:val="20"/>
          <w:szCs w:val="22"/>
        </w:rPr>
        <w:t xml:space="preserve">. 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각</w:t>
      </w:r>
      <w:r w:rsidR="00CE25E7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기후 활동 실행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계획은</w:t>
      </w:r>
      <w:r w:rsidR="00CE25E7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이산화탄소</w:t>
      </w:r>
      <w:r w:rsidR="00CE25E7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배출량</w:t>
      </w:r>
      <w:r w:rsidR="00CE25E7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감소와</w:t>
      </w:r>
      <w:r w:rsidR="00CE25E7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최종</w:t>
      </w:r>
      <w:r w:rsidR="00CE25E7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639B5" w:rsidRPr="00B345DC">
        <w:rPr>
          <w:rFonts w:ascii="Malgun Gothic" w:eastAsia="Malgun Gothic" w:hAnsi="Malgun Gothic" w:cs="Malgun Gothic" w:hint="eastAsia"/>
          <w:sz w:val="20"/>
          <w:szCs w:val="22"/>
        </w:rPr>
        <w:t>소비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자의</w:t>
      </w:r>
      <w:r w:rsidR="00CE25E7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최종</w:t>
      </w:r>
      <w:r w:rsidR="00CE25E7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에너지</w:t>
      </w:r>
      <w:r w:rsidR="00CE25E7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소비량</w:t>
      </w:r>
      <w:r w:rsidR="00CE25E7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감소</w:t>
      </w:r>
      <w:r w:rsidR="00CE25E7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대책에</w:t>
      </w:r>
      <w:r w:rsidR="00CE25E7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집중해야</w:t>
      </w:r>
      <w:r w:rsidR="00CE25E7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하</w:t>
      </w:r>
      <w:r w:rsidR="00375F86" w:rsidRPr="00B345DC">
        <w:rPr>
          <w:rFonts w:ascii="Malgun Gothic" w:eastAsia="Malgun Gothic" w:hAnsi="Malgun Gothic" w:cs="Malgun Gothic" w:hint="eastAsia"/>
          <w:sz w:val="20"/>
          <w:szCs w:val="22"/>
        </w:rPr>
        <w:t>고</w:t>
      </w:r>
      <w:r w:rsidR="00CE25E7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도시</w:t>
      </w:r>
      <w:r w:rsidR="004639B5" w:rsidRPr="00B345DC">
        <w:rPr>
          <w:rFonts w:ascii="Malgun Gothic" w:eastAsia="Malgun Gothic" w:hAnsi="Malgun Gothic" w:cs="Malgun Gothic" w:hint="eastAsia"/>
          <w:sz w:val="20"/>
          <w:szCs w:val="22"/>
        </w:rPr>
        <w:t>의 회복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탄력성을</w:t>
      </w:r>
      <w:r w:rsidR="00CE25E7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높이</w:t>
      </w:r>
      <w:r w:rsidR="00375F86" w:rsidRPr="00B345DC">
        <w:rPr>
          <w:rFonts w:ascii="Malgun Gothic" w:eastAsia="Malgun Gothic" w:hAnsi="Malgun Gothic" w:cs="Malgun Gothic" w:hint="eastAsia"/>
          <w:sz w:val="20"/>
          <w:szCs w:val="22"/>
        </w:rPr>
        <w:t>며</w:t>
      </w:r>
      <w:r w:rsidR="00CE25E7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지역사회</w:t>
      </w:r>
      <w:r w:rsidR="00CE25E7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전체</w:t>
      </w:r>
      <w:r w:rsidR="00375F86" w:rsidRPr="00B345DC">
        <w:rPr>
          <w:rFonts w:ascii="Malgun Gothic" w:eastAsia="Malgun Gothic" w:hAnsi="Malgun Gothic" w:cs="Malgun Gothic" w:hint="eastAsia"/>
          <w:sz w:val="20"/>
          <w:szCs w:val="22"/>
        </w:rPr>
        <w:t>에</w:t>
      </w:r>
      <w:r w:rsidR="00CE25E7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안전하고</w:t>
      </w:r>
      <w:r w:rsidR="00CE25E7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저렴하며</w:t>
      </w:r>
      <w:r w:rsidR="00CE25E7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지속</w:t>
      </w:r>
      <w:r w:rsidR="00CE25E7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가능한</w:t>
      </w:r>
      <w:r w:rsidR="00CE25E7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에너지</w:t>
      </w:r>
      <w:r w:rsidR="00375F86" w:rsidRPr="00B345DC">
        <w:rPr>
          <w:rFonts w:ascii="Malgun Gothic" w:eastAsia="Malgun Gothic" w:hAnsi="Malgun Gothic" w:cs="Malgun Gothic" w:hint="eastAsia"/>
          <w:sz w:val="20"/>
          <w:szCs w:val="22"/>
        </w:rPr>
        <w:t>를 제공할</w:t>
      </w:r>
      <w:r w:rsidR="00CE25E7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수</w:t>
      </w:r>
      <w:r w:rsidR="00CE25E7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있도록</w:t>
      </w:r>
      <w:r w:rsidR="00CE25E7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해야</w:t>
      </w:r>
      <w:r w:rsidR="00CE25E7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하지만</w:t>
      </w:r>
      <w:r w:rsidR="004639B5" w:rsidRPr="00B345DC">
        <w:rPr>
          <w:rFonts w:ascii="Malgun Gothic" w:eastAsia="Malgun Gothic" w:hAnsi="Malgun Gothic" w:cs="Malgun Gothic" w:hint="eastAsia"/>
          <w:sz w:val="20"/>
          <w:szCs w:val="22"/>
        </w:rPr>
        <w:t>,</w:t>
      </w:r>
      <w:r w:rsidR="00CE25E7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각</w:t>
      </w:r>
      <w:r w:rsidR="00CE25E7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4364A8" w:rsidRPr="00B345DC">
        <w:rPr>
          <w:rFonts w:ascii="Malgun Gothic" w:eastAsia="Malgun Gothic" w:hAnsi="Malgun Gothic" w:cs="Malgun Gothic" w:hint="eastAsia"/>
          <w:sz w:val="20"/>
          <w:szCs w:val="22"/>
        </w:rPr>
        <w:t>지방정부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의</w:t>
      </w:r>
      <w:r w:rsidR="00CE25E7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구체적인</w:t>
      </w:r>
      <w:r w:rsidR="00CE25E7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375F86" w:rsidRPr="00B345DC">
        <w:rPr>
          <w:rFonts w:ascii="Malgun Gothic" w:eastAsia="Malgun Gothic" w:hAnsi="Malgun Gothic" w:cs="Malgun Gothic" w:hint="eastAsia"/>
          <w:sz w:val="20"/>
          <w:szCs w:val="22"/>
        </w:rPr>
        <w:t>상황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에</w:t>
      </w:r>
      <w:r w:rsidR="00CE25E7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E25E7" w:rsidRPr="0051614F">
        <w:rPr>
          <w:rFonts w:ascii="Malgun Gothic" w:eastAsia="Malgun Gothic" w:hAnsi="Malgun Gothic" w:cs="Malgun Gothic" w:hint="eastAsia"/>
          <w:sz w:val="20"/>
          <w:szCs w:val="22"/>
        </w:rPr>
        <w:t>따라</w:t>
      </w:r>
      <w:r w:rsidR="00CE25E7" w:rsidRPr="0051614F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E25E7" w:rsidRPr="0051614F">
        <w:rPr>
          <w:rFonts w:ascii="Malgun Gothic" w:eastAsia="Malgun Gothic" w:hAnsi="Malgun Gothic" w:cs="Malgun Gothic" w:hint="eastAsia"/>
          <w:sz w:val="20"/>
          <w:szCs w:val="22"/>
        </w:rPr>
        <w:lastRenderedPageBreak/>
        <w:t>적절한</w:t>
      </w:r>
      <w:r w:rsidR="00CE25E7" w:rsidRPr="0051614F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E25E7" w:rsidRPr="0051614F">
        <w:rPr>
          <w:rFonts w:ascii="Malgun Gothic" w:eastAsia="Malgun Gothic" w:hAnsi="Malgun Gothic" w:cs="Malgun Gothic" w:hint="eastAsia"/>
          <w:sz w:val="20"/>
          <w:szCs w:val="22"/>
        </w:rPr>
        <w:t>정책과</w:t>
      </w:r>
      <w:r w:rsidR="00CE25E7" w:rsidRPr="0051614F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E25E7" w:rsidRPr="0051614F">
        <w:rPr>
          <w:rFonts w:ascii="Malgun Gothic" w:eastAsia="Malgun Gothic" w:hAnsi="Malgun Gothic" w:cs="Malgun Gothic" w:hint="eastAsia"/>
          <w:sz w:val="20"/>
          <w:szCs w:val="22"/>
        </w:rPr>
        <w:t>대책이</w:t>
      </w:r>
      <w:r w:rsidR="00CE25E7" w:rsidRPr="0051614F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달라</w:t>
      </w:r>
      <w:r w:rsidR="00375F86" w:rsidRPr="00B345DC">
        <w:rPr>
          <w:rFonts w:ascii="Malgun Gothic" w:eastAsia="Malgun Gothic" w:hAnsi="Malgun Gothic" w:cs="Malgun Gothic" w:hint="eastAsia"/>
          <w:sz w:val="20"/>
          <w:szCs w:val="22"/>
        </w:rPr>
        <w:t>질 수 있습니다</w:t>
      </w:r>
      <w:r w:rsidR="00CE25E7" w:rsidRPr="00B345DC">
        <w:rPr>
          <w:rFonts w:ascii="Malgun Gothic" w:eastAsia="Malgun Gothic" w:hAnsi="Malgun Gothic" w:cs="Calibri"/>
          <w:sz w:val="20"/>
          <w:szCs w:val="22"/>
        </w:rPr>
        <w:t>.</w:t>
      </w:r>
      <w:r w:rsidR="00375F86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따라서</w:t>
      </w:r>
      <w:r w:rsidR="0051614F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행동</w:t>
      </w:r>
      <w:r w:rsidR="00CE25E7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계획을</w:t>
      </w:r>
      <w:r w:rsidR="00CE25E7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세밀하게</w:t>
      </w:r>
      <w:r w:rsidR="00CE25E7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51614F" w:rsidRPr="00B345DC">
        <w:rPr>
          <w:rFonts w:ascii="Malgun Gothic" w:eastAsia="Malgun Gothic" w:hAnsi="Malgun Gothic" w:cs="Malgun Gothic" w:hint="eastAsia"/>
          <w:sz w:val="20"/>
          <w:szCs w:val="22"/>
        </w:rPr>
        <w:t>준비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할</w:t>
      </w:r>
      <w:r w:rsidR="00CE25E7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때</w:t>
      </w:r>
      <w:r w:rsidR="00CE25E7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51614F" w:rsidRPr="00B345DC">
        <w:rPr>
          <w:rFonts w:ascii="Malgun Gothic" w:eastAsia="Malgun Gothic" w:hAnsi="Malgun Gothic" w:cs="Malgun Gothic" w:hint="eastAsia"/>
          <w:sz w:val="20"/>
          <w:szCs w:val="22"/>
        </w:rPr>
        <w:t>다음</w:t>
      </w:r>
      <w:r w:rsidR="0051614F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51614F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단계들을 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권장</w:t>
      </w:r>
      <w:r w:rsidR="0051614F" w:rsidRPr="00B345DC">
        <w:rPr>
          <w:rFonts w:ascii="Malgun Gothic" w:eastAsia="Malgun Gothic" w:hAnsi="Malgun Gothic" w:cs="Malgun Gothic" w:hint="eastAsia"/>
          <w:sz w:val="20"/>
          <w:szCs w:val="22"/>
        </w:rPr>
        <w:t>합</w:t>
      </w:r>
      <w:r w:rsidR="00CE25E7" w:rsidRPr="00B345DC">
        <w:rPr>
          <w:rFonts w:ascii="Malgun Gothic" w:eastAsia="Malgun Gothic" w:hAnsi="Malgun Gothic" w:cs="Malgun Gothic" w:hint="eastAsia"/>
          <w:sz w:val="20"/>
          <w:szCs w:val="22"/>
        </w:rPr>
        <w:t>니다</w:t>
      </w:r>
      <w:r w:rsidR="00CE25E7" w:rsidRPr="00B345DC">
        <w:rPr>
          <w:rFonts w:ascii="Malgun Gothic" w:eastAsia="Malgun Gothic" w:hAnsi="Malgun Gothic" w:cs="Calibri"/>
          <w:sz w:val="20"/>
          <w:szCs w:val="22"/>
        </w:rPr>
        <w:t>.</w:t>
      </w:r>
    </w:p>
    <w:p w14:paraId="0F362AAF" w14:textId="56501B94" w:rsidR="00E60105" w:rsidRPr="00B345DC" w:rsidRDefault="00E60105" w:rsidP="00E60105">
      <w:pPr>
        <w:spacing w:after="200" w:line="276" w:lineRule="auto"/>
        <w:jc w:val="both"/>
        <w:rPr>
          <w:rFonts w:ascii="Malgun Gothic" w:eastAsia="Malgun Gothic" w:hAnsi="Malgun Gothic" w:cs="Calibri"/>
          <w:iCs/>
          <w:sz w:val="20"/>
          <w:szCs w:val="20"/>
        </w:rPr>
      </w:pPr>
      <w:r w:rsidRPr="00B345DC">
        <w:rPr>
          <w:rFonts w:ascii="Malgun Gothic" w:eastAsia="Malgun Gothic" w:hAnsi="Malgun Gothic" w:cs="Calibri"/>
          <w:iCs/>
          <w:sz w:val="20"/>
          <w:szCs w:val="20"/>
        </w:rPr>
        <w:t>1.</w:t>
      </w:r>
      <w:r w:rsidR="002277C5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084C73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 xml:space="preserve">동종단체들이 </w:t>
      </w:r>
      <w:r w:rsidR="002277C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먼저 거쳐간 좋은 사례와 교훈을 활용</w:t>
      </w:r>
    </w:p>
    <w:p w14:paraId="2C1031E6" w14:textId="35F86A3C" w:rsidR="00E60105" w:rsidRPr="00B345DC" w:rsidRDefault="00E60105" w:rsidP="00E60105">
      <w:pPr>
        <w:spacing w:after="200" w:line="276" w:lineRule="auto"/>
        <w:jc w:val="both"/>
        <w:rPr>
          <w:rFonts w:ascii="Malgun Gothic" w:eastAsia="Malgun Gothic" w:hAnsi="Malgun Gothic" w:cs="Calibri"/>
          <w:iCs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유사한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목표를</w:t>
      </w:r>
      <w:r w:rsidR="00823442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823442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가진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823442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동종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823442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단체들의 상황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에서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어떤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행동</w:t>
      </w:r>
      <w:r w:rsidR="00823442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조치가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효과적인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결과를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823442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달성했는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지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3350F7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배우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기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위해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좋은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823442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관행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사례를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참조하십시오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. GCoM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커뮤니티는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세계의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서명</w:t>
      </w:r>
      <w:r w:rsidR="002277C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기관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에서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액세스할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수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있는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광범위한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사례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연구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모범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사례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교훈을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제공합니다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>.</w:t>
      </w:r>
    </w:p>
    <w:p w14:paraId="0457127C" w14:textId="1A33712A" w:rsidR="00E60105" w:rsidRPr="00B345DC" w:rsidRDefault="00E60105" w:rsidP="00E60105">
      <w:pPr>
        <w:spacing w:after="200" w:line="276" w:lineRule="auto"/>
        <w:jc w:val="both"/>
        <w:rPr>
          <w:rFonts w:ascii="Malgun Gothic" w:eastAsia="Malgun Gothic" w:hAnsi="Malgun Gothic" w:cs="Calibri"/>
          <w:iCs/>
          <w:sz w:val="20"/>
          <w:szCs w:val="20"/>
        </w:rPr>
      </w:pP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2.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우선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순위를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정하고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주요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DD3034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사안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>/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행동</w:t>
      </w:r>
      <w:r w:rsidR="003350F7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조치를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선택</w:t>
      </w:r>
    </w:p>
    <w:p w14:paraId="1B6CCEEE" w14:textId="723BFEB6" w:rsidR="00E60105" w:rsidRPr="00B345DC" w:rsidRDefault="00E60105" w:rsidP="00E60105">
      <w:pPr>
        <w:spacing w:after="200" w:line="276" w:lineRule="auto"/>
        <w:jc w:val="both"/>
        <w:rPr>
          <w:rFonts w:ascii="Malgun Gothic" w:eastAsia="Malgun Gothic" w:hAnsi="Malgun Gothic" w:cs="Calibri"/>
          <w:iCs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제한된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가용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자원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용량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기존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상거래를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고려하여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주어진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기간</w:t>
      </w:r>
      <w:r w:rsidR="00DD3034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내에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적절한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조치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선택이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필요합니다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. </w:t>
      </w:r>
      <w:r w:rsidR="001F0D72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 xml:space="preserve">조치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가능한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행동에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대한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예비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분석은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3238D1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일련의 기준에 따라 각 행동조치를 평가할 수 있습니다.</w:t>
      </w:r>
      <w:r w:rsidR="003238D1" w:rsidRPr="00B345DC">
        <w:rPr>
          <w:rFonts w:ascii="Malgun Gothic" w:eastAsia="Malgun Gothic" w:hAnsi="Malgun Gothic" w:cs="Malgun Gothic"/>
          <w:iCs/>
          <w:sz w:val="20"/>
          <w:szCs w:val="20"/>
        </w:rPr>
        <w:t xml:space="preserve"> </w:t>
      </w:r>
      <w:r w:rsidR="003238D1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 xml:space="preserve">이 기준은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비용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>,</w:t>
      </w:r>
      <w:r w:rsidR="001F0D72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투자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에너지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절약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공동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혜택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정치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사회적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수용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가능성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시간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보상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기간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등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4364A8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지방정부</w:t>
      </w:r>
      <w:r w:rsidR="007C564A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의 필요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성에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따라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가중치를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3238D1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부여하여 고려할 수 있습니다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.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평가는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3238D1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 xml:space="preserve">여러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시나리오를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고려할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수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있으며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참여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과정을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따라야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>.</w:t>
      </w:r>
    </w:p>
    <w:p w14:paraId="384B368F" w14:textId="0CC46900" w:rsidR="00E60105" w:rsidRPr="00B345DC" w:rsidRDefault="00E60105" w:rsidP="00E60105">
      <w:pPr>
        <w:spacing w:after="200" w:line="276" w:lineRule="auto"/>
        <w:jc w:val="both"/>
        <w:rPr>
          <w:rFonts w:ascii="Malgun Gothic" w:eastAsia="Malgun Gothic" w:hAnsi="Malgun Gothic" w:cs="Calibri"/>
          <w:iCs/>
          <w:sz w:val="20"/>
          <w:szCs w:val="20"/>
        </w:rPr>
      </w:pPr>
      <w:r w:rsidRPr="00B345DC">
        <w:rPr>
          <w:rFonts w:ascii="Malgun Gothic" w:eastAsia="Malgun Gothic" w:hAnsi="Malgun Gothic" w:cs="Calibri"/>
          <w:iCs/>
          <w:sz w:val="20"/>
          <w:szCs w:val="20"/>
        </w:rPr>
        <w:t>3.</w:t>
      </w:r>
      <w:r w:rsidR="003238D1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리스크 분석 실시</w:t>
      </w:r>
    </w:p>
    <w:p w14:paraId="3878EB55" w14:textId="04B6D479" w:rsidR="00E60105" w:rsidRPr="00B345DC" w:rsidRDefault="00E60105" w:rsidP="00E60105">
      <w:pPr>
        <w:spacing w:after="200" w:line="276" w:lineRule="auto"/>
        <w:jc w:val="both"/>
        <w:rPr>
          <w:rFonts w:ascii="Malgun Gothic" w:eastAsia="Malgun Gothic" w:hAnsi="Malgun Gothic" w:cs="Calibri"/>
          <w:iCs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행동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조치</w:t>
      </w:r>
      <w:r w:rsidR="00EB10E4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를 선택할 때</w:t>
      </w:r>
      <w:r w:rsidR="007249DB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는</w:t>
      </w:r>
      <w:r w:rsidR="00EB10E4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 xml:space="preserve"> </w:t>
      </w:r>
      <w:r w:rsidR="007249DB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조치 실행과 관련된 모든 가능성</w:t>
      </w:r>
      <w:r w:rsidR="00594DFF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(예:</w:t>
      </w:r>
      <w:r w:rsidR="00594DFF" w:rsidRPr="00B345DC">
        <w:rPr>
          <w:rFonts w:ascii="Malgun Gothic" w:eastAsia="Malgun Gothic" w:hAnsi="Malgun Gothic" w:cs="Malgun Gothic"/>
          <w:iCs/>
          <w:sz w:val="20"/>
          <w:szCs w:val="20"/>
        </w:rPr>
        <w:t xml:space="preserve"> </w:t>
      </w:r>
      <w:r w:rsidR="00594DFF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예상 결과 달성에 실패할 경우</w:t>
      </w:r>
      <w:r w:rsidR="00594DFF" w:rsidRPr="00B345DC">
        <w:rPr>
          <w:rFonts w:ascii="Malgun Gothic" w:eastAsia="Malgun Gothic" w:hAnsi="Malgun Gothic" w:cs="Malgun Gothic"/>
          <w:iCs/>
          <w:sz w:val="20"/>
          <w:szCs w:val="20"/>
        </w:rPr>
        <w:t>)</w:t>
      </w:r>
      <w:r w:rsidR="007249DB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 xml:space="preserve">을 염두에 두어야 </w:t>
      </w:r>
      <w:r w:rsidR="00594DFF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합니다.</w:t>
      </w:r>
      <w:r w:rsidR="00594DFF" w:rsidRPr="00B345DC">
        <w:rPr>
          <w:rFonts w:ascii="Malgun Gothic" w:eastAsia="Malgun Gothic" w:hAnsi="Malgun Gothic" w:cs="Malgun Gothic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(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세부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사항은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4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장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참조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>)</w:t>
      </w:r>
    </w:p>
    <w:p w14:paraId="11E8FE7D" w14:textId="4A997607" w:rsidR="00E60105" w:rsidRPr="00B345DC" w:rsidRDefault="00E60105" w:rsidP="00E60105">
      <w:pPr>
        <w:spacing w:after="200" w:line="276" w:lineRule="auto"/>
        <w:jc w:val="both"/>
        <w:rPr>
          <w:rFonts w:ascii="Malgun Gothic" w:eastAsia="Malgun Gothic" w:hAnsi="Malgun Gothic" w:cs="Calibri"/>
          <w:iCs/>
          <w:sz w:val="20"/>
          <w:szCs w:val="20"/>
        </w:rPr>
      </w:pPr>
      <w:r w:rsidRPr="00B345DC">
        <w:rPr>
          <w:rFonts w:ascii="Malgun Gothic" w:eastAsia="Malgun Gothic" w:hAnsi="Malgun Gothic" w:cs="Calibri"/>
          <w:iCs/>
          <w:sz w:val="20"/>
          <w:szCs w:val="20"/>
        </w:rPr>
        <w:t>4.</w:t>
      </w:r>
      <w:r w:rsidR="00A77191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세부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행동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명시</w:t>
      </w:r>
    </w:p>
    <w:p w14:paraId="5FE432FE" w14:textId="26BFCAE7" w:rsidR="00E60105" w:rsidRPr="00B345DC" w:rsidRDefault="00594DFF" w:rsidP="00E60105">
      <w:pPr>
        <w:spacing w:after="200" w:line="276" w:lineRule="auto"/>
        <w:jc w:val="both"/>
        <w:rPr>
          <w:rFonts w:ascii="Malgun Gothic" w:eastAsia="Malgun Gothic" w:hAnsi="Malgun Gothic" w:cs="Calibri"/>
          <w:iCs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실행할 행동</w:t>
      </w:r>
      <w:r w:rsidR="00626B44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을</w:t>
      </w:r>
      <w:r w:rsidR="00E60105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6010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선</w:t>
      </w:r>
      <w:r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택한 후</w:t>
      </w:r>
      <w:r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626B44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이행 시기</w:t>
      </w:r>
      <w:r w:rsidR="00E60105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, </w:t>
      </w:r>
      <w:r w:rsidR="00E6010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이행에</w:t>
      </w:r>
      <w:r w:rsidR="00E60105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6010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대한</w:t>
      </w:r>
      <w:r w:rsidR="00E60105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6010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책임</w:t>
      </w:r>
      <w:r w:rsidR="00E60105" w:rsidRPr="00B345DC">
        <w:rPr>
          <w:rFonts w:ascii="Malgun Gothic" w:eastAsia="Malgun Gothic" w:hAnsi="Malgun Gothic" w:cs="Calibri"/>
          <w:iCs/>
          <w:sz w:val="20"/>
          <w:szCs w:val="20"/>
        </w:rPr>
        <w:t>,</w:t>
      </w:r>
      <w:r w:rsidR="00626B44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6010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이해</w:t>
      </w:r>
      <w:r w:rsidR="00E60105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6010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관계자</w:t>
      </w:r>
      <w:r w:rsidR="00E60105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, </w:t>
      </w:r>
      <w:r w:rsidR="00E6010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비용</w:t>
      </w:r>
      <w:r w:rsidR="00E60105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6010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및</w:t>
      </w:r>
      <w:r w:rsidR="00E60105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6010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자금</w:t>
      </w:r>
      <w:r w:rsidR="00E60105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6010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출처를</w:t>
      </w:r>
      <w:r w:rsidR="00E60105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D64509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 xml:space="preserve">구체적으로 </w:t>
      </w:r>
      <w:r w:rsidR="00626B44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명시합니다</w:t>
      </w:r>
      <w:r w:rsidR="00E60105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. </w:t>
      </w:r>
      <w:r w:rsidR="00E6010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이를</w:t>
      </w:r>
      <w:r w:rsidR="00D64509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 xml:space="preserve"> </w:t>
      </w:r>
      <w:r w:rsidR="00E6010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통해</w:t>
      </w:r>
      <w:r w:rsidR="00E60105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6010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실행</w:t>
      </w:r>
      <w:r w:rsidR="00D64509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과</w:t>
      </w:r>
      <w:r w:rsidR="00E60105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6010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결과</w:t>
      </w:r>
      <w:r w:rsidR="00E60105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6010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추적을</w:t>
      </w:r>
      <w:r w:rsidR="00626B44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 xml:space="preserve"> </w:t>
      </w:r>
      <w:r w:rsidR="00E6010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보다</w:t>
      </w:r>
      <w:r w:rsidR="00E60105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6010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쉽게</w:t>
      </w:r>
      <w:r w:rsidR="00E60105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6010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계획하여</w:t>
      </w:r>
      <w:r w:rsidR="00E60105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D64509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행동조치</w:t>
      </w:r>
      <w:r w:rsidR="00E6010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의</w:t>
      </w:r>
      <w:r w:rsidR="00E60105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6010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성공을</w:t>
      </w:r>
      <w:r w:rsidR="00E60105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6010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보장</w:t>
      </w:r>
      <w:r w:rsidR="00D64509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합니다</w:t>
      </w:r>
      <w:r w:rsidR="00E60105" w:rsidRPr="00B345DC">
        <w:rPr>
          <w:rFonts w:ascii="Malgun Gothic" w:eastAsia="Malgun Gothic" w:hAnsi="Malgun Gothic" w:cs="Calibri"/>
          <w:iCs/>
          <w:sz w:val="20"/>
          <w:szCs w:val="20"/>
        </w:rPr>
        <w:t>.</w:t>
      </w:r>
      <w:r w:rsidR="00626B44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6010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또한</w:t>
      </w:r>
      <w:r w:rsidR="00D64509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 xml:space="preserve"> </w:t>
      </w:r>
      <w:r w:rsidR="00E6010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예상되는</w:t>
      </w:r>
      <w:r w:rsidR="00E60105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6010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영향</w:t>
      </w:r>
      <w:r w:rsidR="00E60105" w:rsidRPr="00B345DC">
        <w:rPr>
          <w:rFonts w:ascii="Malgun Gothic" w:eastAsia="Malgun Gothic" w:hAnsi="Malgun Gothic" w:cs="Calibri"/>
          <w:iCs/>
          <w:sz w:val="20"/>
          <w:szCs w:val="20"/>
        </w:rPr>
        <w:t>(</w:t>
      </w:r>
      <w:r w:rsidR="00E6010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예</w:t>
      </w:r>
      <w:r w:rsidR="00E60105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: </w:t>
      </w:r>
      <w:r w:rsidR="00E6010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예상되는</w:t>
      </w:r>
      <w:r w:rsidR="00E60105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6010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온실가스</w:t>
      </w:r>
      <w:r w:rsidR="00E60105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6010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배출</w:t>
      </w:r>
      <w:r w:rsidR="00E60105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6010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감소</w:t>
      </w:r>
      <w:r w:rsidR="00E60105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6010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잠재력과</w:t>
      </w:r>
      <w:r w:rsidR="00E60105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6010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잠재적</w:t>
      </w:r>
      <w:r w:rsidR="00E60105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6010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시너지</w:t>
      </w:r>
      <w:r w:rsidR="00E60105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, </w:t>
      </w:r>
      <w:r w:rsidR="00D64509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균형</w:t>
      </w:r>
      <w:r w:rsidR="00E60105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, </w:t>
      </w:r>
      <w:r w:rsidR="00E6010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적응</w:t>
      </w:r>
      <w:r w:rsidR="00E60105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6010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및</w:t>
      </w:r>
      <w:r w:rsidR="00E60105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6010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완화</w:t>
      </w:r>
      <w:r w:rsidR="00E60105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6010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행동의</w:t>
      </w:r>
      <w:r w:rsidR="00E60105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6010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공동</w:t>
      </w:r>
      <w:r w:rsidR="00E60105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6010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이점</w:t>
      </w:r>
      <w:r w:rsidR="00E60105" w:rsidRPr="00B345DC">
        <w:rPr>
          <w:rFonts w:ascii="Malgun Gothic" w:eastAsia="Malgun Gothic" w:hAnsi="Malgun Gothic" w:cs="Calibri"/>
          <w:iCs/>
          <w:sz w:val="20"/>
          <w:szCs w:val="20"/>
        </w:rPr>
        <w:t>)</w:t>
      </w:r>
      <w:r w:rsidR="00E6010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을</w:t>
      </w:r>
      <w:r w:rsidR="00E60105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6010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평가하는</w:t>
      </w:r>
      <w:r w:rsidR="00E60105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6010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것이</w:t>
      </w:r>
      <w:r w:rsidR="00E60105" w:rsidRPr="00B345DC">
        <w:rPr>
          <w:rFonts w:ascii="Malgun Gothic" w:eastAsia="Malgun Gothic" w:hAnsi="Malgun Gothic" w:cs="Calibri"/>
          <w:iCs/>
          <w:sz w:val="20"/>
          <w:szCs w:val="20"/>
        </w:rPr>
        <w:t xml:space="preserve"> </w:t>
      </w:r>
      <w:r w:rsidR="00E60105" w:rsidRPr="00B345DC">
        <w:rPr>
          <w:rFonts w:ascii="Malgun Gothic" w:eastAsia="Malgun Gothic" w:hAnsi="Malgun Gothic" w:cs="Malgun Gothic" w:hint="eastAsia"/>
          <w:iCs/>
          <w:sz w:val="20"/>
          <w:szCs w:val="20"/>
        </w:rPr>
        <w:t>중요합니다</w:t>
      </w:r>
      <w:r w:rsidR="00E60105" w:rsidRPr="00B345DC">
        <w:rPr>
          <w:rFonts w:ascii="Malgun Gothic" w:eastAsia="Malgun Gothic" w:hAnsi="Malgun Gothic" w:cs="Calibri"/>
          <w:iCs/>
          <w:sz w:val="20"/>
          <w:szCs w:val="20"/>
        </w:rPr>
        <w:t>.</w:t>
      </w:r>
    </w:p>
    <w:p w14:paraId="33C4C5AE" w14:textId="09372164" w:rsidR="00D47441" w:rsidRPr="00B345DC" w:rsidRDefault="008D1F0F" w:rsidP="006343A3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0"/>
          <w:u w:val="single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  <w:u w:val="single"/>
        </w:rPr>
        <w:t>이행</w:t>
      </w:r>
    </w:p>
    <w:p w14:paraId="1EE083F9" w14:textId="4EF9FBDE" w:rsidR="00D47441" w:rsidRPr="00B345DC" w:rsidRDefault="00217326" w:rsidP="00D47441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기후 활동 </w:t>
      </w:r>
      <w:r w:rsidR="004364A8" w:rsidRPr="00B345DC">
        <w:rPr>
          <w:rFonts w:ascii="Malgun Gothic" w:eastAsia="Malgun Gothic" w:hAnsi="Malgun Gothic" w:cs="Malgun Gothic" w:hint="eastAsia"/>
          <w:sz w:val="20"/>
          <w:szCs w:val="20"/>
        </w:rPr>
        <w:t>행동계획</w:t>
      </w:r>
      <w:r w:rsidR="00BF0A5B" w:rsidRPr="00B345DC">
        <w:rPr>
          <w:rFonts w:ascii="Malgun Gothic" w:eastAsia="Malgun Gothic" w:hAnsi="Malgun Gothic" w:cs="Malgun Gothic" w:hint="eastAsia"/>
          <w:sz w:val="20"/>
          <w:szCs w:val="20"/>
        </w:rPr>
        <w:t>의 초안</w:t>
      </w:r>
      <w:r w:rsidR="00380089" w:rsidRPr="00B345DC">
        <w:rPr>
          <w:rFonts w:ascii="Malgun Gothic" w:eastAsia="Malgun Gothic" w:hAnsi="Malgun Gothic" w:cs="Malgun Gothic" w:hint="eastAsia"/>
          <w:sz w:val="20"/>
          <w:szCs w:val="20"/>
        </w:rPr>
        <w:t>이 완성되고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시의회가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80089" w:rsidRPr="00B345DC">
        <w:rPr>
          <w:rFonts w:ascii="Malgun Gothic" w:eastAsia="Malgun Gothic" w:hAnsi="Malgun Gothic" w:cs="Malgun Gothic" w:hint="eastAsia"/>
          <w:sz w:val="20"/>
          <w:szCs w:val="20"/>
        </w:rPr>
        <w:t>이를 공식적으로 승인하면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545C0" w:rsidRPr="00B345DC">
        <w:rPr>
          <w:rFonts w:ascii="Malgun Gothic" w:eastAsia="Malgun Gothic" w:hAnsi="Malgun Gothic" w:cs="Malgun Gothic" w:hint="eastAsia"/>
          <w:sz w:val="20"/>
          <w:szCs w:val="20"/>
        </w:rPr>
        <w:t>계획이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실행</w:t>
      </w:r>
      <w:r w:rsidR="00D545C0" w:rsidRPr="00B345DC">
        <w:rPr>
          <w:rFonts w:ascii="Malgun Gothic" w:eastAsia="Malgun Gothic" w:hAnsi="Malgun Gothic" w:cs="Malgun Gothic" w:hint="eastAsia"/>
          <w:sz w:val="20"/>
          <w:szCs w:val="20"/>
        </w:rPr>
        <w:t>됩니다.</w:t>
      </w:r>
      <w:r w:rsidR="00D545C0"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계</w:t>
      </w:r>
      <w:r w:rsidR="00695644" w:rsidRPr="00B345DC">
        <w:rPr>
          <w:rFonts w:ascii="Malgun Gothic" w:eastAsia="Malgun Gothic" w:hAnsi="Malgun Gothic" w:cs="Malgun Gothic" w:hint="eastAsia"/>
          <w:sz w:val="20"/>
          <w:szCs w:val="20"/>
        </w:rPr>
        <w:t>획의 활동들은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잘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관리되고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면밀히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모니터링</w:t>
      </w:r>
      <w:r w:rsidR="00695644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되어야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1F2E40" w:rsidRPr="00B345DC">
        <w:rPr>
          <w:rFonts w:ascii="Malgun Gothic" w:eastAsia="Malgun Gothic" w:hAnsi="Malgun Gothic" w:cs="Malgun Gothic" w:hint="eastAsia"/>
          <w:sz w:val="20"/>
          <w:szCs w:val="20"/>
        </w:rPr>
        <w:t>명확하고 잘 구조화된 활동계획은 이 과정에서 큰 차질 없이 실행이 가능할 것입니다.</w:t>
      </w:r>
      <w:r w:rsidR="001F2E40"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="00777962" w:rsidRPr="00B345DC">
        <w:rPr>
          <w:rFonts w:ascii="Malgun Gothic" w:eastAsia="Malgun Gothic" w:hAnsi="Malgun Gothic" w:cs="Malgun Gothic" w:hint="eastAsia"/>
          <w:sz w:val="20"/>
          <w:szCs w:val="20"/>
        </w:rPr>
        <w:t>연관 지표</w:t>
      </w:r>
      <w:r w:rsidR="00777962" w:rsidRPr="00B345DC">
        <w:rPr>
          <w:rFonts w:ascii="Malgun Gothic" w:eastAsia="Malgun Gothic" w:hAnsi="Malgun Gothic" w:cs="Malgun Gothic"/>
          <w:sz w:val="20"/>
          <w:szCs w:val="20"/>
        </w:rPr>
        <w:t>(</w:t>
      </w:r>
      <w:r w:rsidR="00777962" w:rsidRPr="00B345DC">
        <w:rPr>
          <w:rFonts w:ascii="Malgun Gothic" w:eastAsia="Malgun Gothic" w:hAnsi="Malgun Gothic" w:cs="Malgun Gothic" w:hint="eastAsia"/>
          <w:sz w:val="20"/>
          <w:szCs w:val="20"/>
        </w:rPr>
        <w:t>이상적으로 계획에 이미 포함 되어있어야 함)를 이용하여 정기적인 모니터링을 실시하고</w:t>
      </w:r>
      <w:r w:rsidR="00B6546A" w:rsidRPr="00B345DC">
        <w:rPr>
          <w:rFonts w:ascii="Malgun Gothic" w:eastAsia="Malgun Gothic" w:hAnsi="Malgun Gothic" w:cs="Malgun Gothic" w:hint="eastAsia"/>
          <w:sz w:val="20"/>
          <w:szCs w:val="20"/>
        </w:rPr>
        <w:t>,</w:t>
      </w:r>
      <w:r w:rsidR="00777962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B6546A" w:rsidRPr="00B345DC">
        <w:rPr>
          <w:rFonts w:ascii="Malgun Gothic" w:eastAsia="Malgun Gothic" w:hAnsi="Malgun Gothic" w:cs="Malgun Gothic" w:hint="eastAsia"/>
          <w:sz w:val="20"/>
          <w:szCs w:val="20"/>
        </w:rPr>
        <w:t>개정을</w:t>
      </w:r>
      <w:r w:rsidR="00F4371B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통해 </w:t>
      </w:r>
      <w:r w:rsidR="004364A8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F4371B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는 목표달성을 위해 적절한 조치가 취해지고 있는지 경과를 추적하고 적시에 </w:t>
      </w:r>
      <w:r w:rsidR="00B6546A" w:rsidRPr="00B345DC">
        <w:rPr>
          <w:rFonts w:ascii="Malgun Gothic" w:eastAsia="Malgun Gothic" w:hAnsi="Malgun Gothic" w:cs="Malgun Gothic" w:hint="eastAsia"/>
          <w:sz w:val="20"/>
          <w:szCs w:val="20"/>
        </w:rPr>
        <w:t>시정조치를 취할 수 있습니다.</w:t>
      </w:r>
      <w:r w:rsidR="00B6546A"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따라서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GCoM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서명</w:t>
      </w:r>
      <w:r w:rsidR="00CB1512" w:rsidRPr="00B345DC">
        <w:rPr>
          <w:rFonts w:ascii="Malgun Gothic" w:eastAsia="Malgun Gothic" w:hAnsi="Malgun Gothic" w:cs="Malgun Gothic" w:hint="eastAsia"/>
          <w:sz w:val="20"/>
          <w:szCs w:val="20"/>
        </w:rPr>
        <w:t>기관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은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기후 활동 </w:t>
      </w:r>
      <w:r w:rsidR="004364A8" w:rsidRPr="00B345DC">
        <w:rPr>
          <w:rFonts w:ascii="Malgun Gothic" w:eastAsia="Malgun Gothic" w:hAnsi="Malgun Gothic" w:cs="Malgun Gothic" w:hint="eastAsia"/>
          <w:sz w:val="20"/>
          <w:szCs w:val="20"/>
        </w:rPr>
        <w:t>행동계획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을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D6CF3" w:rsidRPr="00B345DC">
        <w:rPr>
          <w:rFonts w:ascii="Malgun Gothic" w:eastAsia="Malgun Gothic" w:hAnsi="Malgun Gothic" w:cs="Malgun Gothic" w:hint="eastAsia"/>
          <w:sz w:val="20"/>
          <w:szCs w:val="20"/>
        </w:rPr>
        <w:t>제출</w:t>
      </w:r>
      <w:r w:rsidR="000D6CF3" w:rsidRPr="00B345DC">
        <w:rPr>
          <w:rFonts w:ascii="Malgun Gothic" w:eastAsia="Malgun Gothic" w:hAnsi="Malgun Gothic" w:cs="Calibri"/>
          <w:sz w:val="20"/>
          <w:szCs w:val="20"/>
        </w:rPr>
        <w:t>한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후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2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년마다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진행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보고서</w:t>
      </w:r>
      <w:r w:rsidR="00CB1512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를 제출해야 합니다 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>(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추가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세부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사항은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8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장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참조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>).</w:t>
      </w:r>
    </w:p>
    <w:p w14:paraId="2633A02E" w14:textId="2C507EE6" w:rsidR="00D47441" w:rsidRPr="00B345DC" w:rsidRDefault="00217326" w:rsidP="00D47441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lastRenderedPageBreak/>
        <w:t xml:space="preserve">기후 활동 </w:t>
      </w:r>
      <w:r w:rsidR="004364A8" w:rsidRPr="00B345DC">
        <w:rPr>
          <w:rFonts w:ascii="Malgun Gothic" w:eastAsia="Malgun Gothic" w:hAnsi="Malgun Gothic" w:cs="Malgun Gothic" w:hint="eastAsia"/>
          <w:sz w:val="20"/>
          <w:szCs w:val="20"/>
        </w:rPr>
        <w:t>행동계획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은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A575A" w:rsidRPr="00B345DC">
        <w:rPr>
          <w:rFonts w:ascii="Malgun Gothic" w:eastAsia="Malgun Gothic" w:hAnsi="Malgun Gothic" w:cs="Malgun Gothic" w:hint="eastAsia"/>
          <w:sz w:val="20"/>
          <w:szCs w:val="20"/>
        </w:rPr>
        <w:t>개정의 여지가 없거나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A575A" w:rsidRPr="00B345DC">
        <w:rPr>
          <w:rFonts w:ascii="Malgun Gothic" w:eastAsia="Malgun Gothic" w:hAnsi="Malgun Gothic" w:cs="Malgun Gothic" w:hint="eastAsia"/>
          <w:sz w:val="20"/>
          <w:szCs w:val="20"/>
        </w:rPr>
        <w:t>융통성 없는</w:t>
      </w:r>
      <w:r w:rsidR="00CA575A"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문서로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간주되어서는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안됩니다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환경</w:t>
      </w:r>
      <w:r w:rsidR="00CA575A" w:rsidRPr="00B345DC">
        <w:rPr>
          <w:rFonts w:ascii="Malgun Gothic" w:eastAsia="Malgun Gothic" w:hAnsi="Malgun Gothic" w:cs="Malgun Gothic" w:hint="eastAsia"/>
          <w:sz w:val="20"/>
          <w:szCs w:val="20"/>
        </w:rPr>
        <w:t>이 끊임없이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변화</w:t>
      </w:r>
      <w:r w:rsidR="00CA575A" w:rsidRPr="00B345DC">
        <w:rPr>
          <w:rFonts w:ascii="Malgun Gothic" w:eastAsia="Malgun Gothic" w:hAnsi="Malgun Gothic" w:cs="Malgun Gothic" w:hint="eastAsia"/>
          <w:sz w:val="20"/>
          <w:szCs w:val="20"/>
        </w:rPr>
        <w:t>하며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새로운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기회</w:t>
      </w:r>
      <w:r w:rsidR="00CA575A" w:rsidRPr="00B345DC">
        <w:rPr>
          <w:rFonts w:ascii="Malgun Gothic" w:eastAsia="Malgun Gothic" w:hAnsi="Malgun Gothic" w:cs="Malgun Gothic" w:hint="eastAsia"/>
          <w:sz w:val="20"/>
          <w:szCs w:val="20"/>
        </w:rPr>
        <w:t>와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지속적인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A575A" w:rsidRPr="00B345DC">
        <w:rPr>
          <w:rFonts w:ascii="Malgun Gothic" w:eastAsia="Malgun Gothic" w:hAnsi="Malgun Gothic" w:cs="Malgun Gothic" w:hint="eastAsia"/>
          <w:sz w:val="20"/>
          <w:szCs w:val="20"/>
        </w:rPr>
        <w:t>활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동</w:t>
      </w:r>
      <w:r w:rsidR="00CA575A" w:rsidRPr="00B345DC">
        <w:rPr>
          <w:rFonts w:ascii="Malgun Gothic" w:eastAsia="Malgun Gothic" w:hAnsi="Malgun Gothic" w:cs="Malgun Gothic" w:hint="eastAsia"/>
          <w:sz w:val="20"/>
          <w:szCs w:val="20"/>
        </w:rPr>
        <w:t>에서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결과와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경험</w:t>
      </w:r>
      <w:r w:rsidR="00CA575A" w:rsidRPr="00B345DC">
        <w:rPr>
          <w:rFonts w:ascii="Malgun Gothic" w:eastAsia="Malgun Gothic" w:hAnsi="Malgun Gothic" w:cs="Malgun Gothic" w:hint="eastAsia"/>
          <w:sz w:val="20"/>
          <w:szCs w:val="20"/>
        </w:rPr>
        <w:t>이 나오기 때문에,</w:t>
      </w:r>
      <w:r w:rsidR="00CA575A"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="00A274E6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이에 따라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모든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관련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이해관계자가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참여하</w:t>
      </w:r>
      <w:r w:rsidR="00A274E6" w:rsidRPr="00B345DC">
        <w:rPr>
          <w:rFonts w:ascii="Malgun Gothic" w:eastAsia="Malgun Gothic" w:hAnsi="Malgun Gothic" w:cs="Malgun Gothic" w:hint="eastAsia"/>
          <w:sz w:val="20"/>
          <w:szCs w:val="20"/>
        </w:rPr>
        <w:t>여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계획을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53649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계속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수정하고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업데이트하는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것이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유용하고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필</w:t>
      </w:r>
      <w:r w:rsidR="00A274E6" w:rsidRPr="00B345DC">
        <w:rPr>
          <w:rFonts w:ascii="Malgun Gothic" w:eastAsia="Malgun Gothic" w:hAnsi="Malgun Gothic" w:cs="Malgun Gothic" w:hint="eastAsia"/>
          <w:sz w:val="20"/>
          <w:szCs w:val="20"/>
        </w:rPr>
        <w:t>수적일 것입니다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계획의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적절한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적응에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따른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정기적인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모니터링</w:t>
      </w:r>
      <w:r w:rsidR="00153649" w:rsidRPr="00B345DC">
        <w:rPr>
          <w:rFonts w:ascii="Malgun Gothic" w:eastAsia="Malgun Gothic" w:hAnsi="Malgun Gothic" w:cs="Malgun Gothic" w:hint="eastAsia"/>
          <w:sz w:val="20"/>
          <w:szCs w:val="20"/>
        </w:rPr>
        <w:t>에서부터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지속적인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개선</w:t>
      </w:r>
      <w:r w:rsidR="00153649" w:rsidRPr="00B345DC">
        <w:rPr>
          <w:rFonts w:ascii="Malgun Gothic" w:eastAsia="Malgun Gothic" w:hAnsi="Malgun Gothic" w:cs="Malgun Gothic" w:hint="eastAsia"/>
          <w:sz w:val="20"/>
          <w:szCs w:val="20"/>
        </w:rPr>
        <w:t>을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시작할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2594CB72" w14:textId="6CB0E37E" w:rsidR="00D47441" w:rsidRPr="00B345DC" w:rsidRDefault="00D47441" w:rsidP="00D47441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0"/>
          <w:u w:val="single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  <w:u w:val="single"/>
        </w:rPr>
        <w:t>보고</w:t>
      </w:r>
    </w:p>
    <w:p w14:paraId="73200324" w14:textId="57EAAC32" w:rsidR="00E60105" w:rsidRPr="00B345DC" w:rsidRDefault="00E1319A" w:rsidP="00D47441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최대한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세부적인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70724" w:rsidRPr="00B345DC">
        <w:rPr>
          <w:rFonts w:ascii="Malgun Gothic" w:eastAsia="Malgun Gothic" w:hAnsi="Malgun Gothic" w:cs="Malgun Gothic" w:hint="eastAsia"/>
          <w:sz w:val="20"/>
          <w:szCs w:val="20"/>
        </w:rPr>
        <w:t>활동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을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보고하도록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권</w:t>
      </w:r>
      <w:r w:rsidR="00570724" w:rsidRPr="00B345DC">
        <w:rPr>
          <w:rFonts w:ascii="Malgun Gothic" w:eastAsia="Malgun Gothic" w:hAnsi="Malgun Gothic" w:cs="Malgun Gothic" w:hint="eastAsia"/>
          <w:sz w:val="20"/>
          <w:szCs w:val="20"/>
        </w:rPr>
        <w:t>장됩니다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="00570724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세부적</w:t>
      </w:r>
      <w:r w:rsidR="00570724" w:rsidRPr="00B345DC">
        <w:rPr>
          <w:rFonts w:ascii="Malgun Gothic" w:eastAsia="Malgun Gothic" w:hAnsi="Malgun Gothic" w:cs="Malgun Gothic" w:hint="eastAsia"/>
          <w:sz w:val="20"/>
          <w:szCs w:val="20"/>
        </w:rPr>
        <w:t>인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계획</w:t>
      </w:r>
      <w:r w:rsidR="00570724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과 보고는 </w:t>
      </w:r>
      <w:r w:rsidR="004364A8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174A20" w:rsidRPr="00B345DC">
        <w:rPr>
          <w:rFonts w:ascii="Malgun Gothic" w:eastAsia="Malgun Gothic" w:hAnsi="Malgun Gothic" w:cs="Malgun Gothic" w:hint="eastAsia"/>
          <w:sz w:val="20"/>
          <w:szCs w:val="20"/>
        </w:rPr>
        <w:t>의 활동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이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이니셔티브에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설정된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목표와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74A20" w:rsidRPr="00B345DC">
        <w:rPr>
          <w:rFonts w:ascii="Malgun Gothic" w:eastAsia="Malgun Gothic" w:hAnsi="Malgun Gothic" w:cs="Malgun Gothic" w:hint="eastAsia"/>
          <w:sz w:val="20"/>
          <w:szCs w:val="20"/>
        </w:rPr>
        <w:t>대상을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충족시키기에</w:t>
      </w:r>
      <w:r w:rsidR="00174A20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적절</w:t>
      </w:r>
      <w:r w:rsidR="00174A20" w:rsidRPr="00B345DC">
        <w:rPr>
          <w:rFonts w:ascii="Malgun Gothic" w:eastAsia="Malgun Gothic" w:hAnsi="Malgun Gothic" w:cs="Malgun Gothic" w:hint="eastAsia"/>
          <w:sz w:val="20"/>
          <w:szCs w:val="20"/>
        </w:rPr>
        <w:t>하고 충분한지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174A20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그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여부를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평가하고</w:t>
      </w:r>
      <w:r w:rsidR="00174A20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피드백을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받는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데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도움이</w:t>
      </w:r>
      <w:r w:rsidR="00174A20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됩니다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3B34BA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이를 통해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진행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상황을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추적하고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보여줄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있으며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B515BA" w:rsidRPr="00B345DC">
        <w:rPr>
          <w:rFonts w:ascii="Malgun Gothic" w:eastAsia="Malgun Gothic" w:hAnsi="Malgun Gothic" w:cs="Malgun Gothic" w:hint="eastAsia"/>
          <w:sz w:val="20"/>
          <w:szCs w:val="20"/>
        </w:rPr>
        <w:t>동종기관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에게</w:t>
      </w:r>
      <w:r w:rsidR="00BD6130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정보를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제공</w:t>
      </w:r>
      <w:r w:rsidR="00280747" w:rsidRPr="00B345DC">
        <w:rPr>
          <w:rFonts w:ascii="Malgun Gothic" w:eastAsia="Malgun Gothic" w:hAnsi="Malgun Gothic" w:cs="Malgun Gothic" w:hint="eastAsia"/>
          <w:sz w:val="20"/>
          <w:szCs w:val="20"/>
        </w:rPr>
        <w:t>하고,</w:t>
      </w:r>
      <w:r w:rsidR="00280747"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="00280747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또한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기후금융에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접근하는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데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중요한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전제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조건</w:t>
      </w:r>
      <w:r w:rsidR="00280747" w:rsidRPr="00B345DC">
        <w:rPr>
          <w:rFonts w:ascii="Malgun Gothic" w:eastAsia="Malgun Gothic" w:hAnsi="Malgun Gothic" w:cs="Malgun Gothic" w:hint="eastAsia"/>
          <w:sz w:val="20"/>
          <w:szCs w:val="20"/>
        </w:rPr>
        <w:t>이 되기도 합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니다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="0021732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개별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도시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수준과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17326" w:rsidRPr="00B345DC">
        <w:rPr>
          <w:rFonts w:ascii="Malgun Gothic" w:eastAsia="Malgun Gothic" w:hAnsi="Malgun Gothic" w:cs="Malgun Gothic" w:hint="eastAsia"/>
          <w:sz w:val="20"/>
          <w:szCs w:val="20"/>
        </w:rPr>
        <w:t>전체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수준에</w:t>
      </w:r>
      <w:r w:rsidR="00217326" w:rsidRPr="00B345DC">
        <w:rPr>
          <w:rFonts w:ascii="Malgun Gothic" w:eastAsia="Malgun Gothic" w:hAnsi="Malgun Gothic" w:cs="Malgun Gothic" w:hint="eastAsia"/>
          <w:sz w:val="20"/>
          <w:szCs w:val="20"/>
        </w:rPr>
        <w:t>서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17326" w:rsidRPr="00B345DC">
        <w:rPr>
          <w:rFonts w:ascii="Malgun Gothic" w:eastAsia="Malgun Gothic" w:hAnsi="Malgun Gothic" w:cs="Malgun Gothic" w:hint="eastAsia"/>
          <w:sz w:val="20"/>
          <w:szCs w:val="20"/>
        </w:rPr>
        <w:t>기후 활동 실행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계획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프로젝트</w:t>
      </w:r>
      <w:r w:rsidR="00217326" w:rsidRPr="00B345DC">
        <w:rPr>
          <w:rFonts w:ascii="Malgun Gothic" w:eastAsia="Malgun Gothic" w:hAnsi="Malgun Gothic" w:cs="Malgun Gothic" w:hint="eastAsia"/>
          <w:sz w:val="20"/>
          <w:szCs w:val="20"/>
        </w:rPr>
        <w:t>(관련된 재정 정보 포함</w:t>
      </w:r>
      <w:r w:rsidR="00217326" w:rsidRPr="00B345DC">
        <w:rPr>
          <w:rFonts w:ascii="Malgun Gothic" w:eastAsia="Malgun Gothic" w:hAnsi="Malgun Gothic" w:cs="Malgun Gothic"/>
          <w:sz w:val="20"/>
          <w:szCs w:val="20"/>
        </w:rPr>
        <w:t>)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공개</w:t>
      </w:r>
      <w:r w:rsidR="00217326" w:rsidRPr="00B345DC">
        <w:rPr>
          <w:rFonts w:ascii="Malgun Gothic" w:eastAsia="Malgun Gothic" w:hAnsi="Malgun Gothic" w:cs="Malgun Gothic" w:hint="eastAsia"/>
          <w:sz w:val="20"/>
          <w:szCs w:val="20"/>
        </w:rPr>
        <w:t>를 통해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기술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지원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투자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17326" w:rsidRPr="00B345DC">
        <w:rPr>
          <w:rFonts w:ascii="Malgun Gothic" w:eastAsia="Malgun Gothic" w:hAnsi="Malgun Gothic" w:cs="Malgun Gothic" w:hint="eastAsia"/>
          <w:sz w:val="20"/>
          <w:szCs w:val="20"/>
        </w:rPr>
        <w:t>재정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에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대한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새로운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접근이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필요한지</w:t>
      </w:r>
      <w:r w:rsidR="00217326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보다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잘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평가</w:t>
      </w:r>
      <w:r w:rsidR="00217326" w:rsidRPr="00B345DC">
        <w:rPr>
          <w:rFonts w:ascii="Malgun Gothic" w:eastAsia="Malgun Gothic" w:hAnsi="Malgun Gothic" w:cs="Malgun Gothic" w:hint="eastAsia"/>
          <w:sz w:val="20"/>
          <w:szCs w:val="20"/>
        </w:rPr>
        <w:t>할 수 있고,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책임성과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좋은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거버넌스를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가지고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도시의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17326" w:rsidRPr="00B345DC">
        <w:rPr>
          <w:rFonts w:ascii="Malgun Gothic" w:eastAsia="Malgun Gothic" w:hAnsi="Malgun Gothic" w:cs="Malgun Gothic" w:hint="eastAsia"/>
          <w:sz w:val="20"/>
          <w:szCs w:val="20"/>
        </w:rPr>
        <w:t>목표 달성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능력에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대한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투자자의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신뢰를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47441" w:rsidRPr="00B345DC">
        <w:rPr>
          <w:rFonts w:ascii="Malgun Gothic" w:eastAsia="Malgun Gothic" w:hAnsi="Malgun Gothic" w:cs="Malgun Gothic" w:hint="eastAsia"/>
          <w:sz w:val="20"/>
          <w:szCs w:val="20"/>
        </w:rPr>
        <w:t>높</w:t>
      </w:r>
      <w:r w:rsidR="00217326" w:rsidRPr="00B345DC">
        <w:rPr>
          <w:rFonts w:ascii="Malgun Gothic" w:eastAsia="Malgun Gothic" w:hAnsi="Malgun Gothic" w:cs="Malgun Gothic" w:hint="eastAsia"/>
          <w:sz w:val="20"/>
          <w:szCs w:val="20"/>
        </w:rPr>
        <w:t>일 수 있습니다</w:t>
      </w:r>
      <w:r w:rsidR="00D47441"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2A501E7E" w14:textId="0556467A" w:rsidR="00666A80" w:rsidRPr="00B345DC" w:rsidRDefault="00666A80" w:rsidP="00666A80">
      <w:pPr>
        <w:rPr>
          <w:rFonts w:ascii="Malgun Gothic" w:eastAsia="Malgun Gothic" w:hAnsi="Malgun Gothic" w:cs="Calibri"/>
          <w:b/>
          <w:sz w:val="20"/>
          <w:szCs w:val="20"/>
        </w:rPr>
      </w:pPr>
    </w:p>
    <w:p w14:paraId="602B929B" w14:textId="3852547B" w:rsidR="00F55CC6" w:rsidRPr="00B345DC" w:rsidRDefault="002B4C47" w:rsidP="0024708B">
      <w:pPr>
        <w:pStyle w:val="Heading2"/>
        <w:spacing w:before="0" w:line="276" w:lineRule="auto"/>
        <w:ind w:firstLine="0"/>
        <w:contextualSpacing w:val="0"/>
        <w:rPr>
          <w:rFonts w:ascii="Malgun Gothic" w:eastAsia="Malgun Gothic" w:hAnsi="Malgun Gothic" w:cs="Calibri"/>
          <w:sz w:val="20"/>
          <w:szCs w:val="20"/>
          <w:lang w:eastAsia="ko-KR"/>
        </w:rPr>
      </w:pPr>
      <w:bookmarkStart w:id="72" w:name="_Toc2069470"/>
      <w:bookmarkStart w:id="73" w:name="_Toc11923879"/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t>7.3</w:t>
      </w:r>
      <w:bookmarkEnd w:id="72"/>
      <w:r w:rsidRPr="00B345DC">
        <w:rPr>
          <w:rFonts w:ascii="Malgun Gothic" w:eastAsia="Malgun Gothic" w:hAnsi="Malgun Gothic" w:cs="Calibri"/>
          <w:sz w:val="20"/>
          <w:szCs w:val="20"/>
          <w:lang w:val="en-CA" w:eastAsia="ko-KR"/>
        </w:rPr>
        <w:t xml:space="preserve">이웃하는 </w:t>
      </w:r>
      <w:r w:rsidR="00E1319A" w:rsidRPr="00B345DC">
        <w:rPr>
          <w:rStyle w:val="normaltextrun"/>
          <w:rFonts w:ascii="Malgun Gothic" w:eastAsia="Malgun Gothic" w:hAnsi="Malgun Gothic" w:cs="Calibri"/>
          <w:bCs/>
          <w:sz w:val="20"/>
          <w:szCs w:val="20"/>
          <w:lang w:eastAsia="ko-KR"/>
        </w:rPr>
        <w:t>지방정부</w:t>
      </w:r>
      <w:r w:rsidRPr="00B345DC">
        <w:rPr>
          <w:rStyle w:val="normaltextrun"/>
          <w:rFonts w:ascii="Malgun Gothic" w:eastAsia="Malgun Gothic" w:hAnsi="Malgun Gothic" w:cs="Calibri"/>
          <w:bCs/>
          <w:sz w:val="20"/>
          <w:szCs w:val="20"/>
          <w:lang w:eastAsia="ko-KR"/>
        </w:rPr>
        <w:t xml:space="preserve"> 간 공동 </w:t>
      </w:r>
      <w:r w:rsidR="004364A8" w:rsidRPr="00B345DC">
        <w:rPr>
          <w:rStyle w:val="normaltextrun"/>
          <w:rFonts w:ascii="Malgun Gothic" w:eastAsia="Malgun Gothic" w:hAnsi="Malgun Gothic" w:cs="Calibri"/>
          <w:bCs/>
          <w:sz w:val="20"/>
          <w:szCs w:val="20"/>
          <w:lang w:eastAsia="ko-KR"/>
        </w:rPr>
        <w:t>행동계획</w:t>
      </w:r>
      <w:bookmarkEnd w:id="73"/>
    </w:p>
    <w:p w14:paraId="1282125C" w14:textId="452DC75C" w:rsidR="00C825C6" w:rsidRPr="00B345DC" w:rsidRDefault="00E1319A" w:rsidP="00C825C6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C825C6"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="005934EE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이니셔티브의</w:t>
      </w:r>
      <w:r w:rsidR="005934E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934EE" w:rsidRPr="00B345DC">
        <w:rPr>
          <w:rFonts w:ascii="Malgun Gothic" w:eastAsia="Malgun Gothic" w:hAnsi="Malgun Gothic" w:cs="Malgun Gothic" w:hint="eastAsia"/>
          <w:sz w:val="20"/>
          <w:szCs w:val="20"/>
        </w:rPr>
        <w:t>세</w:t>
      </w:r>
      <w:r w:rsidR="005934E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934EE" w:rsidRPr="00B345DC">
        <w:rPr>
          <w:rFonts w:ascii="Malgun Gothic" w:eastAsia="Malgun Gothic" w:hAnsi="Malgun Gothic" w:cs="Malgun Gothic" w:hint="eastAsia"/>
          <w:sz w:val="20"/>
          <w:szCs w:val="20"/>
        </w:rPr>
        <w:t>기둥</w:t>
      </w:r>
      <w:r w:rsidR="005934E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934EE" w:rsidRPr="00B345DC">
        <w:rPr>
          <w:rFonts w:ascii="Malgun Gothic" w:eastAsia="Malgun Gothic" w:hAnsi="Malgun Gothic" w:cs="Malgun Gothic" w:hint="eastAsia"/>
          <w:sz w:val="20"/>
          <w:szCs w:val="20"/>
        </w:rPr>
        <w:t>중</w:t>
      </w:r>
      <w:r w:rsidR="005934E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934EE" w:rsidRPr="00B345DC">
        <w:rPr>
          <w:rFonts w:ascii="Malgun Gothic" w:eastAsia="Malgun Gothic" w:hAnsi="Malgun Gothic" w:cs="Malgun Gothic" w:hint="eastAsia"/>
          <w:sz w:val="20"/>
          <w:szCs w:val="20"/>
        </w:rPr>
        <w:t>하나</w:t>
      </w:r>
      <w:r w:rsidR="005934EE" w:rsidRPr="00B345DC">
        <w:rPr>
          <w:rFonts w:ascii="Malgun Gothic" w:eastAsia="Malgun Gothic" w:hAnsi="Malgun Gothic" w:cs="Calibri"/>
          <w:sz w:val="20"/>
          <w:szCs w:val="20"/>
        </w:rPr>
        <w:t>(</w:t>
      </w:r>
      <w:r w:rsidR="005934EE" w:rsidRPr="00B345DC">
        <w:rPr>
          <w:rFonts w:ascii="Malgun Gothic" w:eastAsia="Malgun Gothic" w:hAnsi="Malgun Gothic" w:cs="Malgun Gothic" w:hint="eastAsia"/>
          <w:sz w:val="20"/>
          <w:szCs w:val="20"/>
        </w:rPr>
        <w:t>또는 그 이상)를</w:t>
      </w:r>
      <w:r w:rsidR="005934E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934EE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다루는 </w:t>
      </w:r>
      <w:r w:rsidR="00217326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기후 활동 </w:t>
      </w:r>
      <w:r w:rsidR="004364A8" w:rsidRPr="00B345DC">
        <w:rPr>
          <w:rFonts w:ascii="Malgun Gothic" w:eastAsia="Malgun Gothic" w:hAnsi="Malgun Gothic" w:cs="Malgun Gothic" w:hint="eastAsia"/>
          <w:sz w:val="20"/>
          <w:szCs w:val="20"/>
        </w:rPr>
        <w:t>행동계획</w:t>
      </w:r>
      <w:r w:rsidR="00C825C6" w:rsidRPr="00B345DC">
        <w:rPr>
          <w:rFonts w:ascii="Malgun Gothic" w:eastAsia="Malgun Gothic" w:hAnsi="Malgun Gothic" w:cs="Malgun Gothic" w:hint="eastAsia"/>
          <w:sz w:val="20"/>
          <w:szCs w:val="20"/>
        </w:rPr>
        <w:t>을</w:t>
      </w:r>
      <w:r w:rsidR="00C825C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934EE" w:rsidRPr="00B345DC">
        <w:rPr>
          <w:rFonts w:ascii="Malgun Gothic" w:eastAsia="Malgun Gothic" w:hAnsi="Malgun Gothic" w:cs="Malgun Gothic" w:hint="eastAsia"/>
          <w:sz w:val="20"/>
          <w:szCs w:val="20"/>
        </w:rPr>
        <w:t>이웃</w:t>
      </w:r>
      <w:r w:rsidR="005934E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934EE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공동체와 함께 </w:t>
      </w:r>
      <w:r w:rsidR="00C825C6" w:rsidRPr="00B345DC">
        <w:rPr>
          <w:rFonts w:ascii="Malgun Gothic" w:eastAsia="Malgun Gothic" w:hAnsi="Malgun Gothic" w:cs="Malgun Gothic" w:hint="eastAsia"/>
          <w:sz w:val="20"/>
          <w:szCs w:val="20"/>
        </w:rPr>
        <w:t>개발할</w:t>
      </w:r>
      <w:r w:rsidR="00C825C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825C6"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="005934EE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C825C6" w:rsidRPr="00B345DC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="00C825C6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C825C6" w:rsidRPr="00B345DC">
        <w:rPr>
          <w:rFonts w:ascii="Malgun Gothic" w:eastAsia="Malgun Gothic" w:hAnsi="Malgun Gothic" w:cs="Malgun Gothic" w:hint="eastAsia"/>
          <w:sz w:val="20"/>
          <w:szCs w:val="20"/>
        </w:rPr>
        <w:t>이</w:t>
      </w:r>
      <w:r w:rsidR="00C825C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825C6" w:rsidRPr="00B345DC">
        <w:rPr>
          <w:rFonts w:ascii="Malgun Gothic" w:eastAsia="Malgun Gothic" w:hAnsi="Malgun Gothic" w:cs="Malgun Gothic" w:hint="eastAsia"/>
          <w:sz w:val="20"/>
          <w:szCs w:val="20"/>
        </w:rPr>
        <w:t>계획은</w:t>
      </w:r>
      <w:r w:rsidR="00C825C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825C6" w:rsidRPr="00B345DC">
        <w:rPr>
          <w:rFonts w:ascii="Malgun Gothic" w:eastAsia="Malgun Gothic" w:hAnsi="Malgun Gothic" w:cs="Malgun Gothic" w:hint="eastAsia"/>
          <w:sz w:val="20"/>
          <w:szCs w:val="20"/>
        </w:rPr>
        <w:t>공동</w:t>
      </w:r>
      <w:r w:rsidR="00C825C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825C6" w:rsidRPr="00B345DC">
        <w:rPr>
          <w:rFonts w:ascii="Malgun Gothic" w:eastAsia="Malgun Gothic" w:hAnsi="Malgun Gothic" w:cs="Malgun Gothic" w:hint="eastAsia"/>
          <w:sz w:val="20"/>
          <w:szCs w:val="20"/>
        </w:rPr>
        <w:t>온실가스</w:t>
      </w:r>
      <w:r w:rsidR="00C825C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825C6" w:rsidRPr="00B345DC">
        <w:rPr>
          <w:rFonts w:ascii="Malgun Gothic" w:eastAsia="Malgun Gothic" w:hAnsi="Malgun Gothic" w:cs="Malgun Gothic" w:hint="eastAsia"/>
          <w:sz w:val="20"/>
          <w:szCs w:val="20"/>
        </w:rPr>
        <w:t>배출</w:t>
      </w:r>
      <w:r w:rsidR="00C825C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934EE" w:rsidRPr="00B345DC">
        <w:rPr>
          <w:rFonts w:ascii="Malgun Gothic" w:eastAsia="Malgun Gothic" w:hAnsi="Malgun Gothic" w:cs="Malgun Gothic" w:hint="eastAsia"/>
          <w:sz w:val="20"/>
          <w:szCs w:val="20"/>
        </w:rPr>
        <w:t>인벤토리</w:t>
      </w:r>
      <w:r w:rsidR="00C825C6" w:rsidRPr="00B345DC">
        <w:rPr>
          <w:rFonts w:ascii="Malgun Gothic" w:eastAsia="Malgun Gothic" w:hAnsi="Malgun Gothic" w:cs="Calibri"/>
          <w:sz w:val="20"/>
          <w:szCs w:val="20"/>
        </w:rPr>
        <w:t xml:space="preserve"> (</w:t>
      </w:r>
      <w:r w:rsidR="00C825C6" w:rsidRPr="00B345DC">
        <w:rPr>
          <w:rFonts w:ascii="Malgun Gothic" w:eastAsia="Malgun Gothic" w:hAnsi="Malgun Gothic" w:cs="Malgun Gothic" w:hint="eastAsia"/>
          <w:sz w:val="20"/>
          <w:szCs w:val="20"/>
        </w:rPr>
        <w:t>추가</w:t>
      </w:r>
      <w:r w:rsidR="00C825C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825C6" w:rsidRPr="00B345DC">
        <w:rPr>
          <w:rFonts w:ascii="Malgun Gothic" w:eastAsia="Malgun Gothic" w:hAnsi="Malgun Gothic" w:cs="Malgun Gothic" w:hint="eastAsia"/>
          <w:sz w:val="20"/>
          <w:szCs w:val="20"/>
        </w:rPr>
        <w:t>세부</w:t>
      </w:r>
      <w:r w:rsidR="00C825C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825C6" w:rsidRPr="00B345DC">
        <w:rPr>
          <w:rFonts w:ascii="Malgun Gothic" w:eastAsia="Malgun Gothic" w:hAnsi="Malgun Gothic" w:cs="Malgun Gothic" w:hint="eastAsia"/>
          <w:sz w:val="20"/>
          <w:szCs w:val="20"/>
        </w:rPr>
        <w:t>사항</w:t>
      </w:r>
      <w:r w:rsidR="005934EE" w:rsidRPr="00B345DC">
        <w:rPr>
          <w:rFonts w:ascii="Malgun Gothic" w:eastAsia="Malgun Gothic" w:hAnsi="Malgun Gothic" w:cs="Malgun Gothic" w:hint="eastAsia"/>
          <w:sz w:val="20"/>
          <w:szCs w:val="20"/>
        </w:rPr>
        <w:t>은</w:t>
      </w:r>
      <w:r w:rsidR="00C825C6" w:rsidRPr="00B345DC">
        <w:rPr>
          <w:rFonts w:ascii="Malgun Gothic" w:eastAsia="Malgun Gothic" w:hAnsi="Malgun Gothic" w:cs="Calibri"/>
          <w:sz w:val="20"/>
          <w:szCs w:val="20"/>
        </w:rPr>
        <w:t xml:space="preserve"> 3 </w:t>
      </w:r>
      <w:r w:rsidR="00C825C6" w:rsidRPr="00B345DC">
        <w:rPr>
          <w:rFonts w:ascii="Malgun Gothic" w:eastAsia="Malgun Gothic" w:hAnsi="Malgun Gothic" w:cs="Malgun Gothic" w:hint="eastAsia"/>
          <w:sz w:val="20"/>
          <w:szCs w:val="20"/>
        </w:rPr>
        <w:t>장</w:t>
      </w:r>
      <w:r w:rsidR="00C825C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825C6" w:rsidRPr="00B345DC">
        <w:rPr>
          <w:rFonts w:ascii="Malgun Gothic" w:eastAsia="Malgun Gothic" w:hAnsi="Malgun Gothic" w:cs="Malgun Gothic" w:hint="eastAsia"/>
          <w:sz w:val="20"/>
          <w:szCs w:val="20"/>
        </w:rPr>
        <w:t>참조</w:t>
      </w:r>
      <w:r w:rsidR="00C825C6" w:rsidRPr="00B345DC">
        <w:rPr>
          <w:rFonts w:ascii="Malgun Gothic" w:eastAsia="Malgun Gothic" w:hAnsi="Malgun Gothic" w:cs="Calibri"/>
          <w:sz w:val="20"/>
          <w:szCs w:val="20"/>
        </w:rPr>
        <w:t xml:space="preserve">) </w:t>
      </w:r>
      <w:r w:rsidR="00C825C6"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="00C825C6" w:rsidRPr="00B345DC">
        <w:rPr>
          <w:rFonts w:ascii="Malgun Gothic" w:eastAsia="Malgun Gothic" w:hAnsi="Malgun Gothic" w:cs="Calibri"/>
          <w:sz w:val="20"/>
          <w:szCs w:val="20"/>
        </w:rPr>
        <w:t>/</w:t>
      </w:r>
      <w:r w:rsidR="00C825C6" w:rsidRPr="00B345DC">
        <w:rPr>
          <w:rFonts w:ascii="Malgun Gothic" w:eastAsia="Malgun Gothic" w:hAnsi="Malgun Gothic" w:cs="Malgun Gothic" w:hint="eastAsia"/>
          <w:sz w:val="20"/>
          <w:szCs w:val="20"/>
        </w:rPr>
        <w:t>또는</w:t>
      </w:r>
      <w:r w:rsidR="00C825C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825C6" w:rsidRPr="00B345DC">
        <w:rPr>
          <w:rFonts w:ascii="Malgun Gothic" w:eastAsia="Malgun Gothic" w:hAnsi="Malgun Gothic" w:cs="Malgun Gothic" w:hint="eastAsia"/>
          <w:sz w:val="20"/>
          <w:szCs w:val="20"/>
        </w:rPr>
        <w:t>기후</w:t>
      </w:r>
      <w:r w:rsidR="00C825C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934EE" w:rsidRPr="00B345DC">
        <w:rPr>
          <w:rFonts w:ascii="Malgun Gothic" w:eastAsia="Malgun Gothic" w:hAnsi="Malgun Gothic" w:cs="Malgun Gothic" w:hint="eastAsia"/>
          <w:sz w:val="20"/>
          <w:szCs w:val="20"/>
        </w:rPr>
        <w:t>리스크</w:t>
      </w:r>
      <w:r w:rsidR="00C825C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825C6"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="00C825C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825C6" w:rsidRPr="00B345DC">
        <w:rPr>
          <w:rFonts w:ascii="Malgun Gothic" w:eastAsia="Malgun Gothic" w:hAnsi="Malgun Gothic" w:cs="Malgun Gothic" w:hint="eastAsia"/>
          <w:sz w:val="20"/>
          <w:szCs w:val="20"/>
        </w:rPr>
        <w:t>취약성</w:t>
      </w:r>
      <w:r w:rsidR="00C825C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825C6" w:rsidRPr="00B345DC">
        <w:rPr>
          <w:rFonts w:ascii="Malgun Gothic" w:eastAsia="Malgun Gothic" w:hAnsi="Malgun Gothic" w:cs="Malgun Gothic" w:hint="eastAsia"/>
          <w:sz w:val="20"/>
          <w:szCs w:val="20"/>
        </w:rPr>
        <w:t>평가</w:t>
      </w:r>
      <w:r w:rsidR="00C825C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934EE" w:rsidRPr="00B345DC">
        <w:rPr>
          <w:rFonts w:ascii="Malgun Gothic" w:eastAsia="Malgun Gothic" w:hAnsi="Malgun Gothic" w:cs="Malgun Gothic" w:hint="eastAsia"/>
          <w:sz w:val="20"/>
          <w:szCs w:val="20"/>
        </w:rPr>
        <w:t>인벤토리</w:t>
      </w:r>
      <w:r w:rsidR="00C825C6" w:rsidRPr="00B345DC">
        <w:rPr>
          <w:rFonts w:ascii="Malgun Gothic" w:eastAsia="Malgun Gothic" w:hAnsi="Malgun Gothic" w:cs="Calibri"/>
          <w:sz w:val="20"/>
          <w:szCs w:val="20"/>
        </w:rPr>
        <w:t xml:space="preserve"> (</w:t>
      </w:r>
      <w:r w:rsidR="00C825C6" w:rsidRPr="00B345DC">
        <w:rPr>
          <w:rFonts w:ascii="Malgun Gothic" w:eastAsia="Malgun Gothic" w:hAnsi="Malgun Gothic" w:cs="Malgun Gothic" w:hint="eastAsia"/>
          <w:sz w:val="20"/>
          <w:szCs w:val="20"/>
        </w:rPr>
        <w:t>추가</w:t>
      </w:r>
      <w:r w:rsidR="00C825C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825C6" w:rsidRPr="00B345DC">
        <w:rPr>
          <w:rFonts w:ascii="Malgun Gothic" w:eastAsia="Malgun Gothic" w:hAnsi="Malgun Gothic" w:cs="Malgun Gothic" w:hint="eastAsia"/>
          <w:sz w:val="20"/>
          <w:szCs w:val="20"/>
        </w:rPr>
        <w:t>세부</w:t>
      </w:r>
      <w:r w:rsidR="00C825C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825C6" w:rsidRPr="00B345DC">
        <w:rPr>
          <w:rFonts w:ascii="Malgun Gothic" w:eastAsia="Malgun Gothic" w:hAnsi="Malgun Gothic" w:cs="Malgun Gothic" w:hint="eastAsia"/>
          <w:sz w:val="20"/>
          <w:szCs w:val="20"/>
        </w:rPr>
        <w:t>사항</w:t>
      </w:r>
      <w:r w:rsidR="005934EE" w:rsidRPr="00B345DC">
        <w:rPr>
          <w:rFonts w:ascii="Malgun Gothic" w:eastAsia="Malgun Gothic" w:hAnsi="Malgun Gothic" w:cs="Malgun Gothic" w:hint="eastAsia"/>
          <w:sz w:val="20"/>
          <w:szCs w:val="20"/>
        </w:rPr>
        <w:t>은</w:t>
      </w:r>
      <w:r w:rsidR="00C825C6" w:rsidRPr="00B345DC">
        <w:rPr>
          <w:rFonts w:ascii="Malgun Gothic" w:eastAsia="Malgun Gothic" w:hAnsi="Malgun Gothic" w:cs="Calibri"/>
          <w:sz w:val="20"/>
          <w:szCs w:val="20"/>
        </w:rPr>
        <w:t xml:space="preserve"> 4 </w:t>
      </w:r>
      <w:r w:rsidR="00C825C6" w:rsidRPr="00B345DC">
        <w:rPr>
          <w:rFonts w:ascii="Malgun Gothic" w:eastAsia="Malgun Gothic" w:hAnsi="Malgun Gothic" w:cs="Malgun Gothic" w:hint="eastAsia"/>
          <w:sz w:val="20"/>
          <w:szCs w:val="20"/>
        </w:rPr>
        <w:t>장</w:t>
      </w:r>
      <w:r w:rsidR="00C825C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825C6" w:rsidRPr="00B345DC">
        <w:rPr>
          <w:rFonts w:ascii="Malgun Gothic" w:eastAsia="Malgun Gothic" w:hAnsi="Malgun Gothic" w:cs="Malgun Gothic" w:hint="eastAsia"/>
          <w:sz w:val="20"/>
          <w:szCs w:val="20"/>
        </w:rPr>
        <w:t>참조</w:t>
      </w:r>
      <w:r w:rsidR="00C825C6" w:rsidRPr="00B345DC">
        <w:rPr>
          <w:rFonts w:ascii="Malgun Gothic" w:eastAsia="Malgun Gothic" w:hAnsi="Malgun Gothic" w:cs="Calibri"/>
          <w:sz w:val="20"/>
          <w:szCs w:val="20"/>
        </w:rPr>
        <w:t>)</w:t>
      </w:r>
      <w:r w:rsidR="00C825C6" w:rsidRPr="00B345DC">
        <w:rPr>
          <w:rFonts w:ascii="Malgun Gothic" w:eastAsia="Malgun Gothic" w:hAnsi="Malgun Gothic" w:cs="Malgun Gothic" w:hint="eastAsia"/>
          <w:sz w:val="20"/>
          <w:szCs w:val="20"/>
        </w:rPr>
        <w:t>를</w:t>
      </w:r>
      <w:r w:rsidR="00C825C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825C6" w:rsidRPr="00B345DC">
        <w:rPr>
          <w:rFonts w:ascii="Malgun Gothic" w:eastAsia="Malgun Gothic" w:hAnsi="Malgun Gothic" w:cs="Malgun Gothic" w:hint="eastAsia"/>
          <w:sz w:val="20"/>
          <w:szCs w:val="20"/>
        </w:rPr>
        <w:t>기반으로</w:t>
      </w:r>
      <w:r w:rsidR="00C825C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D6CF3" w:rsidRPr="00B345DC">
        <w:rPr>
          <w:rFonts w:ascii="Malgun Gothic" w:eastAsia="Malgun Gothic" w:hAnsi="Malgun Gothic" w:cs="Malgun Gothic" w:hint="eastAsia"/>
          <w:sz w:val="20"/>
          <w:szCs w:val="20"/>
        </w:rPr>
        <w:t>구축</w:t>
      </w:r>
      <w:r w:rsidR="000D6CF3" w:rsidRPr="00B345DC">
        <w:rPr>
          <w:rFonts w:ascii="Malgun Gothic" w:eastAsia="Malgun Gothic" w:hAnsi="Malgun Gothic" w:cs="Calibri"/>
          <w:sz w:val="20"/>
          <w:szCs w:val="20"/>
        </w:rPr>
        <w:t>될</w:t>
      </w:r>
      <w:r w:rsidR="00C825C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825C6"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="00C825C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934EE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있습니다 </w:t>
      </w:r>
      <w:r w:rsidR="005934EE" w:rsidRPr="00B345DC">
        <w:rPr>
          <w:rFonts w:ascii="Malgun Gothic" w:eastAsia="Malgun Gothic" w:hAnsi="Malgun Gothic" w:cs="Malgun Gothic"/>
          <w:sz w:val="20"/>
          <w:szCs w:val="20"/>
        </w:rPr>
        <w:t>(</w:t>
      </w:r>
      <w:r w:rsidR="005934EE" w:rsidRPr="00B345DC">
        <w:rPr>
          <w:rFonts w:ascii="Malgun Gothic" w:eastAsia="Malgun Gothic" w:hAnsi="Malgun Gothic" w:cs="Malgun Gothic" w:hint="eastAsia"/>
          <w:sz w:val="20"/>
          <w:szCs w:val="20"/>
        </w:rPr>
        <w:t>하지만 꼭 이에 기반하지 않아도 됩니다)</w:t>
      </w:r>
      <w:r w:rsidR="00C825C6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5934EE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여기에 </w:t>
      </w:r>
      <w:r w:rsidR="00C825C6" w:rsidRPr="00B345DC">
        <w:rPr>
          <w:rFonts w:ascii="Malgun Gothic" w:eastAsia="Malgun Gothic" w:hAnsi="Malgun Gothic" w:cs="Malgun Gothic" w:hint="eastAsia"/>
          <w:sz w:val="20"/>
          <w:szCs w:val="20"/>
        </w:rPr>
        <w:t>공유</w:t>
      </w:r>
      <w:r w:rsidR="00C825C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825C6" w:rsidRPr="00B345DC">
        <w:rPr>
          <w:rFonts w:ascii="Malgun Gothic" w:eastAsia="Malgun Gothic" w:hAnsi="Malgun Gothic" w:cs="Malgun Gothic" w:hint="eastAsia"/>
          <w:sz w:val="20"/>
          <w:szCs w:val="20"/>
        </w:rPr>
        <w:t>대상</w:t>
      </w:r>
      <w:r w:rsidR="00C825C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825C6" w:rsidRPr="00B345DC">
        <w:rPr>
          <w:rFonts w:ascii="Malgun Gothic" w:eastAsia="Malgun Gothic" w:hAnsi="Malgun Gothic" w:cs="Malgun Gothic" w:hint="eastAsia"/>
          <w:sz w:val="20"/>
          <w:szCs w:val="20"/>
        </w:rPr>
        <w:t>설정을</w:t>
      </w:r>
      <w:r w:rsidR="00C825C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825C6" w:rsidRPr="00B345DC">
        <w:rPr>
          <w:rFonts w:ascii="Malgun Gothic" w:eastAsia="Malgun Gothic" w:hAnsi="Malgun Gothic" w:cs="Malgun Gothic" w:hint="eastAsia"/>
          <w:sz w:val="20"/>
          <w:szCs w:val="20"/>
        </w:rPr>
        <w:t>포함할</w:t>
      </w:r>
      <w:r w:rsidR="00C825C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825C6"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="005934E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934EE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있습니다 </w:t>
      </w:r>
      <w:r w:rsidR="00C825C6" w:rsidRPr="00B345DC">
        <w:rPr>
          <w:rFonts w:ascii="Malgun Gothic" w:eastAsia="Malgun Gothic" w:hAnsi="Malgun Gothic" w:cs="Calibri"/>
          <w:sz w:val="20"/>
          <w:szCs w:val="20"/>
        </w:rPr>
        <w:t>(</w:t>
      </w:r>
      <w:r w:rsidR="00C825C6" w:rsidRPr="00B345DC">
        <w:rPr>
          <w:rFonts w:ascii="Malgun Gothic" w:eastAsia="Malgun Gothic" w:hAnsi="Malgun Gothic" w:cs="Malgun Gothic" w:hint="eastAsia"/>
          <w:sz w:val="20"/>
          <w:szCs w:val="20"/>
        </w:rPr>
        <w:t>추가</w:t>
      </w:r>
      <w:r w:rsidR="00C825C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825C6" w:rsidRPr="00B345DC">
        <w:rPr>
          <w:rFonts w:ascii="Malgun Gothic" w:eastAsia="Malgun Gothic" w:hAnsi="Malgun Gothic" w:cs="Malgun Gothic" w:hint="eastAsia"/>
          <w:sz w:val="20"/>
          <w:szCs w:val="20"/>
        </w:rPr>
        <w:t>세부</w:t>
      </w:r>
      <w:r w:rsidR="00C825C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825C6" w:rsidRPr="00B345DC">
        <w:rPr>
          <w:rFonts w:ascii="Malgun Gothic" w:eastAsia="Malgun Gothic" w:hAnsi="Malgun Gothic" w:cs="Malgun Gothic" w:hint="eastAsia"/>
          <w:sz w:val="20"/>
          <w:szCs w:val="20"/>
        </w:rPr>
        <w:t>사항은</w:t>
      </w:r>
      <w:r w:rsidR="00C825C6" w:rsidRPr="00B345DC">
        <w:rPr>
          <w:rFonts w:ascii="Malgun Gothic" w:eastAsia="Malgun Gothic" w:hAnsi="Malgun Gothic" w:cs="Calibri"/>
          <w:sz w:val="20"/>
          <w:szCs w:val="20"/>
        </w:rPr>
        <w:t xml:space="preserve"> 6 </w:t>
      </w:r>
      <w:r w:rsidR="00C825C6" w:rsidRPr="00B345DC">
        <w:rPr>
          <w:rFonts w:ascii="Malgun Gothic" w:eastAsia="Malgun Gothic" w:hAnsi="Malgun Gothic" w:cs="Malgun Gothic" w:hint="eastAsia"/>
          <w:sz w:val="20"/>
          <w:szCs w:val="20"/>
        </w:rPr>
        <w:t>장</w:t>
      </w:r>
      <w:r w:rsidR="00C825C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825C6" w:rsidRPr="00B345DC">
        <w:rPr>
          <w:rFonts w:ascii="Malgun Gothic" w:eastAsia="Malgun Gothic" w:hAnsi="Malgun Gothic" w:cs="Malgun Gothic" w:hint="eastAsia"/>
          <w:sz w:val="20"/>
          <w:szCs w:val="20"/>
        </w:rPr>
        <w:t>참조</w:t>
      </w:r>
      <w:r w:rsidR="00C825C6" w:rsidRPr="00B345DC">
        <w:rPr>
          <w:rFonts w:ascii="Malgun Gothic" w:eastAsia="Malgun Gothic" w:hAnsi="Malgun Gothic" w:cs="Calibri"/>
          <w:sz w:val="20"/>
          <w:szCs w:val="20"/>
        </w:rPr>
        <w:t>)</w:t>
      </w:r>
      <w:r w:rsidR="005934EE" w:rsidRPr="00B345DC">
        <w:rPr>
          <w:rFonts w:ascii="Malgun Gothic" w:eastAsia="Malgun Gothic" w:hAnsi="Malgun Gothic" w:cs="Calibri"/>
          <w:sz w:val="20"/>
          <w:szCs w:val="20"/>
        </w:rPr>
        <w:t xml:space="preserve"> (</w:t>
      </w:r>
      <w:r w:rsidR="005934EE" w:rsidRPr="00B345DC">
        <w:rPr>
          <w:rFonts w:ascii="Malgun Gothic" w:eastAsia="Malgun Gothic" w:hAnsi="Malgun Gothic" w:cs="Malgun Gothic" w:hint="eastAsia"/>
          <w:sz w:val="20"/>
          <w:szCs w:val="20"/>
        </w:rPr>
        <w:t>하지만 꼭 포함하지 않아도 됩니다</w:t>
      </w:r>
      <w:r w:rsidR="005934EE" w:rsidRPr="00B345DC">
        <w:rPr>
          <w:rFonts w:ascii="Malgun Gothic" w:eastAsia="Malgun Gothic" w:hAnsi="Malgun Gothic" w:cs="Calibri"/>
          <w:sz w:val="20"/>
          <w:szCs w:val="20"/>
        </w:rPr>
        <w:t>)</w:t>
      </w:r>
      <w:r w:rsidR="00C825C6"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="005934E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934EE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어떠한 상황에라도 </w:t>
      </w:r>
      <w:r w:rsidR="00C825C6" w:rsidRPr="00B345DC">
        <w:rPr>
          <w:rFonts w:ascii="Malgun Gothic" w:eastAsia="Malgun Gothic" w:hAnsi="Malgun Gothic" w:cs="Malgun Gothic" w:hint="eastAsia"/>
          <w:sz w:val="20"/>
          <w:szCs w:val="20"/>
        </w:rPr>
        <w:t>개별</w:t>
      </w:r>
      <w:r w:rsidR="00C825C6" w:rsidRPr="00B345DC">
        <w:rPr>
          <w:rFonts w:ascii="Malgun Gothic" w:eastAsia="Malgun Gothic" w:hAnsi="Malgun Gothic" w:cs="Calibri"/>
          <w:sz w:val="20"/>
          <w:szCs w:val="20"/>
        </w:rPr>
        <w:t xml:space="preserve"> GCoM </w:t>
      </w:r>
      <w:r w:rsidR="00C825C6" w:rsidRPr="00B345DC">
        <w:rPr>
          <w:rFonts w:ascii="Malgun Gothic" w:eastAsia="Malgun Gothic" w:hAnsi="Malgun Gothic" w:cs="Malgun Gothic" w:hint="eastAsia"/>
          <w:sz w:val="20"/>
          <w:szCs w:val="20"/>
        </w:rPr>
        <w:t>서명</w:t>
      </w:r>
      <w:r w:rsidR="005934EE" w:rsidRPr="00B345DC">
        <w:rPr>
          <w:rFonts w:ascii="Malgun Gothic" w:eastAsia="Malgun Gothic" w:hAnsi="Malgun Gothic" w:cs="Malgun Gothic" w:hint="eastAsia"/>
          <w:sz w:val="20"/>
          <w:szCs w:val="20"/>
        </w:rPr>
        <w:t>기관</w:t>
      </w:r>
      <w:r w:rsidR="00C825C6" w:rsidRPr="00B345DC">
        <w:rPr>
          <w:rFonts w:ascii="Malgun Gothic" w:eastAsia="Malgun Gothic" w:hAnsi="Malgun Gothic" w:cs="Malgun Gothic" w:hint="eastAsia"/>
          <w:sz w:val="20"/>
          <w:szCs w:val="20"/>
        </w:rPr>
        <w:t>은</w:t>
      </w:r>
      <w:r w:rsidR="00C825C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C825C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825C6" w:rsidRPr="00B345DC">
        <w:rPr>
          <w:rFonts w:ascii="Malgun Gothic" w:eastAsia="Malgun Gothic" w:hAnsi="Malgun Gothic" w:cs="Malgun Gothic" w:hint="eastAsia"/>
          <w:sz w:val="20"/>
          <w:szCs w:val="20"/>
        </w:rPr>
        <w:t>절차에</w:t>
      </w:r>
      <w:r w:rsidR="00C825C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825C6" w:rsidRPr="00B345DC">
        <w:rPr>
          <w:rFonts w:ascii="Malgun Gothic" w:eastAsia="Malgun Gothic" w:hAnsi="Malgun Gothic" w:cs="Malgun Gothic" w:hint="eastAsia"/>
          <w:sz w:val="20"/>
          <w:szCs w:val="20"/>
        </w:rPr>
        <w:t>따라</w:t>
      </w:r>
      <w:r w:rsidR="00C825C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825C6" w:rsidRPr="00B345DC">
        <w:rPr>
          <w:rFonts w:ascii="Malgun Gothic" w:eastAsia="Malgun Gothic" w:hAnsi="Malgun Gothic" w:cs="Malgun Gothic" w:hint="eastAsia"/>
          <w:sz w:val="20"/>
          <w:szCs w:val="20"/>
        </w:rPr>
        <w:t>공동</w:t>
      </w:r>
      <w:r w:rsidR="00C825C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5934EE" w:rsidRPr="00B345DC">
        <w:rPr>
          <w:rFonts w:ascii="Malgun Gothic" w:eastAsia="Malgun Gothic" w:hAnsi="Malgun Gothic" w:cs="Malgun Gothic" w:hint="eastAsia"/>
          <w:sz w:val="20"/>
          <w:szCs w:val="20"/>
        </w:rPr>
        <w:t>활</w:t>
      </w:r>
      <w:r w:rsidR="00C825C6" w:rsidRPr="00B345DC">
        <w:rPr>
          <w:rFonts w:ascii="Malgun Gothic" w:eastAsia="Malgun Gothic" w:hAnsi="Malgun Gothic" w:cs="Malgun Gothic" w:hint="eastAsia"/>
          <w:sz w:val="20"/>
          <w:szCs w:val="20"/>
        </w:rPr>
        <w:t>동</w:t>
      </w:r>
      <w:r w:rsidR="005934EE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4364A8" w:rsidRPr="00B345DC">
        <w:rPr>
          <w:rFonts w:ascii="Malgun Gothic" w:eastAsia="Malgun Gothic" w:hAnsi="Malgun Gothic" w:cs="Malgun Gothic" w:hint="eastAsia"/>
          <w:sz w:val="20"/>
          <w:szCs w:val="20"/>
        </w:rPr>
        <w:t>행동계획</w:t>
      </w:r>
      <w:r w:rsidR="00C825C6" w:rsidRPr="00B345DC">
        <w:rPr>
          <w:rFonts w:ascii="Malgun Gothic" w:eastAsia="Malgun Gothic" w:hAnsi="Malgun Gothic" w:cs="Malgun Gothic" w:hint="eastAsia"/>
          <w:sz w:val="20"/>
          <w:szCs w:val="20"/>
        </w:rPr>
        <w:t>을</w:t>
      </w:r>
      <w:r w:rsidR="00C825C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825C6" w:rsidRPr="00B345DC">
        <w:rPr>
          <w:rFonts w:ascii="Malgun Gothic" w:eastAsia="Malgun Gothic" w:hAnsi="Malgun Gothic" w:cs="Malgun Gothic" w:hint="eastAsia"/>
          <w:sz w:val="20"/>
          <w:szCs w:val="20"/>
        </w:rPr>
        <w:t>개별적으로</w:t>
      </w:r>
      <w:r w:rsidR="00C825C6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C825C6" w:rsidRPr="00B345DC">
        <w:rPr>
          <w:rFonts w:ascii="Malgun Gothic" w:eastAsia="Malgun Gothic" w:hAnsi="Malgun Gothic" w:cs="Malgun Gothic" w:hint="eastAsia"/>
          <w:sz w:val="20"/>
          <w:szCs w:val="20"/>
        </w:rPr>
        <w:t>채택해야</w:t>
      </w:r>
      <w:r w:rsidR="005934EE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합니다</w:t>
      </w:r>
      <w:r w:rsidR="00C825C6"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23070ED8" w14:textId="7ECC66C2" w:rsidR="00C825C6" w:rsidRPr="00B345DC" w:rsidRDefault="00C825C6" w:rsidP="00C825C6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예를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들어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19A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5934EE"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이웃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지역사회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간의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제도적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협력과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공동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5641" w:rsidRPr="00B345DC">
        <w:rPr>
          <w:rFonts w:ascii="Malgun Gothic" w:eastAsia="Malgun Gothic" w:hAnsi="Malgun Gothic" w:cs="Malgun Gothic" w:hint="eastAsia"/>
          <w:sz w:val="20"/>
          <w:szCs w:val="20"/>
        </w:rPr>
        <w:t>접근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5641" w:rsidRPr="00B345DC">
        <w:rPr>
          <w:rFonts w:ascii="Malgun Gothic" w:eastAsia="Malgun Gothic" w:hAnsi="Malgun Gothic" w:cs="Malgun Gothic" w:hint="eastAsia"/>
          <w:sz w:val="20"/>
          <w:szCs w:val="20"/>
        </w:rPr>
        <w:t>개발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목표로</w:t>
      </w:r>
      <w:r w:rsidR="005934EE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공동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17326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기후 활동 </w:t>
      </w:r>
      <w:r w:rsidR="004364A8" w:rsidRPr="00B345DC">
        <w:rPr>
          <w:rFonts w:ascii="Malgun Gothic" w:eastAsia="Malgun Gothic" w:hAnsi="Malgun Gothic" w:cs="Malgun Gothic" w:hint="eastAsia"/>
          <w:sz w:val="20"/>
          <w:szCs w:val="20"/>
        </w:rPr>
        <w:t>행동계획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개발할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일부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364A8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5641" w:rsidRPr="00B345DC">
        <w:rPr>
          <w:rFonts w:ascii="Malgun Gothic" w:eastAsia="Malgun Gothic" w:hAnsi="Malgun Gothic" w:cs="Malgun Gothic" w:hint="eastAsia"/>
          <w:sz w:val="20"/>
          <w:szCs w:val="20"/>
        </w:rPr>
        <w:t>일부</w:t>
      </w:r>
      <w:r w:rsidR="000556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5641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영역에서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공동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접근법이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개별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5641" w:rsidRPr="00B345DC">
        <w:rPr>
          <w:rFonts w:ascii="Malgun Gothic" w:eastAsia="Malgun Gothic" w:hAnsi="Malgun Gothic" w:cs="Malgun Gothic" w:hint="eastAsia"/>
          <w:sz w:val="20"/>
          <w:szCs w:val="20"/>
        </w:rPr>
        <w:t>활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동보다</w:t>
      </w:r>
      <w:r w:rsidR="00055641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효과적인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결과를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5641" w:rsidRPr="00B345DC">
        <w:rPr>
          <w:rFonts w:ascii="Malgun Gothic" w:eastAsia="Malgun Gothic" w:hAnsi="Malgun Gothic" w:cs="Malgun Gothic" w:hint="eastAsia"/>
          <w:sz w:val="20"/>
          <w:szCs w:val="20"/>
        </w:rPr>
        <w:t>가져올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있다</w:t>
      </w:r>
      <w:r w:rsidR="00055641"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결론을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내릴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="000556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5641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일부 경우, 이웃하는 </w:t>
      </w:r>
      <w:r w:rsidR="004364A8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055641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간 집단의 행정 경계 내에서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영향력이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5641" w:rsidRPr="00B345DC">
        <w:rPr>
          <w:rFonts w:ascii="Malgun Gothic" w:eastAsia="Malgun Gothic" w:hAnsi="Malgun Gothic" w:cs="Malgun Gothic" w:hint="eastAsia"/>
          <w:sz w:val="20"/>
          <w:szCs w:val="20"/>
        </w:rPr>
        <w:t>활동을 더 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식별할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="00055641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대중교통과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지역에너지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생산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055641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수자원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관리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시민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자문서비스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등을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목표로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5641" w:rsidRPr="00B345DC">
        <w:rPr>
          <w:rFonts w:ascii="Malgun Gothic" w:eastAsia="Malgun Gothic" w:hAnsi="Malgun Gothic" w:cs="Malgun Gothic" w:hint="eastAsia"/>
          <w:sz w:val="20"/>
          <w:szCs w:val="20"/>
        </w:rPr>
        <w:t>조치가 이 영향력 큰 활동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5641" w:rsidRPr="00B345DC">
        <w:rPr>
          <w:rFonts w:ascii="Malgun Gothic" w:eastAsia="Malgun Gothic" w:hAnsi="Malgun Gothic" w:cs="Malgun Gothic" w:hint="eastAsia"/>
          <w:sz w:val="20"/>
          <w:szCs w:val="20"/>
        </w:rPr>
        <w:t>한 경우가 될 수 있습니다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또한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공동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055641" w:rsidRPr="00B345DC">
        <w:rPr>
          <w:rFonts w:ascii="Malgun Gothic" w:eastAsia="Malgun Gothic" w:hAnsi="Malgun Gothic" w:cs="Malgun Gothic" w:hint="eastAsia"/>
          <w:sz w:val="20"/>
          <w:szCs w:val="20"/>
        </w:rPr>
        <w:t>활동을 이행하는</w:t>
      </w:r>
      <w:r w:rsidR="00401030" w:rsidRPr="00B345DC">
        <w:rPr>
          <w:rFonts w:ascii="Malgun Gothic" w:eastAsia="Malgun Gothic" w:hAnsi="Malgun Gothic" w:cs="Calibri"/>
          <w:sz w:val="20"/>
          <w:szCs w:val="20"/>
        </w:rPr>
        <w:t xml:space="preserve"> (</w:t>
      </w:r>
      <w:r w:rsidR="00401030" w:rsidRPr="00B345DC">
        <w:rPr>
          <w:rFonts w:ascii="Malgun Gothic" w:eastAsia="Malgun Gothic" w:hAnsi="Malgun Gothic" w:cs="Malgun Gothic" w:hint="eastAsia"/>
          <w:sz w:val="20"/>
          <w:szCs w:val="20"/>
        </w:rPr>
        <w:t>또는 이에 연관된</w:t>
      </w:r>
      <w:r w:rsidR="00401030" w:rsidRPr="00B345DC">
        <w:rPr>
          <w:rFonts w:ascii="Malgun Gothic" w:eastAsia="Malgun Gothic" w:hAnsi="Malgun Gothic" w:cs="Calibri"/>
          <w:sz w:val="20"/>
          <w:szCs w:val="20"/>
        </w:rPr>
        <w:t xml:space="preserve">) </w:t>
      </w:r>
      <w:r w:rsidR="004364A8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401030"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공</w:t>
      </w:r>
      <w:r w:rsidR="00055641" w:rsidRPr="00B345DC">
        <w:rPr>
          <w:rFonts w:ascii="Malgun Gothic" w:eastAsia="Malgun Gothic" w:hAnsi="Malgun Gothic" w:cs="Malgun Gothic" w:hint="eastAsia"/>
          <w:sz w:val="20"/>
          <w:szCs w:val="20"/>
        </w:rPr>
        <w:t>공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조달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같은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규모의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경제로부터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이익을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얻을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또한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364A8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401030" w:rsidRPr="00B345DC">
        <w:rPr>
          <w:rFonts w:ascii="Malgun Gothic" w:eastAsia="Malgun Gothic" w:hAnsi="Malgun Gothic" w:cs="Malgun Gothic" w:hint="eastAsia"/>
          <w:sz w:val="20"/>
          <w:szCs w:val="20"/>
        </w:rPr>
        <w:t>는 활동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계획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준비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="00401030" w:rsidRPr="00B345DC">
        <w:rPr>
          <w:rFonts w:ascii="Malgun Gothic" w:eastAsia="Malgun Gothic" w:hAnsi="Malgun Gothic" w:cs="Malgun Gothic" w:hint="eastAsia"/>
          <w:sz w:val="20"/>
          <w:szCs w:val="20"/>
        </w:rPr>
        <w:t>실행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모니터링</w:t>
      </w:r>
      <w:r w:rsidR="00401030"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공동</w:t>
      </w:r>
      <w:r w:rsidR="00401030" w:rsidRPr="00B345DC">
        <w:rPr>
          <w:rFonts w:ascii="Malgun Gothic" w:eastAsia="Malgun Gothic" w:hAnsi="Malgun Gothic" w:cs="Malgun Gothic" w:hint="eastAsia"/>
          <w:sz w:val="20"/>
          <w:szCs w:val="20"/>
        </w:rPr>
        <w:t>참여를 위해 부족한</w:t>
      </w:r>
      <w:r w:rsidR="0040103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01030" w:rsidRPr="00B345DC">
        <w:rPr>
          <w:rFonts w:ascii="Malgun Gothic" w:eastAsia="Malgun Gothic" w:hAnsi="Malgun Gothic" w:cs="Malgun Gothic" w:hint="eastAsia"/>
          <w:sz w:val="20"/>
          <w:szCs w:val="20"/>
        </w:rPr>
        <w:t>인적</w:t>
      </w:r>
      <w:r w:rsidR="0040103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01030"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="00401030" w:rsidRPr="00B345DC">
        <w:rPr>
          <w:rFonts w:ascii="Malgun Gothic" w:eastAsia="Malgun Gothic" w:hAnsi="Malgun Gothic" w:cs="Calibri"/>
          <w:sz w:val="20"/>
          <w:szCs w:val="20"/>
        </w:rPr>
        <w:t>/</w:t>
      </w:r>
      <w:r w:rsidR="00401030" w:rsidRPr="00B345DC">
        <w:rPr>
          <w:rFonts w:ascii="Malgun Gothic" w:eastAsia="Malgun Gothic" w:hAnsi="Malgun Gothic" w:cs="Malgun Gothic" w:hint="eastAsia"/>
          <w:sz w:val="20"/>
          <w:szCs w:val="20"/>
        </w:rPr>
        <w:t>또는</w:t>
      </w:r>
      <w:r w:rsidR="0040103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01030" w:rsidRPr="00B345DC">
        <w:rPr>
          <w:rFonts w:ascii="Malgun Gothic" w:eastAsia="Malgun Gothic" w:hAnsi="Malgun Gothic" w:cs="Malgun Gothic" w:hint="eastAsia"/>
          <w:sz w:val="20"/>
          <w:szCs w:val="20"/>
        </w:rPr>
        <w:t>재정</w:t>
      </w:r>
      <w:r w:rsidR="0040103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01030" w:rsidRPr="00B345DC">
        <w:rPr>
          <w:rFonts w:ascii="Malgun Gothic" w:eastAsia="Malgun Gothic" w:hAnsi="Malgun Gothic" w:cs="Malgun Gothic" w:hint="eastAsia"/>
          <w:sz w:val="20"/>
          <w:szCs w:val="20"/>
        </w:rPr>
        <w:t>자원을</w:t>
      </w:r>
      <w:r w:rsidR="0040103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01030" w:rsidRPr="00B345DC">
        <w:rPr>
          <w:rFonts w:ascii="Malgun Gothic" w:eastAsia="Malgun Gothic" w:hAnsi="Malgun Gothic" w:cs="Malgun Gothic" w:hint="eastAsia"/>
          <w:sz w:val="20"/>
          <w:szCs w:val="20"/>
        </w:rPr>
        <w:t>함께 묶을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="00401030" w:rsidRPr="00B345DC">
        <w:rPr>
          <w:rFonts w:ascii="Malgun Gothic" w:eastAsia="Malgun Gothic" w:hAnsi="Malgun Gothic" w:cs="Calibri"/>
          <w:sz w:val="20"/>
          <w:szCs w:val="20"/>
          <w:vertAlign w:val="superscript"/>
        </w:rPr>
        <w:t xml:space="preserve"> </w:t>
      </w:r>
      <w:r w:rsidR="00401030" w:rsidRPr="00B345DC">
        <w:rPr>
          <w:rFonts w:ascii="Malgun Gothic" w:eastAsia="Malgun Gothic" w:hAnsi="Malgun Gothic" w:cs="Calibri"/>
          <w:sz w:val="20"/>
          <w:szCs w:val="20"/>
          <w:vertAlign w:val="superscript"/>
          <w:lang w:eastAsia="en-GB"/>
        </w:rPr>
        <w:footnoteReference w:id="57"/>
      </w:r>
    </w:p>
    <w:p w14:paraId="60D12984" w14:textId="45D77C8D" w:rsidR="00C825C6" w:rsidRPr="00B345DC" w:rsidRDefault="00C825C6" w:rsidP="00C825C6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lastRenderedPageBreak/>
        <w:t>공동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17326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기후 활동 </w:t>
      </w:r>
      <w:r w:rsidR="004364A8" w:rsidRPr="00B345DC">
        <w:rPr>
          <w:rFonts w:ascii="Malgun Gothic" w:eastAsia="Malgun Gothic" w:hAnsi="Malgun Gothic" w:cs="Malgun Gothic" w:hint="eastAsia"/>
          <w:sz w:val="20"/>
          <w:szCs w:val="20"/>
        </w:rPr>
        <w:t>행동계획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개별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조치와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공유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조치</w:t>
      </w:r>
      <w:r w:rsidR="00401030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둘 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포함할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있지만</w:t>
      </w:r>
      <w:r w:rsidR="00401030" w:rsidRPr="00B345DC">
        <w:rPr>
          <w:rFonts w:ascii="Malgun Gothic" w:eastAsia="Malgun Gothic" w:hAnsi="Malgun Gothic" w:cs="Malgun Gothic" w:hint="eastAsia"/>
          <w:sz w:val="20"/>
          <w:szCs w:val="20"/>
        </w:rPr>
        <w:t>,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01030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가능한 경우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공유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조치</w:t>
      </w:r>
      <w:r w:rsidR="00401030" w:rsidRPr="00B345DC">
        <w:rPr>
          <w:rFonts w:ascii="Malgun Gothic" w:eastAsia="Malgun Gothic" w:hAnsi="Malgun Gothic" w:cs="Malgun Gothic" w:hint="eastAsia"/>
          <w:sz w:val="20"/>
          <w:szCs w:val="20"/>
        </w:rPr>
        <w:t>를 권장합니다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3AA27DA7" w14:textId="3331EF5F" w:rsidR="00C825C6" w:rsidRPr="00B345DC" w:rsidRDefault="00C825C6" w:rsidP="00C825C6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공동</w:t>
      </w:r>
      <w:r w:rsidR="00401030" w:rsidRPr="00B345DC">
        <w:rPr>
          <w:rFonts w:ascii="Malgun Gothic" w:eastAsia="Malgun Gothic" w:hAnsi="Malgun Gothic" w:cs="Malgun Gothic" w:hint="eastAsia"/>
          <w:sz w:val="20"/>
          <w:szCs w:val="20"/>
        </w:rPr>
        <w:t>활동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계획을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수립하는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01030" w:rsidRPr="00B345DC">
        <w:rPr>
          <w:rFonts w:ascii="Malgun Gothic" w:eastAsia="Malgun Gothic" w:hAnsi="Malgun Gothic" w:cs="Malgun Gothic" w:hint="eastAsia"/>
          <w:sz w:val="20"/>
          <w:szCs w:val="20"/>
        </w:rPr>
        <w:t>어느/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얼마나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많은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364A8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참여할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있는지에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대한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제한은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없지만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</w:t>
      </w:r>
      <w:r w:rsidR="00401030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사안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특히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소규모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인접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364A8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401030" w:rsidRPr="00B345DC">
        <w:rPr>
          <w:rFonts w:ascii="Malgun Gothic" w:eastAsia="Malgun Gothic" w:hAnsi="Malgun Gothic" w:cs="Malgun Gothic" w:hint="eastAsia"/>
          <w:sz w:val="20"/>
          <w:szCs w:val="20"/>
        </w:rPr>
        <w:t>들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</w:t>
      </w:r>
      <w:r w:rsidR="00401030" w:rsidRPr="00B345DC">
        <w:rPr>
          <w:rFonts w:ascii="Malgun Gothic" w:eastAsia="Malgun Gothic" w:hAnsi="Malgun Gothic" w:cs="Malgun Gothic" w:hint="eastAsia"/>
          <w:sz w:val="20"/>
          <w:szCs w:val="20"/>
        </w:rPr>
        <w:t>게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적합합니다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="00401030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대도시</w:t>
      </w:r>
      <w:r w:rsidR="00401030" w:rsidRPr="00B345DC">
        <w:rPr>
          <w:rFonts w:ascii="Malgun Gothic" w:eastAsia="Malgun Gothic" w:hAnsi="Malgun Gothic" w:cs="Malgun Gothic" w:hint="eastAsia"/>
          <w:sz w:val="20"/>
          <w:szCs w:val="20"/>
        </w:rPr>
        <w:t>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교</w:t>
      </w:r>
      <w:r w:rsidR="00401030" w:rsidRPr="00B345DC">
        <w:rPr>
          <w:rFonts w:ascii="Malgun Gothic" w:eastAsia="Malgun Gothic" w:hAnsi="Malgun Gothic" w:cs="Malgun Gothic" w:hint="eastAsia"/>
          <w:sz w:val="20"/>
          <w:szCs w:val="20"/>
        </w:rPr>
        <w:t>외 등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도시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집적</w:t>
      </w:r>
      <w:r w:rsidR="00401030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역시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공동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01030" w:rsidRPr="00B345DC">
        <w:rPr>
          <w:rFonts w:ascii="Malgun Gothic" w:eastAsia="Malgun Gothic" w:hAnsi="Malgun Gothic" w:cs="Malgun Gothic" w:hint="eastAsia"/>
          <w:sz w:val="20"/>
          <w:szCs w:val="20"/>
        </w:rPr>
        <w:t>활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동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계획</w:t>
      </w:r>
      <w:r w:rsidR="00401030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도입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고려할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71B10EE7" w14:textId="1DB8DE6A" w:rsidR="00ED6720" w:rsidRPr="00B345DC" w:rsidRDefault="00ED6720" w:rsidP="00F55C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200" w:line="276" w:lineRule="auto"/>
        <w:rPr>
          <w:rFonts w:ascii="Malgun Gothic" w:eastAsia="Malgun Gothic" w:hAnsi="Malgun Gothic" w:cs="Calibri"/>
          <w:sz w:val="20"/>
          <w:szCs w:val="20"/>
          <w:lang w:bidi="th-TH"/>
        </w:rPr>
      </w:pP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예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: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이탈리아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="000D6CF3"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엘바 섬의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8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개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자치단체</w:t>
      </w:r>
      <w:r w:rsidR="00D74906" w:rsidRPr="00B345DC">
        <w:rPr>
          <w:rFonts w:ascii="Malgun Gothic" w:eastAsia="Malgun Gothic" w:hAnsi="Malgun Gothic" w:cs="Batang"/>
          <w:sz w:val="20"/>
          <w:szCs w:val="20"/>
          <w:lang w:bidi="th-TH"/>
        </w:rPr>
        <w:t>(</w:t>
      </w:r>
      <w:r w:rsidR="00D74906"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 xml:space="preserve">총 인구 </w:t>
      </w:r>
      <w:r w:rsidR="00D74906" w:rsidRPr="00B345DC">
        <w:rPr>
          <w:rFonts w:ascii="Malgun Gothic" w:eastAsia="Malgun Gothic" w:hAnsi="Malgun Gothic" w:cs="Batang"/>
          <w:sz w:val="20"/>
          <w:szCs w:val="20"/>
          <w:lang w:bidi="th-TH"/>
        </w:rPr>
        <w:t>31000</w:t>
      </w:r>
      <w:r w:rsidR="00D74906"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명)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는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섬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전체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영토에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대해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지속</w:t>
      </w:r>
      <w:r w:rsidR="0080596E"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가능한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에너지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="00D74906"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행동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계획을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개발하기로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="00D74906"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했습니다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.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리보르노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지방은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이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과정에서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지원을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제공했습니다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.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계획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개발과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시행에</w:t>
      </w:r>
      <w:r w:rsidR="00DF07E9"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 xml:space="preserve"> 자신들의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인적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자원과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경제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자원을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="00DF07E9"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더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하려는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="00DF07E9"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의욕과</w:t>
      </w:r>
      <w:r w:rsidR="00AB3ABC"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,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각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="00AB3ABC"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자치단체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단독으로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행</w:t>
      </w:r>
      <w:r w:rsidR="00AB3ABC"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동했을 때보다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더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나은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결과를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얻을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있는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기</w:t>
      </w:r>
      <w:r w:rsidR="00DF07E9"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회</w:t>
      </w:r>
      <w:r w:rsidR="00AB3ABC"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 xml:space="preserve">에 동참하기 </w:t>
      </w:r>
      <w:r w:rsidR="007B4C38"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위함이었습니다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.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엘바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섬의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공동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계획은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엘바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섬</w:t>
      </w:r>
      <w:r w:rsidR="00817C57"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을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탄소중립으로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만</w:t>
      </w:r>
      <w:r w:rsidR="00817C57"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들자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는</w:t>
      </w:r>
      <w:r w:rsidR="00817C57"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 xml:space="preserve"> </w:t>
      </w:r>
      <w:r w:rsidR="00110FD8"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야심 찬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장기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목표를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향한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첫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번째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단계</w:t>
      </w:r>
      <w:r w:rsidR="00401030"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입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니다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.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자료수집을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지원하고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대상과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대책을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규정하기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위해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모든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지</w:t>
      </w:r>
      <w:r w:rsidR="00D5374C"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방정부와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자치단체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,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컨설턴트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대표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등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실무그룹이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구성됐습니다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. </w:t>
      </w:r>
      <w:r w:rsidR="00401030"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활동</w:t>
      </w:r>
      <w:r w:rsidR="007D48FE"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계획은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="005677AC"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비용,</w:t>
      </w:r>
      <w:r w:rsidR="005677AC" w:rsidRPr="00B345DC">
        <w:rPr>
          <w:rFonts w:ascii="Malgun Gothic" w:eastAsia="Malgun Gothic" w:hAnsi="Malgun Gothic" w:cs="Batang"/>
          <w:sz w:val="20"/>
          <w:szCs w:val="20"/>
          <w:lang w:bidi="th-TH"/>
        </w:rPr>
        <w:t xml:space="preserve"> </w:t>
      </w:r>
      <w:r w:rsidR="00F72116"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 xml:space="preserve">민간부문의 지원이나 </w:t>
      </w:r>
      <w:r w:rsidR="00E319F3"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자금조달 수단(예:</w:t>
      </w:r>
      <w:r w:rsidR="00E319F3" w:rsidRPr="00B345DC">
        <w:rPr>
          <w:rFonts w:ascii="Malgun Gothic" w:eastAsia="Malgun Gothic" w:hAnsi="Malgun Gothic" w:cs="Batang"/>
          <w:sz w:val="20"/>
          <w:szCs w:val="20"/>
          <w:lang w:bidi="th-TH"/>
        </w:rPr>
        <w:t xml:space="preserve"> ESCO)</w:t>
      </w:r>
      <w:r w:rsidR="00E319F3"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 xml:space="preserve"> 등 </w:t>
      </w:r>
      <w:r w:rsidR="005677AC"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실행조치를 위한 세부사항을</w:t>
      </w:r>
      <w:r w:rsidR="005677AC" w:rsidRPr="00B345DC">
        <w:rPr>
          <w:rFonts w:ascii="Malgun Gothic" w:eastAsia="Malgun Gothic" w:hAnsi="Malgun Gothic" w:cs="Batang"/>
          <w:sz w:val="20"/>
          <w:szCs w:val="20"/>
          <w:lang w:bidi="th-TH"/>
        </w:rPr>
        <w:t xml:space="preserve"> </w:t>
      </w:r>
      <w:r w:rsidR="005677AC"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제공</w:t>
      </w:r>
      <w:r w:rsidR="00E319F3"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합니다</w:t>
      </w:r>
      <w:r w:rsidR="005677AC"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.</w:t>
      </w:r>
      <w:r w:rsidR="00401030" w:rsidRPr="00B345DC">
        <w:rPr>
          <w:rFonts w:ascii="Malgun Gothic" w:eastAsia="Malgun Gothic" w:hAnsi="Malgun Gothic" w:cs="Batang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에너지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효율화와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재생에너지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강화를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위한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건축규정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개정과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관광숙박시설의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에너지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소비를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줄이기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위한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="004364A8"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지방정부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와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관광사업자</w:t>
      </w:r>
      <w:r w:rsidR="00E319F3"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간의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협력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등</w:t>
      </w:r>
      <w:r w:rsidR="00401030"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이 공동 계획의</w:t>
      </w:r>
      <w:r w:rsidR="00401030" w:rsidRPr="00B345DC">
        <w:rPr>
          <w:rFonts w:ascii="Malgun Gothic" w:eastAsia="Malgun Gothic" w:hAnsi="Malgun Gothic" w:cs="Calibri"/>
          <w:sz w:val="20"/>
          <w:szCs w:val="20"/>
          <w:lang w:bidi="th-TH"/>
        </w:rPr>
        <w:t xml:space="preserve"> </w:t>
      </w:r>
      <w:r w:rsidR="00401030"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일부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입니다</w:t>
      </w:r>
      <w:r w:rsidRPr="00B345DC">
        <w:rPr>
          <w:rFonts w:ascii="Malgun Gothic" w:eastAsia="Malgun Gothic" w:hAnsi="Malgun Gothic" w:cs="Calibri"/>
          <w:sz w:val="20"/>
          <w:szCs w:val="20"/>
          <w:lang w:bidi="th-TH"/>
        </w:rPr>
        <w:t>.</w:t>
      </w:r>
    </w:p>
    <w:p w14:paraId="616CB478" w14:textId="705D90E5" w:rsidR="00F55CC6" w:rsidRPr="00B345DC" w:rsidRDefault="001D31C7" w:rsidP="00F55CC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200" w:line="276" w:lineRule="auto"/>
        <w:rPr>
          <w:rFonts w:ascii="Malgun Gothic" w:eastAsia="Malgun Gothic" w:hAnsi="Malgun Gothic" w:cs="Calibri"/>
          <w:sz w:val="20"/>
          <w:szCs w:val="20"/>
          <w:lang w:bidi="th-TH"/>
        </w:rPr>
      </w:pP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출처:</w:t>
      </w:r>
      <w:r w:rsidRPr="00B345DC">
        <w:rPr>
          <w:rFonts w:ascii="Malgun Gothic" w:eastAsia="Malgun Gothic" w:hAnsi="Malgun Gothic" w:cs="Batang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기후</w:t>
      </w:r>
      <w:r w:rsidRPr="00B345DC">
        <w:rPr>
          <w:rFonts w:ascii="Malgun Gothic" w:eastAsia="Malgun Gothic" w:hAnsi="Malgun Gothic" w:cs="Batang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및</w:t>
      </w:r>
      <w:r w:rsidRPr="00B345DC">
        <w:rPr>
          <w:rFonts w:ascii="Malgun Gothic" w:eastAsia="Malgun Gothic" w:hAnsi="Malgun Gothic" w:cs="Batang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에너지에</w:t>
      </w:r>
      <w:r w:rsidRPr="00B345DC">
        <w:rPr>
          <w:rFonts w:ascii="Malgun Gothic" w:eastAsia="Malgun Gothic" w:hAnsi="Malgun Gothic" w:cs="Batang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대한</w:t>
      </w:r>
      <w:r w:rsidRPr="00B345DC">
        <w:rPr>
          <w:rFonts w:ascii="Malgun Gothic" w:eastAsia="Malgun Gothic" w:hAnsi="Malgun Gothic" w:cs="Batang"/>
          <w:sz w:val="20"/>
          <w:szCs w:val="20"/>
          <w:lang w:bidi="th-TH"/>
        </w:rPr>
        <w:t xml:space="preserve"> </w:t>
      </w:r>
      <w:r w:rsidR="00E1319A"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글로벌 시장협약</w:t>
      </w:r>
      <w:r w:rsidRPr="00B345DC">
        <w:rPr>
          <w:rFonts w:ascii="Malgun Gothic" w:eastAsia="Malgun Gothic" w:hAnsi="Malgun Gothic" w:cs="Batang"/>
          <w:sz w:val="20"/>
          <w:szCs w:val="20"/>
          <w:lang w:bidi="th-TH"/>
        </w:rPr>
        <w:t xml:space="preserve"> (2017),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지속가능한</w:t>
      </w:r>
      <w:r w:rsidRPr="00B345DC">
        <w:rPr>
          <w:rFonts w:ascii="Malgun Gothic" w:eastAsia="Malgun Gothic" w:hAnsi="Malgun Gothic" w:cs="Batang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에너지와</w:t>
      </w:r>
      <w:r w:rsidRPr="00B345DC">
        <w:rPr>
          <w:rFonts w:ascii="Malgun Gothic" w:eastAsia="Malgun Gothic" w:hAnsi="Malgun Gothic" w:cs="Batang"/>
          <w:sz w:val="20"/>
          <w:szCs w:val="20"/>
          <w:lang w:bidi="th-TH"/>
        </w:rPr>
        <w:t xml:space="preserve"> </w:t>
      </w:r>
      <w:r w:rsidR="00217326"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 xml:space="preserve">기후 활동 </w:t>
      </w:r>
      <w:r w:rsidR="004364A8"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행동계획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을</w:t>
      </w:r>
      <w:r w:rsidRPr="00B345DC">
        <w:rPr>
          <w:rFonts w:ascii="Malgun Gothic" w:eastAsia="Malgun Gothic" w:hAnsi="Malgun Gothic" w:cs="Batang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위한</w:t>
      </w:r>
      <w:r w:rsidRPr="00B345DC">
        <w:rPr>
          <w:rFonts w:ascii="Malgun Gothic" w:eastAsia="Malgun Gothic" w:hAnsi="Malgun Gothic" w:cs="Batang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간략한</w:t>
      </w:r>
      <w:r w:rsidRPr="00B345DC">
        <w:rPr>
          <w:rFonts w:ascii="Malgun Gothic" w:eastAsia="Malgun Gothic" w:hAnsi="Malgun Gothic" w:cs="Batang"/>
          <w:sz w:val="20"/>
          <w:szCs w:val="20"/>
          <w:lang w:bidi="th-TH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  <w:lang w:bidi="th-TH"/>
        </w:rPr>
        <w:t>지침서</w:t>
      </w:r>
    </w:p>
    <w:p w14:paraId="57D81A25" w14:textId="77777777" w:rsidR="009C1DE7" w:rsidRPr="00B345DC" w:rsidRDefault="009C1DE7" w:rsidP="009C1DE7">
      <w:pPr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186FF3D5" w14:textId="77777777" w:rsidR="009C1DE7" w:rsidRPr="00B345DC" w:rsidRDefault="009C1DE7">
      <w:pPr>
        <w:spacing w:after="200" w:line="276" w:lineRule="auto"/>
        <w:rPr>
          <w:rFonts w:ascii="Calibri" w:eastAsia="Calibri" w:hAnsi="Calibri" w:cs="Calibri"/>
          <w:b/>
        </w:rPr>
      </w:pPr>
      <w:bookmarkStart w:id="74" w:name="_Ref532913119"/>
      <w:r w:rsidRPr="00B345DC">
        <w:rPr>
          <w:rFonts w:ascii="Calibri" w:eastAsia="Calibri" w:hAnsi="Calibri" w:cs="Calibri"/>
        </w:rPr>
        <w:br w:type="page"/>
      </w:r>
    </w:p>
    <w:p w14:paraId="19E9E58F" w14:textId="6149983C" w:rsidR="00FA5C6E" w:rsidRPr="00B345DC" w:rsidRDefault="00AD7190">
      <w:pPr>
        <w:pStyle w:val="Heading2"/>
        <w:spacing w:before="0" w:line="276" w:lineRule="auto"/>
        <w:contextualSpacing w:val="0"/>
        <w:rPr>
          <w:rFonts w:ascii="Malgun Gothic" w:eastAsia="Malgun Gothic" w:hAnsi="Malgun Gothic" w:cs="Calibri"/>
          <w:sz w:val="20"/>
          <w:szCs w:val="20"/>
          <w:lang w:val="en-CA" w:eastAsia="ko-KR"/>
        </w:rPr>
      </w:pPr>
      <w:bookmarkStart w:id="75" w:name="_Ref1389815"/>
      <w:bookmarkStart w:id="76" w:name="_Toc2069471"/>
      <w:bookmarkStart w:id="77" w:name="_Toc11923880"/>
      <w:r w:rsidRPr="00B345DC">
        <w:rPr>
          <w:rFonts w:ascii="Malgun Gothic" w:eastAsia="Malgun Gothic" w:hAnsi="Malgun Gothic" w:cs="Calibri"/>
          <w:sz w:val="20"/>
          <w:szCs w:val="20"/>
          <w:lang w:eastAsia="ko-KR"/>
        </w:rPr>
        <w:lastRenderedPageBreak/>
        <w:t>8</w:t>
      </w:r>
      <w:r w:rsidR="00666A80" w:rsidRPr="00B345DC">
        <w:rPr>
          <w:rFonts w:ascii="Malgun Gothic" w:eastAsia="Malgun Gothic" w:hAnsi="Malgun Gothic" w:cs="Calibri"/>
          <w:sz w:val="20"/>
          <w:szCs w:val="20"/>
          <w:lang w:eastAsia="ko-KR"/>
        </w:rPr>
        <w:t>장</w:t>
      </w:r>
      <w:r w:rsidR="00FA5C6E"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–</w:t>
      </w:r>
      <w:bookmarkEnd w:id="74"/>
      <w:bookmarkEnd w:id="75"/>
      <w:bookmarkEnd w:id="76"/>
      <w:r w:rsidR="00AD6936" w:rsidRPr="00B345DC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</w:t>
      </w:r>
      <w:r w:rsidR="00666A80" w:rsidRPr="00B345DC">
        <w:rPr>
          <w:rFonts w:ascii="Malgun Gothic" w:eastAsia="Malgun Gothic" w:hAnsi="Malgun Gothic" w:cs="Calibri"/>
          <w:sz w:val="20"/>
          <w:szCs w:val="20"/>
          <w:lang w:val="en-CA" w:eastAsia="ko-KR"/>
        </w:rPr>
        <w:t>GCoM 모니터링 및 보고</w:t>
      </w:r>
      <w:bookmarkEnd w:id="77"/>
    </w:p>
    <w:p w14:paraId="3D1854C0" w14:textId="5F621507" w:rsidR="00191AD6" w:rsidRPr="00540912" w:rsidRDefault="004E7FAA" w:rsidP="00DA26F0">
      <w:pPr>
        <w:pStyle w:val="Heading2"/>
        <w:spacing w:before="0" w:line="276" w:lineRule="auto"/>
        <w:ind w:firstLine="0"/>
        <w:contextualSpacing w:val="0"/>
        <w:rPr>
          <w:rFonts w:ascii="Malgun Gothic" w:eastAsia="Malgun Gothic" w:hAnsi="Malgun Gothic" w:cs="Calibri"/>
          <w:sz w:val="20"/>
          <w:szCs w:val="20"/>
          <w:lang w:eastAsia="ko-KR"/>
        </w:rPr>
      </w:pPr>
      <w:bookmarkStart w:id="78" w:name="_Toc2069472"/>
      <w:bookmarkStart w:id="79" w:name="_Toc11923881"/>
      <w:r w:rsidRPr="00540912">
        <w:rPr>
          <w:rFonts w:ascii="Malgun Gothic" w:eastAsia="Malgun Gothic" w:hAnsi="Malgun Gothic" w:cs="Calibri"/>
          <w:sz w:val="20"/>
          <w:szCs w:val="20"/>
          <w:lang w:eastAsia="ko-KR"/>
        </w:rPr>
        <w:t>8.1</w:t>
      </w:r>
      <w:bookmarkEnd w:id="78"/>
      <w:r w:rsidR="004F2E51" w:rsidRPr="00540912">
        <w:rPr>
          <w:rFonts w:ascii="Malgun Gothic" w:eastAsia="Malgun Gothic" w:hAnsi="Malgun Gothic" w:cs="Calibri"/>
          <w:sz w:val="20"/>
          <w:szCs w:val="20"/>
          <w:lang w:eastAsia="ko-KR"/>
        </w:rPr>
        <w:t>보고 플랫폼 및 전체 보고 타임라인</w:t>
      </w:r>
      <w:bookmarkEnd w:id="79"/>
    </w:p>
    <w:p w14:paraId="70ACE129" w14:textId="49A3D711" w:rsidR="00835217" w:rsidRPr="00B345DC" w:rsidRDefault="00835217" w:rsidP="000F6562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540912">
        <w:rPr>
          <w:rFonts w:ascii="Malgun Gothic" w:eastAsia="Malgun Gothic" w:hAnsi="Malgun Gothic" w:cs="Malgun Gothic" w:hint="eastAsia"/>
          <w:sz w:val="20"/>
          <w:szCs w:val="20"/>
        </w:rPr>
        <w:t>진행</w:t>
      </w:r>
      <w:r w:rsidRPr="00540912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상황</w:t>
      </w:r>
      <w:r w:rsidR="00E57D1A"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모니터링</w:t>
      </w:r>
      <w:r w:rsidR="00E57D1A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과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보고는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GCoM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이니셔티브의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중요한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초석입니다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E1319A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DC4344"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GCoM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가입하여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평가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목표</w:t>
      </w:r>
      <w:r w:rsidRPr="00B345DC">
        <w:rPr>
          <w:rFonts w:ascii="Malgun Gothic" w:eastAsia="Malgun Gothic" w:hAnsi="Malgun Gothic" w:cs="Calibri"/>
          <w:sz w:val="20"/>
          <w:szCs w:val="20"/>
        </w:rPr>
        <w:t>/</w:t>
      </w:r>
      <w:r w:rsidR="00E57D1A" w:rsidRPr="00B345DC">
        <w:rPr>
          <w:rFonts w:ascii="Malgun Gothic" w:eastAsia="Malgun Gothic" w:hAnsi="Malgun Gothic" w:cs="Malgun Gothic" w:hint="eastAsia"/>
          <w:sz w:val="20"/>
          <w:szCs w:val="20"/>
        </w:rPr>
        <w:t>대상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설정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계획</w:t>
      </w:r>
      <w:r w:rsidR="00DC4344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단계를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완료</w:t>
      </w:r>
      <w:r w:rsidR="00DC4344" w:rsidRPr="00B345DC">
        <w:rPr>
          <w:rFonts w:ascii="Malgun Gothic" w:eastAsia="Malgun Gothic" w:hAnsi="Malgun Gothic" w:cs="Malgun Gothic" w:hint="eastAsia"/>
          <w:sz w:val="20"/>
          <w:szCs w:val="20"/>
        </w:rPr>
        <w:t>한 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C4344" w:rsidRPr="00B345DC">
        <w:rPr>
          <w:rFonts w:ascii="Malgun Gothic" w:eastAsia="Malgun Gothic" w:hAnsi="Malgun Gothic" w:cs="Malgun Gothic" w:hint="eastAsia"/>
          <w:sz w:val="20"/>
          <w:szCs w:val="20"/>
        </w:rPr>
        <w:t>활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동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계획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C4344" w:rsidRPr="00B345DC">
        <w:rPr>
          <w:rFonts w:ascii="Malgun Gothic" w:eastAsia="Malgun Gothic" w:hAnsi="Malgun Gothic" w:cs="Malgun Gothic" w:hint="eastAsia"/>
          <w:sz w:val="20"/>
          <w:szCs w:val="20"/>
        </w:rPr>
        <w:t>실행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목표</w:t>
      </w:r>
      <w:r w:rsidR="00DC4344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/대상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달성에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대한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진행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상황을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정기적으로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모니터링해야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DC4344" w:rsidRPr="00B345DC">
        <w:rPr>
          <w:rFonts w:ascii="Malgun Gothic" w:eastAsia="Malgun Gothic" w:hAnsi="Malgun Gothic" w:cs="Malgun Gothic" w:hint="eastAsia"/>
          <w:sz w:val="20"/>
          <w:szCs w:val="20"/>
        </w:rPr>
        <w:t>견고한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모니터링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시스템과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타임라인은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C4344" w:rsidRPr="00B345DC">
        <w:rPr>
          <w:rFonts w:ascii="Malgun Gothic" w:eastAsia="Malgun Gothic" w:hAnsi="Malgun Gothic" w:cs="Malgun Gothic" w:hint="eastAsia"/>
          <w:sz w:val="20"/>
          <w:szCs w:val="20"/>
        </w:rPr>
        <w:t>초기 단계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부터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시행되어야</w:t>
      </w:r>
      <w:r w:rsidR="00DC4344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하며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도시가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채택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기후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C4344" w:rsidRPr="00B345DC">
        <w:rPr>
          <w:rFonts w:ascii="Malgun Gothic" w:eastAsia="Malgun Gothic" w:hAnsi="Malgun Gothic" w:cs="Malgun Gothic" w:hint="eastAsia"/>
          <w:sz w:val="20"/>
          <w:szCs w:val="20"/>
        </w:rPr>
        <w:t>활동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계획의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필수적인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부분이</w:t>
      </w:r>
      <w:r w:rsidR="00DC4344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되어야</w:t>
      </w:r>
      <w:r w:rsidR="000F6562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="00DC4344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DC4344" w:rsidRPr="00B345DC">
        <w:rPr>
          <w:rFonts w:ascii="Malgun Gothic" w:eastAsia="Malgun Gothic" w:hAnsi="Malgun Gothic" w:cs="Calibri"/>
          <w:sz w:val="20"/>
          <w:szCs w:val="20"/>
        </w:rPr>
        <w:t>(</w:t>
      </w:r>
      <w:r w:rsidR="00DC4344" w:rsidRPr="00B345DC">
        <w:rPr>
          <w:rFonts w:ascii="Malgun Gothic" w:eastAsia="Malgun Gothic" w:hAnsi="Malgun Gothic" w:cs="Malgun Gothic" w:hint="eastAsia"/>
          <w:sz w:val="20"/>
          <w:szCs w:val="20"/>
        </w:rPr>
        <w:t>자세한 사항은</w:t>
      </w:r>
      <w:r w:rsidR="00DC4344" w:rsidRPr="00B345DC">
        <w:rPr>
          <w:rFonts w:ascii="Malgun Gothic" w:eastAsia="Malgun Gothic" w:hAnsi="Malgun Gothic" w:cs="Calibri"/>
          <w:sz w:val="20"/>
          <w:szCs w:val="20"/>
        </w:rPr>
        <w:t xml:space="preserve"> 7 </w:t>
      </w:r>
      <w:r w:rsidR="00DC4344" w:rsidRPr="00B345DC">
        <w:rPr>
          <w:rFonts w:ascii="Malgun Gothic" w:eastAsia="Malgun Gothic" w:hAnsi="Malgun Gothic" w:cs="Malgun Gothic" w:hint="eastAsia"/>
          <w:sz w:val="20"/>
          <w:szCs w:val="20"/>
        </w:rPr>
        <w:t>장</w:t>
      </w:r>
      <w:r w:rsidR="00DC434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C4344" w:rsidRPr="00B345DC">
        <w:rPr>
          <w:rFonts w:ascii="Malgun Gothic" w:eastAsia="Malgun Gothic" w:hAnsi="Malgun Gothic" w:cs="Malgun Gothic" w:hint="eastAsia"/>
          <w:sz w:val="20"/>
          <w:szCs w:val="20"/>
        </w:rPr>
        <w:t>참조</w:t>
      </w:r>
      <w:r w:rsidR="00DC4344" w:rsidRPr="00B345DC">
        <w:rPr>
          <w:rFonts w:ascii="Malgun Gothic" w:eastAsia="Malgun Gothic" w:hAnsi="Malgun Gothic" w:cs="Calibri"/>
          <w:sz w:val="20"/>
          <w:szCs w:val="20"/>
        </w:rPr>
        <w:t>)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또한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필요한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경우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계획을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검토하고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업데이트하는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명확한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메커니즘도</w:t>
      </w:r>
      <w:r w:rsidR="00DC4344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필요합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3346C686" w14:textId="0952AF37" w:rsidR="00835217" w:rsidRPr="00B345DC" w:rsidRDefault="00835217" w:rsidP="000F6562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기후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C4344" w:rsidRPr="00B345DC">
        <w:rPr>
          <w:rFonts w:ascii="Malgun Gothic" w:eastAsia="Malgun Gothic" w:hAnsi="Malgun Gothic" w:cs="Malgun Gothic" w:hint="eastAsia"/>
          <w:sz w:val="20"/>
          <w:szCs w:val="20"/>
        </w:rPr>
        <w:t>활동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계획의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진행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상황을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면밀히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모니터링</w:t>
      </w:r>
      <w:r w:rsidR="000F6562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DC4344" w:rsidRPr="00B345DC">
        <w:rPr>
          <w:rFonts w:ascii="Malgun Gothic" w:eastAsia="Malgun Gothic" w:hAnsi="Malgun Gothic" w:cs="Malgun Gothic" w:hint="eastAsia"/>
          <w:sz w:val="20"/>
          <w:szCs w:val="20"/>
        </w:rPr>
        <w:t>함과 동시에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서명</w:t>
      </w:r>
      <w:r w:rsidR="00DC4344" w:rsidRPr="00B345DC">
        <w:rPr>
          <w:rFonts w:ascii="Malgun Gothic" w:eastAsia="Malgun Gothic" w:hAnsi="Malgun Gothic" w:cs="Malgun Gothic" w:hint="eastAsia"/>
          <w:sz w:val="20"/>
          <w:szCs w:val="20"/>
        </w:rPr>
        <w:t>기관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온실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가스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C4344" w:rsidRPr="00B345DC">
        <w:rPr>
          <w:rFonts w:ascii="Malgun Gothic" w:eastAsia="Malgun Gothic" w:hAnsi="Malgun Gothic" w:cs="Malgun Gothic" w:hint="eastAsia"/>
          <w:sz w:val="20"/>
          <w:szCs w:val="20"/>
        </w:rPr>
        <w:t>인벤토리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(3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장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참조</w:t>
      </w:r>
      <w:r w:rsidRPr="00B345DC">
        <w:rPr>
          <w:rFonts w:ascii="Malgun Gothic" w:eastAsia="Malgun Gothic" w:hAnsi="Malgun Gothic" w:cs="Calibri"/>
          <w:sz w:val="20"/>
          <w:szCs w:val="20"/>
        </w:rPr>
        <w:t>)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기후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C4344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리스크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취약성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평가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(4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장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참조</w:t>
      </w:r>
      <w:r w:rsidRPr="00B345DC">
        <w:rPr>
          <w:rFonts w:ascii="Malgun Gothic" w:eastAsia="Malgun Gothic" w:hAnsi="Malgun Gothic" w:cs="Calibri"/>
          <w:sz w:val="20"/>
          <w:szCs w:val="20"/>
        </w:rPr>
        <w:t>)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정기적으로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업데이트해야</w:t>
      </w:r>
      <w:r w:rsidR="00DC4344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="00DC4344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기후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DC4344" w:rsidRPr="00B345DC">
        <w:rPr>
          <w:rFonts w:ascii="Malgun Gothic" w:eastAsia="Malgun Gothic" w:hAnsi="Malgun Gothic" w:cs="Malgun Gothic" w:hint="eastAsia"/>
          <w:sz w:val="20"/>
          <w:szCs w:val="20"/>
        </w:rPr>
        <w:t>활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동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계획은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모니터링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단계에서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3F6E76" w:rsidRPr="00B345DC">
        <w:rPr>
          <w:rFonts w:ascii="Malgun Gothic" w:eastAsia="Malgun Gothic" w:hAnsi="Malgun Gothic" w:cs="Malgun Gothic" w:hint="eastAsia"/>
          <w:sz w:val="20"/>
          <w:szCs w:val="20"/>
        </w:rPr>
        <w:t>나타나는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2365E" w:rsidRPr="00B345DC">
        <w:rPr>
          <w:rFonts w:ascii="Malgun Gothic" w:eastAsia="Malgun Gothic" w:hAnsi="Malgun Gothic" w:cs="Malgun Gothic" w:hint="eastAsia"/>
          <w:sz w:val="20"/>
          <w:szCs w:val="20"/>
        </w:rPr>
        <w:t>수요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새로운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기회</w:t>
      </w:r>
      <w:r w:rsidR="0022365E" w:rsidRPr="00B345DC">
        <w:rPr>
          <w:rFonts w:ascii="Malgun Gothic" w:eastAsia="Malgun Gothic" w:hAnsi="Malgun Gothic" w:cs="Malgun Gothic" w:hint="eastAsia"/>
          <w:sz w:val="20"/>
          <w:szCs w:val="20"/>
        </w:rPr>
        <w:t>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2365E" w:rsidRPr="00B345DC">
        <w:rPr>
          <w:rFonts w:ascii="Malgun Gothic" w:eastAsia="Malgun Gothic" w:hAnsi="Malgun Gothic" w:cs="Malgun Gothic" w:hint="eastAsia"/>
          <w:sz w:val="20"/>
          <w:szCs w:val="20"/>
        </w:rPr>
        <w:t>방해물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따라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업데이트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22365E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이는 </w:t>
      </w:r>
      <w:r w:rsidR="004364A8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22365E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의 활동과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진행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상황을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2365E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계속해서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반영하는</w:t>
      </w:r>
      <w:r w:rsidR="0022365E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문서여야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(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추가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세부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사항은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7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장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참조</w:t>
      </w:r>
      <w:r w:rsidRPr="00B345DC">
        <w:rPr>
          <w:rFonts w:ascii="Malgun Gothic" w:eastAsia="Malgun Gothic" w:hAnsi="Malgun Gothic" w:cs="Calibri"/>
          <w:sz w:val="20"/>
          <w:szCs w:val="20"/>
        </w:rPr>
        <w:t>).</w:t>
      </w:r>
    </w:p>
    <w:p w14:paraId="3205976D" w14:textId="34032CD0" w:rsidR="00835217" w:rsidRPr="00B345DC" w:rsidRDefault="00835217" w:rsidP="000F6562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기후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2365E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활동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계획</w:t>
      </w:r>
      <w:r w:rsidR="0022365E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모니터링은</w:t>
      </w:r>
      <w:r w:rsidR="0022365E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계획에서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확인된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지역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2365E" w:rsidRPr="00B345DC">
        <w:rPr>
          <w:rFonts w:ascii="Malgun Gothic" w:eastAsia="Malgun Gothic" w:hAnsi="Malgun Gothic" w:cs="Malgun Gothic" w:hint="eastAsia"/>
          <w:sz w:val="20"/>
          <w:szCs w:val="20"/>
        </w:rPr>
        <w:t>전용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규칙</w:t>
      </w:r>
      <w:r w:rsidR="0022365E" w:rsidRPr="00B345DC">
        <w:rPr>
          <w:rFonts w:ascii="Malgun Gothic" w:eastAsia="Malgun Gothic" w:hAnsi="Malgun Gothic" w:cs="Malgun Gothic" w:hint="eastAsia"/>
          <w:sz w:val="20"/>
          <w:szCs w:val="20"/>
        </w:rPr>
        <w:t>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규정에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따라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2365E" w:rsidRPr="00B345DC">
        <w:rPr>
          <w:rFonts w:ascii="Malgun Gothic" w:eastAsia="Malgun Gothic" w:hAnsi="Malgun Gothic" w:cs="Malgun Gothic" w:hint="eastAsia"/>
          <w:sz w:val="20"/>
          <w:szCs w:val="20"/>
        </w:rPr>
        <w:t>각</w:t>
      </w:r>
      <w:r w:rsidR="0022365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2365E" w:rsidRPr="00B345DC">
        <w:rPr>
          <w:rFonts w:ascii="Malgun Gothic" w:eastAsia="Malgun Gothic" w:hAnsi="Malgun Gothic" w:cs="Malgun Gothic" w:hint="eastAsia"/>
          <w:sz w:val="20"/>
          <w:szCs w:val="20"/>
        </w:rPr>
        <w:t>도시</w:t>
      </w:r>
      <w:r w:rsidR="0022365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2365E"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="0022365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19A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22365E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가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수행</w:t>
      </w:r>
      <w:r w:rsidR="0022365E" w:rsidRPr="00B345DC">
        <w:rPr>
          <w:rFonts w:ascii="Malgun Gothic" w:eastAsia="Malgun Gothic" w:hAnsi="Malgun Gothic" w:cs="Malgun Gothic" w:hint="eastAsia"/>
          <w:sz w:val="20"/>
          <w:szCs w:val="20"/>
        </w:rPr>
        <w:t>합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="0022365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후속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보고서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제출은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공식적으로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2365E" w:rsidRPr="00B345DC">
        <w:rPr>
          <w:rFonts w:ascii="Malgun Gothic" w:eastAsia="Malgun Gothic" w:hAnsi="Malgun Gothic" w:cs="Malgun Gothic" w:hint="eastAsia"/>
          <w:sz w:val="20"/>
          <w:szCs w:val="20"/>
        </w:rPr>
        <w:t>승인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2365E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다음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개의</w:t>
      </w:r>
      <w:r w:rsidR="0022365E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보고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플랫폼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중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하나를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통해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이루어집니다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53F38920" w14:textId="709F172E" w:rsidR="00591950" w:rsidRPr="00540912" w:rsidRDefault="00DE7A97" w:rsidP="000F6562">
      <w:pPr>
        <w:pStyle w:val="Standard"/>
        <w:numPr>
          <w:ilvl w:val="0"/>
          <w:numId w:val="56"/>
        </w:numPr>
        <w:spacing w:after="200" w:line="276" w:lineRule="auto"/>
        <w:ind w:left="567" w:hanging="283"/>
        <w:jc w:val="both"/>
        <w:rPr>
          <w:rFonts w:ascii="Malgun Gothic" w:eastAsia="Malgun Gothic" w:hAnsi="Malgun Gothic" w:cs="Calibri"/>
          <w:sz w:val="20"/>
          <w:szCs w:val="20"/>
        </w:rPr>
      </w:pPr>
      <w:hyperlink r:id="rId23" w:history="1">
        <w:r w:rsidR="00835217" w:rsidRPr="00540912">
          <w:rPr>
            <w:rStyle w:val="Hyperlink"/>
            <w:rFonts w:ascii="Malgun Gothic" w:eastAsia="Malgun Gothic" w:hAnsi="Malgun Gothic" w:cs="Calibri"/>
            <w:sz w:val="20"/>
            <w:szCs w:val="20"/>
            <w:shd w:val="clear" w:color="auto" w:fill="FFFFFF"/>
            <w:lang w:val="en-US" w:eastAsia="ko-KR"/>
          </w:rPr>
          <w:t xml:space="preserve">CDP </w:t>
        </w:r>
        <w:r w:rsidR="00835217" w:rsidRPr="00540912">
          <w:rPr>
            <w:rStyle w:val="Hyperlink"/>
            <w:rFonts w:ascii="Malgun Gothic" w:eastAsia="Malgun Gothic" w:hAnsi="Malgun Gothic" w:cs="Malgun Gothic" w:hint="eastAsia"/>
            <w:sz w:val="20"/>
            <w:szCs w:val="20"/>
            <w:shd w:val="clear" w:color="auto" w:fill="FFFFFF"/>
            <w:lang w:val="en-US" w:eastAsia="ko-KR"/>
          </w:rPr>
          <w:t>및</w:t>
        </w:r>
        <w:r w:rsidR="00835217" w:rsidRPr="00540912">
          <w:rPr>
            <w:rStyle w:val="Hyperlink"/>
            <w:rFonts w:ascii="Malgun Gothic" w:eastAsia="Malgun Gothic" w:hAnsi="Malgun Gothic" w:cs="Calibri" w:hint="eastAsia"/>
            <w:sz w:val="20"/>
            <w:szCs w:val="20"/>
            <w:shd w:val="clear" w:color="auto" w:fill="FFFFFF"/>
            <w:lang w:val="en-US" w:eastAsia="ko-KR"/>
          </w:rPr>
          <w:t xml:space="preserve"> </w:t>
        </w:r>
        <w:r w:rsidR="00835217" w:rsidRPr="00540912">
          <w:rPr>
            <w:rStyle w:val="Hyperlink"/>
            <w:rFonts w:ascii="Malgun Gothic" w:eastAsia="Malgun Gothic" w:hAnsi="Malgun Gothic" w:cs="Calibri"/>
            <w:sz w:val="20"/>
            <w:szCs w:val="20"/>
            <w:shd w:val="clear" w:color="auto" w:fill="FFFFFF"/>
            <w:lang w:val="en-US" w:eastAsia="ko-KR"/>
          </w:rPr>
          <w:t>ICLEI</w:t>
        </w:r>
        <w:r w:rsidR="00835217" w:rsidRPr="00540912">
          <w:rPr>
            <w:rStyle w:val="Hyperlink"/>
            <w:rFonts w:ascii="Malgun Gothic" w:eastAsia="Malgun Gothic" w:hAnsi="Malgun Gothic" w:cs="Malgun Gothic" w:hint="eastAsia"/>
            <w:sz w:val="20"/>
            <w:szCs w:val="20"/>
            <w:shd w:val="clear" w:color="auto" w:fill="FFFFFF"/>
            <w:lang w:val="en-US" w:eastAsia="ko-KR"/>
          </w:rPr>
          <w:t>의</w:t>
        </w:r>
        <w:r w:rsidR="00835217" w:rsidRPr="00540912">
          <w:rPr>
            <w:rStyle w:val="Hyperlink"/>
            <w:rFonts w:ascii="Malgun Gothic" w:eastAsia="Malgun Gothic" w:hAnsi="Malgun Gothic" w:cs="Calibri"/>
            <w:sz w:val="20"/>
            <w:szCs w:val="20"/>
            <w:shd w:val="clear" w:color="auto" w:fill="FFFFFF"/>
            <w:lang w:val="en-US" w:eastAsia="ko-KR"/>
          </w:rPr>
          <w:t xml:space="preserve"> </w:t>
        </w:r>
        <w:r w:rsidR="00835217" w:rsidRPr="00540912">
          <w:rPr>
            <w:rStyle w:val="Hyperlink"/>
            <w:rFonts w:ascii="Malgun Gothic" w:eastAsia="Malgun Gothic" w:hAnsi="Malgun Gothic" w:cs="Malgun Gothic" w:hint="eastAsia"/>
            <w:sz w:val="20"/>
            <w:szCs w:val="20"/>
            <w:shd w:val="clear" w:color="auto" w:fill="FFFFFF"/>
            <w:lang w:val="en-US" w:eastAsia="ko-KR"/>
          </w:rPr>
          <w:t>통합</w:t>
        </w:r>
        <w:r w:rsidR="00835217" w:rsidRPr="00540912">
          <w:rPr>
            <w:rStyle w:val="Hyperlink"/>
            <w:rFonts w:ascii="Malgun Gothic" w:eastAsia="Malgun Gothic" w:hAnsi="Malgun Gothic" w:cs="Calibri"/>
            <w:sz w:val="20"/>
            <w:szCs w:val="20"/>
            <w:shd w:val="clear" w:color="auto" w:fill="FFFFFF"/>
            <w:lang w:val="en-US" w:eastAsia="ko-KR"/>
          </w:rPr>
          <w:t xml:space="preserve"> </w:t>
        </w:r>
        <w:r w:rsidR="00835217" w:rsidRPr="00540912">
          <w:rPr>
            <w:rStyle w:val="Hyperlink"/>
            <w:rFonts w:ascii="Malgun Gothic" w:eastAsia="Malgun Gothic" w:hAnsi="Malgun Gothic" w:cs="Malgun Gothic" w:hint="eastAsia"/>
            <w:sz w:val="20"/>
            <w:szCs w:val="20"/>
            <w:shd w:val="clear" w:color="auto" w:fill="FFFFFF"/>
            <w:lang w:val="en-US" w:eastAsia="ko-KR"/>
          </w:rPr>
          <w:t>보고</w:t>
        </w:r>
        <w:r w:rsidR="00835217" w:rsidRPr="00540912">
          <w:rPr>
            <w:rStyle w:val="Hyperlink"/>
            <w:rFonts w:ascii="Malgun Gothic" w:eastAsia="Malgun Gothic" w:hAnsi="Malgun Gothic" w:cs="Calibri"/>
            <w:sz w:val="20"/>
            <w:szCs w:val="20"/>
            <w:shd w:val="clear" w:color="auto" w:fill="FFFFFF"/>
            <w:lang w:val="en-US" w:eastAsia="ko-KR"/>
          </w:rPr>
          <w:t xml:space="preserve"> </w:t>
        </w:r>
        <w:r w:rsidR="00835217" w:rsidRPr="00540912">
          <w:rPr>
            <w:rStyle w:val="Hyperlink"/>
            <w:rFonts w:ascii="Malgun Gothic" w:eastAsia="Malgun Gothic" w:hAnsi="Malgun Gothic" w:cs="Malgun Gothic" w:hint="eastAsia"/>
            <w:sz w:val="20"/>
            <w:szCs w:val="20"/>
            <w:shd w:val="clear" w:color="auto" w:fill="FFFFFF"/>
            <w:lang w:val="en-US" w:eastAsia="ko-KR"/>
          </w:rPr>
          <w:t>시스템</w:t>
        </w:r>
      </w:hyperlink>
      <w:r w:rsidR="001978E8" w:rsidRPr="00540912">
        <w:rPr>
          <w:rStyle w:val="FootnoteReference"/>
          <w:rFonts w:ascii="Malgun Gothic" w:eastAsia="Malgun Gothic" w:hAnsi="Malgun Gothic" w:cs="Calibri"/>
          <w:color w:val="0000FF"/>
          <w:sz w:val="20"/>
          <w:szCs w:val="20"/>
          <w:u w:val="single"/>
          <w:shd w:val="clear" w:color="auto" w:fill="FFFFFF"/>
          <w:lang w:eastAsia="en-US"/>
        </w:rPr>
        <w:footnoteReference w:id="58"/>
      </w:r>
    </w:p>
    <w:p w14:paraId="4DDF6C97" w14:textId="08F5B919" w:rsidR="00835217" w:rsidRPr="00540912" w:rsidRDefault="00DE7A97" w:rsidP="000F6562">
      <w:pPr>
        <w:numPr>
          <w:ilvl w:val="0"/>
          <w:numId w:val="8"/>
        </w:numPr>
        <w:spacing w:after="200" w:line="276" w:lineRule="auto"/>
        <w:contextualSpacing/>
        <w:jc w:val="both"/>
        <w:rPr>
          <w:rFonts w:ascii="Malgun Gothic" w:eastAsia="Malgun Gothic" w:hAnsi="Malgun Gothic" w:cs="Calibri"/>
          <w:sz w:val="20"/>
          <w:szCs w:val="20"/>
        </w:rPr>
      </w:pPr>
      <w:hyperlink r:id="rId24" w:history="1">
        <w:r w:rsidR="00835217" w:rsidRPr="00540912">
          <w:rPr>
            <w:rStyle w:val="Hyperlink"/>
            <w:rFonts w:ascii="Malgun Gothic" w:eastAsia="Malgun Gothic" w:hAnsi="Malgun Gothic" w:cs="Calibri"/>
            <w:sz w:val="20"/>
            <w:szCs w:val="20"/>
          </w:rPr>
          <w:t>“MyCovenant”</w:t>
        </w:r>
      </w:hyperlink>
      <w:r w:rsidR="00835217" w:rsidRPr="00540912">
        <w:rPr>
          <w:rFonts w:ascii="Malgun Gothic" w:eastAsia="Malgun Gothic" w:hAnsi="Malgun Gothic" w:cs="Calibri"/>
          <w:sz w:val="20"/>
          <w:szCs w:val="20"/>
        </w:rPr>
        <w:t xml:space="preserve"> (</w:t>
      </w:r>
      <w:r w:rsidR="00835217" w:rsidRPr="00540912">
        <w:rPr>
          <w:rFonts w:ascii="Malgun Gothic" w:eastAsia="Malgun Gothic" w:hAnsi="Malgun Gothic" w:cs="Batang" w:hint="eastAsia"/>
          <w:sz w:val="20"/>
          <w:szCs w:val="20"/>
        </w:rPr>
        <w:t>유럽</w:t>
      </w:r>
      <w:r w:rsidR="00835217" w:rsidRPr="00540912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35217" w:rsidRPr="00540912">
        <w:rPr>
          <w:rFonts w:ascii="Malgun Gothic" w:eastAsia="Malgun Gothic" w:hAnsi="Malgun Gothic" w:cs="Batang" w:hint="eastAsia"/>
          <w:sz w:val="20"/>
          <w:szCs w:val="20"/>
        </w:rPr>
        <w:t>서약 엑스트라넷</w:t>
      </w:r>
      <w:r w:rsidR="00835217" w:rsidRPr="00540912">
        <w:rPr>
          <w:rFonts w:ascii="Malgun Gothic" w:eastAsia="Malgun Gothic" w:hAnsi="Malgun Gothic" w:cs="Calibri"/>
          <w:sz w:val="20"/>
          <w:szCs w:val="20"/>
        </w:rPr>
        <w:t>)</w:t>
      </w:r>
      <w:r w:rsidR="00835217" w:rsidRPr="00540912">
        <w:rPr>
          <w:rFonts w:ascii="Malgun Gothic" w:eastAsia="Malgun Gothic" w:hAnsi="Malgun Gothic" w:cs="Batang" w:hint="eastAsia"/>
          <w:sz w:val="20"/>
          <w:szCs w:val="20"/>
        </w:rPr>
        <w:t>에서</w:t>
      </w:r>
      <w:r w:rsidR="00835217" w:rsidRPr="00540912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35217" w:rsidRPr="00540912">
        <w:rPr>
          <w:rFonts w:ascii="Malgun Gothic" w:eastAsia="Malgun Gothic" w:hAnsi="Malgun Gothic" w:cs="Batang" w:hint="eastAsia"/>
          <w:sz w:val="20"/>
          <w:szCs w:val="20"/>
        </w:rPr>
        <w:t>사용 가능한</w:t>
      </w:r>
      <w:r w:rsidR="00835217" w:rsidRPr="00540912">
        <w:rPr>
          <w:rFonts w:ascii="Malgun Gothic" w:eastAsia="Malgun Gothic" w:hAnsi="Malgun Gothic" w:cs="Calibri"/>
          <w:sz w:val="20"/>
          <w:szCs w:val="20"/>
        </w:rPr>
        <w:t xml:space="preserve"> SECAP</w:t>
      </w:r>
      <w:r w:rsidR="00835217" w:rsidRPr="00540912">
        <w:rPr>
          <w:rFonts w:ascii="Malgun Gothic" w:eastAsia="Malgun Gothic" w:hAnsi="Malgun Gothic" w:cs="Batang" w:hint="eastAsia"/>
          <w:sz w:val="20"/>
          <w:szCs w:val="20"/>
        </w:rPr>
        <w:t>보고</w:t>
      </w:r>
      <w:r w:rsidR="00835217" w:rsidRPr="00540912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35217" w:rsidRPr="00540912">
        <w:rPr>
          <w:rFonts w:ascii="Malgun Gothic" w:eastAsia="Malgun Gothic" w:hAnsi="Malgun Gothic" w:cs="Batang" w:hint="eastAsia"/>
          <w:sz w:val="20"/>
          <w:szCs w:val="20"/>
        </w:rPr>
        <w:t>플랫폼</w:t>
      </w:r>
    </w:p>
    <w:p w14:paraId="7D5157BE" w14:textId="77777777" w:rsidR="00D100C4" w:rsidRPr="00540912" w:rsidRDefault="00D100C4" w:rsidP="000F6562">
      <w:pPr>
        <w:spacing w:after="200" w:line="276" w:lineRule="auto"/>
        <w:contextualSpacing/>
        <w:jc w:val="both"/>
        <w:rPr>
          <w:rFonts w:ascii="Malgun Gothic" w:eastAsia="Malgun Gothic" w:hAnsi="Malgun Gothic" w:cs="Calibri"/>
          <w:sz w:val="20"/>
          <w:szCs w:val="20"/>
        </w:rPr>
      </w:pPr>
    </w:p>
    <w:p w14:paraId="3E403293" w14:textId="6DC4AC87" w:rsidR="00835217" w:rsidRPr="00B345DC" w:rsidRDefault="00835217" w:rsidP="000F6562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각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플랫폼은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GCoM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프레임워크와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일치하며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2365E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이를 통해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도시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1319A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22365E"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GCoM</w:t>
      </w:r>
      <w:r w:rsidR="0022365E" w:rsidRPr="00B345DC">
        <w:rPr>
          <w:rFonts w:ascii="Malgun Gothic" w:eastAsia="Malgun Gothic" w:hAnsi="Malgun Gothic" w:cs="Malgun Gothic" w:hint="eastAsia"/>
          <w:sz w:val="20"/>
          <w:szCs w:val="20"/>
        </w:rPr>
        <w:t>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요구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사항</w:t>
      </w:r>
      <w:r w:rsidR="0022365E" w:rsidRPr="00B345DC">
        <w:rPr>
          <w:rFonts w:ascii="Malgun Gothic" w:eastAsia="Malgun Gothic" w:hAnsi="Malgun Gothic" w:cs="Malgun Gothic" w:hint="eastAsia"/>
          <w:sz w:val="20"/>
          <w:szCs w:val="20"/>
        </w:rPr>
        <w:t>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진행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상황을</w:t>
      </w:r>
      <w:r w:rsidR="0022365E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보고할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="0022365E" w:rsidRPr="00B345DC">
        <w:rPr>
          <w:rStyle w:val="FootnoteReference"/>
          <w:rFonts w:ascii="Malgun Gothic" w:eastAsia="Malgun Gothic" w:hAnsi="Malgun Gothic" w:cs="Calibri"/>
          <w:sz w:val="20"/>
          <w:szCs w:val="20"/>
        </w:rPr>
        <w:t xml:space="preserve"> </w:t>
      </w:r>
      <w:r w:rsidR="0022365E" w:rsidRPr="00B345DC">
        <w:rPr>
          <w:rStyle w:val="FootnoteReference"/>
          <w:rFonts w:ascii="Malgun Gothic" w:eastAsia="Malgun Gothic" w:hAnsi="Malgun Gothic" w:cs="Calibri"/>
          <w:sz w:val="20"/>
          <w:szCs w:val="20"/>
          <w:lang w:eastAsia="en-GB"/>
        </w:rPr>
        <w:footnoteReference w:id="59"/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보고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플랫폼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중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하나</w:t>
      </w:r>
      <w:r w:rsidR="0022365E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를 통해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보고된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데이터는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2365E" w:rsidRPr="00B345DC">
        <w:rPr>
          <w:rFonts w:ascii="Malgun Gothic" w:eastAsia="Malgun Gothic" w:hAnsi="Malgun Gothic" w:cs="Calibri"/>
          <w:sz w:val="20"/>
          <w:szCs w:val="20"/>
        </w:rPr>
        <w:t>CRF</w:t>
      </w:r>
      <w:r w:rsidR="0022365E" w:rsidRPr="00B345DC">
        <w:rPr>
          <w:rFonts w:ascii="Malgun Gothic" w:eastAsia="Malgun Gothic" w:hAnsi="Malgun Gothic" w:cs="Malgun Gothic" w:hint="eastAsia"/>
          <w:sz w:val="20"/>
          <w:szCs w:val="20"/>
        </w:rPr>
        <w:t>와의</w:t>
      </w:r>
      <w:r w:rsidR="0022365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2365E" w:rsidRPr="00B345DC">
        <w:rPr>
          <w:rFonts w:ascii="Malgun Gothic" w:eastAsia="Malgun Gothic" w:hAnsi="Malgun Gothic" w:cs="Malgun Gothic" w:hint="eastAsia"/>
          <w:sz w:val="20"/>
          <w:szCs w:val="20"/>
        </w:rPr>
        <w:t>비교</w:t>
      </w:r>
      <w:r w:rsidR="0022365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2365E"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="0022365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22365E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집계를 위해 </w:t>
      </w:r>
      <w:r w:rsidRPr="00B345DC">
        <w:rPr>
          <w:rFonts w:ascii="Malgun Gothic" w:eastAsia="Malgun Gothic" w:hAnsi="Malgun Gothic" w:cs="Calibri"/>
          <w:sz w:val="20"/>
          <w:szCs w:val="20"/>
        </w:rPr>
        <w:t>GCoM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의해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변환</w:t>
      </w:r>
      <w:r w:rsidR="0022365E" w:rsidRPr="00B345DC">
        <w:rPr>
          <w:rFonts w:ascii="Malgun Gothic" w:eastAsia="Malgun Gothic" w:hAnsi="Malgun Gothic" w:cs="Malgun Gothic" w:hint="eastAsia"/>
          <w:sz w:val="20"/>
          <w:szCs w:val="20"/>
        </w:rPr>
        <w:t>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시와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364A8"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모든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관련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문서</w:t>
      </w:r>
      <w:r w:rsidRPr="00B345DC">
        <w:rPr>
          <w:rFonts w:ascii="Malgun Gothic" w:eastAsia="Malgun Gothic" w:hAnsi="Malgun Gothic" w:cs="Calibri"/>
          <w:sz w:val="20"/>
          <w:szCs w:val="20"/>
        </w:rPr>
        <w:t>(</w:t>
      </w:r>
      <w:r w:rsidR="004D443A" w:rsidRPr="00B345DC">
        <w:rPr>
          <w:rFonts w:ascii="Malgun Gothic" w:eastAsia="Malgun Gothic" w:hAnsi="Malgun Gothic" w:cs="Malgun Gothic" w:hint="eastAsia"/>
          <w:sz w:val="20"/>
          <w:szCs w:val="20"/>
        </w:rPr>
        <w:t>특히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기후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D443A" w:rsidRPr="00B345DC">
        <w:rPr>
          <w:rFonts w:ascii="Malgun Gothic" w:eastAsia="Malgun Gothic" w:hAnsi="Malgun Gothic" w:cs="Malgun Gothic" w:hint="eastAsia"/>
          <w:sz w:val="20"/>
          <w:szCs w:val="20"/>
        </w:rPr>
        <w:t>활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동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계획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온실가스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배출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D443A" w:rsidRPr="00B345DC">
        <w:rPr>
          <w:rFonts w:ascii="Malgun Gothic" w:eastAsia="Malgun Gothic" w:hAnsi="Malgun Gothic" w:cs="Malgun Gothic" w:hint="eastAsia"/>
          <w:sz w:val="20"/>
          <w:szCs w:val="20"/>
        </w:rPr>
        <w:t>인벤토리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기후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D443A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리스크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취약성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평가</w:t>
      </w:r>
      <w:r w:rsidRPr="00B345DC">
        <w:rPr>
          <w:rFonts w:ascii="Malgun Gothic" w:eastAsia="Malgun Gothic" w:hAnsi="Malgun Gothic" w:cs="Calibri"/>
          <w:sz w:val="20"/>
          <w:szCs w:val="20"/>
        </w:rPr>
        <w:t>)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D443A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둘 중 하나의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플랫폼에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업로드</w:t>
      </w:r>
      <w:r w:rsidR="008D1F0F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4D443A" w:rsidRPr="00B345DC">
        <w:rPr>
          <w:rFonts w:ascii="Malgun Gothic" w:eastAsia="Malgun Gothic" w:hAnsi="Malgun Gothic" w:cs="Malgun Gothic" w:hint="eastAsia"/>
          <w:sz w:val="20"/>
          <w:szCs w:val="20"/>
        </w:rPr>
        <w:t>해야 하고,</w:t>
      </w:r>
      <w:r w:rsidR="004D443A"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="004D443A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또한 다음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관련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정보를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업데이트해야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Pr="00B345DC">
        <w:rPr>
          <w:rFonts w:ascii="Malgun Gothic" w:eastAsia="Malgun Gothic" w:hAnsi="Malgun Gothic" w:cs="Calibri"/>
          <w:sz w:val="20"/>
          <w:szCs w:val="20"/>
        </w:rPr>
        <w:t>.</w:t>
      </w:r>
    </w:p>
    <w:p w14:paraId="5AB86264" w14:textId="0040A2FA" w:rsidR="00835217" w:rsidRPr="00B345DC" w:rsidRDefault="00835217" w:rsidP="000F6562">
      <w:pPr>
        <w:numPr>
          <w:ilvl w:val="0"/>
          <w:numId w:val="8"/>
        </w:numPr>
        <w:spacing w:after="200" w:line="276" w:lineRule="auto"/>
        <w:ind w:left="567" w:hanging="283"/>
        <w:contextualSpacing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Batang" w:hint="eastAsia"/>
          <w:sz w:val="20"/>
          <w:szCs w:val="20"/>
        </w:rPr>
        <w:t>서명</w:t>
      </w:r>
      <w:r w:rsidR="004D443A" w:rsidRPr="00B345DC">
        <w:rPr>
          <w:rFonts w:ascii="Malgun Gothic" w:eastAsia="Malgun Gothic" w:hAnsi="Malgun Gothic" w:cs="Batang" w:hint="eastAsia"/>
          <w:sz w:val="20"/>
          <w:szCs w:val="20"/>
        </w:rPr>
        <w:t>기관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(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인구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위치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,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시장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등</w:t>
      </w:r>
      <w:r w:rsidRPr="00B345DC">
        <w:rPr>
          <w:rFonts w:ascii="Malgun Gothic" w:eastAsia="Malgun Gothic" w:hAnsi="Malgun Gothic" w:cs="Calibri"/>
          <w:sz w:val="20"/>
          <w:szCs w:val="20"/>
        </w:rPr>
        <w:t>)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대한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기본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정보</w:t>
      </w:r>
    </w:p>
    <w:p w14:paraId="76484014" w14:textId="7FA39C62" w:rsidR="00835217" w:rsidRPr="00B345DC" w:rsidRDefault="004D443A" w:rsidP="000F6562">
      <w:pPr>
        <w:numPr>
          <w:ilvl w:val="0"/>
          <w:numId w:val="8"/>
        </w:numPr>
        <w:spacing w:after="200" w:line="276" w:lineRule="auto"/>
        <w:ind w:left="567" w:hanging="283"/>
        <w:contextualSpacing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Batang" w:hint="eastAsia"/>
          <w:sz w:val="20"/>
          <w:szCs w:val="20"/>
        </w:rPr>
        <w:t>이니셔티브 하에 설정된 목표와 대상</w:t>
      </w:r>
    </w:p>
    <w:p w14:paraId="3B113F4B" w14:textId="3FA7226B" w:rsidR="00835217" w:rsidRPr="00B345DC" w:rsidRDefault="00835217" w:rsidP="000F6562">
      <w:pPr>
        <w:numPr>
          <w:ilvl w:val="0"/>
          <w:numId w:val="8"/>
        </w:numPr>
        <w:spacing w:after="200" w:line="276" w:lineRule="auto"/>
        <w:ind w:left="567" w:hanging="283"/>
        <w:contextualSpacing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Calibri"/>
          <w:sz w:val="20"/>
          <w:szCs w:val="20"/>
        </w:rPr>
        <w:t>GCoM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다루는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부문</w:t>
      </w:r>
      <w:r w:rsidR="004D443A" w:rsidRPr="00B345DC">
        <w:rPr>
          <w:rFonts w:ascii="Malgun Gothic" w:eastAsia="Malgun Gothic" w:hAnsi="Malgun Gothic" w:cs="Batang" w:hint="eastAsia"/>
          <w:sz w:val="20"/>
          <w:szCs w:val="20"/>
        </w:rPr>
        <w:t>에서 배출되는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온실가스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배출량</w:t>
      </w:r>
      <w:r w:rsidR="004D443A" w:rsidRPr="00B345DC">
        <w:rPr>
          <w:rFonts w:ascii="Malgun Gothic" w:eastAsia="Malgun Gothic" w:hAnsi="Malgun Gothic" w:cs="Batang" w:hint="eastAsia"/>
          <w:sz w:val="20"/>
          <w:szCs w:val="20"/>
        </w:rPr>
        <w:t>과,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D443A" w:rsidRPr="00B345DC">
        <w:rPr>
          <w:rFonts w:ascii="Malgun Gothic" w:eastAsia="Malgun Gothic" w:hAnsi="Malgun Gothic" w:cs="Batang" w:hint="eastAsia"/>
          <w:sz w:val="20"/>
          <w:szCs w:val="20"/>
        </w:rPr>
        <w:t>인벤토리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관련된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주요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방법론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정보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요약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(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요</w:t>
      </w:r>
      <w:r w:rsidR="004D443A" w:rsidRPr="00B345DC">
        <w:rPr>
          <w:rFonts w:ascii="Malgun Gothic" w:eastAsia="Malgun Gothic" w:hAnsi="Malgun Gothic" w:cs="Batang" w:hint="eastAsia"/>
          <w:sz w:val="20"/>
          <w:szCs w:val="20"/>
        </w:rPr>
        <w:t>구사항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에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대한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자세한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설명은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3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장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참조</w:t>
      </w:r>
      <w:r w:rsidRPr="00B345DC">
        <w:rPr>
          <w:rFonts w:ascii="Malgun Gothic" w:eastAsia="Malgun Gothic" w:hAnsi="Malgun Gothic" w:cs="Calibri"/>
          <w:sz w:val="20"/>
          <w:szCs w:val="20"/>
        </w:rPr>
        <w:t>)</w:t>
      </w:r>
    </w:p>
    <w:p w14:paraId="230F6AB6" w14:textId="3C9383CD" w:rsidR="00835217" w:rsidRPr="00B345DC" w:rsidRDefault="00835217" w:rsidP="000F6562">
      <w:pPr>
        <w:numPr>
          <w:ilvl w:val="0"/>
          <w:numId w:val="8"/>
        </w:numPr>
        <w:spacing w:after="200" w:line="276" w:lineRule="auto"/>
        <w:ind w:left="567" w:hanging="283"/>
        <w:contextualSpacing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Batang" w:hint="eastAsia"/>
          <w:sz w:val="20"/>
          <w:szCs w:val="20"/>
        </w:rPr>
        <w:lastRenderedPageBreak/>
        <w:t>기후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D443A" w:rsidRPr="00B345DC">
        <w:rPr>
          <w:rFonts w:ascii="Malgun Gothic" w:eastAsia="Malgun Gothic" w:hAnsi="Malgun Gothic" w:cs="Batang" w:hint="eastAsia"/>
          <w:sz w:val="20"/>
          <w:szCs w:val="20"/>
        </w:rPr>
        <w:t>리스크와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취약성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평가의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주요</w:t>
      </w:r>
      <w:r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>결과</w:t>
      </w:r>
    </w:p>
    <w:p w14:paraId="6BF80415" w14:textId="397826B9" w:rsidR="00835217" w:rsidRPr="00B345DC" w:rsidRDefault="004D443A" w:rsidP="000F6562">
      <w:pPr>
        <w:numPr>
          <w:ilvl w:val="0"/>
          <w:numId w:val="8"/>
        </w:numPr>
        <w:spacing w:after="200" w:line="276" w:lineRule="auto"/>
        <w:ind w:left="567" w:hanging="283"/>
        <w:contextualSpacing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Batang" w:hint="eastAsia"/>
          <w:sz w:val="20"/>
          <w:szCs w:val="20"/>
        </w:rPr>
        <w:t xml:space="preserve">주요 활동에 대한 설명을 포함한 활동 </w:t>
      </w:r>
      <w:r w:rsidR="004364A8" w:rsidRPr="00B345DC">
        <w:rPr>
          <w:rFonts w:ascii="Malgun Gothic" w:eastAsia="Malgun Gothic" w:hAnsi="Malgun Gothic" w:cs="Batang" w:hint="eastAsia"/>
          <w:sz w:val="20"/>
          <w:szCs w:val="20"/>
        </w:rPr>
        <w:t>행동계획</w:t>
      </w:r>
      <w:r w:rsidRPr="00B345DC">
        <w:rPr>
          <w:rFonts w:ascii="Malgun Gothic" w:eastAsia="Malgun Gothic" w:hAnsi="Malgun Gothic" w:cs="Batang" w:hint="eastAsia"/>
          <w:sz w:val="20"/>
          <w:szCs w:val="20"/>
        </w:rPr>
        <w:t xml:space="preserve"> </w:t>
      </w:r>
      <w:r w:rsidR="00835217" w:rsidRPr="00B345DC">
        <w:rPr>
          <w:rFonts w:ascii="Malgun Gothic" w:eastAsia="Malgun Gothic" w:hAnsi="Malgun Gothic" w:cs="Batang" w:hint="eastAsia"/>
          <w:sz w:val="20"/>
          <w:szCs w:val="20"/>
        </w:rPr>
        <w:t>요약</w:t>
      </w:r>
    </w:p>
    <w:p w14:paraId="7401A829" w14:textId="3A02F8CC" w:rsidR="00835217" w:rsidRPr="00540912" w:rsidRDefault="00835217" w:rsidP="000F6562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540912">
        <w:rPr>
          <w:rFonts w:ascii="Malgun Gothic" w:eastAsia="Malgun Gothic" w:hAnsi="Malgun Gothic" w:cs="Malgun Gothic" w:hint="eastAsia"/>
          <w:sz w:val="20"/>
          <w:szCs w:val="20"/>
        </w:rPr>
        <w:t>각</w:t>
      </w:r>
      <w:r w:rsidRPr="00540912">
        <w:rPr>
          <w:rFonts w:ascii="Malgun Gothic" w:eastAsia="Malgun Gothic" w:hAnsi="Malgun Gothic" w:cs="Calibri"/>
          <w:sz w:val="20"/>
          <w:szCs w:val="20"/>
        </w:rPr>
        <w:t xml:space="preserve"> GCoM </w:t>
      </w:r>
      <w:r w:rsidRPr="00540912">
        <w:rPr>
          <w:rFonts w:ascii="Malgun Gothic" w:eastAsia="Malgun Gothic" w:hAnsi="Malgun Gothic" w:cs="Malgun Gothic" w:hint="eastAsia"/>
          <w:sz w:val="20"/>
          <w:szCs w:val="20"/>
        </w:rPr>
        <w:t>서명</w:t>
      </w:r>
      <w:r w:rsidR="004D443A" w:rsidRPr="00540912">
        <w:rPr>
          <w:rFonts w:ascii="Malgun Gothic" w:eastAsia="Malgun Gothic" w:hAnsi="Malgun Gothic" w:cs="Malgun Gothic" w:hint="eastAsia"/>
          <w:sz w:val="20"/>
          <w:szCs w:val="20"/>
        </w:rPr>
        <w:t>기관</w:t>
      </w:r>
      <w:r w:rsidRPr="00540912">
        <w:rPr>
          <w:rFonts w:ascii="Malgun Gothic" w:eastAsia="Malgun Gothic" w:hAnsi="Malgun Gothic" w:cs="Malgun Gothic" w:hint="eastAsia"/>
          <w:sz w:val="20"/>
          <w:szCs w:val="20"/>
        </w:rPr>
        <w:t>은</w:t>
      </w:r>
      <w:r w:rsidRPr="00540912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40912">
        <w:rPr>
          <w:rFonts w:ascii="Malgun Gothic" w:eastAsia="Malgun Gothic" w:hAnsi="Malgun Gothic" w:cs="Malgun Gothic" w:hint="eastAsia"/>
          <w:sz w:val="20"/>
          <w:szCs w:val="20"/>
        </w:rPr>
        <w:t>다음</w:t>
      </w:r>
      <w:r w:rsidRPr="00540912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D443A" w:rsidRPr="00540912">
        <w:rPr>
          <w:rFonts w:ascii="Malgun Gothic" w:eastAsia="Malgun Gothic" w:hAnsi="Malgun Gothic" w:cs="Malgun Gothic" w:hint="eastAsia"/>
          <w:sz w:val="20"/>
          <w:szCs w:val="20"/>
        </w:rPr>
        <w:t>스케줄</w:t>
      </w:r>
      <w:r w:rsidRPr="00540912">
        <w:rPr>
          <w:rFonts w:ascii="Malgun Gothic" w:eastAsia="Malgun Gothic" w:hAnsi="Malgun Gothic" w:cs="Malgun Gothic" w:hint="eastAsia"/>
          <w:sz w:val="20"/>
          <w:szCs w:val="20"/>
        </w:rPr>
        <w:t>에</w:t>
      </w:r>
      <w:r w:rsidRPr="00540912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40912">
        <w:rPr>
          <w:rFonts w:ascii="Malgun Gothic" w:eastAsia="Malgun Gothic" w:hAnsi="Malgun Gothic" w:cs="Malgun Gothic" w:hint="eastAsia"/>
          <w:sz w:val="20"/>
          <w:szCs w:val="20"/>
        </w:rPr>
        <w:t>따라</w:t>
      </w:r>
      <w:r w:rsidR="004D443A" w:rsidRPr="00540912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540912">
        <w:rPr>
          <w:rFonts w:ascii="Malgun Gothic" w:eastAsia="Malgun Gothic" w:hAnsi="Malgun Gothic" w:cs="Malgun Gothic" w:hint="eastAsia"/>
          <w:sz w:val="20"/>
          <w:szCs w:val="20"/>
        </w:rPr>
        <w:t>이</w:t>
      </w:r>
      <w:r w:rsidRPr="00540912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40912">
        <w:rPr>
          <w:rFonts w:ascii="Malgun Gothic" w:eastAsia="Malgun Gothic" w:hAnsi="Malgun Gothic" w:cs="Malgun Gothic" w:hint="eastAsia"/>
          <w:sz w:val="20"/>
          <w:szCs w:val="20"/>
        </w:rPr>
        <w:t>정보를</w:t>
      </w:r>
      <w:r w:rsidRPr="00540912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40912">
        <w:rPr>
          <w:rFonts w:ascii="Malgun Gothic" w:eastAsia="Malgun Gothic" w:hAnsi="Malgun Gothic" w:cs="Malgun Gothic" w:hint="eastAsia"/>
          <w:sz w:val="20"/>
          <w:szCs w:val="20"/>
        </w:rPr>
        <w:t>제공해야</w:t>
      </w:r>
      <w:r w:rsidR="004D443A" w:rsidRPr="00540912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Pr="00540912">
        <w:rPr>
          <w:rFonts w:ascii="Malgun Gothic" w:eastAsia="Malgun Gothic" w:hAnsi="Malgun Gothic" w:cs="Malgun Gothic" w:hint="eastAsia"/>
          <w:sz w:val="20"/>
          <w:szCs w:val="20"/>
        </w:rPr>
        <w:t>하며</w:t>
      </w:r>
      <w:r w:rsidRPr="00540912">
        <w:rPr>
          <w:rFonts w:ascii="Malgun Gothic" w:eastAsia="Malgun Gothic" w:hAnsi="Malgun Gothic" w:cs="Calibri"/>
          <w:sz w:val="20"/>
          <w:szCs w:val="20"/>
        </w:rPr>
        <w:t xml:space="preserve">GCoM </w:t>
      </w:r>
      <w:r w:rsidRPr="00540912">
        <w:rPr>
          <w:rFonts w:ascii="Malgun Gothic" w:eastAsia="Malgun Gothic" w:hAnsi="Malgun Gothic" w:cs="Malgun Gothic" w:hint="eastAsia"/>
          <w:sz w:val="20"/>
          <w:szCs w:val="20"/>
        </w:rPr>
        <w:t>가입</w:t>
      </w:r>
      <w:r w:rsidRPr="00540912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40912">
        <w:rPr>
          <w:rFonts w:ascii="Malgun Gothic" w:eastAsia="Malgun Gothic" w:hAnsi="Malgun Gothic" w:cs="Malgun Gothic" w:hint="eastAsia"/>
          <w:sz w:val="20"/>
          <w:szCs w:val="20"/>
        </w:rPr>
        <w:t>연도</w:t>
      </w:r>
      <w:r w:rsidR="004D443A" w:rsidRPr="00540912">
        <w:rPr>
          <w:rFonts w:ascii="Malgun Gothic" w:eastAsia="Malgun Gothic" w:hAnsi="Malgun Gothic" w:cs="Malgun Gothic" w:hint="eastAsia"/>
          <w:sz w:val="20"/>
          <w:szCs w:val="20"/>
        </w:rPr>
        <w:t>(</w:t>
      </w:r>
      <w:r w:rsidR="004D443A" w:rsidRPr="00540912">
        <w:rPr>
          <w:rFonts w:ascii="Malgun Gothic" w:eastAsia="Malgun Gothic" w:hAnsi="Malgun Gothic" w:cs="Malgun Gothic"/>
          <w:sz w:val="20"/>
          <w:szCs w:val="20"/>
        </w:rPr>
        <w:t>0</w:t>
      </w:r>
      <w:r w:rsidR="004D443A" w:rsidRPr="00540912">
        <w:rPr>
          <w:rFonts w:ascii="Malgun Gothic" w:eastAsia="Malgun Gothic" w:hAnsi="Malgun Gothic" w:cs="Malgun Gothic" w:hint="eastAsia"/>
          <w:sz w:val="20"/>
          <w:szCs w:val="20"/>
        </w:rPr>
        <w:t>년)를 기준으로 보고합니다</w:t>
      </w:r>
      <w:r w:rsidRPr="00540912">
        <w:rPr>
          <w:rFonts w:ascii="Malgun Gothic" w:eastAsia="Malgun Gothic" w:hAnsi="Malgun Gothic" w:cs="Calibri"/>
          <w:sz w:val="20"/>
          <w:szCs w:val="20"/>
        </w:rPr>
        <w:t>.</w:t>
      </w:r>
    </w:p>
    <w:p w14:paraId="70762FE2" w14:textId="28B7A0ED" w:rsidR="001978E8" w:rsidRPr="00B345DC" w:rsidRDefault="00F40753" w:rsidP="000F65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540912">
        <w:rPr>
          <w:rFonts w:ascii="Malgun Gothic" w:eastAsia="Malgun Gothic" w:hAnsi="Malgun Gothic" w:cs="Malgun Gothic"/>
          <w:i/>
          <w:iCs/>
          <w:noProof/>
          <w:sz w:val="20"/>
          <w:szCs w:val="20"/>
          <w:lang w:eastAsia="zh-CN"/>
        </w:rPr>
        <mc:AlternateContent>
          <mc:Choice Requires="wps">
            <w:drawing>
              <wp:anchor distT="45720" distB="45720" distL="114300" distR="114300" simplePos="0" relativeHeight="251828233" behindDoc="0" locked="0" layoutInCell="1" allowOverlap="1" wp14:anchorId="638D210A" wp14:editId="145B4287">
                <wp:simplePos x="0" y="0"/>
                <wp:positionH relativeFrom="column">
                  <wp:posOffset>4315967</wp:posOffset>
                </wp:positionH>
                <wp:positionV relativeFrom="paragraph">
                  <wp:posOffset>1635176</wp:posOffset>
                </wp:positionV>
                <wp:extent cx="1155725" cy="336499"/>
                <wp:effectExtent l="0" t="0" r="6350" b="6985"/>
                <wp:wrapNone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25" cy="336499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51000">
                              <a:schemeClr val="tx2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1">
                                <a:lumMod val="10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DA27B" w14:textId="77777777" w:rsidR="00B345DC" w:rsidRDefault="00B345DC" w:rsidP="00F40753">
                            <w:pPr>
                              <w:jc w:val="center"/>
                              <w:rPr>
                                <w:rFonts w:ascii="Malgun Gothic" w:eastAsia="Malgun Gothic" w:hAnsi="Malgun Gothic" w:cs="Malgun Gothic"/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 w:hint="eastAsia"/>
                                <w:b/>
                                <w:color w:val="FFFFFF" w:themeColor="background1"/>
                                <w:sz w:val="16"/>
                              </w:rPr>
                              <w:t xml:space="preserve">기후 활동 계획 </w:t>
                            </w:r>
                          </w:p>
                          <w:p w14:paraId="616A516D" w14:textId="0C13FE40" w:rsidR="00B345DC" w:rsidRPr="00F40753" w:rsidRDefault="00B345DC" w:rsidP="00F4075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 w:hint="eastAsia"/>
                                <w:b/>
                                <w:color w:val="FFFFFF" w:themeColor="background1"/>
                                <w:sz w:val="16"/>
                              </w:rPr>
                              <w:t xml:space="preserve">제출 후 매 </w:t>
                            </w:r>
                            <w:r>
                              <w:rPr>
                                <w:rFonts w:ascii="Malgun Gothic" w:eastAsia="Malgun Gothic" w:hAnsi="Malgun Gothic" w:cs="Malgun Gothic"/>
                                <w:b/>
                                <w:color w:val="FFFFFF" w:themeColor="background1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b/>
                                <w:color w:val="FFFFFF" w:themeColor="background1"/>
                                <w:sz w:val="16"/>
                              </w:rPr>
                              <w:t>년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D210A" id="_x0000_s1096" type="#_x0000_t202" style="position:absolute;left:0;text-align:left;margin-left:339.85pt;margin-top:128.75pt;width:91pt;height:26.5pt;z-index:25182823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" fillcolor="#8db3e2 [1311]" stroked="f">
                <v:fill color2="#4f81bd [3204]" rotate="t" colors="0 #8eb4e3;33423f #8eb4e3" focus="100%" type="gradient"/>
                <v:textbox inset="0,0,0,0">
                  <w:txbxContent>
                    <w:p w14:paraId="760DA27B" w14:textId="77777777" w:rsidR="00B345DC" w:rsidRDefault="00B345DC" w:rsidP="00F40753">
                      <w:pPr>
                        <w:jc w:val="center"/>
                        <w:rPr>
                          <w:rFonts w:ascii="맑은 고딕" w:eastAsia="맑은 고딕" w:hAnsi="맑은 고딕" w:cs="맑은 고딕"/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맑은 고딕" w:eastAsia="맑은 고딕" w:hAnsi="맑은 고딕" w:cs="맑은 고딕" w:hint="eastAsia"/>
                          <w:b/>
                          <w:color w:val="FFFFFF" w:themeColor="background1"/>
                          <w:sz w:val="16"/>
                        </w:rPr>
                        <w:t xml:space="preserve">기후 활동 계획 </w:t>
                      </w:r>
                    </w:p>
                    <w:p w14:paraId="616A516D" w14:textId="0C13FE40" w:rsidR="00B345DC" w:rsidRPr="00F40753" w:rsidRDefault="00B345DC" w:rsidP="00F40753">
                      <w:pPr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맑은 고딕" w:eastAsia="맑은 고딕" w:hAnsi="맑은 고딕" w:cs="맑은 고딕" w:hint="eastAsia"/>
                          <w:b/>
                          <w:color w:val="FFFFFF" w:themeColor="background1"/>
                          <w:sz w:val="16"/>
                        </w:rPr>
                        <w:t xml:space="preserve">제출 후 매 </w:t>
                      </w:r>
                      <w:r>
                        <w:rPr>
                          <w:rFonts w:ascii="맑은 고딕" w:eastAsia="맑은 고딕" w:hAnsi="맑은 고딕" w:cs="맑은 고딕"/>
                          <w:b/>
                          <w:color w:val="FFFFFF" w:themeColor="background1"/>
                          <w:sz w:val="16"/>
                        </w:rPr>
                        <w:t>2</w:t>
                      </w:r>
                      <w:r>
                        <w:rPr>
                          <w:rFonts w:ascii="맑은 고딕" w:eastAsia="맑은 고딕" w:hAnsi="맑은 고딕" w:cs="맑은 고딕" w:hint="eastAsia"/>
                          <w:b/>
                          <w:color w:val="FFFFFF" w:themeColor="background1"/>
                          <w:sz w:val="16"/>
                        </w:rPr>
                        <w:t>년</w:t>
                      </w:r>
                    </w:p>
                  </w:txbxContent>
                </v:textbox>
              </v:shape>
            </w:pict>
          </mc:Fallback>
        </mc:AlternateContent>
      </w:r>
      <w:r w:rsidRPr="00540912">
        <w:rPr>
          <w:rFonts w:ascii="Malgun Gothic" w:eastAsia="Malgun Gothic" w:hAnsi="Malgun Gothic" w:cs="Malgun Gothic"/>
          <w:i/>
          <w:iCs/>
          <w:noProof/>
          <w:sz w:val="20"/>
          <w:szCs w:val="20"/>
          <w:lang w:eastAsia="zh-CN"/>
        </w:rPr>
        <mc:AlternateContent>
          <mc:Choice Requires="wps">
            <w:drawing>
              <wp:anchor distT="45720" distB="45720" distL="114300" distR="114300" simplePos="0" relativeHeight="251826185" behindDoc="0" locked="0" layoutInCell="1" allowOverlap="1" wp14:anchorId="124B4E19" wp14:editId="20FE936C">
                <wp:simplePos x="0" y="0"/>
                <wp:positionH relativeFrom="column">
                  <wp:posOffset>2719070</wp:posOffset>
                </wp:positionH>
                <wp:positionV relativeFrom="paragraph">
                  <wp:posOffset>1355395</wp:posOffset>
                </wp:positionV>
                <wp:extent cx="1031443" cy="219456"/>
                <wp:effectExtent l="0" t="0" r="0" b="9525"/>
                <wp:wrapNone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443" cy="21945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51000">
                              <a:schemeClr val="tx2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1">
                                <a:lumMod val="10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F923C" w14:textId="526CA34D" w:rsidR="00B345DC" w:rsidRPr="00F40753" w:rsidRDefault="00B345DC" w:rsidP="00F4075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 w:hint="eastAsia"/>
                                <w:b/>
                                <w:color w:val="FFFFFF" w:themeColor="background1"/>
                                <w:sz w:val="16"/>
                              </w:rPr>
                              <w:t>정의될 예정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B4E19" id="_x0000_s1097" type="#_x0000_t202" style="position:absolute;left:0;text-align:left;margin-left:214.1pt;margin-top:106.7pt;width:81.2pt;height:17.3pt;z-index:25182618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" fillcolor="#8db3e2 [1311]" stroked="f">
                <v:fill color2="#4f81bd [3204]" rotate="t" colors="0 #8eb4e3;33423f #8eb4e3" focus="100%" type="gradient"/>
                <v:textbox inset="0,0,0,0">
                  <w:txbxContent>
                    <w:p w14:paraId="3ECF923C" w14:textId="526CA34D" w:rsidR="00B345DC" w:rsidRPr="00F40753" w:rsidRDefault="00B345DC" w:rsidP="00F40753">
                      <w:pPr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맑은 고딕" w:eastAsia="맑은 고딕" w:hAnsi="맑은 고딕" w:cs="맑은 고딕" w:hint="eastAsia"/>
                          <w:b/>
                          <w:color w:val="FFFFFF" w:themeColor="background1"/>
                          <w:sz w:val="16"/>
                        </w:rPr>
                        <w:t>정의될 예정</w:t>
                      </w:r>
                    </w:p>
                  </w:txbxContent>
                </v:textbox>
              </v:shape>
            </w:pict>
          </mc:Fallback>
        </mc:AlternateContent>
      </w:r>
      <w:r w:rsidRPr="00540912">
        <w:rPr>
          <w:rFonts w:ascii="Malgun Gothic" w:eastAsia="Malgun Gothic" w:hAnsi="Malgun Gothic" w:cs="Malgun Gothic"/>
          <w:i/>
          <w:iCs/>
          <w:noProof/>
          <w:sz w:val="20"/>
          <w:szCs w:val="20"/>
          <w:lang w:eastAsia="zh-CN"/>
        </w:rPr>
        <mc:AlternateContent>
          <mc:Choice Requires="wps">
            <w:drawing>
              <wp:anchor distT="45720" distB="45720" distL="114300" distR="114300" simplePos="0" relativeHeight="251820041" behindDoc="0" locked="0" layoutInCell="1" allowOverlap="1" wp14:anchorId="4021D177" wp14:editId="02D517FB">
                <wp:simplePos x="0" y="0"/>
                <wp:positionH relativeFrom="column">
                  <wp:posOffset>2361337</wp:posOffset>
                </wp:positionH>
                <wp:positionV relativeFrom="paragraph">
                  <wp:posOffset>492354</wp:posOffset>
                </wp:positionV>
                <wp:extent cx="1031443" cy="219456"/>
                <wp:effectExtent l="0" t="0" r="0" b="9525"/>
                <wp:wrapNone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443" cy="21945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51000">
                              <a:schemeClr val="tx2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1">
                                <a:lumMod val="10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FAF0B" w14:textId="77777777" w:rsidR="00B345DC" w:rsidRPr="00F40753" w:rsidRDefault="00B345DC" w:rsidP="00F4075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 w:hint="eastAsia"/>
                                <w:b/>
                                <w:color w:val="FFFFFF" w:themeColor="background1"/>
                                <w:sz w:val="16"/>
                              </w:rPr>
                              <w:t>2년 이내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1D177" id="_x0000_s1098" type="#_x0000_t202" style="position:absolute;left:0;text-align:left;margin-left:185.95pt;margin-top:38.75pt;width:81.2pt;height:17.3pt;z-index:2518200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" fillcolor="#8db3e2 [1311]" stroked="f">
                <v:fill color2="#4f81bd [3204]" rotate="t" colors="0 #8eb4e3;33423f #8eb4e3" focus="100%" type="gradient"/>
                <v:textbox inset="0,0,0,0">
                  <w:txbxContent>
                    <w:p w14:paraId="37FFAF0B" w14:textId="77777777" w:rsidR="00B345DC" w:rsidRPr="00F40753" w:rsidRDefault="00B345DC" w:rsidP="00F40753">
                      <w:pPr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맑은 고딕" w:eastAsia="맑은 고딕" w:hAnsi="맑은 고딕" w:cs="맑은 고딕" w:hint="eastAsia"/>
                          <w:b/>
                          <w:color w:val="FFFFFF" w:themeColor="background1"/>
                          <w:sz w:val="16"/>
                        </w:rPr>
                        <w:t>2년 이내</w:t>
                      </w:r>
                    </w:p>
                  </w:txbxContent>
                </v:textbox>
              </v:shape>
            </w:pict>
          </mc:Fallback>
        </mc:AlternateContent>
      </w:r>
      <w:r w:rsidRPr="00540912">
        <w:rPr>
          <w:rFonts w:ascii="Malgun Gothic" w:eastAsia="Malgun Gothic" w:hAnsi="Malgun Gothic" w:cs="Malgun Gothic"/>
          <w:i/>
          <w:iCs/>
          <w:noProof/>
          <w:sz w:val="20"/>
          <w:szCs w:val="20"/>
          <w:lang w:eastAsia="zh-CN"/>
        </w:rPr>
        <mc:AlternateContent>
          <mc:Choice Requires="wps">
            <w:drawing>
              <wp:anchor distT="45720" distB="45720" distL="114300" distR="114300" simplePos="0" relativeHeight="251822089" behindDoc="0" locked="0" layoutInCell="1" allowOverlap="1" wp14:anchorId="47279EA5" wp14:editId="79A28DC0">
                <wp:simplePos x="0" y="0"/>
                <wp:positionH relativeFrom="column">
                  <wp:posOffset>2368702</wp:posOffset>
                </wp:positionH>
                <wp:positionV relativeFrom="paragraph">
                  <wp:posOffset>777697</wp:posOffset>
                </wp:positionV>
                <wp:extent cx="1031443" cy="219456"/>
                <wp:effectExtent l="0" t="0" r="0" b="9525"/>
                <wp:wrapNone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443" cy="21945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51000">
                              <a:schemeClr val="tx2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65ABE" w14:textId="77777777" w:rsidR="00B345DC" w:rsidRPr="00F40753" w:rsidRDefault="00B345DC" w:rsidP="00F4075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 w:hint="eastAsia"/>
                                <w:b/>
                                <w:color w:val="FFFFFF" w:themeColor="background1"/>
                                <w:sz w:val="16"/>
                              </w:rPr>
                              <w:t>2년 이내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79EA5" id="_x0000_s1099" type="#_x0000_t202" style="position:absolute;left:0;text-align:left;margin-left:186.5pt;margin-top:61.25pt;width:81.2pt;height:17.3pt;z-index:25182208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" fillcolor="#8db3e2 [1311]" stroked="f">
                <v:fill color2="#548dd4 [1951]" rotate="t" colors="0 #8eb4e3;33423f #8eb4e3" focus="100%" type="gradient"/>
                <v:textbox inset="0,0,0,0">
                  <w:txbxContent>
                    <w:p w14:paraId="45E65ABE" w14:textId="77777777" w:rsidR="00B345DC" w:rsidRPr="00F40753" w:rsidRDefault="00B345DC" w:rsidP="00F40753">
                      <w:pPr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맑은 고딕" w:eastAsia="맑은 고딕" w:hAnsi="맑은 고딕" w:cs="맑은 고딕" w:hint="eastAsia"/>
                          <w:b/>
                          <w:color w:val="FFFFFF" w:themeColor="background1"/>
                          <w:sz w:val="16"/>
                        </w:rPr>
                        <w:t>2년 이내</w:t>
                      </w:r>
                    </w:p>
                  </w:txbxContent>
                </v:textbox>
              </v:shape>
            </w:pict>
          </mc:Fallback>
        </mc:AlternateContent>
      </w:r>
      <w:r w:rsidRPr="00540912">
        <w:rPr>
          <w:rFonts w:ascii="Malgun Gothic" w:eastAsia="Malgun Gothic" w:hAnsi="Malgun Gothic" w:cs="Malgun Gothic"/>
          <w:i/>
          <w:iCs/>
          <w:noProof/>
          <w:sz w:val="20"/>
          <w:szCs w:val="20"/>
          <w:lang w:eastAsia="zh-CN"/>
        </w:rPr>
        <mc:AlternateContent>
          <mc:Choice Requires="wps">
            <w:drawing>
              <wp:anchor distT="45720" distB="45720" distL="114300" distR="114300" simplePos="0" relativeHeight="251824137" behindDoc="0" locked="0" layoutInCell="1" allowOverlap="1" wp14:anchorId="391AD062" wp14:editId="314F0E68">
                <wp:simplePos x="0" y="0"/>
                <wp:positionH relativeFrom="column">
                  <wp:posOffset>2778125</wp:posOffset>
                </wp:positionH>
                <wp:positionV relativeFrom="paragraph">
                  <wp:posOffset>1062685</wp:posOffset>
                </wp:positionV>
                <wp:extent cx="1031443" cy="219456"/>
                <wp:effectExtent l="0" t="0" r="0" b="9525"/>
                <wp:wrapNone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443" cy="21945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51000">
                              <a:schemeClr val="tx2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1">
                                <a:lumMod val="10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47FA6" w14:textId="09DAE0FA" w:rsidR="00B345DC" w:rsidRPr="00F40753" w:rsidRDefault="00B345DC" w:rsidP="00F4075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b/>
                                <w:color w:val="FFFFFF" w:themeColor="background1"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b/>
                                <w:color w:val="FFFFFF" w:themeColor="background1"/>
                                <w:sz w:val="16"/>
                              </w:rPr>
                              <w:t>년 이내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AD062" id="_x0000_s1100" type="#_x0000_t202" style="position:absolute;left:0;text-align:left;margin-left:218.75pt;margin-top:83.7pt;width:81.2pt;height:17.3pt;z-index:25182413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" fillcolor="#8db3e2 [1311]" stroked="f">
                <v:fill color2="#4f81bd [3204]" rotate="t" colors="0 #8eb4e3;33423f #8eb4e3" focus="100%" type="gradient"/>
                <v:textbox inset="0,0,0,0">
                  <w:txbxContent>
                    <w:p w14:paraId="0E247FA6" w14:textId="09DAE0FA" w:rsidR="00B345DC" w:rsidRPr="00F40753" w:rsidRDefault="00B345DC" w:rsidP="00F40753">
                      <w:pPr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맑은 고딕" w:eastAsia="맑은 고딕" w:hAnsi="맑은 고딕" w:cs="맑은 고딕"/>
                          <w:b/>
                          <w:color w:val="FFFFFF" w:themeColor="background1"/>
                          <w:sz w:val="16"/>
                        </w:rPr>
                        <w:t>3</w:t>
                      </w:r>
                      <w:r>
                        <w:rPr>
                          <w:rFonts w:ascii="맑은 고딕" w:eastAsia="맑은 고딕" w:hAnsi="맑은 고딕" w:cs="맑은 고딕" w:hint="eastAsia"/>
                          <w:b/>
                          <w:color w:val="FFFFFF" w:themeColor="background1"/>
                          <w:sz w:val="16"/>
                        </w:rPr>
                        <w:t>년 이내</w:t>
                      </w:r>
                    </w:p>
                  </w:txbxContent>
                </v:textbox>
              </v:shape>
            </w:pict>
          </mc:Fallback>
        </mc:AlternateContent>
      </w:r>
      <w:r w:rsidRPr="00540912">
        <w:rPr>
          <w:rFonts w:ascii="Malgun Gothic" w:eastAsia="Malgun Gothic" w:hAnsi="Malgun Gothic" w:cs="Malgun Gothic"/>
          <w:i/>
          <w:iCs/>
          <w:noProof/>
          <w:sz w:val="20"/>
          <w:szCs w:val="20"/>
          <w:lang w:eastAsia="zh-CN"/>
        </w:rPr>
        <mc:AlternateContent>
          <mc:Choice Requires="wps">
            <w:drawing>
              <wp:anchor distT="45720" distB="45720" distL="114300" distR="114300" simplePos="0" relativeHeight="251817993" behindDoc="0" locked="0" layoutInCell="1" allowOverlap="1" wp14:anchorId="6CE55E18" wp14:editId="1FF304D9">
                <wp:simplePos x="0" y="0"/>
                <wp:positionH relativeFrom="column">
                  <wp:posOffset>2339670</wp:posOffset>
                </wp:positionH>
                <wp:positionV relativeFrom="paragraph">
                  <wp:posOffset>208280</wp:posOffset>
                </wp:positionV>
                <wp:extent cx="1031443" cy="219456"/>
                <wp:effectExtent l="0" t="0" r="0" b="9525"/>
                <wp:wrapNone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443" cy="21945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51000">
                              <a:schemeClr val="tx2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1">
                                <a:lumMod val="10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20626" w14:textId="2103AF80" w:rsidR="00B345DC" w:rsidRPr="00F40753" w:rsidRDefault="00B345DC" w:rsidP="00F4075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 w:hint="eastAsia"/>
                                <w:b/>
                                <w:color w:val="FFFFFF" w:themeColor="background1"/>
                                <w:sz w:val="16"/>
                              </w:rPr>
                              <w:t>2년 이내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55E18" id="_x0000_s1101" type="#_x0000_t202" style="position:absolute;left:0;text-align:left;margin-left:184.25pt;margin-top:16.4pt;width:81.2pt;height:17.3pt;z-index:25181799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" fillcolor="#8db3e2 [1311]" stroked="f">
                <v:fill color2="#4f81bd [3204]" rotate="t" colors="0 #8eb4e3;33423f #8eb4e3" focus="100%" type="gradient"/>
                <v:textbox inset="0,0,0,0">
                  <w:txbxContent>
                    <w:p w14:paraId="2EC20626" w14:textId="2103AF80" w:rsidR="00B345DC" w:rsidRPr="00F40753" w:rsidRDefault="00B345DC" w:rsidP="00F40753">
                      <w:pPr>
                        <w:jc w:val="center"/>
                        <w:rPr>
                          <w:b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맑은 고딕" w:eastAsia="맑은 고딕" w:hAnsi="맑은 고딕" w:cs="맑은 고딕" w:hint="eastAsia"/>
                          <w:b/>
                          <w:color w:val="FFFFFF" w:themeColor="background1"/>
                          <w:sz w:val="16"/>
                        </w:rPr>
                        <w:t>2년 이내</w:t>
                      </w:r>
                    </w:p>
                  </w:txbxContent>
                </v:textbox>
              </v:shape>
            </w:pict>
          </mc:Fallback>
        </mc:AlternateContent>
      </w:r>
      <w:r w:rsidR="001D210F" w:rsidRPr="00540912">
        <w:rPr>
          <w:rFonts w:ascii="Malgun Gothic" w:eastAsia="Malgun Gothic" w:hAnsi="Malgun Gothic" w:cs="Malgun Gothic"/>
          <w:i/>
          <w:iCs/>
          <w:noProof/>
          <w:sz w:val="20"/>
          <w:szCs w:val="20"/>
          <w:lang w:eastAsia="zh-CN"/>
        </w:rPr>
        <mc:AlternateContent>
          <mc:Choice Requires="wps">
            <w:drawing>
              <wp:anchor distT="45720" distB="45720" distL="114300" distR="114300" simplePos="0" relativeHeight="251813897" behindDoc="0" locked="0" layoutInCell="1" allowOverlap="1" wp14:anchorId="41FC07F1" wp14:editId="5DF68464">
                <wp:simplePos x="0" y="0"/>
                <wp:positionH relativeFrom="margin">
                  <wp:posOffset>4365854</wp:posOffset>
                </wp:positionH>
                <wp:positionV relativeFrom="paragraph">
                  <wp:posOffset>24613</wp:posOffset>
                </wp:positionV>
                <wp:extent cx="409652" cy="175565"/>
                <wp:effectExtent l="0" t="0" r="9525" b="0"/>
                <wp:wrapNone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652" cy="1755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3B93B" w14:textId="54948C24" w:rsidR="00B345DC" w:rsidRPr="001D210F" w:rsidRDefault="00B345DC" w:rsidP="001D210F">
                            <w:pPr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b/>
                                <w:sz w:val="16"/>
                              </w:rPr>
                              <w:t>4</w:t>
                            </w:r>
                            <w:r w:rsidRPr="001D210F">
                              <w:rPr>
                                <w:rFonts w:ascii="Malgun Gothic" w:eastAsia="Malgun Gothic" w:hAnsi="Malgun Gothic" w:cs="Malgun Gothic" w:hint="eastAsia"/>
                                <w:b/>
                                <w:sz w:val="14"/>
                              </w:rPr>
                              <w:t>년차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C07F1" id="_x0000_s1102" type="#_x0000_t202" style="position:absolute;left:0;text-align:left;margin-left:343.75pt;margin-top:1.95pt;width:32.25pt;height:13.8pt;z-index:25181389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" fillcolor="#d8d8d8 [2732]" stroked="f">
                <v:textbox inset="0,0,0,0">
                  <w:txbxContent>
                    <w:p w14:paraId="21B3B93B" w14:textId="54948C24" w:rsidR="00B345DC" w:rsidRPr="001D210F" w:rsidRDefault="00B345DC" w:rsidP="001D210F">
                      <w:pPr>
                        <w:rPr>
                          <w:b/>
                          <w:sz w:val="12"/>
                        </w:rPr>
                      </w:pPr>
                      <w:r>
                        <w:rPr>
                          <w:rFonts w:ascii="맑은 고딕" w:eastAsia="맑은 고딕" w:hAnsi="맑은 고딕" w:cs="맑은 고딕"/>
                          <w:b/>
                          <w:sz w:val="16"/>
                        </w:rPr>
                        <w:t>4</w:t>
                      </w:r>
                      <w:r w:rsidRPr="001D210F">
                        <w:rPr>
                          <w:rFonts w:ascii="맑은 고딕" w:eastAsia="맑은 고딕" w:hAnsi="맑은 고딕" w:cs="맑은 고딕" w:hint="eastAsia"/>
                          <w:b/>
                          <w:sz w:val="14"/>
                        </w:rPr>
                        <w:t>년차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210F" w:rsidRPr="00540912">
        <w:rPr>
          <w:rFonts w:ascii="Malgun Gothic" w:eastAsia="Malgun Gothic" w:hAnsi="Malgun Gothic" w:cs="Malgun Gothic"/>
          <w:i/>
          <w:iCs/>
          <w:noProof/>
          <w:sz w:val="20"/>
          <w:szCs w:val="20"/>
          <w:lang w:eastAsia="zh-CN"/>
        </w:rPr>
        <mc:AlternateContent>
          <mc:Choice Requires="wps">
            <w:drawing>
              <wp:anchor distT="45720" distB="45720" distL="114300" distR="114300" simplePos="0" relativeHeight="251809801" behindDoc="0" locked="0" layoutInCell="1" allowOverlap="1" wp14:anchorId="2B4E7687" wp14:editId="5541DE8C">
                <wp:simplePos x="0" y="0"/>
                <wp:positionH relativeFrom="margin">
                  <wp:posOffset>2997810</wp:posOffset>
                </wp:positionH>
                <wp:positionV relativeFrom="paragraph">
                  <wp:posOffset>31826</wp:posOffset>
                </wp:positionV>
                <wp:extent cx="409652" cy="175565"/>
                <wp:effectExtent l="0" t="0" r="9525" b="0"/>
                <wp:wrapNone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652" cy="1755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72686" w14:textId="6161B3F0" w:rsidR="00B345DC" w:rsidRPr="001D210F" w:rsidRDefault="00B345DC" w:rsidP="001D210F">
                            <w:pPr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 w:hint="eastAsia"/>
                                <w:b/>
                                <w:sz w:val="14"/>
                              </w:rPr>
                              <w:t>2</w:t>
                            </w:r>
                            <w:r w:rsidRPr="001D210F">
                              <w:rPr>
                                <w:rFonts w:ascii="Malgun Gothic" w:eastAsia="Malgun Gothic" w:hAnsi="Malgun Gothic" w:cs="Malgun Gothic" w:hint="eastAsia"/>
                                <w:b/>
                                <w:sz w:val="14"/>
                              </w:rPr>
                              <w:t>년차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E7687" id="_x0000_s1103" type="#_x0000_t202" style="position:absolute;left:0;text-align:left;margin-left:236.05pt;margin-top:2.5pt;width:32.25pt;height:13.8pt;z-index:25180980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" fillcolor="#d8d8d8 [2732]" stroked="f">
                <v:textbox inset="0,0,0,0">
                  <w:txbxContent>
                    <w:p w14:paraId="79D72686" w14:textId="6161B3F0" w:rsidR="00B345DC" w:rsidRPr="001D210F" w:rsidRDefault="00B345DC" w:rsidP="001D210F">
                      <w:pPr>
                        <w:rPr>
                          <w:b/>
                          <w:sz w:val="12"/>
                        </w:rPr>
                      </w:pPr>
                      <w:r>
                        <w:rPr>
                          <w:rFonts w:ascii="맑은 고딕" w:eastAsia="맑은 고딕" w:hAnsi="맑은 고딕" w:cs="맑은 고딕" w:hint="eastAsia"/>
                          <w:b/>
                          <w:sz w:val="14"/>
                        </w:rPr>
                        <w:t>2</w:t>
                      </w:r>
                      <w:r w:rsidRPr="001D210F">
                        <w:rPr>
                          <w:rFonts w:ascii="맑은 고딕" w:eastAsia="맑은 고딕" w:hAnsi="맑은 고딕" w:cs="맑은 고딕" w:hint="eastAsia"/>
                          <w:b/>
                          <w:sz w:val="14"/>
                        </w:rPr>
                        <w:t>년차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210F" w:rsidRPr="00540912">
        <w:rPr>
          <w:rFonts w:ascii="Malgun Gothic" w:eastAsia="Malgun Gothic" w:hAnsi="Malgun Gothic" w:cs="Malgun Gothic"/>
          <w:i/>
          <w:iCs/>
          <w:noProof/>
          <w:sz w:val="20"/>
          <w:szCs w:val="20"/>
          <w:lang w:eastAsia="zh-CN"/>
        </w:rPr>
        <mc:AlternateContent>
          <mc:Choice Requires="wps">
            <w:drawing>
              <wp:anchor distT="45720" distB="45720" distL="114300" distR="114300" simplePos="0" relativeHeight="251815945" behindDoc="0" locked="0" layoutInCell="1" allowOverlap="1" wp14:anchorId="2FE0DEE0" wp14:editId="20848BEF">
                <wp:simplePos x="0" y="0"/>
                <wp:positionH relativeFrom="margin">
                  <wp:posOffset>5060315</wp:posOffset>
                </wp:positionH>
                <wp:positionV relativeFrom="paragraph">
                  <wp:posOffset>23165</wp:posOffset>
                </wp:positionV>
                <wp:extent cx="409652" cy="175565"/>
                <wp:effectExtent l="0" t="0" r="9525" b="0"/>
                <wp:wrapNone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652" cy="1755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94D7D" w14:textId="309D5D0A" w:rsidR="00B345DC" w:rsidRPr="001D210F" w:rsidRDefault="00B345DC" w:rsidP="001D210F">
                            <w:pPr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b/>
                                <w:sz w:val="16"/>
                              </w:rPr>
                              <w:t>5</w:t>
                            </w:r>
                            <w:r w:rsidRPr="001D210F">
                              <w:rPr>
                                <w:rFonts w:ascii="Malgun Gothic" w:eastAsia="Malgun Gothic" w:hAnsi="Malgun Gothic" w:cs="Malgun Gothic" w:hint="eastAsia"/>
                                <w:b/>
                                <w:sz w:val="14"/>
                              </w:rPr>
                              <w:t>년차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0DEE0" id="_x0000_s1104" type="#_x0000_t202" style="position:absolute;left:0;text-align:left;margin-left:398.45pt;margin-top:1.8pt;width:32.25pt;height:13.8pt;z-index:2518159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" fillcolor="#f2f2f2 [3052]" stroked="f">
                <v:textbox inset="0,0,0,0">
                  <w:txbxContent>
                    <w:p w14:paraId="5BE94D7D" w14:textId="309D5D0A" w:rsidR="00B345DC" w:rsidRPr="001D210F" w:rsidRDefault="00B345DC" w:rsidP="001D210F">
                      <w:pPr>
                        <w:rPr>
                          <w:b/>
                          <w:sz w:val="12"/>
                        </w:rPr>
                      </w:pPr>
                      <w:r>
                        <w:rPr>
                          <w:rFonts w:ascii="맑은 고딕" w:eastAsia="맑은 고딕" w:hAnsi="맑은 고딕" w:cs="맑은 고딕"/>
                          <w:b/>
                          <w:sz w:val="16"/>
                        </w:rPr>
                        <w:t>5</w:t>
                      </w:r>
                      <w:r w:rsidRPr="001D210F">
                        <w:rPr>
                          <w:rFonts w:ascii="맑은 고딕" w:eastAsia="맑은 고딕" w:hAnsi="맑은 고딕" w:cs="맑은 고딕" w:hint="eastAsia"/>
                          <w:b/>
                          <w:sz w:val="14"/>
                        </w:rPr>
                        <w:t>년차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210F" w:rsidRPr="00540912">
        <w:rPr>
          <w:rFonts w:ascii="Malgun Gothic" w:eastAsia="Malgun Gothic" w:hAnsi="Malgun Gothic" w:cs="Malgun Gothic"/>
          <w:i/>
          <w:iCs/>
          <w:noProof/>
          <w:sz w:val="20"/>
          <w:szCs w:val="20"/>
          <w:lang w:eastAsia="zh-CN"/>
        </w:rPr>
        <mc:AlternateContent>
          <mc:Choice Requires="wps">
            <w:drawing>
              <wp:anchor distT="45720" distB="45720" distL="114300" distR="114300" simplePos="0" relativeHeight="251811849" behindDoc="0" locked="0" layoutInCell="1" allowOverlap="1" wp14:anchorId="54B654DE" wp14:editId="26753AE7">
                <wp:simplePos x="0" y="0"/>
                <wp:positionH relativeFrom="margin">
                  <wp:posOffset>3655390</wp:posOffset>
                </wp:positionH>
                <wp:positionV relativeFrom="paragraph">
                  <wp:posOffset>24130</wp:posOffset>
                </wp:positionV>
                <wp:extent cx="409652" cy="175565"/>
                <wp:effectExtent l="0" t="0" r="9525" b="0"/>
                <wp:wrapNone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652" cy="1755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00DC3" w14:textId="5EB215F4" w:rsidR="00B345DC" w:rsidRPr="001D210F" w:rsidRDefault="00B345DC" w:rsidP="001D210F">
                            <w:pPr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b/>
                                <w:sz w:val="16"/>
                              </w:rPr>
                              <w:t>3</w:t>
                            </w:r>
                            <w:r w:rsidRPr="001D210F">
                              <w:rPr>
                                <w:rFonts w:ascii="Malgun Gothic" w:eastAsia="Malgun Gothic" w:hAnsi="Malgun Gothic" w:cs="Malgun Gothic" w:hint="eastAsia"/>
                                <w:b/>
                                <w:sz w:val="14"/>
                              </w:rPr>
                              <w:t>년차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654DE" id="_x0000_s1105" type="#_x0000_t202" style="position:absolute;left:0;text-align:left;margin-left:287.85pt;margin-top:1.9pt;width:32.25pt;height:13.8pt;z-index:25181184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" fillcolor="#f2f2f2 [3052]" stroked="f">
                <v:textbox inset="0,0,0,0">
                  <w:txbxContent>
                    <w:p w14:paraId="52600DC3" w14:textId="5EB215F4" w:rsidR="00B345DC" w:rsidRPr="001D210F" w:rsidRDefault="00B345DC" w:rsidP="001D210F">
                      <w:pPr>
                        <w:rPr>
                          <w:b/>
                          <w:sz w:val="12"/>
                        </w:rPr>
                      </w:pPr>
                      <w:r>
                        <w:rPr>
                          <w:rFonts w:ascii="맑은 고딕" w:eastAsia="맑은 고딕" w:hAnsi="맑은 고딕" w:cs="맑은 고딕"/>
                          <w:b/>
                          <w:sz w:val="16"/>
                        </w:rPr>
                        <w:t>3</w:t>
                      </w:r>
                      <w:r w:rsidRPr="001D210F">
                        <w:rPr>
                          <w:rFonts w:ascii="맑은 고딕" w:eastAsia="맑은 고딕" w:hAnsi="맑은 고딕" w:cs="맑은 고딕" w:hint="eastAsia"/>
                          <w:b/>
                          <w:sz w:val="14"/>
                        </w:rPr>
                        <w:t>년차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210F" w:rsidRPr="00540912">
        <w:rPr>
          <w:rFonts w:ascii="Malgun Gothic" w:eastAsia="Malgun Gothic" w:hAnsi="Malgun Gothic" w:cs="Malgun Gothic"/>
          <w:i/>
          <w:iCs/>
          <w:noProof/>
          <w:sz w:val="20"/>
          <w:szCs w:val="20"/>
          <w:lang w:eastAsia="zh-CN"/>
        </w:rPr>
        <mc:AlternateContent>
          <mc:Choice Requires="wps">
            <w:drawing>
              <wp:anchor distT="45720" distB="45720" distL="114300" distR="114300" simplePos="0" relativeHeight="251807753" behindDoc="0" locked="0" layoutInCell="1" allowOverlap="1" wp14:anchorId="5F2E7C4A" wp14:editId="1D494886">
                <wp:simplePos x="0" y="0"/>
                <wp:positionH relativeFrom="margin">
                  <wp:posOffset>2311400</wp:posOffset>
                </wp:positionH>
                <wp:positionV relativeFrom="paragraph">
                  <wp:posOffset>18085</wp:posOffset>
                </wp:positionV>
                <wp:extent cx="409652" cy="175565"/>
                <wp:effectExtent l="0" t="0" r="9525" b="0"/>
                <wp:wrapNone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652" cy="1755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31428" w14:textId="56D881A8" w:rsidR="00B345DC" w:rsidRPr="001D210F" w:rsidRDefault="00B345DC" w:rsidP="001D210F">
                            <w:pPr>
                              <w:rPr>
                                <w:b/>
                                <w:sz w:val="12"/>
                              </w:rPr>
                            </w:pPr>
                            <w:r w:rsidRPr="001D210F">
                              <w:rPr>
                                <w:rFonts w:ascii="Malgun Gothic" w:eastAsia="Malgun Gothic" w:hAnsi="Malgun Gothic" w:cs="Malgun Gothic"/>
                                <w:b/>
                                <w:sz w:val="16"/>
                              </w:rPr>
                              <w:t>1</w:t>
                            </w:r>
                            <w:r w:rsidRPr="001D210F">
                              <w:rPr>
                                <w:rFonts w:ascii="Malgun Gothic" w:eastAsia="Malgun Gothic" w:hAnsi="Malgun Gothic" w:cs="Malgun Gothic" w:hint="eastAsia"/>
                                <w:b/>
                                <w:sz w:val="14"/>
                              </w:rPr>
                              <w:t>년차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E7C4A" id="_x0000_s1106" type="#_x0000_t202" style="position:absolute;left:0;text-align:left;margin-left:182pt;margin-top:1.4pt;width:32.25pt;height:13.8pt;z-index:25180775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" fillcolor="#f2f2f2 [3052]" stroked="f">
                <v:textbox inset="0,0,0,0">
                  <w:txbxContent>
                    <w:p w14:paraId="5A631428" w14:textId="56D881A8" w:rsidR="00B345DC" w:rsidRPr="001D210F" w:rsidRDefault="00B345DC" w:rsidP="001D210F">
                      <w:pPr>
                        <w:rPr>
                          <w:b/>
                          <w:sz w:val="12"/>
                        </w:rPr>
                      </w:pPr>
                      <w:r w:rsidRPr="001D210F">
                        <w:rPr>
                          <w:rFonts w:ascii="맑은 고딕" w:eastAsia="맑은 고딕" w:hAnsi="맑은 고딕" w:cs="맑은 고딕"/>
                          <w:b/>
                          <w:sz w:val="16"/>
                        </w:rPr>
                        <w:t>1</w:t>
                      </w:r>
                      <w:r w:rsidRPr="001D210F">
                        <w:rPr>
                          <w:rFonts w:ascii="맑은 고딕" w:eastAsia="맑은 고딕" w:hAnsi="맑은 고딕" w:cs="맑은 고딕" w:hint="eastAsia"/>
                          <w:b/>
                          <w:sz w:val="14"/>
                        </w:rPr>
                        <w:t>년차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210F" w:rsidRPr="00540912">
        <w:rPr>
          <w:rFonts w:ascii="Malgun Gothic" w:eastAsia="Malgun Gothic" w:hAnsi="Malgun Gothic" w:cs="Malgun Gothic"/>
          <w:i/>
          <w:iCs/>
          <w:noProof/>
          <w:sz w:val="20"/>
          <w:szCs w:val="20"/>
          <w:lang w:eastAsia="zh-CN"/>
        </w:rPr>
        <mc:AlternateContent>
          <mc:Choice Requires="wps">
            <w:drawing>
              <wp:anchor distT="45720" distB="45720" distL="114300" distR="114300" simplePos="0" relativeHeight="251805705" behindDoc="0" locked="0" layoutInCell="1" allowOverlap="1" wp14:anchorId="6142F11D" wp14:editId="3C2E619A">
                <wp:simplePos x="0" y="0"/>
                <wp:positionH relativeFrom="margin">
                  <wp:posOffset>124358</wp:posOffset>
                </wp:positionH>
                <wp:positionV relativeFrom="paragraph">
                  <wp:posOffset>1657121</wp:posOffset>
                </wp:positionV>
                <wp:extent cx="2077085" cy="256032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085" cy="25603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7902C" w14:textId="086FA01E" w:rsidR="00B345DC" w:rsidRPr="00540912" w:rsidRDefault="00B345DC" w:rsidP="001D210F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sz w:val="14"/>
                              </w:rPr>
                              <w:t>6. (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sz w:val="14"/>
                              </w:rPr>
                              <w:t>온실가스 배출량 인벤토리 포함</w:t>
                            </w:r>
                            <w:r>
                              <w:rPr>
                                <w:rFonts w:ascii="Malgun Gothic" w:eastAsia="Malgun Gothic" w:hAnsi="Malgun Gothic" w:cs="Malgun Gothic"/>
                                <w:sz w:val="14"/>
                              </w:rPr>
                              <w:t xml:space="preserve">) 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sz w:val="14"/>
                              </w:rPr>
                              <w:t xml:space="preserve">보고 프로세스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2F11D" id="_x0000_s1107" type="#_x0000_t202" style="position:absolute;left:0;text-align:left;margin-left:9.8pt;margin-top:130.5pt;width:163.55pt;height:20.15pt;z-index:25180570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" fillcolor="#b8cce4 [1300]" stroked="f">
                <v:textbox inset="0,0,0,0">
                  <w:txbxContent>
                    <w:p w14:paraId="43F7902C" w14:textId="086FA01E" w:rsidR="00B345DC" w:rsidRPr="00540912" w:rsidRDefault="00B345DC" w:rsidP="001D210F">
                      <w:pPr>
                        <w:rPr>
                          <w:sz w:val="14"/>
                        </w:rPr>
                      </w:pPr>
                      <w:r>
                        <w:rPr>
                          <w:rFonts w:ascii="맑은 고딕" w:eastAsia="맑은 고딕" w:hAnsi="맑은 고딕" w:cs="맑은 고딕"/>
                          <w:sz w:val="14"/>
                        </w:rPr>
                        <w:t>6. (</w:t>
                      </w:r>
                      <w:r>
                        <w:rPr>
                          <w:rFonts w:ascii="맑은 고딕" w:eastAsia="맑은 고딕" w:hAnsi="맑은 고딕" w:cs="맑은 고딕" w:hint="eastAsia"/>
                          <w:sz w:val="14"/>
                        </w:rPr>
                        <w:t>온실가스 배출량 인벤토리 포함</w:t>
                      </w:r>
                      <w:r>
                        <w:rPr>
                          <w:rFonts w:ascii="맑은 고딕" w:eastAsia="맑은 고딕" w:hAnsi="맑은 고딕" w:cs="맑은 고딕"/>
                          <w:sz w:val="14"/>
                        </w:rPr>
                        <w:t xml:space="preserve">) </w:t>
                      </w:r>
                      <w:r>
                        <w:rPr>
                          <w:rFonts w:ascii="맑은 고딕" w:eastAsia="맑은 고딕" w:hAnsi="맑은 고딕" w:cs="맑은 고딕" w:hint="eastAsia"/>
                          <w:sz w:val="14"/>
                        </w:rPr>
                        <w:t xml:space="preserve">보고 프로세스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210F" w:rsidRPr="00540912">
        <w:rPr>
          <w:rFonts w:ascii="Malgun Gothic" w:eastAsia="Malgun Gothic" w:hAnsi="Malgun Gothic" w:cs="Malgun Gothic"/>
          <w:i/>
          <w:iCs/>
          <w:noProof/>
          <w:sz w:val="20"/>
          <w:szCs w:val="20"/>
          <w:lang w:eastAsia="zh-CN"/>
        </w:rPr>
        <mc:AlternateContent>
          <mc:Choice Requires="wps">
            <w:drawing>
              <wp:anchor distT="45720" distB="45720" distL="114300" distR="114300" simplePos="0" relativeHeight="251803657" behindDoc="0" locked="0" layoutInCell="1" allowOverlap="1" wp14:anchorId="5DA1691C" wp14:editId="44C13ABF">
                <wp:simplePos x="0" y="0"/>
                <wp:positionH relativeFrom="margin">
                  <wp:posOffset>115900</wp:posOffset>
                </wp:positionH>
                <wp:positionV relativeFrom="paragraph">
                  <wp:posOffset>1056640</wp:posOffset>
                </wp:positionV>
                <wp:extent cx="2077085" cy="248717"/>
                <wp:effectExtent l="0" t="0" r="0" b="0"/>
                <wp:wrapNone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085" cy="24871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3CA26" w14:textId="7A473AFB" w:rsidR="00B345DC" w:rsidRPr="00540912" w:rsidRDefault="00B345DC" w:rsidP="001D210F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sz w:val="14"/>
                              </w:rPr>
                              <w:t>4. (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sz w:val="14"/>
                              </w:rPr>
                              <w:t>완화 및 적응계획 포함</w:t>
                            </w:r>
                            <w:r>
                              <w:rPr>
                                <w:rFonts w:ascii="Malgun Gothic" w:eastAsia="Malgun Gothic" w:hAnsi="Malgun Gothic" w:cs="Malgun Gothic"/>
                                <w:sz w:val="14"/>
                              </w:rPr>
                              <w:t xml:space="preserve">) 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sz w:val="14"/>
                              </w:rPr>
                              <w:t xml:space="preserve">기후 </w:t>
                            </w:r>
                            <w:r w:rsidRPr="00A77191">
                              <w:rPr>
                                <w:rFonts w:ascii="Malgun Gothic" w:eastAsia="Malgun Gothic" w:hAnsi="Malgun Gothic" w:cs="Malgun Gothic" w:hint="eastAsia"/>
                                <w:sz w:val="14"/>
                              </w:rPr>
                              <w:t>활동 행동계획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1691C" id="_x0000_s1108" type="#_x0000_t202" style="position:absolute;left:0;text-align:left;margin-left:9.15pt;margin-top:83.2pt;width:163.55pt;height:19.6pt;z-index:25180365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" fillcolor="#b8cce4 [1300]" stroked="f">
                <v:textbox inset="0,0,0,0">
                  <w:txbxContent>
                    <w:p w14:paraId="0CF3CA26" w14:textId="7A473AFB" w:rsidR="00B345DC" w:rsidRPr="00540912" w:rsidRDefault="00B345DC" w:rsidP="001D210F">
                      <w:pPr>
                        <w:rPr>
                          <w:sz w:val="14"/>
                        </w:rPr>
                      </w:pPr>
                      <w:r>
                        <w:rPr>
                          <w:rFonts w:ascii="맑은 고딕" w:eastAsia="맑은 고딕" w:hAnsi="맑은 고딕" w:cs="맑은 고딕"/>
                          <w:sz w:val="14"/>
                        </w:rPr>
                        <w:t>4. (</w:t>
                      </w:r>
                      <w:r>
                        <w:rPr>
                          <w:rFonts w:ascii="맑은 고딕" w:eastAsia="맑은 고딕" w:hAnsi="맑은 고딕" w:cs="맑은 고딕" w:hint="eastAsia"/>
                          <w:sz w:val="14"/>
                        </w:rPr>
                        <w:t>완화 및 적응계획 포함</w:t>
                      </w:r>
                      <w:r>
                        <w:rPr>
                          <w:rFonts w:ascii="맑은 고딕" w:eastAsia="맑은 고딕" w:hAnsi="맑은 고딕" w:cs="맑은 고딕"/>
                          <w:sz w:val="14"/>
                        </w:rPr>
                        <w:t xml:space="preserve">) </w:t>
                      </w:r>
                      <w:r>
                        <w:rPr>
                          <w:rFonts w:ascii="맑은 고딕" w:eastAsia="맑은 고딕" w:hAnsi="맑은 고딕" w:cs="맑은 고딕" w:hint="eastAsia"/>
                          <w:sz w:val="14"/>
                        </w:rPr>
                        <w:t xml:space="preserve">기후 </w:t>
                      </w:r>
                      <w:r w:rsidRPr="00A77191">
                        <w:rPr>
                          <w:rFonts w:ascii="맑은 고딕" w:eastAsia="맑은 고딕" w:hAnsi="맑은 고딕" w:cs="맑은 고딕" w:hint="eastAsia"/>
                          <w:sz w:val="14"/>
                        </w:rPr>
                        <w:t>활동 행동계획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210F" w:rsidRPr="00540912">
        <w:rPr>
          <w:rFonts w:ascii="Malgun Gothic" w:eastAsia="Malgun Gothic" w:hAnsi="Malgun Gothic" w:cs="Malgun Gothic"/>
          <w:i/>
          <w:iCs/>
          <w:noProof/>
          <w:sz w:val="20"/>
          <w:szCs w:val="20"/>
          <w:lang w:eastAsia="zh-CN"/>
        </w:rPr>
        <mc:AlternateContent>
          <mc:Choice Requires="wps">
            <w:drawing>
              <wp:anchor distT="45720" distB="45720" distL="114300" distR="114300" simplePos="0" relativeHeight="251801609" behindDoc="0" locked="0" layoutInCell="1" allowOverlap="1" wp14:anchorId="7FE40996" wp14:editId="7B66789F">
                <wp:simplePos x="0" y="0"/>
                <wp:positionH relativeFrom="margin">
                  <wp:posOffset>128905</wp:posOffset>
                </wp:positionH>
                <wp:positionV relativeFrom="paragraph">
                  <wp:posOffset>513410</wp:posOffset>
                </wp:positionV>
                <wp:extent cx="2077085" cy="212141"/>
                <wp:effectExtent l="0" t="0" r="0" b="0"/>
                <wp:wrapNone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085" cy="21214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AFA02" w14:textId="44D7E216" w:rsidR="00B345DC" w:rsidRPr="00540912" w:rsidRDefault="00B345DC" w:rsidP="001D210F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sz w:val="14"/>
                              </w:rPr>
                              <w:t xml:space="preserve">2. 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sz w:val="14"/>
                              </w:rPr>
                              <w:t>리스크 및 취약성 평가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40996" id="_x0000_s1109" type="#_x0000_t202" style="position:absolute;left:0;text-align:left;margin-left:10.15pt;margin-top:40.45pt;width:163.55pt;height:16.7pt;z-index:25180160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" fillcolor="#b8cce4 [1300]" stroked="f">
                <v:textbox inset="0,0,0,0">
                  <w:txbxContent>
                    <w:p w14:paraId="205AFA02" w14:textId="44D7E216" w:rsidR="00B345DC" w:rsidRPr="00540912" w:rsidRDefault="00B345DC" w:rsidP="001D210F">
                      <w:pPr>
                        <w:rPr>
                          <w:sz w:val="14"/>
                        </w:rPr>
                      </w:pPr>
                      <w:r>
                        <w:rPr>
                          <w:rFonts w:ascii="맑은 고딕" w:eastAsia="맑은 고딕" w:hAnsi="맑은 고딕" w:cs="맑은 고딕"/>
                          <w:sz w:val="14"/>
                        </w:rPr>
                        <w:t xml:space="preserve">2. </w:t>
                      </w:r>
                      <w:r>
                        <w:rPr>
                          <w:rFonts w:ascii="맑은 고딕" w:eastAsia="맑은 고딕" w:hAnsi="맑은 고딕" w:cs="맑은 고딕" w:hint="eastAsia"/>
                          <w:sz w:val="14"/>
                        </w:rPr>
                        <w:t>리스크 및 취약성 평가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210F" w:rsidRPr="00540912">
        <w:rPr>
          <w:rFonts w:ascii="Malgun Gothic" w:eastAsia="Malgun Gothic" w:hAnsi="Malgun Gothic" w:cs="Malgun Gothic"/>
          <w:i/>
          <w:iCs/>
          <w:noProof/>
          <w:sz w:val="20"/>
          <w:szCs w:val="20"/>
          <w:lang w:eastAsia="zh-CN"/>
        </w:rPr>
        <mc:AlternateContent>
          <mc:Choice Requires="wps">
            <w:drawing>
              <wp:anchor distT="45720" distB="45720" distL="114300" distR="114300" simplePos="0" relativeHeight="251799561" behindDoc="0" locked="0" layoutInCell="1" allowOverlap="1" wp14:anchorId="6CC37EE0" wp14:editId="2FCC7C6D">
                <wp:simplePos x="0" y="0"/>
                <wp:positionH relativeFrom="margin">
                  <wp:posOffset>126035</wp:posOffset>
                </wp:positionH>
                <wp:positionV relativeFrom="paragraph">
                  <wp:posOffset>1378585</wp:posOffset>
                </wp:positionV>
                <wp:extent cx="2077085" cy="212141"/>
                <wp:effectExtent l="0" t="0" r="0" b="0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085" cy="21214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F7045" w14:textId="30EE900D" w:rsidR="00B345DC" w:rsidRPr="00540912" w:rsidRDefault="00B345DC" w:rsidP="001D210F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sz w:val="14"/>
                              </w:rPr>
                              <w:t xml:space="preserve">5. 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sz w:val="14"/>
                              </w:rPr>
                              <w:t>에너지 접근 계획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37EE0" id="_x0000_s1110" type="#_x0000_t202" style="position:absolute;left:0;text-align:left;margin-left:9.9pt;margin-top:108.55pt;width:163.55pt;height:16.7pt;z-index:25179956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" fillcolor="#dbe5f1 [660]" stroked="f">
                <v:textbox inset="0,0,0,0">
                  <w:txbxContent>
                    <w:p w14:paraId="149F7045" w14:textId="30EE900D" w:rsidR="00B345DC" w:rsidRPr="00540912" w:rsidRDefault="00B345DC" w:rsidP="001D210F">
                      <w:pPr>
                        <w:rPr>
                          <w:sz w:val="14"/>
                        </w:rPr>
                      </w:pPr>
                      <w:r>
                        <w:rPr>
                          <w:rFonts w:ascii="맑은 고딕" w:eastAsia="맑은 고딕" w:hAnsi="맑은 고딕" w:cs="맑은 고딕"/>
                          <w:sz w:val="14"/>
                        </w:rPr>
                        <w:t xml:space="preserve">5. </w:t>
                      </w:r>
                      <w:r>
                        <w:rPr>
                          <w:rFonts w:ascii="맑은 고딕" w:eastAsia="맑은 고딕" w:hAnsi="맑은 고딕" w:cs="맑은 고딕" w:hint="eastAsia"/>
                          <w:sz w:val="14"/>
                        </w:rPr>
                        <w:t>에너지 접근 계획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210F" w:rsidRPr="00540912">
        <w:rPr>
          <w:rFonts w:ascii="Malgun Gothic" w:eastAsia="Malgun Gothic" w:hAnsi="Malgun Gothic" w:cs="Malgun Gothic"/>
          <w:i/>
          <w:iCs/>
          <w:noProof/>
          <w:sz w:val="20"/>
          <w:szCs w:val="20"/>
          <w:lang w:eastAsia="zh-CN"/>
        </w:rPr>
        <mc:AlternateContent>
          <mc:Choice Requires="wps">
            <w:drawing>
              <wp:anchor distT="45720" distB="45720" distL="114300" distR="114300" simplePos="0" relativeHeight="251797513" behindDoc="0" locked="0" layoutInCell="1" allowOverlap="1" wp14:anchorId="58D455BD" wp14:editId="14C6228E">
                <wp:simplePos x="0" y="0"/>
                <wp:positionH relativeFrom="margin">
                  <wp:posOffset>116840</wp:posOffset>
                </wp:positionH>
                <wp:positionV relativeFrom="paragraph">
                  <wp:posOffset>742620</wp:posOffset>
                </wp:positionV>
                <wp:extent cx="2077517" cy="292608"/>
                <wp:effectExtent l="0" t="0" r="0" b="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517" cy="29260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DD093" w14:textId="5BBE5998" w:rsidR="00B345DC" w:rsidRPr="00540912" w:rsidRDefault="00B345DC" w:rsidP="001D210F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/>
                                <w:sz w:val="14"/>
                              </w:rPr>
                              <w:t xml:space="preserve">3. 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sz w:val="14"/>
                              </w:rPr>
                              <w:t>배출량 감소를 위해 대상을 설정하고 탄력회복성 향상을 위해 목표 설정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455BD" id="_x0000_s1111" type="#_x0000_t202" style="position:absolute;left:0;text-align:left;margin-left:9.2pt;margin-top:58.45pt;width:163.6pt;height:23.05pt;z-index:25179751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" fillcolor="#dbe5f1 [660]" stroked="f">
                <v:textbox inset="0,0,0,0">
                  <w:txbxContent>
                    <w:p w14:paraId="799DD093" w14:textId="5BBE5998" w:rsidR="00B345DC" w:rsidRPr="00540912" w:rsidRDefault="00B345DC" w:rsidP="001D210F">
                      <w:pPr>
                        <w:rPr>
                          <w:sz w:val="14"/>
                        </w:rPr>
                      </w:pPr>
                      <w:r>
                        <w:rPr>
                          <w:rFonts w:ascii="맑은 고딕" w:eastAsia="맑은 고딕" w:hAnsi="맑은 고딕" w:cs="맑은 고딕"/>
                          <w:sz w:val="14"/>
                        </w:rPr>
                        <w:t xml:space="preserve">3. </w:t>
                      </w:r>
                      <w:r>
                        <w:rPr>
                          <w:rFonts w:ascii="맑은 고딕" w:eastAsia="맑은 고딕" w:hAnsi="맑은 고딕" w:cs="맑은 고딕" w:hint="eastAsia"/>
                          <w:sz w:val="14"/>
                        </w:rPr>
                        <w:t>배출량 감소를 위해 대상을 설정하고 탄력회복성 향상을 위해 목표 설정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210F" w:rsidRPr="00540912">
        <w:rPr>
          <w:rFonts w:ascii="Malgun Gothic" w:eastAsia="Malgun Gothic" w:hAnsi="Malgun Gothic" w:cs="Malgun Gothic"/>
          <w:i/>
          <w:iCs/>
          <w:noProof/>
          <w:sz w:val="20"/>
          <w:szCs w:val="20"/>
          <w:lang w:eastAsia="zh-CN"/>
        </w:rPr>
        <mc:AlternateContent>
          <mc:Choice Requires="wps">
            <w:drawing>
              <wp:anchor distT="45720" distB="45720" distL="114300" distR="114300" simplePos="0" relativeHeight="251795465" behindDoc="0" locked="0" layoutInCell="1" allowOverlap="1" wp14:anchorId="29465952" wp14:editId="2D8B76B6">
                <wp:simplePos x="0" y="0"/>
                <wp:positionH relativeFrom="margin">
                  <wp:posOffset>117043</wp:posOffset>
                </wp:positionH>
                <wp:positionV relativeFrom="paragraph">
                  <wp:posOffset>179451</wp:posOffset>
                </wp:positionV>
                <wp:extent cx="2077517" cy="270662"/>
                <wp:effectExtent l="0" t="0" r="0" b="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517" cy="27066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23287" w14:textId="79ADF824" w:rsidR="00B345DC" w:rsidRPr="00540912" w:rsidRDefault="00B345DC" w:rsidP="00540912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 w:hint="eastAsia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Malgun Gothic" w:eastAsia="Malgun Gothic" w:hAnsi="Malgun Gothic" w:cs="Malgun Gothic"/>
                                <w:sz w:val="14"/>
                              </w:rPr>
                              <w:t xml:space="preserve">. 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sz w:val="14"/>
                              </w:rPr>
                              <w:t xml:space="preserve">온실가스 배출 측정 </w:t>
                            </w:r>
                            <w:r>
                              <w:rPr>
                                <w:rFonts w:ascii="Malgun Gothic" w:eastAsia="Malgun Gothic" w:hAnsi="Malgun Gothic" w:cs="Malgun Gothic"/>
                                <w:sz w:val="14"/>
                              </w:rPr>
                              <w:t xml:space="preserve">– 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sz w:val="14"/>
                              </w:rPr>
                              <w:t>온실가스 배출 인벤토리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65952" id="_x0000_s1112" type="#_x0000_t202" style="position:absolute;left:0;text-align:left;margin-left:9.2pt;margin-top:14.15pt;width:163.6pt;height:21.3pt;z-index:25179546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" fillcolor="#dbe5f1 [660]" stroked="f">
                <v:textbox inset="0,0,0,0">
                  <w:txbxContent>
                    <w:p w14:paraId="76323287" w14:textId="79ADF824" w:rsidR="00B345DC" w:rsidRPr="00540912" w:rsidRDefault="00B345DC" w:rsidP="00540912">
                      <w:pPr>
                        <w:rPr>
                          <w:sz w:val="14"/>
                        </w:rPr>
                      </w:pPr>
                      <w:r>
                        <w:rPr>
                          <w:rFonts w:ascii="맑은 고딕" w:eastAsia="맑은 고딕" w:hAnsi="맑은 고딕" w:cs="맑은 고딕" w:hint="eastAsia"/>
                          <w:sz w:val="14"/>
                        </w:rPr>
                        <w:t>1</w:t>
                      </w:r>
                      <w:r>
                        <w:rPr>
                          <w:rFonts w:ascii="맑은 고딕" w:eastAsia="맑은 고딕" w:hAnsi="맑은 고딕" w:cs="맑은 고딕"/>
                          <w:sz w:val="14"/>
                        </w:rPr>
                        <w:t xml:space="preserve">. </w:t>
                      </w:r>
                      <w:r>
                        <w:rPr>
                          <w:rFonts w:ascii="맑은 고딕" w:eastAsia="맑은 고딕" w:hAnsi="맑은 고딕" w:cs="맑은 고딕" w:hint="eastAsia"/>
                          <w:sz w:val="14"/>
                        </w:rPr>
                        <w:t xml:space="preserve">온실가스 배출 측정 </w:t>
                      </w:r>
                      <w:r>
                        <w:rPr>
                          <w:rFonts w:ascii="맑은 고딕" w:eastAsia="맑은 고딕" w:hAnsi="맑은 고딕" w:cs="맑은 고딕"/>
                          <w:sz w:val="14"/>
                        </w:rPr>
                        <w:t xml:space="preserve">– </w:t>
                      </w:r>
                      <w:r>
                        <w:rPr>
                          <w:rFonts w:ascii="맑은 고딕" w:eastAsia="맑은 고딕" w:hAnsi="맑은 고딕" w:cs="맑은 고딕" w:hint="eastAsia"/>
                          <w:sz w:val="14"/>
                        </w:rPr>
                        <w:t>온실가스 배출 인벤토리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0912" w:rsidRPr="00540912">
        <w:rPr>
          <w:rFonts w:ascii="Malgun Gothic" w:eastAsia="Malgun Gothic" w:hAnsi="Malgun Gothic" w:cs="Malgun Gothic"/>
          <w:i/>
          <w:iCs/>
          <w:noProof/>
          <w:sz w:val="20"/>
          <w:szCs w:val="20"/>
          <w:lang w:eastAsia="zh-CN"/>
        </w:rPr>
        <mc:AlternateContent>
          <mc:Choice Requires="wps">
            <w:drawing>
              <wp:anchor distT="45720" distB="45720" distL="114300" distR="114300" simplePos="0" relativeHeight="251793417" behindDoc="0" locked="0" layoutInCell="1" allowOverlap="1" wp14:anchorId="3BCA27C3" wp14:editId="0659E016">
                <wp:simplePos x="0" y="0"/>
                <wp:positionH relativeFrom="column">
                  <wp:posOffset>130810</wp:posOffset>
                </wp:positionH>
                <wp:positionV relativeFrom="paragraph">
                  <wp:posOffset>18085</wp:posOffset>
                </wp:positionV>
                <wp:extent cx="1031443" cy="153619"/>
                <wp:effectExtent l="0" t="0" r="0" b="0"/>
                <wp:wrapNone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443" cy="15361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4D839" w14:textId="19A57BC3" w:rsidR="00B345DC" w:rsidRPr="00540912" w:rsidRDefault="00B345DC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540912">
                              <w:rPr>
                                <w:rFonts w:ascii="Malgun Gothic" w:eastAsia="Malgun Gothic" w:hAnsi="Malgun Gothic" w:cs="Malgun Gothic" w:hint="eastAsia"/>
                                <w:b/>
                                <w:sz w:val="16"/>
                              </w:rPr>
                              <w:t>보고 내용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A27C3" id="_x0000_s1113" type="#_x0000_t202" style="position:absolute;left:0;text-align:left;margin-left:10.3pt;margin-top:1.4pt;width:81.2pt;height:12.1pt;z-index:25179341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" fillcolor="#b8cce4 [1300]" stroked="f">
                <v:textbox inset="0,0,0,0">
                  <w:txbxContent>
                    <w:p w14:paraId="1E74D839" w14:textId="19A57BC3" w:rsidR="00B345DC" w:rsidRPr="00540912" w:rsidRDefault="00B345DC">
                      <w:pPr>
                        <w:rPr>
                          <w:b/>
                          <w:sz w:val="16"/>
                        </w:rPr>
                      </w:pPr>
                      <w:r w:rsidRPr="00540912">
                        <w:rPr>
                          <w:rFonts w:ascii="맑은 고딕" w:eastAsia="맑은 고딕" w:hAnsi="맑은 고딕" w:cs="맑은 고딕" w:hint="eastAsia"/>
                          <w:b/>
                          <w:sz w:val="16"/>
                        </w:rPr>
                        <w:t>보고 내용</w:t>
                      </w:r>
                    </w:p>
                  </w:txbxContent>
                </v:textbox>
              </v:shape>
            </w:pict>
          </mc:Fallback>
        </mc:AlternateContent>
      </w:r>
      <w:r w:rsidR="009C5BC2" w:rsidRPr="00540912">
        <w:rPr>
          <w:rFonts w:ascii="Malgun Gothic" w:eastAsia="Malgun Gothic" w:hAnsi="Malgun Gothic" w:cs="Calibri"/>
          <w:noProof/>
          <w:sz w:val="20"/>
          <w:szCs w:val="20"/>
          <w:lang w:eastAsia="zh-CN"/>
        </w:rPr>
        <w:drawing>
          <wp:inline distT="0" distB="0" distL="0" distR="0" wp14:anchorId="32260252" wp14:editId="7733C99F">
            <wp:extent cx="5731510" cy="2112645"/>
            <wp:effectExtent l="0" t="0" r="0" b="0"/>
            <wp:docPr id="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401030" w:rsidRPr="00540912">
        <w:rPr>
          <w:rFonts w:ascii="Malgun Gothic" w:eastAsia="Malgun Gothic" w:hAnsi="Malgun Gothic" w:cs="Malgun Gothic" w:hint="eastAsia"/>
          <w:i/>
          <w:iCs/>
          <w:sz w:val="20"/>
          <w:szCs w:val="20"/>
        </w:rPr>
        <w:t>예시</w:t>
      </w:r>
      <w:r w:rsidR="001978E8" w:rsidRPr="00B345DC">
        <w:rPr>
          <w:rFonts w:ascii="Malgun Gothic" w:eastAsia="Malgun Gothic" w:hAnsi="Malgun Gothic" w:cs="Calibri"/>
          <w:i/>
          <w:iCs/>
          <w:sz w:val="20"/>
          <w:szCs w:val="20"/>
        </w:rPr>
        <w:t>:</w:t>
      </w:r>
      <w:r w:rsidR="001978E8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6784E" w:rsidRPr="00B345DC">
        <w:rPr>
          <w:rFonts w:ascii="Malgun Gothic" w:eastAsia="Malgun Gothic" w:hAnsi="Malgun Gothic" w:cs="Calibri"/>
          <w:sz w:val="20"/>
          <w:szCs w:val="20"/>
        </w:rPr>
        <w:t>2019</w:t>
      </w:r>
      <w:r w:rsidR="0046784E" w:rsidRPr="00B345DC">
        <w:rPr>
          <w:rFonts w:ascii="Malgun Gothic" w:eastAsia="Malgun Gothic" w:hAnsi="Malgun Gothic" w:cs="Malgun Gothic" w:hint="eastAsia"/>
          <w:sz w:val="20"/>
          <w:szCs w:val="20"/>
        </w:rPr>
        <w:t>년에</w:t>
      </w:r>
      <w:r w:rsidR="0046784E" w:rsidRPr="00B345DC">
        <w:rPr>
          <w:rFonts w:ascii="Malgun Gothic" w:eastAsia="Malgun Gothic" w:hAnsi="Malgun Gothic" w:cs="Calibri"/>
          <w:sz w:val="20"/>
          <w:szCs w:val="20"/>
        </w:rPr>
        <w:t xml:space="preserve"> GCoM</w:t>
      </w:r>
      <w:r w:rsidR="0046784E" w:rsidRPr="00B345DC">
        <w:rPr>
          <w:rFonts w:ascii="Malgun Gothic" w:eastAsia="Malgun Gothic" w:hAnsi="Malgun Gothic" w:cs="Malgun Gothic" w:hint="eastAsia"/>
          <w:sz w:val="20"/>
          <w:szCs w:val="20"/>
        </w:rPr>
        <w:t>에</w:t>
      </w:r>
      <w:r w:rsidR="0046784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6784E" w:rsidRPr="00B345DC">
        <w:rPr>
          <w:rFonts w:ascii="Malgun Gothic" w:eastAsia="Malgun Gothic" w:hAnsi="Malgun Gothic" w:cs="Malgun Gothic" w:hint="eastAsia"/>
          <w:sz w:val="20"/>
          <w:szCs w:val="20"/>
        </w:rPr>
        <w:t>가입한</w:t>
      </w:r>
      <w:r w:rsidR="0046784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6784E" w:rsidRPr="00B345DC">
        <w:rPr>
          <w:rFonts w:ascii="Malgun Gothic" w:eastAsia="Malgun Gothic" w:hAnsi="Malgun Gothic" w:cs="Malgun Gothic" w:hint="eastAsia"/>
          <w:sz w:val="20"/>
          <w:szCs w:val="20"/>
        </w:rPr>
        <w:t>한</w:t>
      </w:r>
      <w:r w:rsidR="0046784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6784E" w:rsidRPr="00B345DC">
        <w:rPr>
          <w:rFonts w:ascii="Malgun Gothic" w:eastAsia="Malgun Gothic" w:hAnsi="Malgun Gothic" w:cs="Malgun Gothic" w:hint="eastAsia"/>
          <w:sz w:val="20"/>
          <w:szCs w:val="20"/>
        </w:rPr>
        <w:t>도시는</w:t>
      </w:r>
      <w:r w:rsidR="0046784E" w:rsidRPr="00B345DC">
        <w:rPr>
          <w:rFonts w:ascii="Malgun Gothic" w:eastAsia="Malgun Gothic" w:hAnsi="Malgun Gothic" w:cs="Calibri"/>
          <w:sz w:val="20"/>
          <w:szCs w:val="20"/>
        </w:rPr>
        <w:t xml:space="preserve"> 2021</w:t>
      </w:r>
      <w:r w:rsidR="0046784E" w:rsidRPr="00B345DC">
        <w:rPr>
          <w:rFonts w:ascii="Malgun Gothic" w:eastAsia="Malgun Gothic" w:hAnsi="Malgun Gothic" w:cs="Malgun Gothic" w:hint="eastAsia"/>
          <w:sz w:val="20"/>
          <w:szCs w:val="20"/>
        </w:rPr>
        <w:t>년</w:t>
      </w:r>
      <w:r w:rsidR="0046784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6784E" w:rsidRPr="00B345DC">
        <w:rPr>
          <w:rFonts w:ascii="Malgun Gothic" w:eastAsia="Malgun Gothic" w:hAnsi="Malgun Gothic" w:cs="Malgun Gothic" w:hint="eastAsia"/>
          <w:sz w:val="20"/>
          <w:szCs w:val="20"/>
        </w:rPr>
        <w:t>달력연도의</w:t>
      </w:r>
      <w:r w:rsidR="0046784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6784E" w:rsidRPr="00B345DC">
        <w:rPr>
          <w:rFonts w:ascii="Malgun Gothic" w:eastAsia="Malgun Gothic" w:hAnsi="Malgun Gothic" w:cs="Malgun Gothic" w:hint="eastAsia"/>
          <w:sz w:val="20"/>
          <w:szCs w:val="20"/>
        </w:rPr>
        <w:t>온실가스</w:t>
      </w:r>
      <w:r w:rsidR="0046784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6784E" w:rsidRPr="00B345DC">
        <w:rPr>
          <w:rFonts w:ascii="Malgun Gothic" w:eastAsia="Malgun Gothic" w:hAnsi="Malgun Gothic" w:cs="Malgun Gothic" w:hint="eastAsia"/>
          <w:sz w:val="20"/>
          <w:szCs w:val="20"/>
        </w:rPr>
        <w:t>배출</w:t>
      </w:r>
      <w:r w:rsidR="0046784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6784E" w:rsidRPr="00B345DC">
        <w:rPr>
          <w:rFonts w:ascii="Malgun Gothic" w:eastAsia="Malgun Gothic" w:hAnsi="Malgun Gothic" w:cs="Malgun Gothic" w:hint="eastAsia"/>
          <w:sz w:val="20"/>
          <w:szCs w:val="20"/>
        </w:rPr>
        <w:t>인벤토리와</w:t>
      </w:r>
      <w:r w:rsidR="0046784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6784E" w:rsidRPr="00B345DC">
        <w:rPr>
          <w:rFonts w:ascii="Malgun Gothic" w:eastAsia="Malgun Gothic" w:hAnsi="Malgun Gothic" w:cs="Malgun Gothic" w:hint="eastAsia"/>
          <w:sz w:val="20"/>
          <w:szCs w:val="20"/>
        </w:rPr>
        <w:t>기후</w:t>
      </w:r>
      <w:r w:rsidR="0046784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6784E" w:rsidRPr="00B345DC">
        <w:rPr>
          <w:rFonts w:ascii="Malgun Gothic" w:eastAsia="Malgun Gothic" w:hAnsi="Malgun Gothic" w:cs="Malgun Gothic" w:hint="eastAsia"/>
          <w:sz w:val="20"/>
          <w:szCs w:val="20"/>
        </w:rPr>
        <w:t>리스크</w:t>
      </w:r>
      <w:r w:rsidR="0046784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6784E" w:rsidRPr="00B345DC">
        <w:rPr>
          <w:rFonts w:ascii="Malgun Gothic" w:eastAsia="Malgun Gothic" w:hAnsi="Malgun Gothic" w:cs="Malgun Gothic" w:hint="eastAsia"/>
          <w:sz w:val="20"/>
          <w:szCs w:val="20"/>
        </w:rPr>
        <w:t>및</w:t>
      </w:r>
      <w:r w:rsidR="0046784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6784E" w:rsidRPr="00B345DC">
        <w:rPr>
          <w:rFonts w:ascii="Malgun Gothic" w:eastAsia="Malgun Gothic" w:hAnsi="Malgun Gothic" w:cs="Malgun Gothic" w:hint="eastAsia"/>
          <w:sz w:val="20"/>
          <w:szCs w:val="20"/>
        </w:rPr>
        <w:t>취약성</w:t>
      </w:r>
      <w:r w:rsidR="0046784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6784E" w:rsidRPr="00B345DC">
        <w:rPr>
          <w:rFonts w:ascii="Malgun Gothic" w:eastAsia="Malgun Gothic" w:hAnsi="Malgun Gothic" w:cs="Malgun Gothic" w:hint="eastAsia"/>
          <w:sz w:val="20"/>
          <w:szCs w:val="20"/>
        </w:rPr>
        <w:t>평가</w:t>
      </w:r>
      <w:r w:rsidR="0046784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6784E" w:rsidRPr="00B345DC">
        <w:rPr>
          <w:rFonts w:ascii="Malgun Gothic" w:eastAsia="Malgun Gothic" w:hAnsi="Malgun Gothic" w:cs="Malgun Gothic" w:hint="eastAsia"/>
          <w:sz w:val="20"/>
          <w:szCs w:val="20"/>
        </w:rPr>
        <w:t>결과를</w:t>
      </w:r>
      <w:r w:rsidR="0046784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6784E" w:rsidRPr="00B345DC">
        <w:rPr>
          <w:rFonts w:ascii="Malgun Gothic" w:eastAsia="Malgun Gothic" w:hAnsi="Malgun Gothic" w:cs="Malgun Gothic" w:hint="eastAsia"/>
          <w:sz w:val="20"/>
          <w:szCs w:val="20"/>
        </w:rPr>
        <w:t>제시하여</w:t>
      </w:r>
      <w:r w:rsidR="0046784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6784E" w:rsidRPr="00B345DC">
        <w:rPr>
          <w:rFonts w:ascii="Malgun Gothic" w:eastAsia="Malgun Gothic" w:hAnsi="Malgun Gothic" w:cs="Malgun Gothic" w:hint="eastAsia"/>
          <w:sz w:val="20"/>
          <w:szCs w:val="20"/>
        </w:rPr>
        <w:t>목표와</w:t>
      </w:r>
      <w:r w:rsidR="0046784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27991" w:rsidRPr="00B345DC">
        <w:rPr>
          <w:rFonts w:ascii="Malgun Gothic" w:eastAsia="Malgun Gothic" w:hAnsi="Malgun Gothic" w:cs="Malgun Gothic" w:hint="eastAsia"/>
          <w:sz w:val="20"/>
          <w:szCs w:val="20"/>
        </w:rPr>
        <w:t>대상을</w:t>
      </w:r>
      <w:r w:rsidR="0046784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6784E" w:rsidRPr="00B345DC">
        <w:rPr>
          <w:rFonts w:ascii="Malgun Gothic" w:eastAsia="Malgun Gothic" w:hAnsi="Malgun Gothic" w:cs="Malgun Gothic" w:hint="eastAsia"/>
          <w:sz w:val="20"/>
          <w:szCs w:val="20"/>
        </w:rPr>
        <w:t>설정하고</w:t>
      </w:r>
      <w:r w:rsidR="00E27991" w:rsidRPr="00B345DC">
        <w:rPr>
          <w:rFonts w:ascii="Malgun Gothic" w:eastAsia="Malgun Gothic" w:hAnsi="Malgun Gothic" w:cs="Malgun Gothic" w:hint="eastAsia"/>
          <w:sz w:val="20"/>
          <w:szCs w:val="20"/>
        </w:rPr>
        <w:t>,</w:t>
      </w:r>
      <w:r w:rsidR="0046784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27991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최대 </w:t>
      </w:r>
      <w:r w:rsidR="0046784E" w:rsidRPr="00B345DC">
        <w:rPr>
          <w:rFonts w:ascii="Malgun Gothic" w:eastAsia="Malgun Gothic" w:hAnsi="Malgun Gothic" w:cs="Calibri"/>
          <w:sz w:val="20"/>
          <w:szCs w:val="20"/>
        </w:rPr>
        <w:t>2022</w:t>
      </w:r>
      <w:r w:rsidR="0046784E" w:rsidRPr="00B345DC">
        <w:rPr>
          <w:rFonts w:ascii="Malgun Gothic" w:eastAsia="Malgun Gothic" w:hAnsi="Malgun Gothic" w:cs="Malgun Gothic" w:hint="eastAsia"/>
          <w:sz w:val="20"/>
          <w:szCs w:val="20"/>
        </w:rPr>
        <w:t>년</w:t>
      </w:r>
      <w:r w:rsidR="0046784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6784E" w:rsidRPr="00B345DC">
        <w:rPr>
          <w:rFonts w:ascii="Malgun Gothic" w:eastAsia="Malgun Gothic" w:hAnsi="Malgun Gothic" w:cs="Malgun Gothic" w:hint="eastAsia"/>
          <w:sz w:val="20"/>
          <w:szCs w:val="20"/>
        </w:rPr>
        <w:t>말까지</w:t>
      </w:r>
      <w:r w:rsidR="0046784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6784E" w:rsidRPr="00B345DC">
        <w:rPr>
          <w:rFonts w:ascii="Malgun Gothic" w:eastAsia="Malgun Gothic" w:hAnsi="Malgun Gothic" w:cs="Malgun Gothic" w:hint="eastAsia"/>
          <w:sz w:val="20"/>
          <w:szCs w:val="20"/>
        </w:rPr>
        <w:t>기후</w:t>
      </w:r>
      <w:r w:rsidR="0046784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E27991" w:rsidRPr="00B345DC">
        <w:rPr>
          <w:rFonts w:ascii="Malgun Gothic" w:eastAsia="Malgun Gothic" w:hAnsi="Malgun Gothic" w:cs="Malgun Gothic" w:hint="eastAsia"/>
          <w:sz w:val="20"/>
          <w:szCs w:val="20"/>
        </w:rPr>
        <w:t>활</w:t>
      </w:r>
      <w:r w:rsidR="0046784E" w:rsidRPr="00B345DC">
        <w:rPr>
          <w:rFonts w:ascii="Malgun Gothic" w:eastAsia="Malgun Gothic" w:hAnsi="Malgun Gothic" w:cs="Malgun Gothic" w:hint="eastAsia"/>
          <w:sz w:val="20"/>
          <w:szCs w:val="20"/>
        </w:rPr>
        <w:t>동</w:t>
      </w:r>
      <w:r w:rsidR="00E27991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 </w:t>
      </w:r>
      <w:r w:rsidR="004364A8" w:rsidRPr="00B345DC">
        <w:rPr>
          <w:rFonts w:ascii="Malgun Gothic" w:eastAsia="Malgun Gothic" w:hAnsi="Malgun Gothic" w:cs="Malgun Gothic" w:hint="eastAsia"/>
          <w:sz w:val="20"/>
          <w:szCs w:val="20"/>
        </w:rPr>
        <w:t>행동계획</w:t>
      </w:r>
      <w:r w:rsidR="0046784E" w:rsidRPr="00B345DC">
        <w:rPr>
          <w:rFonts w:ascii="Malgun Gothic" w:eastAsia="Malgun Gothic" w:hAnsi="Malgun Gothic" w:cs="Malgun Gothic" w:hint="eastAsia"/>
          <w:sz w:val="20"/>
          <w:szCs w:val="20"/>
        </w:rPr>
        <w:t>을</w:t>
      </w:r>
      <w:r w:rsidR="0046784E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6784E" w:rsidRPr="00B345DC">
        <w:rPr>
          <w:rFonts w:ascii="Malgun Gothic" w:eastAsia="Malgun Gothic" w:hAnsi="Malgun Gothic" w:cs="Malgun Gothic" w:hint="eastAsia"/>
          <w:sz w:val="20"/>
          <w:szCs w:val="20"/>
        </w:rPr>
        <w:t>제출</w:t>
      </w:r>
      <w:r w:rsidR="00E27991" w:rsidRPr="00B345DC">
        <w:rPr>
          <w:rFonts w:ascii="Malgun Gothic" w:eastAsia="Malgun Gothic" w:hAnsi="Malgun Gothic" w:cs="Malgun Gothic" w:hint="eastAsia"/>
          <w:sz w:val="20"/>
          <w:szCs w:val="20"/>
        </w:rPr>
        <w:t>해야 합니다</w:t>
      </w:r>
      <w:r w:rsidR="0046784E" w:rsidRPr="00B345DC">
        <w:rPr>
          <w:rFonts w:ascii="Malgun Gothic" w:eastAsia="Malgun Gothic" w:hAnsi="Malgun Gothic" w:cs="Calibri"/>
          <w:sz w:val="20"/>
          <w:szCs w:val="20"/>
        </w:rPr>
        <w:t>.</w:t>
      </w:r>
      <w:r w:rsidR="001978E8" w:rsidRPr="00B345DC">
        <w:rPr>
          <w:rStyle w:val="FootnoteReference"/>
          <w:rFonts w:ascii="Malgun Gothic" w:eastAsia="Malgun Gothic" w:hAnsi="Malgun Gothic" w:cs="Calibri"/>
          <w:sz w:val="20"/>
          <w:szCs w:val="20"/>
          <w:lang w:eastAsia="en-GB"/>
        </w:rPr>
        <w:footnoteReference w:id="60"/>
      </w:r>
    </w:p>
    <w:p w14:paraId="4193BD84" w14:textId="0F7B1ABB" w:rsidR="00835217" w:rsidRPr="00540912" w:rsidRDefault="00835217" w:rsidP="000F6562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540912">
        <w:rPr>
          <w:rFonts w:ascii="Malgun Gothic" w:eastAsia="Malgun Gothic" w:hAnsi="Malgun Gothic" w:cs="Malgun Gothic" w:hint="eastAsia"/>
          <w:sz w:val="20"/>
          <w:szCs w:val="20"/>
        </w:rPr>
        <w:t>위의</w:t>
      </w:r>
      <w:r w:rsidRPr="00540912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D443A" w:rsidRPr="00540912">
        <w:rPr>
          <w:rFonts w:ascii="Malgun Gothic" w:eastAsia="Malgun Gothic" w:hAnsi="Malgun Gothic" w:cs="Malgun Gothic" w:hint="eastAsia"/>
          <w:sz w:val="20"/>
          <w:szCs w:val="20"/>
        </w:rPr>
        <w:t>도형</w:t>
      </w:r>
      <w:r w:rsidRPr="00540912">
        <w:rPr>
          <w:rFonts w:ascii="Malgun Gothic" w:eastAsia="Malgun Gothic" w:hAnsi="Malgun Gothic" w:cs="Malgun Gothic" w:hint="eastAsia"/>
          <w:sz w:val="20"/>
          <w:szCs w:val="20"/>
        </w:rPr>
        <w:t>에서</w:t>
      </w:r>
      <w:r w:rsidRPr="00540912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40912">
        <w:rPr>
          <w:rFonts w:ascii="Malgun Gothic" w:eastAsia="Malgun Gothic" w:hAnsi="Malgun Gothic" w:cs="Malgun Gothic" w:hint="eastAsia"/>
          <w:sz w:val="20"/>
          <w:szCs w:val="20"/>
        </w:rPr>
        <w:t>설명</w:t>
      </w:r>
      <w:r w:rsidR="004D443A" w:rsidRPr="00540912">
        <w:rPr>
          <w:rFonts w:ascii="Malgun Gothic" w:eastAsia="Malgun Gothic" w:hAnsi="Malgun Gothic" w:cs="Malgun Gothic" w:hint="eastAsia"/>
          <w:sz w:val="20"/>
          <w:szCs w:val="20"/>
        </w:rPr>
        <w:t>된</w:t>
      </w:r>
      <w:r w:rsidRPr="00540912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D443A" w:rsidRPr="00540912">
        <w:rPr>
          <w:rFonts w:ascii="Malgun Gothic" w:eastAsia="Malgun Gothic" w:hAnsi="Malgun Gothic" w:cs="Malgun Gothic" w:hint="eastAsia"/>
          <w:sz w:val="20"/>
          <w:szCs w:val="20"/>
        </w:rPr>
        <w:t>첫</w:t>
      </w:r>
      <w:r w:rsidRPr="00540912">
        <w:rPr>
          <w:rFonts w:ascii="Malgun Gothic" w:eastAsia="Malgun Gothic" w:hAnsi="Malgun Gothic" w:cs="Calibri"/>
          <w:sz w:val="20"/>
          <w:szCs w:val="20"/>
        </w:rPr>
        <w:t xml:space="preserve"> 5 </w:t>
      </w:r>
      <w:r w:rsidRPr="00540912">
        <w:rPr>
          <w:rFonts w:ascii="Malgun Gothic" w:eastAsia="Malgun Gothic" w:hAnsi="Malgun Gothic" w:cs="Malgun Gothic" w:hint="eastAsia"/>
          <w:sz w:val="20"/>
          <w:szCs w:val="20"/>
        </w:rPr>
        <w:t>단계가</w:t>
      </w:r>
      <w:r w:rsidRPr="00540912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40912">
        <w:rPr>
          <w:rFonts w:ascii="Malgun Gothic" w:eastAsia="Malgun Gothic" w:hAnsi="Malgun Gothic" w:cs="Malgun Gothic" w:hint="eastAsia"/>
          <w:sz w:val="20"/>
          <w:szCs w:val="20"/>
        </w:rPr>
        <w:t>완료되면</w:t>
      </w:r>
      <w:r w:rsidRPr="00540912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40912">
        <w:rPr>
          <w:rFonts w:ascii="Malgun Gothic" w:eastAsia="Malgun Gothic" w:hAnsi="Malgun Gothic" w:cs="Malgun Gothic" w:hint="eastAsia"/>
          <w:sz w:val="20"/>
          <w:szCs w:val="20"/>
        </w:rPr>
        <w:t>각</w:t>
      </w:r>
      <w:r w:rsidRPr="00540912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40912">
        <w:rPr>
          <w:rFonts w:ascii="Malgun Gothic" w:eastAsia="Malgun Gothic" w:hAnsi="Malgun Gothic" w:cs="Malgun Gothic" w:hint="eastAsia"/>
          <w:sz w:val="20"/>
          <w:szCs w:val="20"/>
        </w:rPr>
        <w:t>단계에</w:t>
      </w:r>
      <w:r w:rsidRPr="00540912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40912">
        <w:rPr>
          <w:rFonts w:ascii="Malgun Gothic" w:eastAsia="Malgun Gothic" w:hAnsi="Malgun Gothic" w:cs="Malgun Gothic" w:hint="eastAsia"/>
          <w:sz w:val="20"/>
          <w:szCs w:val="20"/>
        </w:rPr>
        <w:t>대한</w:t>
      </w:r>
      <w:r w:rsidRPr="00540912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40912">
        <w:rPr>
          <w:rFonts w:ascii="Malgun Gothic" w:eastAsia="Malgun Gothic" w:hAnsi="Malgun Gothic" w:cs="Malgun Gothic" w:hint="eastAsia"/>
          <w:sz w:val="20"/>
          <w:szCs w:val="20"/>
        </w:rPr>
        <w:t>정보는</w:t>
      </w:r>
      <w:r w:rsidRPr="00540912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40912">
        <w:rPr>
          <w:rFonts w:ascii="Malgun Gothic" w:eastAsia="Malgun Gothic" w:hAnsi="Malgun Gothic" w:cs="Malgun Gothic" w:hint="eastAsia"/>
          <w:sz w:val="20"/>
          <w:szCs w:val="20"/>
        </w:rPr>
        <w:t>최소</w:t>
      </w:r>
      <w:r w:rsidRPr="00540912">
        <w:rPr>
          <w:rFonts w:ascii="Malgun Gothic" w:eastAsia="Malgun Gothic" w:hAnsi="Malgun Gothic" w:cs="Calibri"/>
          <w:sz w:val="20"/>
          <w:szCs w:val="20"/>
        </w:rPr>
        <w:t xml:space="preserve"> 2 </w:t>
      </w:r>
      <w:r w:rsidRPr="00540912">
        <w:rPr>
          <w:rFonts w:ascii="Malgun Gothic" w:eastAsia="Malgun Gothic" w:hAnsi="Malgun Gothic" w:cs="Malgun Gothic" w:hint="eastAsia"/>
          <w:sz w:val="20"/>
          <w:szCs w:val="20"/>
        </w:rPr>
        <w:t>년마다</w:t>
      </w:r>
      <w:r w:rsidRPr="00540912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D443A" w:rsidRPr="00540912">
        <w:rPr>
          <w:rFonts w:ascii="Malgun Gothic" w:eastAsia="Malgun Gothic" w:hAnsi="Malgun Gothic" w:cs="Malgun Gothic" w:hint="eastAsia"/>
          <w:sz w:val="20"/>
          <w:szCs w:val="20"/>
        </w:rPr>
        <w:t>재 승인</w:t>
      </w:r>
      <w:r w:rsidRPr="00540912">
        <w:rPr>
          <w:rFonts w:ascii="Malgun Gothic" w:eastAsia="Malgun Gothic" w:hAnsi="Malgun Gothic" w:cs="Malgun Gothic" w:hint="eastAsia"/>
          <w:sz w:val="20"/>
          <w:szCs w:val="20"/>
        </w:rPr>
        <w:t>되거나</w:t>
      </w:r>
      <w:r w:rsidRPr="00540912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40912">
        <w:rPr>
          <w:rFonts w:ascii="Malgun Gothic" w:eastAsia="Malgun Gothic" w:hAnsi="Malgun Gothic" w:cs="Malgun Gothic" w:hint="eastAsia"/>
          <w:sz w:val="20"/>
          <w:szCs w:val="20"/>
        </w:rPr>
        <w:t>업데이트되어야</w:t>
      </w:r>
      <w:r w:rsidRPr="00540912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40912">
        <w:rPr>
          <w:rFonts w:ascii="Malgun Gothic" w:eastAsia="Malgun Gothic" w:hAnsi="Malgun Gothic" w:cs="Malgun Gothic" w:hint="eastAsia"/>
          <w:sz w:val="20"/>
          <w:szCs w:val="20"/>
        </w:rPr>
        <w:t>합니다</w:t>
      </w:r>
      <w:r w:rsidRPr="00540912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Pr="00540912">
        <w:rPr>
          <w:rFonts w:ascii="Malgun Gothic" w:eastAsia="Malgun Gothic" w:hAnsi="Malgun Gothic" w:cs="Malgun Gothic" w:hint="eastAsia"/>
          <w:sz w:val="20"/>
          <w:szCs w:val="20"/>
        </w:rPr>
        <w:t>가급적</w:t>
      </w:r>
      <w:r w:rsidR="004D443A" w:rsidRPr="00540912">
        <w:rPr>
          <w:rFonts w:ascii="Malgun Gothic" w:eastAsia="Malgun Gothic" w:hAnsi="Malgun Gothic" w:cs="Malgun Gothic" w:hint="eastAsia"/>
          <w:sz w:val="20"/>
          <w:szCs w:val="20"/>
        </w:rPr>
        <w:t>이면</w:t>
      </w:r>
      <w:r w:rsidRPr="00540912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40912">
        <w:rPr>
          <w:rFonts w:ascii="Malgun Gothic" w:eastAsia="Malgun Gothic" w:hAnsi="Malgun Gothic" w:cs="Malgun Gothic" w:hint="eastAsia"/>
          <w:sz w:val="20"/>
          <w:szCs w:val="20"/>
        </w:rPr>
        <w:t>매년</w:t>
      </w:r>
      <w:r w:rsidRPr="00540912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40912">
        <w:rPr>
          <w:rFonts w:ascii="Malgun Gothic" w:eastAsia="Malgun Gothic" w:hAnsi="Malgun Gothic" w:cs="Malgun Gothic" w:hint="eastAsia"/>
          <w:sz w:val="20"/>
          <w:szCs w:val="20"/>
        </w:rPr>
        <w:t>진행</w:t>
      </w:r>
      <w:r w:rsidRPr="00540912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40912">
        <w:rPr>
          <w:rFonts w:ascii="Malgun Gothic" w:eastAsia="Malgun Gothic" w:hAnsi="Malgun Gothic" w:cs="Malgun Gothic" w:hint="eastAsia"/>
          <w:sz w:val="20"/>
          <w:szCs w:val="20"/>
        </w:rPr>
        <w:t>상황을</w:t>
      </w:r>
      <w:r w:rsidRPr="00540912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Pr="00540912">
        <w:rPr>
          <w:rFonts w:ascii="Malgun Gothic" w:eastAsia="Malgun Gothic" w:hAnsi="Malgun Gothic" w:cs="Malgun Gothic" w:hint="eastAsia"/>
          <w:sz w:val="20"/>
          <w:szCs w:val="20"/>
        </w:rPr>
        <w:t>보고</w:t>
      </w:r>
      <w:r w:rsidR="004D443A" w:rsidRPr="00540912">
        <w:rPr>
          <w:rFonts w:ascii="Malgun Gothic" w:eastAsia="Malgun Gothic" w:hAnsi="Malgun Gothic" w:cs="Malgun Gothic" w:hint="eastAsia"/>
          <w:sz w:val="20"/>
          <w:szCs w:val="20"/>
        </w:rPr>
        <w:t>할 것을 권장합니다</w:t>
      </w:r>
      <w:r w:rsidRPr="00540912">
        <w:rPr>
          <w:rFonts w:ascii="Malgun Gothic" w:eastAsia="Malgun Gothic" w:hAnsi="Malgun Gothic" w:cs="Calibri"/>
          <w:sz w:val="20"/>
          <w:szCs w:val="20"/>
        </w:rPr>
        <w:t>.</w:t>
      </w:r>
    </w:p>
    <w:p w14:paraId="3B3CB17E" w14:textId="1569BAE8" w:rsidR="004D443A" w:rsidRPr="00B345DC" w:rsidRDefault="004364A8" w:rsidP="000F6562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0"/>
        </w:rPr>
      </w:pPr>
      <w:r w:rsidRPr="00B345DC">
        <w:rPr>
          <w:rFonts w:ascii="Malgun Gothic" w:eastAsia="Malgun Gothic" w:hAnsi="Malgun Gothic" w:cs="Malgun Gothic" w:hint="eastAsia"/>
          <w:sz w:val="20"/>
          <w:szCs w:val="20"/>
        </w:rPr>
        <w:t>지방정부</w:t>
      </w:r>
      <w:r w:rsidR="00835217" w:rsidRPr="00B345DC">
        <w:rPr>
          <w:rFonts w:ascii="Malgun Gothic" w:eastAsia="Malgun Gothic" w:hAnsi="Malgun Gothic" w:cs="Malgun Gothic" w:hint="eastAsia"/>
          <w:sz w:val="20"/>
          <w:szCs w:val="20"/>
        </w:rPr>
        <w:t>는</w:t>
      </w:r>
      <w:r w:rsidR="0083521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35217" w:rsidRPr="00B345DC">
        <w:rPr>
          <w:rFonts w:ascii="Malgun Gothic" w:eastAsia="Malgun Gothic" w:hAnsi="Malgun Gothic" w:cs="Malgun Gothic" w:hint="eastAsia"/>
          <w:sz w:val="20"/>
          <w:szCs w:val="20"/>
        </w:rPr>
        <w:t>명확한</w:t>
      </w:r>
      <w:r w:rsidR="0083521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D443A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설명과 </w:t>
      </w:r>
      <w:r w:rsidR="00835217" w:rsidRPr="00B345DC">
        <w:rPr>
          <w:rFonts w:ascii="Malgun Gothic" w:eastAsia="Malgun Gothic" w:hAnsi="Malgun Gothic" w:cs="Malgun Gothic" w:hint="eastAsia"/>
          <w:sz w:val="20"/>
          <w:szCs w:val="20"/>
        </w:rPr>
        <w:t>함께</w:t>
      </w:r>
      <w:r w:rsidR="0083521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4D443A" w:rsidRPr="00B345DC">
        <w:rPr>
          <w:rFonts w:ascii="Malgun Gothic" w:eastAsia="Malgun Gothic" w:hAnsi="Malgun Gothic" w:cs="Malgun Gothic" w:hint="eastAsia"/>
          <w:sz w:val="20"/>
          <w:szCs w:val="20"/>
        </w:rPr>
        <w:t>보고</w:t>
      </w:r>
      <w:r w:rsidR="0083521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35217" w:rsidRPr="00B345DC">
        <w:rPr>
          <w:rFonts w:ascii="Malgun Gothic" w:eastAsia="Malgun Gothic" w:hAnsi="Malgun Gothic" w:cs="Malgun Gothic" w:hint="eastAsia"/>
          <w:sz w:val="20"/>
          <w:szCs w:val="20"/>
        </w:rPr>
        <w:t>기한</w:t>
      </w:r>
      <w:r w:rsidR="0083521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35217" w:rsidRPr="00B345DC">
        <w:rPr>
          <w:rFonts w:ascii="Malgun Gothic" w:eastAsia="Malgun Gothic" w:hAnsi="Malgun Gothic" w:cs="Malgun Gothic" w:hint="eastAsia"/>
          <w:sz w:val="20"/>
          <w:szCs w:val="20"/>
        </w:rPr>
        <w:t>연장을</w:t>
      </w:r>
      <w:r w:rsidR="0083521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35217" w:rsidRPr="00B345DC">
        <w:rPr>
          <w:rFonts w:ascii="Malgun Gothic" w:eastAsia="Malgun Gothic" w:hAnsi="Malgun Gothic" w:cs="Malgun Gothic" w:hint="eastAsia"/>
          <w:sz w:val="20"/>
          <w:szCs w:val="20"/>
        </w:rPr>
        <w:t>신청할</w:t>
      </w:r>
      <w:r w:rsidR="0083521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35217" w:rsidRPr="00B345DC">
        <w:rPr>
          <w:rFonts w:ascii="Malgun Gothic" w:eastAsia="Malgun Gothic" w:hAnsi="Malgun Gothic" w:cs="Malgun Gothic" w:hint="eastAsia"/>
          <w:sz w:val="20"/>
          <w:szCs w:val="20"/>
        </w:rPr>
        <w:t>수</w:t>
      </w:r>
      <w:r w:rsidR="00835217" w:rsidRPr="00B345DC">
        <w:rPr>
          <w:rFonts w:ascii="Malgun Gothic" w:eastAsia="Malgun Gothic" w:hAnsi="Malgun Gothic" w:cs="Calibri"/>
          <w:sz w:val="20"/>
          <w:szCs w:val="20"/>
        </w:rPr>
        <w:t xml:space="preserve"> </w:t>
      </w:r>
      <w:r w:rsidR="00835217" w:rsidRPr="00B345DC">
        <w:rPr>
          <w:rFonts w:ascii="Malgun Gothic" w:eastAsia="Malgun Gothic" w:hAnsi="Malgun Gothic" w:cs="Malgun Gothic" w:hint="eastAsia"/>
          <w:sz w:val="20"/>
          <w:szCs w:val="20"/>
        </w:rPr>
        <w:t>있습니다</w:t>
      </w:r>
      <w:r w:rsidR="00835217" w:rsidRPr="00B345DC">
        <w:rPr>
          <w:rFonts w:ascii="Malgun Gothic" w:eastAsia="Malgun Gothic" w:hAnsi="Malgun Gothic" w:cs="Calibri"/>
          <w:sz w:val="20"/>
          <w:szCs w:val="20"/>
        </w:rPr>
        <w:t xml:space="preserve">. </w:t>
      </w:r>
      <w:r w:rsidR="004D443A" w:rsidRPr="00B345DC">
        <w:rPr>
          <w:rFonts w:ascii="Malgun Gothic" w:eastAsia="Malgun Gothic" w:hAnsi="Malgun Gothic" w:cs="Malgun Gothic" w:hint="eastAsia"/>
          <w:sz w:val="20"/>
          <w:szCs w:val="20"/>
        </w:rPr>
        <w:t xml:space="preserve">이전에 가입했던 도시들을 대상으로 </w:t>
      </w:r>
      <w:r w:rsidR="004D443A" w:rsidRPr="00B345DC">
        <w:rPr>
          <w:rFonts w:ascii="Malgun Gothic" w:eastAsia="Malgun Gothic" w:hAnsi="Malgun Gothic" w:cs="Malgun Gothic"/>
          <w:sz w:val="20"/>
          <w:szCs w:val="20"/>
        </w:rPr>
        <w:t>2019</w:t>
      </w:r>
      <w:r w:rsidR="004D443A" w:rsidRPr="00B345DC">
        <w:rPr>
          <w:rFonts w:ascii="Malgun Gothic" w:eastAsia="Malgun Gothic" w:hAnsi="Malgun Gothic" w:cs="Malgun Gothic" w:hint="eastAsia"/>
          <w:sz w:val="20"/>
          <w:szCs w:val="20"/>
        </w:rPr>
        <w:t>년을 전환기라고 합니다</w:t>
      </w:r>
      <w:r w:rsidR="004D443A" w:rsidRPr="00B345DC">
        <w:rPr>
          <w:rFonts w:ascii="Malgun Gothic" w:eastAsia="Malgun Gothic" w:hAnsi="Malgun Gothic" w:cs="Malgun Gothic"/>
          <w:sz w:val="20"/>
          <w:szCs w:val="20"/>
        </w:rPr>
        <w:t xml:space="preserve">. </w:t>
      </w:r>
      <w:r w:rsidR="004D443A" w:rsidRPr="00B345DC">
        <w:rPr>
          <w:rFonts w:ascii="Malgun Gothic" w:eastAsia="Malgun Gothic" w:hAnsi="Malgun Gothic" w:cs="Malgun Gothic" w:hint="eastAsia"/>
          <w:sz w:val="20"/>
          <w:szCs w:val="20"/>
        </w:rPr>
        <w:t>즉,</w:t>
      </w:r>
      <w:r w:rsidR="004D443A" w:rsidRPr="00B345DC">
        <w:rPr>
          <w:rFonts w:ascii="Malgun Gothic" w:eastAsia="Malgun Gothic" w:hAnsi="Malgun Gothic" w:cs="Malgun Gothic"/>
          <w:sz w:val="20"/>
          <w:szCs w:val="20"/>
        </w:rPr>
        <w:t xml:space="preserve"> </w:t>
      </w:r>
      <w:r w:rsidR="004D443A" w:rsidRPr="00B345DC">
        <w:rPr>
          <w:rFonts w:ascii="Malgun Gothic" w:eastAsia="Malgun Gothic" w:hAnsi="Malgun Gothic" w:cs="Malgun Gothic" w:hint="eastAsia"/>
          <w:sz w:val="20"/>
          <w:szCs w:val="20"/>
        </w:rPr>
        <w:t>이를 시점으로 도시들이 새로운 프레임워크를 숙지하고 이를 통해 보고할 수 있도록 더 많은 자율성이 허용됩니다</w:t>
      </w:r>
      <w:r w:rsidR="004D443A" w:rsidRPr="00B345DC">
        <w:rPr>
          <w:rFonts w:ascii="Malgun Gothic" w:eastAsia="Malgun Gothic" w:hAnsi="Malgun Gothic" w:cs="Malgun Gothic"/>
          <w:sz w:val="20"/>
          <w:szCs w:val="20"/>
        </w:rPr>
        <w:t>.</w:t>
      </w:r>
    </w:p>
    <w:p w14:paraId="1800FD05" w14:textId="1A9AE72C" w:rsidR="007930BB" w:rsidRPr="00540912" w:rsidRDefault="007930BB" w:rsidP="000F6562">
      <w:pPr>
        <w:pStyle w:val="Heading2"/>
        <w:spacing w:before="0" w:line="276" w:lineRule="auto"/>
        <w:ind w:firstLine="0"/>
        <w:contextualSpacing w:val="0"/>
        <w:jc w:val="both"/>
        <w:rPr>
          <w:rFonts w:ascii="Malgun Gothic" w:eastAsia="Malgun Gothic" w:hAnsi="Malgun Gothic" w:cs="Calibri"/>
          <w:sz w:val="20"/>
          <w:szCs w:val="22"/>
          <w:lang w:val="en-CA" w:eastAsia="ko-KR"/>
        </w:rPr>
      </w:pPr>
      <w:bookmarkStart w:id="80" w:name="_Toc2069473"/>
      <w:bookmarkStart w:id="81" w:name="_Toc11923882"/>
      <w:r w:rsidRPr="00540912">
        <w:rPr>
          <w:rFonts w:ascii="Malgun Gothic" w:eastAsia="Malgun Gothic" w:hAnsi="Malgun Gothic" w:cs="Calibri"/>
          <w:sz w:val="20"/>
          <w:szCs w:val="22"/>
          <w:lang w:eastAsia="ko-KR"/>
        </w:rPr>
        <w:t>8.2</w:t>
      </w:r>
      <w:bookmarkEnd w:id="80"/>
      <w:r w:rsidR="00E57D1A" w:rsidRPr="00540912">
        <w:rPr>
          <w:rFonts w:ascii="Malgun Gothic" w:eastAsia="Malgun Gothic" w:hAnsi="Malgun Gothic" w:cs="Calibri"/>
          <w:sz w:val="20"/>
          <w:szCs w:val="22"/>
          <w:lang w:eastAsia="ko-KR"/>
        </w:rPr>
        <w:t xml:space="preserve"> </w:t>
      </w:r>
      <w:r w:rsidR="004F2E51" w:rsidRPr="00540912">
        <w:rPr>
          <w:rFonts w:ascii="Malgun Gothic" w:eastAsia="Malgun Gothic" w:hAnsi="Malgun Gothic" w:cs="Calibri"/>
          <w:sz w:val="20"/>
          <w:szCs w:val="22"/>
          <w:lang w:eastAsia="ko-KR"/>
        </w:rPr>
        <w:t xml:space="preserve">도시 </w:t>
      </w:r>
      <w:r w:rsidR="007A61DD" w:rsidRPr="00540912">
        <w:rPr>
          <w:rFonts w:ascii="Malgun Gothic" w:eastAsia="Malgun Gothic" w:hAnsi="Malgun Gothic" w:cs="Calibri" w:hint="eastAsia"/>
          <w:sz w:val="20"/>
          <w:szCs w:val="22"/>
          <w:lang w:eastAsia="ko-KR"/>
        </w:rPr>
        <w:t>전체</w:t>
      </w:r>
      <w:r w:rsidR="004F2E51" w:rsidRPr="00540912">
        <w:rPr>
          <w:rFonts w:ascii="Malgun Gothic" w:eastAsia="Malgun Gothic" w:hAnsi="Malgun Gothic" w:cs="Calibri"/>
          <w:sz w:val="20"/>
          <w:szCs w:val="22"/>
          <w:lang w:eastAsia="ko-KR"/>
        </w:rPr>
        <w:t xml:space="preserve">의 모니터링 및 </w:t>
      </w:r>
      <w:r w:rsidR="004F2E51" w:rsidRPr="00540912">
        <w:rPr>
          <w:rFonts w:ascii="Malgun Gothic" w:eastAsia="Malgun Gothic" w:hAnsi="Malgun Gothic" w:cs="Calibri"/>
          <w:sz w:val="20"/>
          <w:szCs w:val="22"/>
          <w:lang w:val="en-CA" w:eastAsia="ko-KR"/>
        </w:rPr>
        <w:t>GCoM 보고</w:t>
      </w:r>
      <w:bookmarkEnd w:id="81"/>
    </w:p>
    <w:p w14:paraId="10331369" w14:textId="0E0D772E" w:rsidR="00E57D1A" w:rsidRPr="00540912" w:rsidRDefault="00E57D1A" w:rsidP="000F6562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2"/>
        </w:rPr>
      </w:pPr>
      <w:r w:rsidRPr="00540912">
        <w:rPr>
          <w:rFonts w:ascii="Malgun Gothic" w:eastAsia="Malgun Gothic" w:hAnsi="Malgun Gothic" w:cs="Malgun Gothic" w:hint="eastAsia"/>
          <w:sz w:val="20"/>
          <w:szCs w:val="22"/>
        </w:rPr>
        <w:t>아래</w:t>
      </w:r>
      <w:r w:rsidRPr="00540912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540912">
        <w:rPr>
          <w:rFonts w:ascii="Malgun Gothic" w:eastAsia="Malgun Gothic" w:hAnsi="Malgun Gothic" w:cs="Malgun Gothic" w:hint="eastAsia"/>
          <w:sz w:val="20"/>
          <w:szCs w:val="22"/>
        </w:rPr>
        <w:t>표는</w:t>
      </w:r>
      <w:r w:rsidRPr="00540912">
        <w:rPr>
          <w:rFonts w:ascii="Malgun Gothic" w:eastAsia="Malgun Gothic" w:hAnsi="Malgun Gothic" w:cs="Calibri"/>
          <w:sz w:val="20"/>
          <w:szCs w:val="22"/>
        </w:rPr>
        <w:t xml:space="preserve"> GCoM </w:t>
      </w:r>
      <w:r w:rsidR="00540912" w:rsidRPr="00540912">
        <w:rPr>
          <w:rFonts w:ascii="Malgun Gothic" w:eastAsia="Malgun Gothic" w:hAnsi="Malgun Gothic" w:cs="Malgun Gothic" w:hint="eastAsia"/>
          <w:sz w:val="20"/>
          <w:szCs w:val="22"/>
        </w:rPr>
        <w:t>하의</w:t>
      </w:r>
      <w:r w:rsidRPr="00540912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540912">
        <w:rPr>
          <w:rFonts w:ascii="Malgun Gothic" w:eastAsia="Malgun Gothic" w:hAnsi="Malgun Gothic" w:cs="Malgun Gothic" w:hint="eastAsia"/>
          <w:sz w:val="20"/>
          <w:szCs w:val="22"/>
        </w:rPr>
        <w:t>기후</w:t>
      </w:r>
      <w:r w:rsidRPr="00540912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540912" w:rsidRPr="00540912">
        <w:rPr>
          <w:rFonts w:ascii="Malgun Gothic" w:eastAsia="Malgun Gothic" w:hAnsi="Malgun Gothic" w:cs="Malgun Gothic" w:hint="eastAsia"/>
          <w:sz w:val="20"/>
          <w:szCs w:val="22"/>
        </w:rPr>
        <w:t>활</w:t>
      </w:r>
      <w:r w:rsidRPr="00540912">
        <w:rPr>
          <w:rFonts w:ascii="Malgun Gothic" w:eastAsia="Malgun Gothic" w:hAnsi="Malgun Gothic" w:cs="Malgun Gothic" w:hint="eastAsia"/>
          <w:sz w:val="20"/>
          <w:szCs w:val="22"/>
        </w:rPr>
        <w:t>동</w:t>
      </w:r>
      <w:r w:rsidRPr="00540912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540912">
        <w:rPr>
          <w:rFonts w:ascii="Malgun Gothic" w:eastAsia="Malgun Gothic" w:hAnsi="Malgun Gothic" w:cs="Malgun Gothic" w:hint="eastAsia"/>
          <w:sz w:val="20"/>
          <w:szCs w:val="22"/>
        </w:rPr>
        <w:t>계획과</w:t>
      </w:r>
      <w:r w:rsidRPr="00540912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540912">
        <w:rPr>
          <w:rFonts w:ascii="Malgun Gothic" w:eastAsia="Malgun Gothic" w:hAnsi="Malgun Gothic" w:cs="Malgun Gothic" w:hint="eastAsia"/>
          <w:sz w:val="20"/>
          <w:szCs w:val="22"/>
        </w:rPr>
        <w:t>관련된</w:t>
      </w:r>
      <w:r w:rsidRPr="00540912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540912">
        <w:rPr>
          <w:rFonts w:ascii="Malgun Gothic" w:eastAsia="Malgun Gothic" w:hAnsi="Malgun Gothic" w:cs="Malgun Gothic" w:hint="eastAsia"/>
          <w:sz w:val="20"/>
          <w:szCs w:val="22"/>
        </w:rPr>
        <w:t>도시의</w:t>
      </w:r>
      <w:r w:rsidRPr="00540912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540912">
        <w:rPr>
          <w:rFonts w:ascii="Malgun Gothic" w:eastAsia="Malgun Gothic" w:hAnsi="Malgun Gothic" w:cs="Malgun Gothic" w:hint="eastAsia"/>
          <w:sz w:val="20"/>
          <w:szCs w:val="22"/>
        </w:rPr>
        <w:t>모니터링</w:t>
      </w:r>
      <w:r w:rsidRPr="00540912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540912">
        <w:rPr>
          <w:rFonts w:ascii="Malgun Gothic" w:eastAsia="Malgun Gothic" w:hAnsi="Malgun Gothic" w:cs="Malgun Gothic" w:hint="eastAsia"/>
          <w:sz w:val="20"/>
          <w:szCs w:val="22"/>
        </w:rPr>
        <w:t>프레임워크</w:t>
      </w:r>
      <w:r w:rsidR="00540912" w:rsidRPr="00540912">
        <w:rPr>
          <w:rFonts w:ascii="Malgun Gothic" w:eastAsia="Malgun Gothic" w:hAnsi="Malgun Gothic" w:cs="Malgun Gothic" w:hint="eastAsia"/>
          <w:sz w:val="20"/>
          <w:szCs w:val="22"/>
        </w:rPr>
        <w:t>에 포함되어야 사항의 개요를 제공합니다.</w:t>
      </w:r>
      <w:r w:rsidR="00540912" w:rsidRPr="00540912">
        <w:rPr>
          <w:rFonts w:ascii="Malgun Gothic" w:eastAsia="Malgun Gothic" w:hAnsi="Malgun Gothic" w:cs="Malgun Gothic"/>
          <w:sz w:val="20"/>
          <w:szCs w:val="22"/>
        </w:rPr>
        <w:t xml:space="preserve"> </w:t>
      </w:r>
      <w:r w:rsidRPr="00540912">
        <w:rPr>
          <w:rFonts w:ascii="Malgun Gothic" w:eastAsia="Malgun Gothic" w:hAnsi="Malgun Gothic" w:cs="Calibri"/>
          <w:sz w:val="20"/>
          <w:szCs w:val="22"/>
        </w:rPr>
        <w:t>GCoM</w:t>
      </w:r>
      <w:r w:rsidRPr="00540912">
        <w:rPr>
          <w:rFonts w:ascii="Malgun Gothic" w:eastAsia="Malgun Gothic" w:hAnsi="Malgun Gothic" w:cs="Malgun Gothic" w:hint="eastAsia"/>
          <w:sz w:val="20"/>
          <w:szCs w:val="22"/>
        </w:rPr>
        <w:t>에</w:t>
      </w:r>
      <w:r w:rsidR="00540912" w:rsidRPr="00540912">
        <w:rPr>
          <w:rFonts w:ascii="Malgun Gothic" w:eastAsia="Malgun Gothic" w:hAnsi="Malgun Gothic" w:cs="Malgun Gothic" w:hint="eastAsia"/>
          <w:sz w:val="20"/>
          <w:szCs w:val="22"/>
        </w:rPr>
        <w:t xml:space="preserve"> </w:t>
      </w:r>
      <w:r w:rsidRPr="00540912">
        <w:rPr>
          <w:rFonts w:ascii="Malgun Gothic" w:eastAsia="Malgun Gothic" w:hAnsi="Malgun Gothic" w:cs="Malgun Gothic" w:hint="eastAsia"/>
          <w:sz w:val="20"/>
          <w:szCs w:val="22"/>
        </w:rPr>
        <w:t>보고</w:t>
      </w:r>
      <w:r w:rsidR="00540912" w:rsidRPr="00540912">
        <w:rPr>
          <w:rFonts w:ascii="Malgun Gothic" w:eastAsia="Malgun Gothic" w:hAnsi="Malgun Gothic" w:cs="Malgun Gothic" w:hint="eastAsia"/>
          <w:sz w:val="20"/>
          <w:szCs w:val="22"/>
        </w:rPr>
        <w:t>해야 하</w:t>
      </w:r>
      <w:r w:rsidRPr="00540912">
        <w:rPr>
          <w:rFonts w:ascii="Malgun Gothic" w:eastAsia="Malgun Gothic" w:hAnsi="Malgun Gothic" w:cs="Malgun Gothic" w:hint="eastAsia"/>
          <w:sz w:val="20"/>
          <w:szCs w:val="22"/>
        </w:rPr>
        <w:t>는</w:t>
      </w:r>
      <w:r w:rsidRPr="00540912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540912">
        <w:rPr>
          <w:rFonts w:ascii="Malgun Gothic" w:eastAsia="Malgun Gothic" w:hAnsi="Malgun Gothic" w:cs="Malgun Gothic" w:hint="eastAsia"/>
          <w:sz w:val="20"/>
          <w:szCs w:val="22"/>
        </w:rPr>
        <w:t>빈도와</w:t>
      </w:r>
      <w:r w:rsidRPr="00540912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540912" w:rsidRPr="00540912">
        <w:rPr>
          <w:rFonts w:ascii="Malgun Gothic" w:eastAsia="Malgun Gothic" w:hAnsi="Malgun Gothic" w:cs="Malgun Gothic" w:hint="eastAsia"/>
          <w:sz w:val="20"/>
          <w:szCs w:val="22"/>
        </w:rPr>
        <w:t>내용을</w:t>
      </w:r>
      <w:r w:rsidRPr="00540912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540912" w:rsidRPr="00540912">
        <w:rPr>
          <w:rFonts w:ascii="Malgun Gothic" w:eastAsia="Malgun Gothic" w:hAnsi="Malgun Gothic" w:cs="Malgun Gothic" w:hint="eastAsia"/>
          <w:sz w:val="20"/>
          <w:szCs w:val="22"/>
        </w:rPr>
        <w:t>제시</w:t>
      </w:r>
      <w:r w:rsidRPr="00540912">
        <w:rPr>
          <w:rFonts w:ascii="Malgun Gothic" w:eastAsia="Malgun Gothic" w:hAnsi="Malgun Gothic" w:cs="Malgun Gothic" w:hint="eastAsia"/>
          <w:sz w:val="20"/>
          <w:szCs w:val="22"/>
        </w:rPr>
        <w:t>합니다</w:t>
      </w:r>
      <w:r w:rsidRPr="00540912">
        <w:rPr>
          <w:rFonts w:ascii="Malgun Gothic" w:eastAsia="Malgun Gothic" w:hAnsi="Malgun Gothic" w:cs="Calibri"/>
          <w:sz w:val="20"/>
          <w:szCs w:val="22"/>
        </w:rPr>
        <w:t>.</w:t>
      </w:r>
    </w:p>
    <w:p w14:paraId="13FA6EAC" w14:textId="02635274" w:rsidR="00540912" w:rsidRDefault="00E57D1A" w:rsidP="000F6562">
      <w:pPr>
        <w:spacing w:after="200" w:line="276" w:lineRule="auto"/>
        <w:jc w:val="both"/>
        <w:rPr>
          <w:rFonts w:ascii="Malgun Gothic" w:eastAsia="Malgun Gothic" w:hAnsi="Malgun Gothic" w:cs="Malgun Gothic"/>
          <w:sz w:val="20"/>
          <w:szCs w:val="22"/>
        </w:rPr>
      </w:pPr>
      <w:r w:rsidRPr="00540912">
        <w:rPr>
          <w:rFonts w:ascii="Malgun Gothic" w:eastAsia="Malgun Gothic" w:hAnsi="Malgun Gothic" w:cs="Malgun Gothic" w:hint="eastAsia"/>
          <w:sz w:val="20"/>
          <w:szCs w:val="22"/>
        </w:rPr>
        <w:t>모니터링</w:t>
      </w:r>
      <w:r w:rsidRPr="00540912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540912">
        <w:rPr>
          <w:rFonts w:ascii="Malgun Gothic" w:eastAsia="Malgun Gothic" w:hAnsi="Malgun Gothic" w:cs="Malgun Gothic" w:hint="eastAsia"/>
          <w:sz w:val="20"/>
          <w:szCs w:val="22"/>
        </w:rPr>
        <w:t>정보</w:t>
      </w:r>
      <w:r w:rsidR="00540912" w:rsidRPr="00540912">
        <w:rPr>
          <w:rFonts w:ascii="Malgun Gothic" w:eastAsia="Malgun Gothic" w:hAnsi="Malgun Gothic" w:cs="Malgun Gothic" w:hint="eastAsia"/>
          <w:sz w:val="20"/>
          <w:szCs w:val="22"/>
        </w:rPr>
        <w:t>는 승인된 온라인</w:t>
      </w:r>
      <w:r w:rsidR="00540912" w:rsidRPr="00540912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540912" w:rsidRPr="00540912">
        <w:rPr>
          <w:rFonts w:ascii="Malgun Gothic" w:eastAsia="Malgun Gothic" w:hAnsi="Malgun Gothic" w:cs="Malgun Gothic" w:hint="eastAsia"/>
          <w:sz w:val="20"/>
          <w:szCs w:val="22"/>
        </w:rPr>
        <w:t>보고</w:t>
      </w:r>
      <w:r w:rsidR="00540912" w:rsidRPr="00540912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540912" w:rsidRPr="00540912">
        <w:rPr>
          <w:rFonts w:ascii="Malgun Gothic" w:eastAsia="Malgun Gothic" w:hAnsi="Malgun Gothic" w:cs="Malgun Gothic" w:hint="eastAsia"/>
          <w:sz w:val="20"/>
          <w:szCs w:val="22"/>
        </w:rPr>
        <w:t>플랫폼을</w:t>
      </w:r>
      <w:r w:rsidR="00540912" w:rsidRPr="00540912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540912" w:rsidRPr="00540912">
        <w:rPr>
          <w:rFonts w:ascii="Malgun Gothic" w:eastAsia="Malgun Gothic" w:hAnsi="Malgun Gothic" w:cs="Malgun Gothic" w:hint="eastAsia"/>
          <w:sz w:val="20"/>
          <w:szCs w:val="22"/>
        </w:rPr>
        <w:t>통해</w:t>
      </w:r>
      <w:r w:rsidRPr="00540912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540912">
        <w:rPr>
          <w:rFonts w:ascii="Malgun Gothic" w:eastAsia="Malgun Gothic" w:hAnsi="Malgun Gothic" w:cs="Malgun Gothic" w:hint="eastAsia"/>
          <w:sz w:val="20"/>
          <w:szCs w:val="22"/>
        </w:rPr>
        <w:t>보고할</w:t>
      </w:r>
      <w:r w:rsidRPr="00540912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540912">
        <w:rPr>
          <w:rFonts w:ascii="Malgun Gothic" w:eastAsia="Malgun Gothic" w:hAnsi="Malgun Gothic" w:cs="Malgun Gothic" w:hint="eastAsia"/>
          <w:sz w:val="20"/>
          <w:szCs w:val="22"/>
        </w:rPr>
        <w:t>수</w:t>
      </w:r>
      <w:r w:rsidRPr="00540912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540912">
        <w:rPr>
          <w:rFonts w:ascii="Malgun Gothic" w:eastAsia="Malgun Gothic" w:hAnsi="Malgun Gothic" w:cs="Malgun Gothic" w:hint="eastAsia"/>
          <w:sz w:val="20"/>
          <w:szCs w:val="22"/>
        </w:rPr>
        <w:t>있습니다</w:t>
      </w:r>
    </w:p>
    <w:p w14:paraId="375EF0DA" w14:textId="77777777" w:rsidR="00540912" w:rsidRDefault="00540912" w:rsidP="000F6562">
      <w:pPr>
        <w:spacing w:after="200" w:line="276" w:lineRule="auto"/>
        <w:jc w:val="both"/>
        <w:rPr>
          <w:rFonts w:ascii="Malgun Gothic" w:eastAsia="Malgun Gothic" w:hAnsi="Malgun Gothic" w:cs="Malgun Gothic"/>
          <w:sz w:val="20"/>
          <w:szCs w:val="22"/>
        </w:rPr>
      </w:pPr>
      <w:r>
        <w:rPr>
          <w:rFonts w:ascii="Malgun Gothic" w:eastAsia="Malgun Gothic" w:hAnsi="Malgun Gothic" w:cs="Malgun Gothic"/>
          <w:sz w:val="20"/>
          <w:szCs w:val="22"/>
        </w:rPr>
        <w:br w:type="page"/>
      </w:r>
    </w:p>
    <w:p w14:paraId="46C2F227" w14:textId="281E4550" w:rsidR="00DC6FE9" w:rsidRPr="00540912" w:rsidRDefault="006619A7" w:rsidP="000F6562">
      <w:pPr>
        <w:pStyle w:val="Caption"/>
        <w:spacing w:after="180" w:line="276" w:lineRule="auto"/>
        <w:jc w:val="both"/>
        <w:rPr>
          <w:rFonts w:ascii="Malgun Gothic" w:eastAsia="Malgun Gothic" w:hAnsi="Malgun Gothic"/>
          <w:sz w:val="20"/>
          <w:szCs w:val="22"/>
          <w:lang w:eastAsia="ko-KR"/>
        </w:rPr>
      </w:pPr>
      <w:r w:rsidRPr="00540912">
        <w:rPr>
          <w:rFonts w:ascii="Malgun Gothic" w:eastAsia="Malgun Gothic" w:hAnsi="Malgun Gothic"/>
          <w:sz w:val="20"/>
          <w:szCs w:val="22"/>
          <w:lang w:eastAsia="ko-KR"/>
        </w:rPr>
        <w:lastRenderedPageBreak/>
        <w:t xml:space="preserve">Table </w:t>
      </w:r>
      <w:r w:rsidR="00686E1A" w:rsidRPr="00540912">
        <w:rPr>
          <w:rFonts w:ascii="Malgun Gothic" w:eastAsia="Malgun Gothic" w:hAnsi="Malgun Gothic"/>
          <w:sz w:val="20"/>
          <w:szCs w:val="22"/>
        </w:rPr>
        <w:fldChar w:fldCharType="begin"/>
      </w:r>
      <w:r w:rsidR="00686E1A" w:rsidRPr="00540912">
        <w:rPr>
          <w:rFonts w:ascii="Malgun Gothic" w:eastAsia="Malgun Gothic" w:hAnsi="Malgun Gothic"/>
          <w:sz w:val="20"/>
          <w:szCs w:val="22"/>
          <w:lang w:eastAsia="ko-KR"/>
        </w:rPr>
        <w:instrText xml:space="preserve"> SEQ Table \* ARABIC </w:instrText>
      </w:r>
      <w:r w:rsidR="00686E1A" w:rsidRPr="00540912">
        <w:rPr>
          <w:rFonts w:ascii="Malgun Gothic" w:eastAsia="Malgun Gothic" w:hAnsi="Malgun Gothic"/>
          <w:sz w:val="20"/>
          <w:szCs w:val="22"/>
        </w:rPr>
        <w:fldChar w:fldCharType="separate"/>
      </w:r>
      <w:r w:rsidR="00686E1A" w:rsidRPr="00540912">
        <w:rPr>
          <w:rFonts w:ascii="Malgun Gothic" w:eastAsia="Malgun Gothic" w:hAnsi="Malgun Gothic"/>
          <w:noProof/>
          <w:sz w:val="20"/>
          <w:szCs w:val="22"/>
          <w:lang w:eastAsia="ko-KR"/>
        </w:rPr>
        <w:t>9</w:t>
      </w:r>
      <w:r w:rsidR="00686E1A" w:rsidRPr="00540912">
        <w:rPr>
          <w:rFonts w:ascii="Malgun Gothic" w:eastAsia="Malgun Gothic" w:hAnsi="Malgun Gothic"/>
          <w:sz w:val="20"/>
          <w:szCs w:val="22"/>
        </w:rPr>
        <w:fldChar w:fldCharType="end"/>
      </w:r>
      <w:r w:rsidRPr="00540912">
        <w:rPr>
          <w:rFonts w:ascii="Malgun Gothic" w:eastAsia="Malgun Gothic" w:hAnsi="Malgun Gothic"/>
          <w:sz w:val="20"/>
          <w:szCs w:val="22"/>
          <w:lang w:eastAsia="ko-KR"/>
        </w:rPr>
        <w:t>. GCoM</w:t>
      </w:r>
      <w:r w:rsidR="00E27991" w:rsidRPr="00540912">
        <w:rPr>
          <w:rFonts w:ascii="Malgun Gothic" w:eastAsia="Malgun Gothic" w:hAnsi="Malgun Gothic" w:cs="Batang" w:hint="eastAsia"/>
          <w:sz w:val="20"/>
          <w:szCs w:val="22"/>
          <w:lang w:eastAsia="ko-KR"/>
        </w:rPr>
        <w:t>에 보고하는 도시 모니터링의 개요</w:t>
      </w:r>
    </w:p>
    <w:tbl>
      <w:tblPr>
        <w:tblStyle w:val="TableGrid7"/>
        <w:tblW w:w="9242" w:type="dxa"/>
        <w:tblLook w:val="04A0" w:firstRow="1" w:lastRow="0" w:firstColumn="1" w:lastColumn="0" w:noHBand="0" w:noVBand="1"/>
      </w:tblPr>
      <w:tblGrid>
        <w:gridCol w:w="4621"/>
        <w:gridCol w:w="4621"/>
      </w:tblGrid>
      <w:tr w:rsidR="00157573" w:rsidRPr="00033E99" w14:paraId="4BBD2509" w14:textId="77777777" w:rsidTr="005132C4">
        <w:tc>
          <w:tcPr>
            <w:tcW w:w="4621" w:type="dxa"/>
            <w:shd w:val="clear" w:color="auto" w:fill="92D050"/>
          </w:tcPr>
          <w:p w14:paraId="3FD098DC" w14:textId="6F3FA695" w:rsidR="00157573" w:rsidRPr="00033E99" w:rsidRDefault="00E27991" w:rsidP="000F6562">
            <w:pPr>
              <w:jc w:val="both"/>
              <w:rPr>
                <w:rFonts w:ascii="Calibri" w:eastAsia="SimSun" w:hAnsi="Calibri" w:cs="Calibri"/>
                <w:b/>
                <w:bCs/>
                <w:sz w:val="22"/>
                <w:szCs w:val="28"/>
              </w:rPr>
            </w:pPr>
            <w:r>
              <w:rPr>
                <w:rFonts w:ascii="Batang" w:eastAsia="Batang" w:hAnsi="Batang" w:cs="Batang" w:hint="eastAsia"/>
                <w:b/>
                <w:bCs/>
                <w:sz w:val="22"/>
                <w:szCs w:val="28"/>
              </w:rPr>
              <w:t>모니터링</w:t>
            </w:r>
          </w:p>
        </w:tc>
        <w:tc>
          <w:tcPr>
            <w:tcW w:w="4621" w:type="dxa"/>
            <w:shd w:val="clear" w:color="auto" w:fill="92D050"/>
          </w:tcPr>
          <w:p w14:paraId="40850FD5" w14:textId="72C0A097" w:rsidR="00157573" w:rsidRPr="00033E99" w:rsidRDefault="00157573" w:rsidP="000F6562">
            <w:pPr>
              <w:jc w:val="both"/>
              <w:rPr>
                <w:rFonts w:ascii="Calibri" w:eastAsia="SimSun" w:hAnsi="Calibri" w:cs="Calibri"/>
                <w:b/>
                <w:bCs/>
                <w:sz w:val="22"/>
                <w:szCs w:val="28"/>
              </w:rPr>
            </w:pPr>
            <w:r w:rsidRPr="00033E99">
              <w:rPr>
                <w:rFonts w:ascii="Calibri" w:eastAsia="SimSun" w:hAnsi="Calibri" w:cs="Calibri"/>
                <w:b/>
                <w:bCs/>
                <w:sz w:val="22"/>
                <w:szCs w:val="28"/>
              </w:rPr>
              <w:t>GCoM</w:t>
            </w:r>
            <w:r w:rsidR="00E27991">
              <w:rPr>
                <w:rFonts w:ascii="Batang" w:eastAsia="Batang" w:hAnsi="Batang" w:cs="Batang" w:hint="eastAsia"/>
                <w:b/>
                <w:bCs/>
                <w:sz w:val="22"/>
                <w:szCs w:val="28"/>
              </w:rPr>
              <w:t>에 보고</w:t>
            </w:r>
          </w:p>
        </w:tc>
      </w:tr>
      <w:tr w:rsidR="00157573" w:rsidRPr="00033E99" w14:paraId="434524D5" w14:textId="77777777" w:rsidTr="005132C4">
        <w:tc>
          <w:tcPr>
            <w:tcW w:w="9242" w:type="dxa"/>
            <w:gridSpan w:val="2"/>
            <w:shd w:val="clear" w:color="auto" w:fill="00B0F0"/>
          </w:tcPr>
          <w:p w14:paraId="3242AF20" w14:textId="438EBA14" w:rsidR="00157573" w:rsidRPr="00033E99" w:rsidRDefault="00E27991" w:rsidP="000F6562">
            <w:pPr>
              <w:jc w:val="both"/>
              <w:rPr>
                <w:rFonts w:ascii="Calibri" w:eastAsia="SimSun" w:hAnsi="Calibri" w:cs="Calibri"/>
                <w:b/>
                <w:color w:val="FFFFFF"/>
                <w:sz w:val="22"/>
                <w:szCs w:val="28"/>
              </w:rPr>
            </w:pPr>
            <w:r>
              <w:rPr>
                <w:rFonts w:ascii="Batang" w:eastAsia="Batang" w:hAnsi="Batang" w:cs="Batang" w:hint="eastAsia"/>
                <w:b/>
                <w:color w:val="FFFFFF"/>
                <w:sz w:val="22"/>
                <w:szCs w:val="28"/>
              </w:rPr>
              <w:t>온실가스 배출 인벤토리</w:t>
            </w:r>
          </w:p>
        </w:tc>
      </w:tr>
      <w:tr w:rsidR="00157573" w:rsidRPr="00033E99" w14:paraId="792225C2" w14:textId="77777777" w:rsidTr="005132C4">
        <w:tc>
          <w:tcPr>
            <w:tcW w:w="4621" w:type="dxa"/>
          </w:tcPr>
          <w:p w14:paraId="1C6D4D52" w14:textId="77777777" w:rsidR="005175A7" w:rsidRPr="00540F9A" w:rsidRDefault="005175A7" w:rsidP="000F6562">
            <w:pPr>
              <w:jc w:val="both"/>
              <w:rPr>
                <w:rFonts w:ascii="Malgun Gothic" w:eastAsia="Malgun Gothic" w:hAnsi="Malgun Gothic" w:cs="Calibri"/>
                <w:b/>
                <w:sz w:val="18"/>
                <w:szCs w:val="18"/>
              </w:rPr>
            </w:pPr>
            <w:r w:rsidRPr="00540F9A">
              <w:rPr>
                <w:rFonts w:ascii="Malgun Gothic" w:eastAsia="Malgun Gothic" w:hAnsi="Malgun Gothic" w:cs="Malgun Gothic" w:hint="eastAsia"/>
                <w:b/>
                <w:sz w:val="18"/>
                <w:szCs w:val="18"/>
              </w:rPr>
              <w:t>온실</w:t>
            </w:r>
            <w:r w:rsidRPr="00540F9A">
              <w:rPr>
                <w:rFonts w:ascii="Malgun Gothic" w:eastAsia="Malgun Gothic" w:hAnsi="Malgun Gothic" w:cs="Calibri"/>
                <w:b/>
                <w:sz w:val="18"/>
                <w:szCs w:val="1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b/>
                <w:sz w:val="18"/>
                <w:szCs w:val="18"/>
              </w:rPr>
              <w:t>가스</w:t>
            </w:r>
            <w:r w:rsidRPr="00540F9A">
              <w:rPr>
                <w:rFonts w:ascii="Malgun Gothic" w:eastAsia="Malgun Gothic" w:hAnsi="Malgun Gothic" w:cs="Calibri"/>
                <w:b/>
                <w:sz w:val="18"/>
                <w:szCs w:val="1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b/>
                <w:sz w:val="18"/>
                <w:szCs w:val="18"/>
              </w:rPr>
              <w:t>배출</w:t>
            </w:r>
            <w:r w:rsidRPr="00540F9A">
              <w:rPr>
                <w:rFonts w:ascii="Malgun Gothic" w:eastAsia="Malgun Gothic" w:hAnsi="Malgun Gothic" w:cs="Calibri"/>
                <w:b/>
                <w:sz w:val="18"/>
                <w:szCs w:val="1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b/>
                <w:sz w:val="18"/>
                <w:szCs w:val="18"/>
              </w:rPr>
              <w:t>인벤토리의</w:t>
            </w:r>
            <w:r w:rsidRPr="00540F9A">
              <w:rPr>
                <w:rFonts w:ascii="Malgun Gothic" w:eastAsia="Malgun Gothic" w:hAnsi="Malgun Gothic" w:cs="Calibri"/>
                <w:b/>
                <w:sz w:val="18"/>
                <w:szCs w:val="1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b/>
                <w:sz w:val="18"/>
                <w:szCs w:val="18"/>
              </w:rPr>
              <w:t>정기적인</w:t>
            </w:r>
            <w:r w:rsidRPr="00540F9A">
              <w:rPr>
                <w:rFonts w:ascii="Malgun Gothic" w:eastAsia="Malgun Gothic" w:hAnsi="Malgun Gothic" w:cs="Calibri"/>
                <w:b/>
                <w:sz w:val="18"/>
                <w:szCs w:val="1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b/>
                <w:sz w:val="18"/>
                <w:szCs w:val="18"/>
              </w:rPr>
              <w:t>업데이트</w:t>
            </w:r>
          </w:p>
          <w:p w14:paraId="283BF8F7" w14:textId="77777777" w:rsidR="005175A7" w:rsidRPr="00540F9A" w:rsidRDefault="005175A7" w:rsidP="000F6562">
            <w:pPr>
              <w:jc w:val="both"/>
              <w:rPr>
                <w:rFonts w:ascii="Malgun Gothic" w:eastAsia="Malgun Gothic" w:hAnsi="Malgun Gothic" w:cs="Calibri"/>
                <w:sz w:val="18"/>
                <w:szCs w:val="18"/>
              </w:rPr>
            </w:pPr>
            <w:r w:rsidRPr="00540F9A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도시는</w:t>
            </w:r>
            <w:r w:rsidRPr="00540F9A">
              <w:rPr>
                <w:rFonts w:ascii="Malgun Gothic" w:eastAsia="Malgun Gothic" w:hAnsi="Malgun Gothic" w:cs="Calibri"/>
                <w:sz w:val="18"/>
                <w:szCs w:val="1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도시전체</w:t>
            </w:r>
            <w:r w:rsidRPr="00540F9A">
              <w:rPr>
                <w:rFonts w:ascii="Malgun Gothic" w:eastAsia="Malgun Gothic" w:hAnsi="Malgun Gothic" w:cs="Calibri"/>
                <w:sz w:val="18"/>
                <w:szCs w:val="1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배출량을</w:t>
            </w:r>
            <w:r w:rsidRPr="00540F9A">
              <w:rPr>
                <w:rFonts w:ascii="Malgun Gothic" w:eastAsia="Malgun Gothic" w:hAnsi="Malgun Gothic" w:cs="Calibri"/>
                <w:sz w:val="18"/>
                <w:szCs w:val="1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계속해서</w:t>
            </w:r>
            <w:r w:rsidRPr="00540F9A">
              <w:rPr>
                <w:rFonts w:ascii="Malgun Gothic" w:eastAsia="Malgun Gothic" w:hAnsi="Malgun Gothic" w:cs="Calibri"/>
                <w:sz w:val="18"/>
                <w:szCs w:val="1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추적해야</w:t>
            </w:r>
            <w:r w:rsidRPr="00540F9A">
              <w:rPr>
                <w:rFonts w:ascii="Malgun Gothic" w:eastAsia="Malgun Gothic" w:hAnsi="Malgun Gothic" w:cs="Calibri"/>
                <w:sz w:val="18"/>
                <w:szCs w:val="1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합니다</w:t>
            </w:r>
            <w:r w:rsidRPr="00540F9A">
              <w:rPr>
                <w:rFonts w:ascii="Malgun Gothic" w:eastAsia="Malgun Gothic" w:hAnsi="Malgun Gothic" w:cs="Calibri"/>
                <w:sz w:val="18"/>
                <w:szCs w:val="18"/>
              </w:rPr>
              <w:t>.</w:t>
            </w:r>
          </w:p>
          <w:p w14:paraId="59965DF4" w14:textId="22E2AD27" w:rsidR="005175A7" w:rsidRPr="00540F9A" w:rsidRDefault="005175A7" w:rsidP="000F6562">
            <w:pPr>
              <w:jc w:val="both"/>
              <w:rPr>
                <w:rFonts w:ascii="Malgun Gothic" w:eastAsia="Malgun Gothic" w:hAnsi="Malgun Gothic" w:cs="Calibri"/>
                <w:sz w:val="18"/>
                <w:szCs w:val="18"/>
              </w:rPr>
            </w:pPr>
            <w:r w:rsidRPr="00540F9A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인벤토리를</w:t>
            </w:r>
            <w:r w:rsidRPr="00540F9A">
              <w:rPr>
                <w:rFonts w:ascii="Malgun Gothic" w:eastAsia="Malgun Gothic" w:hAnsi="Malgun Gothic" w:cs="Calibri"/>
                <w:sz w:val="18"/>
                <w:szCs w:val="1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업데이트할</w:t>
            </w:r>
            <w:r w:rsidRPr="00540F9A">
              <w:rPr>
                <w:rFonts w:ascii="Malgun Gothic" w:eastAsia="Malgun Gothic" w:hAnsi="Malgun Gothic" w:cs="Calibri"/>
                <w:sz w:val="18"/>
                <w:szCs w:val="1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때</w:t>
            </w:r>
            <w:r w:rsidRPr="00540F9A">
              <w:rPr>
                <w:rFonts w:ascii="Malgun Gothic" w:eastAsia="Malgun Gothic" w:hAnsi="Malgun Gothic" w:cs="Calibri"/>
                <w:sz w:val="18"/>
                <w:szCs w:val="1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도시는</w:t>
            </w:r>
            <w:r w:rsidRPr="00540F9A">
              <w:rPr>
                <w:rFonts w:ascii="Malgun Gothic" w:eastAsia="Malgun Gothic" w:hAnsi="Malgun Gothic" w:cs="Calibri"/>
                <w:sz w:val="18"/>
                <w:szCs w:val="18"/>
              </w:rPr>
              <w:t xml:space="preserve"> 3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 xml:space="preserve">장의 </w:t>
            </w:r>
            <w:r w:rsidRPr="00540F9A">
              <w:rPr>
                <w:rFonts w:ascii="Malgun Gothic" w:eastAsia="Malgun Gothic" w:hAnsi="Malgun Gothic" w:cs="Calibri"/>
                <w:sz w:val="18"/>
                <w:szCs w:val="18"/>
              </w:rPr>
              <w:fldChar w:fldCharType="begin"/>
            </w:r>
            <w:r w:rsidRPr="00540F9A">
              <w:rPr>
                <w:rFonts w:ascii="Malgun Gothic" w:eastAsia="Malgun Gothic" w:hAnsi="Malgun Gothic" w:cs="Calibri"/>
                <w:sz w:val="18"/>
                <w:szCs w:val="18"/>
              </w:rPr>
              <w:instrText xml:space="preserve"> REF _Ref528895380 \h  \* MERGEFORMAT </w:instrText>
            </w:r>
            <w:r w:rsidRPr="00540F9A">
              <w:rPr>
                <w:rFonts w:ascii="Malgun Gothic" w:eastAsia="Malgun Gothic" w:hAnsi="Malgun Gothic" w:cs="Calibri"/>
                <w:sz w:val="18"/>
                <w:szCs w:val="18"/>
              </w:rPr>
            </w:r>
            <w:r w:rsidRPr="00540F9A">
              <w:rPr>
                <w:rFonts w:ascii="Malgun Gothic" w:eastAsia="Malgun Gothic" w:hAnsi="Malgun Gothic" w:cs="Calibri"/>
                <w:sz w:val="18"/>
                <w:szCs w:val="18"/>
              </w:rPr>
              <w:fldChar w:fldCharType="separate"/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표</w:t>
            </w:r>
            <w:r w:rsidRPr="00540F9A">
              <w:rPr>
                <w:rFonts w:ascii="Malgun Gothic" w:eastAsia="Malgun Gothic" w:hAnsi="Malgun Gothic" w:cs="Calibri"/>
                <w:sz w:val="18"/>
                <w:szCs w:val="18"/>
              </w:rPr>
              <w:t>6</w:t>
            </w:r>
            <w:r w:rsidRPr="00540F9A">
              <w:rPr>
                <w:rFonts w:ascii="Malgun Gothic" w:eastAsia="Malgun Gothic" w:hAnsi="Malgun Gothic" w:cs="Calibri"/>
                <w:sz w:val="18"/>
                <w:szCs w:val="18"/>
              </w:rPr>
              <w:fldChar w:fldCharType="end"/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에</w:t>
            </w:r>
            <w:r w:rsidRPr="00540F9A">
              <w:rPr>
                <w:rFonts w:ascii="Malgun Gothic" w:eastAsia="Malgun Gothic" w:hAnsi="Malgun Gothic" w:cs="Calibri"/>
                <w:sz w:val="18"/>
                <w:szCs w:val="1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명시된</w:t>
            </w:r>
            <w:r w:rsidRPr="00540F9A">
              <w:rPr>
                <w:rFonts w:ascii="Malgun Gothic" w:eastAsia="Malgun Gothic" w:hAnsi="Malgun Gothic" w:cs="Calibri"/>
                <w:sz w:val="18"/>
                <w:szCs w:val="1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모든</w:t>
            </w:r>
            <w:r w:rsidRPr="00540F9A">
              <w:rPr>
                <w:rFonts w:ascii="Malgun Gothic" w:eastAsia="Malgun Gothic" w:hAnsi="Malgun Gothic" w:cs="Calibri"/>
                <w:sz w:val="18"/>
                <w:szCs w:val="1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변경</w:t>
            </w:r>
            <w:r w:rsidRPr="00540F9A">
              <w:rPr>
                <w:rFonts w:ascii="Malgun Gothic" w:eastAsia="Malgun Gothic" w:hAnsi="Malgun Gothic" w:cs="Calibri"/>
                <w:sz w:val="18"/>
                <w:szCs w:val="1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사항을</w:t>
            </w:r>
            <w:r w:rsidRPr="00540F9A">
              <w:rPr>
                <w:rFonts w:ascii="Malgun Gothic" w:eastAsia="Malgun Gothic" w:hAnsi="Malgun Gothic" w:cs="Calibri"/>
                <w:sz w:val="18"/>
                <w:szCs w:val="18"/>
              </w:rPr>
              <w:t xml:space="preserve"> (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사항이</w:t>
            </w:r>
            <w:r w:rsidRPr="00540F9A">
              <w:rPr>
                <w:rFonts w:ascii="Malgun Gothic" w:eastAsia="Malgun Gothic" w:hAnsi="Malgun Gothic" w:cs="Calibri"/>
                <w:sz w:val="18"/>
                <w:szCs w:val="1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유의미하지</w:t>
            </w:r>
            <w:r w:rsidRPr="00540F9A">
              <w:rPr>
                <w:rFonts w:ascii="Malgun Gothic" w:eastAsia="Malgun Gothic" w:hAnsi="Malgun Gothic" w:cs="Calibri"/>
                <w:sz w:val="18"/>
                <w:szCs w:val="1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않더라도</w:t>
            </w:r>
            <w:r w:rsidRPr="00540F9A">
              <w:rPr>
                <w:rFonts w:ascii="Malgun Gothic" w:eastAsia="Malgun Gothic" w:hAnsi="Malgun Gothic" w:cs="Calibri"/>
                <w:sz w:val="18"/>
                <w:szCs w:val="18"/>
              </w:rPr>
              <w:t xml:space="preserve">)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고려해야</w:t>
            </w:r>
            <w:r w:rsidRPr="00540F9A">
              <w:rPr>
                <w:rFonts w:ascii="Malgun Gothic" w:eastAsia="Malgun Gothic" w:hAnsi="Malgun Gothic" w:cs="Calibri"/>
                <w:sz w:val="18"/>
                <w:szCs w:val="1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합니다</w:t>
            </w:r>
            <w:r w:rsidRPr="00540F9A">
              <w:rPr>
                <w:rFonts w:ascii="Malgun Gothic" w:eastAsia="Malgun Gothic" w:hAnsi="Malgun Gothic" w:cs="Calibri"/>
                <w:sz w:val="18"/>
                <w:szCs w:val="18"/>
              </w:rPr>
              <w:t>.</w:t>
            </w:r>
          </w:p>
        </w:tc>
        <w:tc>
          <w:tcPr>
            <w:tcW w:w="4621" w:type="dxa"/>
          </w:tcPr>
          <w:p w14:paraId="789F38CC" w14:textId="2D161337" w:rsidR="00157573" w:rsidRPr="00540F9A" w:rsidRDefault="005175A7" w:rsidP="000F6562">
            <w:pPr>
              <w:jc w:val="both"/>
              <w:rPr>
                <w:rFonts w:ascii="Malgun Gothic" w:eastAsia="Malgun Gothic" w:hAnsi="Malgun Gothic" w:cs="Calibri"/>
                <w:b/>
                <w:sz w:val="18"/>
                <w:szCs w:val="18"/>
              </w:rPr>
            </w:pPr>
            <w:r w:rsidRPr="00540F9A">
              <w:rPr>
                <w:rFonts w:ascii="Malgun Gothic" w:eastAsia="Malgun Gothic" w:hAnsi="Malgun Gothic" w:cs="Malgun Gothic" w:hint="eastAsia"/>
                <w:b/>
                <w:sz w:val="18"/>
                <w:szCs w:val="18"/>
              </w:rPr>
              <w:t xml:space="preserve">매 </w:t>
            </w:r>
            <w:r w:rsidRPr="00540F9A">
              <w:rPr>
                <w:rFonts w:ascii="Malgun Gothic" w:eastAsia="Malgun Gothic" w:hAnsi="Malgun Gothic" w:cs="Malgun Gothic"/>
                <w:b/>
                <w:sz w:val="18"/>
                <w:szCs w:val="18"/>
              </w:rPr>
              <w:t>2</w:t>
            </w:r>
            <w:r w:rsidRPr="00540F9A">
              <w:rPr>
                <w:rFonts w:ascii="Malgun Gothic" w:eastAsia="Malgun Gothic" w:hAnsi="Malgun Gothic" w:cs="Malgun Gothic" w:hint="eastAsia"/>
                <w:b/>
                <w:sz w:val="18"/>
                <w:szCs w:val="18"/>
              </w:rPr>
              <w:t>년마다</w:t>
            </w:r>
          </w:p>
          <w:p w14:paraId="0F52DE2D" w14:textId="6DAA0361" w:rsidR="00157573" w:rsidRPr="00540F9A" w:rsidRDefault="00157573" w:rsidP="000F6562">
            <w:pPr>
              <w:jc w:val="both"/>
              <w:rPr>
                <w:rFonts w:ascii="Malgun Gothic" w:eastAsia="Malgun Gothic" w:hAnsi="Malgun Gothic" w:cs="Calibri"/>
                <w:sz w:val="18"/>
                <w:szCs w:val="18"/>
              </w:rPr>
            </w:pPr>
            <w:r w:rsidRPr="00540F9A">
              <w:rPr>
                <w:rFonts w:ascii="Malgun Gothic" w:eastAsia="Malgun Gothic" w:hAnsi="Malgun Gothic" w:cs="Calibri"/>
                <w:sz w:val="18"/>
                <w:szCs w:val="18"/>
              </w:rPr>
              <w:t>GCoM.</w:t>
            </w:r>
            <w:r w:rsidR="005175A7" w:rsidRPr="00540F9A">
              <w:rPr>
                <w:rFonts w:ascii="Malgun Gothic" w:eastAsia="Malgun Gothic" w:hAnsi="Malgun Gothic" w:cs="Calibri"/>
                <w:sz w:val="18"/>
                <w:szCs w:val="18"/>
              </w:rPr>
              <w:t xml:space="preserve"> </w:t>
            </w:r>
            <w:r w:rsidR="00151A47" w:rsidRPr="00540F9A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 xml:space="preserve">업데이트된 인벤토리를 </w:t>
            </w:r>
            <w:r w:rsidR="00151A47" w:rsidRPr="00540F9A">
              <w:rPr>
                <w:rFonts w:ascii="Malgun Gothic" w:eastAsia="Malgun Gothic" w:hAnsi="Malgun Gothic" w:cs="Malgun Gothic"/>
                <w:sz w:val="18"/>
                <w:szCs w:val="18"/>
              </w:rPr>
              <w:t>GCoM</w:t>
            </w:r>
            <w:r w:rsidR="00151A47" w:rsidRPr="00540F9A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 xml:space="preserve">에 </w:t>
            </w:r>
            <w:r w:rsidR="00110FD8" w:rsidRPr="00540F9A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보고해야 합니다</w:t>
            </w:r>
            <w:r w:rsidR="00151A47" w:rsidRPr="00540F9A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.</w:t>
            </w:r>
          </w:p>
        </w:tc>
      </w:tr>
      <w:tr w:rsidR="00157573" w:rsidRPr="00033E99" w14:paraId="25356895" w14:textId="77777777" w:rsidTr="005132C4">
        <w:tc>
          <w:tcPr>
            <w:tcW w:w="4621" w:type="dxa"/>
          </w:tcPr>
          <w:p w14:paraId="407077B2" w14:textId="77777777" w:rsidR="00A63627" w:rsidRPr="00540F9A" w:rsidRDefault="00A63627" w:rsidP="000F6562">
            <w:pPr>
              <w:jc w:val="both"/>
              <w:rPr>
                <w:rFonts w:ascii="Malgun Gothic" w:eastAsia="Malgun Gothic" w:hAnsi="Malgun Gothic" w:cs="Calibri"/>
                <w:b/>
                <w:bCs/>
                <w:sz w:val="18"/>
                <w:szCs w:val="18"/>
              </w:rPr>
            </w:pPr>
            <w:r w:rsidRPr="00540F9A">
              <w:rPr>
                <w:rFonts w:ascii="Malgun Gothic" w:eastAsia="Malgun Gothic" w:hAnsi="Malgun Gothic" w:cs="Batang" w:hint="eastAsia"/>
                <w:b/>
                <w:bCs/>
                <w:sz w:val="18"/>
                <w:szCs w:val="18"/>
              </w:rPr>
              <w:t>유의한</w:t>
            </w:r>
            <w:r w:rsidRPr="00540F9A">
              <w:rPr>
                <w:rFonts w:ascii="Malgun Gothic" w:eastAsia="Malgun Gothic" w:hAnsi="Malgun Gothic" w:cs="Calibri"/>
                <w:b/>
                <w:bCs/>
                <w:sz w:val="18"/>
                <w:szCs w:val="1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/>
                <w:bCs/>
                <w:sz w:val="18"/>
                <w:szCs w:val="18"/>
              </w:rPr>
              <w:t>변화로</w:t>
            </w:r>
            <w:r w:rsidRPr="00540F9A">
              <w:rPr>
                <w:rFonts w:ascii="Malgun Gothic" w:eastAsia="Malgun Gothic" w:hAnsi="Malgun Gothic" w:cs="Calibri"/>
                <w:b/>
                <w:bCs/>
                <w:sz w:val="18"/>
                <w:szCs w:val="1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/>
                <w:bCs/>
                <w:sz w:val="18"/>
                <w:szCs w:val="18"/>
              </w:rPr>
              <w:t>인한</w:t>
            </w:r>
            <w:r w:rsidRPr="00540F9A">
              <w:rPr>
                <w:rFonts w:ascii="Malgun Gothic" w:eastAsia="Malgun Gothic" w:hAnsi="Malgun Gothic" w:cs="Calibri"/>
                <w:b/>
                <w:bCs/>
                <w:sz w:val="18"/>
                <w:szCs w:val="1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/>
                <w:bCs/>
                <w:sz w:val="18"/>
                <w:szCs w:val="18"/>
              </w:rPr>
              <w:t>인벤토리</w:t>
            </w:r>
            <w:r w:rsidRPr="00540F9A">
              <w:rPr>
                <w:rFonts w:ascii="Malgun Gothic" w:eastAsia="Malgun Gothic" w:hAnsi="Malgun Gothic" w:cs="Calibri"/>
                <w:b/>
                <w:bCs/>
                <w:sz w:val="18"/>
                <w:szCs w:val="1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/>
                <w:bCs/>
                <w:sz w:val="18"/>
                <w:szCs w:val="18"/>
              </w:rPr>
              <w:t>업데이트</w:t>
            </w:r>
          </w:p>
          <w:p w14:paraId="21C5F835" w14:textId="5D3C4167" w:rsidR="00157573" w:rsidRPr="00540F9A" w:rsidRDefault="00A63627" w:rsidP="000F6562">
            <w:pPr>
              <w:jc w:val="both"/>
              <w:rPr>
                <w:rFonts w:ascii="Malgun Gothic" w:eastAsia="Malgun Gothic" w:hAnsi="Malgun Gothic" w:cs="Calibri"/>
                <w:sz w:val="18"/>
                <w:szCs w:val="18"/>
              </w:rPr>
            </w:pPr>
            <w:r w:rsidRPr="00540F9A">
              <w:rPr>
                <w:rFonts w:ascii="Malgun Gothic" w:eastAsia="Malgun Gothic" w:hAnsi="Malgun Gothic" w:cs="Calibri"/>
                <w:bCs/>
                <w:sz w:val="18"/>
                <w:szCs w:val="18"/>
              </w:rPr>
              <w:t>(</w:t>
            </w:r>
            <w:r w:rsidRPr="00540F9A">
              <w:rPr>
                <w:rFonts w:ascii="Malgun Gothic" w:eastAsia="Malgun Gothic" w:hAnsi="Malgun Gothic" w:cs="Calibri"/>
                <w:sz w:val="18"/>
                <w:szCs w:val="18"/>
              </w:rPr>
              <w:t xml:space="preserve">3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 xml:space="preserve">장의 </w:t>
            </w:r>
            <w:r w:rsidRPr="00540F9A">
              <w:rPr>
                <w:rFonts w:ascii="Malgun Gothic" w:eastAsia="Malgun Gothic" w:hAnsi="Malgun Gothic" w:cs="Calibri"/>
                <w:sz w:val="18"/>
                <w:szCs w:val="18"/>
              </w:rPr>
              <w:fldChar w:fldCharType="begin"/>
            </w:r>
            <w:r w:rsidRPr="00540F9A">
              <w:rPr>
                <w:rFonts w:ascii="Malgun Gothic" w:eastAsia="Malgun Gothic" w:hAnsi="Malgun Gothic" w:cs="Calibri"/>
                <w:sz w:val="18"/>
                <w:szCs w:val="18"/>
              </w:rPr>
              <w:instrText xml:space="preserve"> REF _Ref528895380 \h  \* MERGEFORMAT </w:instrText>
            </w:r>
            <w:r w:rsidRPr="00540F9A">
              <w:rPr>
                <w:rFonts w:ascii="Malgun Gothic" w:eastAsia="Malgun Gothic" w:hAnsi="Malgun Gothic" w:cs="Calibri"/>
                <w:sz w:val="18"/>
                <w:szCs w:val="18"/>
              </w:rPr>
            </w:r>
            <w:r w:rsidRPr="00540F9A">
              <w:rPr>
                <w:rFonts w:ascii="Malgun Gothic" w:eastAsia="Malgun Gothic" w:hAnsi="Malgun Gothic" w:cs="Calibri"/>
                <w:sz w:val="18"/>
                <w:szCs w:val="18"/>
              </w:rPr>
              <w:fldChar w:fldCharType="separate"/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표</w:t>
            </w:r>
            <w:r w:rsidRPr="00540F9A">
              <w:rPr>
                <w:rFonts w:ascii="Malgun Gothic" w:eastAsia="Malgun Gothic" w:hAnsi="Malgun Gothic" w:cs="Calibri"/>
                <w:sz w:val="18"/>
                <w:szCs w:val="18"/>
              </w:rPr>
              <w:t>6</w:t>
            </w:r>
            <w:r w:rsidRPr="00540F9A">
              <w:rPr>
                <w:rFonts w:ascii="Malgun Gothic" w:eastAsia="Malgun Gothic" w:hAnsi="Malgun Gothic" w:cs="Calibri"/>
                <w:sz w:val="18"/>
                <w:szCs w:val="18"/>
              </w:rPr>
              <w:fldChar w:fldCharType="end"/>
            </w:r>
            <w:r w:rsidRPr="00540F9A">
              <w:rPr>
                <w:rFonts w:ascii="Malgun Gothic" w:eastAsia="Malgun Gothic" w:hAnsi="Malgun Gothic" w:cs="Batang" w:hint="eastAsia"/>
                <w:bCs/>
                <w:sz w:val="18"/>
                <w:szCs w:val="18"/>
              </w:rPr>
              <w:t>에</w:t>
            </w:r>
            <w:r w:rsidRPr="00540F9A">
              <w:rPr>
                <w:rFonts w:ascii="Malgun Gothic" w:eastAsia="Malgun Gothic" w:hAnsi="Malgun Gothic" w:cs="Calibri"/>
                <w:bCs/>
                <w:sz w:val="18"/>
                <w:szCs w:val="18"/>
              </w:rPr>
              <w:t xml:space="preserve"> </w:t>
            </w:r>
            <w:r w:rsidR="00110FD8" w:rsidRPr="00540F9A">
              <w:rPr>
                <w:rFonts w:ascii="Malgun Gothic" w:eastAsia="Malgun Gothic" w:hAnsi="Malgun Gothic" w:cs="Batang" w:hint="eastAsia"/>
                <w:bCs/>
                <w:sz w:val="18"/>
                <w:szCs w:val="18"/>
              </w:rPr>
              <w:t>명시 되어있듯</w:t>
            </w:r>
            <w:r w:rsidRPr="00540F9A">
              <w:rPr>
                <w:rFonts w:ascii="Malgun Gothic" w:eastAsia="Malgun Gothic" w:hAnsi="Malgun Gothic" w:cs="Calibri"/>
                <w:bCs/>
                <w:sz w:val="18"/>
                <w:szCs w:val="18"/>
              </w:rPr>
              <w:t xml:space="preserve">) </w:t>
            </w:r>
            <w:r w:rsidRPr="00540F9A">
              <w:rPr>
                <w:rFonts w:ascii="Malgun Gothic" w:eastAsia="Malgun Gothic" w:hAnsi="Malgun Gothic" w:cs="Batang" w:hint="eastAsia"/>
                <w:bCs/>
                <w:sz w:val="18"/>
                <w:szCs w:val="18"/>
              </w:rPr>
              <w:t>다음과</w:t>
            </w:r>
            <w:r w:rsidRPr="00540F9A">
              <w:rPr>
                <w:rFonts w:ascii="Malgun Gothic" w:eastAsia="Malgun Gothic" w:hAnsi="Malgun Gothic" w:cs="Calibri"/>
                <w:bCs/>
                <w:sz w:val="18"/>
                <w:szCs w:val="1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Cs/>
                <w:sz w:val="18"/>
                <w:szCs w:val="18"/>
              </w:rPr>
              <w:t>같이</w:t>
            </w:r>
            <w:r w:rsidRPr="00540F9A">
              <w:rPr>
                <w:rFonts w:ascii="Malgun Gothic" w:eastAsia="Malgun Gothic" w:hAnsi="Malgun Gothic" w:cs="Calibri"/>
                <w:bCs/>
                <w:sz w:val="18"/>
                <w:szCs w:val="1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Cs/>
                <w:sz w:val="18"/>
                <w:szCs w:val="18"/>
              </w:rPr>
              <w:t>유의한</w:t>
            </w:r>
            <w:r w:rsidRPr="00540F9A">
              <w:rPr>
                <w:rFonts w:ascii="Malgun Gothic" w:eastAsia="Malgun Gothic" w:hAnsi="Malgun Gothic" w:cs="Calibri"/>
                <w:bCs/>
                <w:sz w:val="18"/>
                <w:szCs w:val="1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Cs/>
                <w:sz w:val="18"/>
                <w:szCs w:val="18"/>
              </w:rPr>
              <w:t>변화가</w:t>
            </w:r>
            <w:r w:rsidRPr="00540F9A">
              <w:rPr>
                <w:rFonts w:ascii="Malgun Gothic" w:eastAsia="Malgun Gothic" w:hAnsi="Malgun Gothic" w:cs="Calibri"/>
                <w:bCs/>
                <w:sz w:val="18"/>
                <w:szCs w:val="1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Cs/>
                <w:sz w:val="18"/>
                <w:szCs w:val="18"/>
              </w:rPr>
              <w:t>생겨</w:t>
            </w:r>
            <w:r w:rsidRPr="00540F9A">
              <w:rPr>
                <w:rFonts w:ascii="Malgun Gothic" w:eastAsia="Malgun Gothic" w:hAnsi="Malgun Gothic" w:cs="Calibri"/>
                <w:bCs/>
                <w:sz w:val="18"/>
                <w:szCs w:val="1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Cs/>
                <w:sz w:val="18"/>
                <w:szCs w:val="18"/>
              </w:rPr>
              <w:t>인벤토리를</w:t>
            </w:r>
            <w:r w:rsidRPr="00540F9A">
              <w:rPr>
                <w:rFonts w:ascii="Malgun Gothic" w:eastAsia="Malgun Gothic" w:hAnsi="Malgun Gothic" w:cs="Calibri"/>
                <w:bCs/>
                <w:sz w:val="18"/>
                <w:szCs w:val="1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Cs/>
                <w:sz w:val="18"/>
                <w:szCs w:val="18"/>
              </w:rPr>
              <w:t>재계산해야</w:t>
            </w:r>
            <w:r w:rsidRPr="00540F9A">
              <w:rPr>
                <w:rFonts w:ascii="Malgun Gothic" w:eastAsia="Malgun Gothic" w:hAnsi="Malgun Gothic" w:cs="Calibri"/>
                <w:bCs/>
                <w:sz w:val="18"/>
                <w:szCs w:val="1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Cs/>
                <w:sz w:val="18"/>
                <w:szCs w:val="18"/>
              </w:rPr>
              <w:t>하는</w:t>
            </w:r>
            <w:r w:rsidRPr="00540F9A">
              <w:rPr>
                <w:rFonts w:ascii="Malgun Gothic" w:eastAsia="Malgun Gothic" w:hAnsi="Malgun Gothic" w:cs="Calibri"/>
                <w:bCs/>
                <w:sz w:val="18"/>
                <w:szCs w:val="1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Cs/>
                <w:sz w:val="18"/>
                <w:szCs w:val="18"/>
              </w:rPr>
              <w:t>경우</w:t>
            </w:r>
            <w:r w:rsidRPr="00540F9A">
              <w:rPr>
                <w:rFonts w:ascii="Malgun Gothic" w:eastAsia="Malgun Gothic" w:hAnsi="Malgun Gothic" w:cs="Calibri"/>
                <w:bCs/>
                <w:sz w:val="18"/>
                <w:szCs w:val="1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Cs/>
                <w:sz w:val="18"/>
                <w:szCs w:val="18"/>
              </w:rPr>
              <w:t>서명기관은</w:t>
            </w:r>
            <w:r w:rsidRPr="00540F9A">
              <w:rPr>
                <w:rFonts w:ascii="Malgun Gothic" w:eastAsia="Malgun Gothic" w:hAnsi="Malgun Gothic" w:cs="Calibri"/>
                <w:bCs/>
                <w:sz w:val="18"/>
                <w:szCs w:val="1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Cs/>
                <w:sz w:val="18"/>
                <w:szCs w:val="18"/>
              </w:rPr>
              <w:t>인벤토리를</w:t>
            </w:r>
            <w:r w:rsidRPr="00540F9A">
              <w:rPr>
                <w:rFonts w:ascii="Malgun Gothic" w:eastAsia="Malgun Gothic" w:hAnsi="Malgun Gothic" w:cs="Calibri"/>
                <w:bCs/>
                <w:sz w:val="18"/>
                <w:szCs w:val="18"/>
              </w:rPr>
              <w:t xml:space="preserve"> </w:t>
            </w:r>
            <w:r w:rsidR="00110FD8" w:rsidRPr="00540F9A">
              <w:rPr>
                <w:rFonts w:ascii="Malgun Gothic" w:eastAsia="Malgun Gothic" w:hAnsi="Malgun Gothic" w:cs="Batang" w:hint="eastAsia"/>
                <w:bCs/>
                <w:sz w:val="18"/>
                <w:szCs w:val="18"/>
              </w:rPr>
              <w:t>업데이트해야 합니다</w:t>
            </w:r>
            <w:r w:rsidRPr="00540F9A">
              <w:rPr>
                <w:rFonts w:ascii="Malgun Gothic" w:eastAsia="Malgun Gothic" w:hAnsi="Malgun Gothic" w:cs="Calibri"/>
                <w:bCs/>
                <w:sz w:val="18"/>
                <w:szCs w:val="18"/>
              </w:rPr>
              <w:t xml:space="preserve">: </w:t>
            </w:r>
            <w:r w:rsidRPr="00540F9A">
              <w:rPr>
                <w:rFonts w:ascii="Malgun Gothic" w:eastAsia="Malgun Gothic" w:hAnsi="Malgun Gothic" w:cs="Batang" w:hint="eastAsia"/>
                <w:bCs/>
                <w:sz w:val="18"/>
                <w:szCs w:val="18"/>
              </w:rPr>
              <w:t>인벤토리</w:t>
            </w:r>
            <w:r w:rsidRPr="00540F9A">
              <w:rPr>
                <w:rFonts w:ascii="Malgun Gothic" w:eastAsia="Malgun Gothic" w:hAnsi="Malgun Gothic" w:cs="Calibri"/>
                <w:bCs/>
                <w:sz w:val="18"/>
                <w:szCs w:val="1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Cs/>
                <w:sz w:val="18"/>
                <w:szCs w:val="18"/>
              </w:rPr>
              <w:t>경계</w:t>
            </w:r>
            <w:r w:rsidRPr="00540F9A">
              <w:rPr>
                <w:rFonts w:ascii="Malgun Gothic" w:eastAsia="Malgun Gothic" w:hAnsi="Malgun Gothic" w:cs="Calibri"/>
                <w:bCs/>
                <w:sz w:val="18"/>
                <w:szCs w:val="1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Cs/>
                <w:sz w:val="18"/>
                <w:szCs w:val="18"/>
              </w:rPr>
              <w:t>변경</w:t>
            </w:r>
            <w:r w:rsidRPr="00540F9A">
              <w:rPr>
                <w:rFonts w:ascii="Malgun Gothic" w:eastAsia="Malgun Gothic" w:hAnsi="Malgun Gothic" w:cs="Calibri"/>
                <w:bCs/>
                <w:sz w:val="18"/>
                <w:szCs w:val="18"/>
              </w:rPr>
              <w:t xml:space="preserve">, </w:t>
            </w:r>
            <w:r w:rsidRPr="00540F9A">
              <w:rPr>
                <w:rFonts w:ascii="Malgun Gothic" w:eastAsia="Malgun Gothic" w:hAnsi="Malgun Gothic" w:cs="Batang" w:hint="eastAsia"/>
                <w:bCs/>
                <w:sz w:val="18"/>
                <w:szCs w:val="18"/>
              </w:rPr>
              <w:t>계산</w:t>
            </w:r>
            <w:r w:rsidRPr="00540F9A">
              <w:rPr>
                <w:rFonts w:ascii="Malgun Gothic" w:eastAsia="Malgun Gothic" w:hAnsi="Malgun Gothic" w:cs="Calibri"/>
                <w:bCs/>
                <w:sz w:val="18"/>
                <w:szCs w:val="1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Cs/>
                <w:sz w:val="18"/>
                <w:szCs w:val="18"/>
              </w:rPr>
              <w:t>방법</w:t>
            </w:r>
            <w:r w:rsidRPr="00540F9A">
              <w:rPr>
                <w:rFonts w:ascii="Malgun Gothic" w:eastAsia="Malgun Gothic" w:hAnsi="Malgun Gothic" w:cs="Calibri"/>
                <w:bCs/>
                <w:sz w:val="18"/>
                <w:szCs w:val="18"/>
              </w:rPr>
              <w:t xml:space="preserve">, </w:t>
            </w:r>
            <w:r w:rsidRPr="00540F9A">
              <w:rPr>
                <w:rFonts w:ascii="Malgun Gothic" w:eastAsia="Malgun Gothic" w:hAnsi="Malgun Gothic" w:cs="Batang" w:hint="eastAsia"/>
                <w:bCs/>
                <w:sz w:val="18"/>
                <w:szCs w:val="18"/>
              </w:rPr>
              <w:t>데이터</w:t>
            </w:r>
            <w:r w:rsidRPr="00540F9A">
              <w:rPr>
                <w:rFonts w:ascii="Malgun Gothic" w:eastAsia="Malgun Gothic" w:hAnsi="Malgun Gothic" w:cs="Calibri"/>
                <w:bCs/>
                <w:sz w:val="18"/>
                <w:szCs w:val="1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Cs/>
                <w:sz w:val="18"/>
                <w:szCs w:val="18"/>
              </w:rPr>
              <w:t>정확도</w:t>
            </w:r>
            <w:r w:rsidRPr="00540F9A">
              <w:rPr>
                <w:rFonts w:ascii="Malgun Gothic" w:eastAsia="Malgun Gothic" w:hAnsi="Malgun Gothic" w:cs="Calibri"/>
                <w:bCs/>
                <w:sz w:val="18"/>
                <w:szCs w:val="1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Cs/>
                <w:sz w:val="18"/>
                <w:szCs w:val="18"/>
              </w:rPr>
              <w:t>개선</w:t>
            </w:r>
            <w:r w:rsidRPr="00540F9A">
              <w:rPr>
                <w:rFonts w:ascii="Malgun Gothic" w:eastAsia="Malgun Gothic" w:hAnsi="Malgun Gothic" w:cs="Calibri"/>
                <w:bCs/>
                <w:sz w:val="18"/>
                <w:szCs w:val="18"/>
              </w:rPr>
              <w:t xml:space="preserve">, </w:t>
            </w:r>
            <w:r w:rsidRPr="00540F9A">
              <w:rPr>
                <w:rFonts w:ascii="Malgun Gothic" w:eastAsia="Malgun Gothic" w:hAnsi="Malgun Gothic" w:cs="Batang" w:hint="eastAsia"/>
                <w:bCs/>
                <w:sz w:val="18"/>
                <w:szCs w:val="18"/>
              </w:rPr>
              <w:t>오류</w:t>
            </w:r>
            <w:r w:rsidRPr="00540F9A">
              <w:rPr>
                <w:rFonts w:ascii="Malgun Gothic" w:eastAsia="Malgun Gothic" w:hAnsi="Malgun Gothic" w:cs="Calibri"/>
                <w:bCs/>
                <w:sz w:val="18"/>
                <w:szCs w:val="1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Cs/>
                <w:sz w:val="18"/>
                <w:szCs w:val="18"/>
              </w:rPr>
              <w:t>발견</w:t>
            </w:r>
            <w:r w:rsidRPr="00540F9A">
              <w:rPr>
                <w:rFonts w:ascii="Malgun Gothic" w:eastAsia="Malgun Gothic" w:hAnsi="Malgun Gothic" w:cs="Calibri"/>
                <w:bCs/>
                <w:sz w:val="18"/>
                <w:szCs w:val="1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Cs/>
                <w:sz w:val="18"/>
                <w:szCs w:val="18"/>
              </w:rPr>
              <w:t>등</w:t>
            </w:r>
            <w:r w:rsidRPr="00540F9A">
              <w:rPr>
                <w:rFonts w:ascii="Malgun Gothic" w:eastAsia="Malgun Gothic" w:hAnsi="Malgun Gothic" w:cs="Calibri"/>
                <w:bCs/>
                <w:sz w:val="18"/>
                <w:szCs w:val="18"/>
              </w:rPr>
              <w:t xml:space="preserve">. </w:t>
            </w:r>
            <w:r w:rsidRPr="00540F9A">
              <w:rPr>
                <w:rFonts w:ascii="Malgun Gothic" w:eastAsia="Malgun Gothic" w:hAnsi="Malgun Gothic" w:cs="Batang" w:hint="eastAsia"/>
                <w:bCs/>
                <w:sz w:val="18"/>
                <w:szCs w:val="18"/>
              </w:rPr>
              <w:t>이로</w:t>
            </w:r>
            <w:r w:rsidRPr="00540F9A">
              <w:rPr>
                <w:rFonts w:ascii="Malgun Gothic" w:eastAsia="Malgun Gothic" w:hAnsi="Malgun Gothic" w:cs="Calibri"/>
                <w:bCs/>
                <w:sz w:val="18"/>
                <w:szCs w:val="1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Cs/>
                <w:sz w:val="18"/>
                <w:szCs w:val="18"/>
              </w:rPr>
              <w:t>인해</w:t>
            </w:r>
            <w:r w:rsidRPr="00540F9A">
              <w:rPr>
                <w:rFonts w:ascii="Malgun Gothic" w:eastAsia="Malgun Gothic" w:hAnsi="Malgun Gothic" w:cs="Calibri"/>
                <w:bCs/>
                <w:sz w:val="18"/>
                <w:szCs w:val="1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Cs/>
                <w:sz w:val="18"/>
                <w:szCs w:val="18"/>
              </w:rPr>
              <w:t>역대</w:t>
            </w:r>
            <w:r w:rsidRPr="00540F9A">
              <w:rPr>
                <w:rFonts w:ascii="Malgun Gothic" w:eastAsia="Malgun Gothic" w:hAnsi="Malgun Gothic" w:cs="Calibri"/>
                <w:bCs/>
                <w:sz w:val="18"/>
                <w:szCs w:val="1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Cs/>
                <w:sz w:val="18"/>
                <w:szCs w:val="18"/>
              </w:rPr>
              <w:t>인벤토리를</w:t>
            </w:r>
            <w:r w:rsidRPr="00540F9A">
              <w:rPr>
                <w:rFonts w:ascii="Malgun Gothic" w:eastAsia="Malgun Gothic" w:hAnsi="Malgun Gothic" w:cs="Calibri"/>
                <w:bCs/>
                <w:sz w:val="18"/>
                <w:szCs w:val="18"/>
              </w:rPr>
              <w:t xml:space="preserve"> </w:t>
            </w:r>
            <w:r w:rsidR="00110FD8" w:rsidRPr="00540F9A">
              <w:rPr>
                <w:rFonts w:ascii="Malgun Gothic" w:eastAsia="Malgun Gothic" w:hAnsi="Malgun Gothic" w:cs="Batang" w:hint="eastAsia"/>
                <w:bCs/>
                <w:sz w:val="18"/>
                <w:szCs w:val="18"/>
              </w:rPr>
              <w:t>재계산해야 할</w:t>
            </w:r>
            <w:r w:rsidRPr="00540F9A">
              <w:rPr>
                <w:rFonts w:ascii="Malgun Gothic" w:eastAsia="Malgun Gothic" w:hAnsi="Malgun Gothic" w:cs="Calibri"/>
                <w:bCs/>
                <w:sz w:val="18"/>
                <w:szCs w:val="1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Cs/>
                <w:sz w:val="18"/>
                <w:szCs w:val="18"/>
              </w:rPr>
              <w:t>수</w:t>
            </w:r>
            <w:r w:rsidRPr="00540F9A">
              <w:rPr>
                <w:rFonts w:ascii="Malgun Gothic" w:eastAsia="Malgun Gothic" w:hAnsi="Malgun Gothic" w:cs="Calibri"/>
                <w:bCs/>
                <w:sz w:val="18"/>
                <w:szCs w:val="1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Cs/>
                <w:sz w:val="18"/>
                <w:szCs w:val="18"/>
              </w:rPr>
              <w:t>있습니다</w:t>
            </w:r>
            <w:r w:rsidRPr="00540F9A">
              <w:rPr>
                <w:rFonts w:ascii="Malgun Gothic" w:eastAsia="Malgun Gothic" w:hAnsi="Malgun Gothic" w:cs="Calibri"/>
                <w:bCs/>
                <w:sz w:val="18"/>
                <w:szCs w:val="18"/>
              </w:rPr>
              <w:t xml:space="preserve"> (</w:t>
            </w:r>
            <w:r w:rsidRPr="00540F9A">
              <w:rPr>
                <w:rFonts w:ascii="Malgun Gothic" w:eastAsia="Malgun Gothic" w:hAnsi="Malgun Gothic" w:cs="Batang" w:hint="eastAsia"/>
                <w:bCs/>
                <w:sz w:val="18"/>
                <w:szCs w:val="18"/>
              </w:rPr>
              <w:t>추가</w:t>
            </w:r>
            <w:r w:rsidRPr="00540F9A">
              <w:rPr>
                <w:rFonts w:ascii="Malgun Gothic" w:eastAsia="Malgun Gothic" w:hAnsi="Malgun Gothic" w:cs="Calibri"/>
                <w:bCs/>
                <w:sz w:val="18"/>
                <w:szCs w:val="1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Cs/>
                <w:sz w:val="18"/>
                <w:szCs w:val="18"/>
              </w:rPr>
              <w:t>세부</w:t>
            </w:r>
            <w:r w:rsidRPr="00540F9A">
              <w:rPr>
                <w:rFonts w:ascii="Malgun Gothic" w:eastAsia="Malgun Gothic" w:hAnsi="Malgun Gothic" w:cs="Calibri"/>
                <w:bCs/>
                <w:sz w:val="18"/>
                <w:szCs w:val="1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Cs/>
                <w:sz w:val="18"/>
                <w:szCs w:val="18"/>
              </w:rPr>
              <w:t>사항은</w:t>
            </w:r>
            <w:r w:rsidRPr="00540F9A">
              <w:rPr>
                <w:rFonts w:ascii="Malgun Gothic" w:eastAsia="Malgun Gothic" w:hAnsi="Malgun Gothic" w:cs="Calibri"/>
                <w:bCs/>
                <w:sz w:val="18"/>
                <w:szCs w:val="18"/>
              </w:rPr>
              <w:t xml:space="preserve"> 3 </w:t>
            </w:r>
            <w:r w:rsidRPr="00540F9A">
              <w:rPr>
                <w:rFonts w:ascii="Malgun Gothic" w:eastAsia="Malgun Gothic" w:hAnsi="Malgun Gothic" w:cs="Batang" w:hint="eastAsia"/>
                <w:bCs/>
                <w:sz w:val="18"/>
                <w:szCs w:val="18"/>
              </w:rPr>
              <w:t>장</w:t>
            </w:r>
            <w:r w:rsidRPr="00540F9A">
              <w:rPr>
                <w:rFonts w:ascii="Malgun Gothic" w:eastAsia="Malgun Gothic" w:hAnsi="Malgun Gothic" w:cs="Calibri"/>
                <w:bCs/>
                <w:sz w:val="18"/>
                <w:szCs w:val="1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Cs/>
                <w:sz w:val="18"/>
                <w:szCs w:val="18"/>
              </w:rPr>
              <w:t>참조</w:t>
            </w:r>
            <w:r w:rsidRPr="00540F9A">
              <w:rPr>
                <w:rFonts w:ascii="Malgun Gothic" w:eastAsia="Malgun Gothic" w:hAnsi="Malgun Gothic" w:cs="Calibri"/>
                <w:bCs/>
                <w:sz w:val="18"/>
                <w:szCs w:val="18"/>
              </w:rPr>
              <w:t>).</w:t>
            </w:r>
          </w:p>
        </w:tc>
        <w:tc>
          <w:tcPr>
            <w:tcW w:w="4621" w:type="dxa"/>
          </w:tcPr>
          <w:p w14:paraId="44E70498" w14:textId="65ABAD44" w:rsidR="00151A47" w:rsidRPr="00540F9A" w:rsidRDefault="00151A47" w:rsidP="000F6562">
            <w:pPr>
              <w:jc w:val="both"/>
              <w:rPr>
                <w:rFonts w:ascii="Malgun Gothic" w:eastAsia="Malgun Gothic" w:hAnsi="Malgun Gothic" w:cs="Calibri"/>
                <w:sz w:val="18"/>
                <w:szCs w:val="18"/>
              </w:rPr>
            </w:pPr>
            <w:r w:rsidRPr="00540F9A">
              <w:rPr>
                <w:rFonts w:ascii="Malgun Gothic" w:eastAsia="Malgun Gothic" w:hAnsi="Malgun Gothic" w:cs="Batang" w:hint="eastAsia"/>
                <w:b/>
                <w:sz w:val="18"/>
                <w:szCs w:val="18"/>
              </w:rPr>
              <w:t>가능한 빨리;</w:t>
            </w:r>
            <w:r w:rsidRPr="00540F9A">
              <w:rPr>
                <w:rFonts w:ascii="Malgun Gothic" w:eastAsia="Malgun Gothic" w:hAnsi="Malgun Gothic" w:cs="Batang"/>
                <w:b/>
                <w:sz w:val="18"/>
                <w:szCs w:val="18"/>
              </w:rPr>
              <w:t xml:space="preserve"> </w:t>
            </w:r>
            <w:r w:rsidR="00204B9B" w:rsidRPr="00540F9A">
              <w:rPr>
                <w:rFonts w:ascii="Malgun Gothic" w:eastAsia="Malgun Gothic" w:hAnsi="Malgun Gothic" w:cs="Batang" w:hint="eastAsia"/>
                <w:b/>
                <w:sz w:val="18"/>
                <w:szCs w:val="18"/>
              </w:rPr>
              <w:t xml:space="preserve">늦어도 </w:t>
            </w:r>
            <w:r w:rsidRPr="00540F9A">
              <w:rPr>
                <w:rFonts w:ascii="Malgun Gothic" w:eastAsia="Malgun Gothic" w:hAnsi="Malgun Gothic" w:cs="Batang" w:hint="eastAsia"/>
                <w:b/>
                <w:sz w:val="18"/>
                <w:szCs w:val="18"/>
              </w:rPr>
              <w:t>다음 인벤토리 업데이트 이전에</w:t>
            </w:r>
          </w:p>
          <w:p w14:paraId="6A2193F1" w14:textId="77777777" w:rsidR="00157573" w:rsidRPr="00540F9A" w:rsidRDefault="00157573" w:rsidP="000F6562">
            <w:pPr>
              <w:jc w:val="both"/>
              <w:rPr>
                <w:rFonts w:ascii="Malgun Gothic" w:eastAsia="Malgun Gothic" w:hAnsi="Malgun Gothic" w:cs="Calibri"/>
                <w:sz w:val="18"/>
                <w:szCs w:val="18"/>
              </w:rPr>
            </w:pPr>
          </w:p>
        </w:tc>
      </w:tr>
      <w:tr w:rsidR="00157573" w:rsidRPr="00033E99" w14:paraId="696FBE84" w14:textId="77777777" w:rsidTr="005132C4">
        <w:tc>
          <w:tcPr>
            <w:tcW w:w="9242" w:type="dxa"/>
            <w:gridSpan w:val="2"/>
            <w:shd w:val="clear" w:color="auto" w:fill="00B0F0"/>
          </w:tcPr>
          <w:p w14:paraId="0CF9E26A" w14:textId="5F5D2ABF" w:rsidR="00157573" w:rsidRPr="00033E99" w:rsidRDefault="00E57D1A" w:rsidP="000F6562">
            <w:pPr>
              <w:jc w:val="both"/>
              <w:rPr>
                <w:rFonts w:ascii="Calibri" w:eastAsia="SimSun" w:hAnsi="Calibri" w:cs="Calibri"/>
                <w:b/>
                <w:color w:val="FFFFFF"/>
                <w:sz w:val="22"/>
                <w:szCs w:val="28"/>
              </w:rPr>
            </w:pPr>
            <w:r>
              <w:rPr>
                <w:rFonts w:ascii="Batang" w:eastAsia="Batang" w:hAnsi="Batang" w:cs="Batang" w:hint="eastAsia"/>
                <w:b/>
                <w:color w:val="FFFFFF"/>
                <w:sz w:val="22"/>
                <w:szCs w:val="28"/>
              </w:rPr>
              <w:t>기후 리스크 및 취약성 평가</w:t>
            </w:r>
          </w:p>
        </w:tc>
      </w:tr>
      <w:tr w:rsidR="00157573" w:rsidRPr="00033E99" w14:paraId="640C0F0A" w14:textId="77777777" w:rsidTr="005132C4">
        <w:tc>
          <w:tcPr>
            <w:tcW w:w="4621" w:type="dxa"/>
          </w:tcPr>
          <w:p w14:paraId="0799187A" w14:textId="77777777" w:rsidR="00EE4A12" w:rsidRPr="00540F9A" w:rsidRDefault="00EE4A12" w:rsidP="000F6562">
            <w:pPr>
              <w:jc w:val="both"/>
              <w:rPr>
                <w:rFonts w:ascii="Malgun Gothic" w:eastAsia="Malgun Gothic" w:hAnsi="Malgun Gothic" w:cs="Calibri"/>
                <w:b/>
                <w:bCs/>
                <w:sz w:val="18"/>
                <w:szCs w:val="28"/>
              </w:rPr>
            </w:pPr>
            <w:r w:rsidRPr="00540F9A">
              <w:rPr>
                <w:rFonts w:ascii="Malgun Gothic" w:eastAsia="Malgun Gothic" w:hAnsi="Malgun Gothic" w:cs="Batang" w:hint="eastAsia"/>
                <w:b/>
                <w:bCs/>
                <w:sz w:val="18"/>
                <w:szCs w:val="28"/>
              </w:rPr>
              <w:t>기후</w:t>
            </w:r>
            <w:r w:rsidRPr="00540F9A">
              <w:rPr>
                <w:rFonts w:ascii="Malgun Gothic" w:eastAsia="Malgun Gothic" w:hAnsi="Malgun Gothic" w:cs="Calibri"/>
                <w:b/>
                <w:bCs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/>
                <w:bCs/>
                <w:sz w:val="18"/>
                <w:szCs w:val="28"/>
              </w:rPr>
              <w:t>리스크</w:t>
            </w:r>
            <w:r w:rsidRPr="00540F9A">
              <w:rPr>
                <w:rFonts w:ascii="Malgun Gothic" w:eastAsia="Malgun Gothic" w:hAnsi="Malgun Gothic" w:cs="Calibri"/>
                <w:b/>
                <w:bCs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/>
                <w:bCs/>
                <w:sz w:val="18"/>
                <w:szCs w:val="28"/>
              </w:rPr>
              <w:t>및</w:t>
            </w:r>
            <w:r w:rsidRPr="00540F9A">
              <w:rPr>
                <w:rFonts w:ascii="Malgun Gothic" w:eastAsia="Malgun Gothic" w:hAnsi="Malgun Gothic" w:cs="Calibri"/>
                <w:b/>
                <w:bCs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/>
                <w:bCs/>
                <w:sz w:val="18"/>
                <w:szCs w:val="28"/>
              </w:rPr>
              <w:t>취약성</w:t>
            </w:r>
            <w:r w:rsidRPr="00540F9A">
              <w:rPr>
                <w:rFonts w:ascii="Malgun Gothic" w:eastAsia="Malgun Gothic" w:hAnsi="Malgun Gothic" w:cs="Calibri"/>
                <w:b/>
                <w:bCs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/>
                <w:bCs/>
                <w:sz w:val="18"/>
                <w:szCs w:val="28"/>
              </w:rPr>
              <w:t>평가의</w:t>
            </w:r>
            <w:r w:rsidRPr="00540F9A">
              <w:rPr>
                <w:rFonts w:ascii="Malgun Gothic" w:eastAsia="Malgun Gothic" w:hAnsi="Malgun Gothic" w:cs="Calibri"/>
                <w:b/>
                <w:bCs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/>
                <w:bCs/>
                <w:sz w:val="18"/>
                <w:szCs w:val="28"/>
              </w:rPr>
              <w:t>정기적</w:t>
            </w:r>
            <w:r w:rsidRPr="00540F9A">
              <w:rPr>
                <w:rFonts w:ascii="Malgun Gothic" w:eastAsia="Malgun Gothic" w:hAnsi="Malgun Gothic" w:cs="Calibri"/>
                <w:b/>
                <w:bCs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/>
                <w:bCs/>
                <w:sz w:val="18"/>
                <w:szCs w:val="28"/>
              </w:rPr>
              <w:t>업데이트</w:t>
            </w:r>
          </w:p>
          <w:p w14:paraId="5DD30485" w14:textId="52A96441" w:rsidR="00157573" w:rsidRPr="00540F9A" w:rsidRDefault="00EE4A12" w:rsidP="000F6562">
            <w:pPr>
              <w:jc w:val="both"/>
              <w:rPr>
                <w:rFonts w:ascii="Malgun Gothic" w:eastAsia="Malgun Gothic" w:hAnsi="Malgun Gothic" w:cs="Calibri"/>
                <w:sz w:val="18"/>
                <w:szCs w:val="28"/>
              </w:rPr>
            </w:pPr>
            <w:r w:rsidRPr="00540F9A">
              <w:rPr>
                <w:rFonts w:ascii="Malgun Gothic" w:eastAsia="Malgun Gothic" w:hAnsi="Malgun Gothic" w:cs="Batang" w:hint="eastAsia"/>
                <w:bCs/>
                <w:sz w:val="18"/>
                <w:szCs w:val="28"/>
              </w:rPr>
              <w:t>도시는</w:t>
            </w:r>
            <w:r w:rsidRPr="00540F9A">
              <w:rPr>
                <w:rFonts w:ascii="Malgun Gothic" w:eastAsia="Malgun Gothic" w:hAnsi="Malgun Gothic" w:cs="Calibri"/>
                <w:bCs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Cs/>
                <w:sz w:val="18"/>
                <w:szCs w:val="28"/>
              </w:rPr>
              <w:t>해당도시가</w:t>
            </w:r>
            <w:r w:rsidRPr="00540F9A">
              <w:rPr>
                <w:rFonts w:ascii="Malgun Gothic" w:eastAsia="Malgun Gothic" w:hAnsi="Malgun Gothic" w:cs="Calibri"/>
                <w:bCs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Cs/>
                <w:sz w:val="18"/>
                <w:szCs w:val="28"/>
              </w:rPr>
              <w:t>노출되어</w:t>
            </w:r>
            <w:r w:rsidR="00A3337C" w:rsidRPr="00540F9A">
              <w:rPr>
                <w:rFonts w:ascii="Malgun Gothic" w:eastAsia="Malgun Gothic" w:hAnsi="Malgun Gothic" w:cs="Batang" w:hint="eastAsia"/>
                <w:bCs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Cs/>
                <w:sz w:val="18"/>
                <w:szCs w:val="28"/>
              </w:rPr>
              <w:t>있는</w:t>
            </w:r>
            <w:r w:rsidRPr="00540F9A">
              <w:rPr>
                <w:rFonts w:ascii="Malgun Gothic" w:eastAsia="Malgun Gothic" w:hAnsi="Malgun Gothic" w:cs="Calibri"/>
                <w:bCs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Cs/>
                <w:sz w:val="18"/>
                <w:szCs w:val="28"/>
              </w:rPr>
              <w:t>기후</w:t>
            </w:r>
            <w:r w:rsidRPr="00540F9A">
              <w:rPr>
                <w:rFonts w:ascii="Malgun Gothic" w:eastAsia="Malgun Gothic" w:hAnsi="Malgun Gothic" w:cs="Calibri"/>
                <w:bCs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Cs/>
                <w:sz w:val="18"/>
                <w:szCs w:val="28"/>
              </w:rPr>
              <w:t>위험현상</w:t>
            </w:r>
            <w:r w:rsidRPr="00540F9A">
              <w:rPr>
                <w:rFonts w:ascii="Malgun Gothic" w:eastAsia="Malgun Gothic" w:hAnsi="Malgun Gothic" w:cs="Calibri"/>
                <w:bCs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Cs/>
                <w:sz w:val="18"/>
                <w:szCs w:val="28"/>
              </w:rPr>
              <w:t>및</w:t>
            </w:r>
            <w:r w:rsidRPr="00540F9A">
              <w:rPr>
                <w:rFonts w:ascii="Malgun Gothic" w:eastAsia="Malgun Gothic" w:hAnsi="Malgun Gothic" w:cs="Calibri"/>
                <w:bCs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Cs/>
                <w:sz w:val="18"/>
                <w:szCs w:val="28"/>
              </w:rPr>
              <w:t>취약한</w:t>
            </w:r>
            <w:r w:rsidRPr="00540F9A">
              <w:rPr>
                <w:rFonts w:ascii="Malgun Gothic" w:eastAsia="Malgun Gothic" w:hAnsi="Malgun Gothic" w:cs="Calibri"/>
                <w:bCs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Cs/>
                <w:sz w:val="18"/>
                <w:szCs w:val="28"/>
              </w:rPr>
              <w:t>인구집단과</w:t>
            </w:r>
            <w:r w:rsidRPr="00540F9A">
              <w:rPr>
                <w:rFonts w:ascii="Malgun Gothic" w:eastAsia="Malgun Gothic" w:hAnsi="Malgun Gothic" w:cs="Calibri"/>
                <w:bCs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Cs/>
                <w:sz w:val="18"/>
                <w:szCs w:val="28"/>
              </w:rPr>
              <w:t>적응능력을</w:t>
            </w:r>
            <w:r w:rsidRPr="00540F9A">
              <w:rPr>
                <w:rFonts w:ascii="Malgun Gothic" w:eastAsia="Malgun Gothic" w:hAnsi="Malgun Gothic" w:cs="Calibri"/>
                <w:bCs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Cs/>
                <w:sz w:val="18"/>
                <w:szCs w:val="28"/>
              </w:rPr>
              <w:t>모니터링해야</w:t>
            </w:r>
            <w:r w:rsidRPr="00540F9A">
              <w:rPr>
                <w:rFonts w:ascii="Malgun Gothic" w:eastAsia="Malgun Gothic" w:hAnsi="Malgun Gothic" w:cs="Calibri"/>
                <w:bCs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Cs/>
                <w:sz w:val="18"/>
                <w:szCs w:val="28"/>
              </w:rPr>
              <w:t>합니다</w:t>
            </w:r>
            <w:r w:rsidRPr="00540F9A">
              <w:rPr>
                <w:rFonts w:ascii="Malgun Gothic" w:eastAsia="Malgun Gothic" w:hAnsi="Malgun Gothic" w:cs="Calibri"/>
                <w:bCs/>
                <w:sz w:val="18"/>
                <w:szCs w:val="28"/>
              </w:rPr>
              <w:t>.</w:t>
            </w:r>
          </w:p>
        </w:tc>
        <w:tc>
          <w:tcPr>
            <w:tcW w:w="4621" w:type="dxa"/>
          </w:tcPr>
          <w:p w14:paraId="699DC29D" w14:textId="77777777" w:rsidR="00C304CD" w:rsidRPr="00540F9A" w:rsidRDefault="00C304CD" w:rsidP="000F6562">
            <w:pPr>
              <w:jc w:val="both"/>
              <w:rPr>
                <w:rFonts w:ascii="Malgun Gothic" w:eastAsia="Malgun Gothic" w:hAnsi="Malgun Gothic" w:cs="Calibri"/>
                <w:b/>
                <w:sz w:val="18"/>
                <w:szCs w:val="28"/>
              </w:rPr>
            </w:pPr>
            <w:r w:rsidRPr="00540F9A">
              <w:rPr>
                <w:rFonts w:ascii="Malgun Gothic" w:eastAsia="Malgun Gothic" w:hAnsi="Malgun Gothic" w:cs="Malgun Gothic" w:hint="eastAsia"/>
                <w:b/>
                <w:sz w:val="18"/>
                <w:szCs w:val="28"/>
              </w:rPr>
              <w:t>매</w:t>
            </w:r>
            <w:r w:rsidRPr="00540F9A">
              <w:rPr>
                <w:rFonts w:ascii="Malgun Gothic" w:eastAsia="Malgun Gothic" w:hAnsi="Malgun Gothic" w:cs="Calibri"/>
                <w:b/>
                <w:sz w:val="18"/>
                <w:szCs w:val="28"/>
              </w:rPr>
              <w:t xml:space="preserve"> 2</w:t>
            </w:r>
            <w:r w:rsidRPr="00540F9A">
              <w:rPr>
                <w:rFonts w:ascii="Malgun Gothic" w:eastAsia="Malgun Gothic" w:hAnsi="Malgun Gothic" w:cs="Malgun Gothic" w:hint="eastAsia"/>
                <w:b/>
                <w:sz w:val="18"/>
                <w:szCs w:val="28"/>
              </w:rPr>
              <w:t>년마다</w:t>
            </w:r>
          </w:p>
          <w:p w14:paraId="47B774E3" w14:textId="36264E71" w:rsidR="00157573" w:rsidRPr="00540F9A" w:rsidRDefault="00C304CD" w:rsidP="000F6562">
            <w:pPr>
              <w:jc w:val="both"/>
              <w:rPr>
                <w:rFonts w:ascii="Malgun Gothic" w:eastAsia="Malgun Gothic" w:hAnsi="Malgun Gothic" w:cs="Calibri"/>
                <w:sz w:val="18"/>
                <w:szCs w:val="28"/>
              </w:rPr>
            </w:pP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평과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결과와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전에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보고된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정보를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더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최근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평가결과에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맞게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검증하고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="00110FD8"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업데이트해야 합니다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>.</w:t>
            </w:r>
          </w:p>
        </w:tc>
      </w:tr>
      <w:tr w:rsidR="00157573" w:rsidRPr="00033E99" w14:paraId="39EA4388" w14:textId="77777777" w:rsidTr="005132C4">
        <w:tc>
          <w:tcPr>
            <w:tcW w:w="9242" w:type="dxa"/>
            <w:gridSpan w:val="2"/>
            <w:shd w:val="clear" w:color="auto" w:fill="00B0F0"/>
          </w:tcPr>
          <w:p w14:paraId="3DA9E606" w14:textId="0FC6B56D" w:rsidR="00157573" w:rsidRPr="00033E99" w:rsidRDefault="00E57D1A" w:rsidP="000F6562">
            <w:pPr>
              <w:jc w:val="both"/>
              <w:rPr>
                <w:rFonts w:ascii="Calibri" w:eastAsia="SimSun" w:hAnsi="Calibri" w:cs="Calibri"/>
                <w:b/>
                <w:color w:val="FFFFFF"/>
                <w:sz w:val="22"/>
                <w:szCs w:val="28"/>
              </w:rPr>
            </w:pPr>
            <w:r>
              <w:rPr>
                <w:rFonts w:ascii="Batang" w:eastAsia="Batang" w:hAnsi="Batang" w:cs="Batang" w:hint="eastAsia"/>
                <w:b/>
                <w:color w:val="FFFFFF"/>
                <w:sz w:val="22"/>
                <w:szCs w:val="28"/>
              </w:rPr>
              <w:t xml:space="preserve">기후 활동 </w:t>
            </w:r>
            <w:r w:rsidR="004364A8" w:rsidRPr="00B345DC">
              <w:rPr>
                <w:rFonts w:ascii="Batang" w:eastAsia="Batang" w:hAnsi="Batang" w:cs="Batang" w:hint="eastAsia"/>
                <w:b/>
                <w:color w:val="FFFFFF" w:themeColor="background1"/>
                <w:sz w:val="22"/>
                <w:szCs w:val="28"/>
              </w:rPr>
              <w:t>행동계획</w:t>
            </w:r>
          </w:p>
        </w:tc>
      </w:tr>
      <w:tr w:rsidR="00157573" w:rsidRPr="00033E99" w14:paraId="2F51AEA0" w14:textId="77777777" w:rsidTr="005132C4">
        <w:tc>
          <w:tcPr>
            <w:tcW w:w="4621" w:type="dxa"/>
          </w:tcPr>
          <w:p w14:paraId="215E0E54" w14:textId="77777777" w:rsidR="00A3337C" w:rsidRPr="00540F9A" w:rsidRDefault="00A3337C" w:rsidP="000F6562">
            <w:pPr>
              <w:jc w:val="both"/>
              <w:rPr>
                <w:rFonts w:ascii="Malgun Gothic" w:eastAsia="Malgun Gothic" w:hAnsi="Malgun Gothic" w:cs="Calibri"/>
                <w:b/>
                <w:sz w:val="18"/>
                <w:szCs w:val="28"/>
              </w:rPr>
            </w:pPr>
            <w:r w:rsidRPr="00540F9A">
              <w:rPr>
                <w:rFonts w:ascii="Malgun Gothic" w:eastAsia="Malgun Gothic" w:hAnsi="Malgun Gothic" w:cs="Batang" w:hint="eastAsia"/>
                <w:b/>
                <w:sz w:val="18"/>
                <w:szCs w:val="28"/>
              </w:rPr>
              <w:t>기후</w:t>
            </w:r>
            <w:r w:rsidRPr="00540F9A">
              <w:rPr>
                <w:rFonts w:ascii="Malgun Gothic" w:eastAsia="Malgun Gothic" w:hAnsi="Malgun Gothic" w:cs="Calibri"/>
                <w:b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/>
                <w:sz w:val="18"/>
                <w:szCs w:val="28"/>
              </w:rPr>
              <w:t>활동</w:t>
            </w:r>
            <w:r w:rsidRPr="00540F9A">
              <w:rPr>
                <w:rFonts w:ascii="Malgun Gothic" w:eastAsia="Malgun Gothic" w:hAnsi="Malgun Gothic" w:cs="Calibri"/>
                <w:b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/>
                <w:sz w:val="18"/>
                <w:szCs w:val="28"/>
              </w:rPr>
              <w:t>계획의</w:t>
            </w:r>
            <w:r w:rsidRPr="00540F9A">
              <w:rPr>
                <w:rFonts w:ascii="Malgun Gothic" w:eastAsia="Malgun Gothic" w:hAnsi="Malgun Gothic" w:cs="Calibri"/>
                <w:b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/>
                <w:sz w:val="18"/>
                <w:szCs w:val="28"/>
              </w:rPr>
              <w:t>공약에</w:t>
            </w:r>
            <w:r w:rsidRPr="00540F9A">
              <w:rPr>
                <w:rFonts w:ascii="Malgun Gothic" w:eastAsia="Malgun Gothic" w:hAnsi="Malgun Gothic" w:cs="Calibri"/>
                <w:b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/>
                <w:sz w:val="18"/>
                <w:szCs w:val="28"/>
              </w:rPr>
              <w:t>대한</w:t>
            </w:r>
            <w:r w:rsidRPr="00540F9A">
              <w:rPr>
                <w:rFonts w:ascii="Malgun Gothic" w:eastAsia="Malgun Gothic" w:hAnsi="Malgun Gothic" w:cs="Calibri"/>
                <w:b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/>
                <w:sz w:val="18"/>
                <w:szCs w:val="28"/>
              </w:rPr>
              <w:t>과정</w:t>
            </w:r>
          </w:p>
          <w:p w14:paraId="4A9E971B" w14:textId="7ED87FBD" w:rsidR="00157573" w:rsidRPr="00540F9A" w:rsidRDefault="00A3337C" w:rsidP="000F6562">
            <w:pPr>
              <w:jc w:val="both"/>
              <w:rPr>
                <w:rFonts w:ascii="Malgun Gothic" w:eastAsia="Malgun Gothic" w:hAnsi="Malgun Gothic" w:cs="Calibri"/>
                <w:sz w:val="18"/>
                <w:szCs w:val="28"/>
              </w:rPr>
            </w:pP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각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서명기관은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계획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내에서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설정된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완화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목표와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적응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목표를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달성하는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과정을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추적해야 합니다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. </w:t>
            </w: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이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추적은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시에서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이행하며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공식적으로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공개되어야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합니다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>.</w:t>
            </w:r>
          </w:p>
        </w:tc>
        <w:tc>
          <w:tcPr>
            <w:tcW w:w="4621" w:type="dxa"/>
          </w:tcPr>
          <w:p w14:paraId="4117CD63" w14:textId="0302342E" w:rsidR="00157573" w:rsidRPr="00540F9A" w:rsidRDefault="00A3337C" w:rsidP="000F6562">
            <w:pPr>
              <w:jc w:val="both"/>
              <w:rPr>
                <w:rFonts w:ascii="Malgun Gothic" w:eastAsia="Malgun Gothic" w:hAnsi="Malgun Gothic" w:cs="Calibri"/>
                <w:b/>
                <w:sz w:val="18"/>
                <w:szCs w:val="28"/>
              </w:rPr>
            </w:pPr>
            <w:r w:rsidRPr="00540F9A">
              <w:rPr>
                <w:rFonts w:ascii="Malgun Gothic" w:eastAsia="Malgun Gothic" w:hAnsi="Malgun Gothic" w:cs="Malgun Gothic" w:hint="eastAsia"/>
                <w:b/>
                <w:sz w:val="18"/>
                <w:szCs w:val="28"/>
              </w:rPr>
              <w:t xml:space="preserve">매 </w:t>
            </w:r>
            <w:r w:rsidRPr="00540F9A">
              <w:rPr>
                <w:rFonts w:ascii="Malgun Gothic" w:eastAsia="Malgun Gothic" w:hAnsi="Malgun Gothic" w:cs="Malgun Gothic"/>
                <w:b/>
                <w:sz w:val="18"/>
                <w:szCs w:val="28"/>
              </w:rPr>
              <w:t>2</w:t>
            </w:r>
            <w:r w:rsidRPr="00540F9A">
              <w:rPr>
                <w:rFonts w:ascii="Malgun Gothic" w:eastAsia="Malgun Gothic" w:hAnsi="Malgun Gothic" w:cs="Malgun Gothic" w:hint="eastAsia"/>
                <w:b/>
                <w:sz w:val="18"/>
                <w:szCs w:val="28"/>
              </w:rPr>
              <w:t>년마다</w:t>
            </w:r>
          </w:p>
          <w:p w14:paraId="492F1BFE" w14:textId="522C60D0" w:rsidR="00157573" w:rsidRPr="00540F9A" w:rsidRDefault="00236BEC" w:rsidP="000F6562">
            <w:pPr>
              <w:jc w:val="both"/>
              <w:rPr>
                <w:rFonts w:ascii="Malgun Gothic" w:eastAsia="Malgun Gothic" w:hAnsi="Malgun Gothic" w:cs="Calibri"/>
                <w:sz w:val="18"/>
                <w:szCs w:val="28"/>
              </w:rPr>
            </w:pP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기후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활동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계획의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공식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채택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후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,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목표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>/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대상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달성에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대한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과정을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2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년마다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보고해야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합니다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(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예를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들어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3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년차에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계획을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채택했을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경우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첫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진행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보고서는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5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년차에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제출해야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합니다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>).</w:t>
            </w:r>
          </w:p>
        </w:tc>
      </w:tr>
      <w:tr w:rsidR="00157573" w:rsidRPr="00033E99" w14:paraId="350573D8" w14:textId="77777777" w:rsidTr="005132C4">
        <w:tc>
          <w:tcPr>
            <w:tcW w:w="4621" w:type="dxa"/>
          </w:tcPr>
          <w:p w14:paraId="24323DFB" w14:textId="77777777" w:rsidR="00A3337C" w:rsidRPr="00540F9A" w:rsidRDefault="00A3337C" w:rsidP="000F6562">
            <w:pPr>
              <w:jc w:val="both"/>
              <w:rPr>
                <w:rFonts w:ascii="Malgun Gothic" w:eastAsia="Malgun Gothic" w:hAnsi="Malgun Gothic" w:cs="Calibri"/>
                <w:b/>
                <w:sz w:val="18"/>
                <w:szCs w:val="28"/>
              </w:rPr>
            </w:pPr>
            <w:r w:rsidRPr="00540F9A">
              <w:rPr>
                <w:rFonts w:ascii="Malgun Gothic" w:eastAsia="Malgun Gothic" w:hAnsi="Malgun Gothic" w:cs="Batang" w:hint="eastAsia"/>
                <w:b/>
                <w:sz w:val="18"/>
                <w:szCs w:val="28"/>
              </w:rPr>
              <w:t>기후</w:t>
            </w:r>
            <w:r w:rsidRPr="00540F9A">
              <w:rPr>
                <w:rFonts w:ascii="Malgun Gothic" w:eastAsia="Malgun Gothic" w:hAnsi="Malgun Gothic" w:cs="Calibri"/>
                <w:b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/>
                <w:sz w:val="18"/>
                <w:szCs w:val="28"/>
              </w:rPr>
              <w:t>활동</w:t>
            </w:r>
            <w:r w:rsidRPr="00540F9A">
              <w:rPr>
                <w:rFonts w:ascii="Malgun Gothic" w:eastAsia="Malgun Gothic" w:hAnsi="Malgun Gothic" w:cs="Calibri"/>
                <w:b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/>
                <w:sz w:val="18"/>
                <w:szCs w:val="28"/>
              </w:rPr>
              <w:t>계획의</w:t>
            </w:r>
            <w:r w:rsidRPr="00540F9A">
              <w:rPr>
                <w:rFonts w:ascii="Malgun Gothic" w:eastAsia="Malgun Gothic" w:hAnsi="Malgun Gothic" w:cs="Calibri"/>
                <w:b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/>
                <w:sz w:val="18"/>
                <w:szCs w:val="28"/>
              </w:rPr>
              <w:t>각</w:t>
            </w:r>
            <w:r w:rsidRPr="00540F9A">
              <w:rPr>
                <w:rFonts w:ascii="Malgun Gothic" w:eastAsia="Malgun Gothic" w:hAnsi="Malgun Gothic" w:cs="Calibri"/>
                <w:b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/>
                <w:sz w:val="18"/>
                <w:szCs w:val="28"/>
              </w:rPr>
              <w:t>활동</w:t>
            </w:r>
            <w:r w:rsidRPr="00540F9A">
              <w:rPr>
                <w:rFonts w:ascii="Malgun Gothic" w:eastAsia="Malgun Gothic" w:hAnsi="Malgun Gothic" w:cs="Calibri"/>
                <w:b/>
                <w:sz w:val="18"/>
                <w:szCs w:val="28"/>
              </w:rPr>
              <w:t>/</w:t>
            </w:r>
            <w:r w:rsidRPr="00540F9A">
              <w:rPr>
                <w:rFonts w:ascii="Malgun Gothic" w:eastAsia="Malgun Gothic" w:hAnsi="Malgun Gothic" w:cs="Batang" w:hint="eastAsia"/>
                <w:b/>
                <w:sz w:val="18"/>
                <w:szCs w:val="28"/>
              </w:rPr>
              <w:t>활동</w:t>
            </w:r>
            <w:r w:rsidRPr="00540F9A">
              <w:rPr>
                <w:rFonts w:ascii="Malgun Gothic" w:eastAsia="Malgun Gothic" w:hAnsi="Malgun Gothic" w:cs="Calibri"/>
                <w:b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/>
                <w:sz w:val="18"/>
                <w:szCs w:val="28"/>
              </w:rPr>
              <w:t>영역</w:t>
            </w:r>
            <w:r w:rsidRPr="00540F9A">
              <w:rPr>
                <w:rFonts w:ascii="Malgun Gothic" w:eastAsia="Malgun Gothic" w:hAnsi="Malgun Gothic" w:cs="Calibri"/>
                <w:b/>
                <w:sz w:val="18"/>
                <w:szCs w:val="28"/>
              </w:rPr>
              <w:t>/</w:t>
            </w:r>
            <w:r w:rsidRPr="00540F9A">
              <w:rPr>
                <w:rFonts w:ascii="Malgun Gothic" w:eastAsia="Malgun Gothic" w:hAnsi="Malgun Gothic" w:cs="Batang" w:hint="eastAsia"/>
                <w:b/>
                <w:sz w:val="18"/>
                <w:szCs w:val="28"/>
              </w:rPr>
              <w:t>부문별</w:t>
            </w:r>
            <w:r w:rsidRPr="00540F9A">
              <w:rPr>
                <w:rFonts w:ascii="Malgun Gothic" w:eastAsia="Malgun Gothic" w:hAnsi="Malgun Gothic" w:cs="Calibri"/>
                <w:b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/>
                <w:sz w:val="18"/>
                <w:szCs w:val="28"/>
              </w:rPr>
              <w:t>이행</w:t>
            </w:r>
            <w:r w:rsidRPr="00540F9A">
              <w:rPr>
                <w:rFonts w:ascii="Malgun Gothic" w:eastAsia="Malgun Gothic" w:hAnsi="Malgun Gothic" w:cs="Calibri"/>
                <w:b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/>
                <w:sz w:val="18"/>
                <w:szCs w:val="28"/>
              </w:rPr>
              <w:t>현황</w:t>
            </w:r>
          </w:p>
          <w:p w14:paraId="31CA64F4" w14:textId="0A77B656" w:rsidR="00A3337C" w:rsidRPr="00540F9A" w:rsidRDefault="00A3337C" w:rsidP="000F6562">
            <w:pPr>
              <w:jc w:val="both"/>
              <w:rPr>
                <w:rFonts w:ascii="Malgun Gothic" w:eastAsia="Malgun Gothic" w:hAnsi="Malgun Gothic" w:cs="Calibri"/>
                <w:sz w:val="18"/>
                <w:szCs w:val="28"/>
              </w:rPr>
            </w:pP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각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서명기관은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채택된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계획에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설정된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주요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성능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지표를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사용하여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모든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완화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및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적응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조치의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구현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진행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상황을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추적해야 합니다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>.</w:t>
            </w:r>
          </w:p>
          <w:p w14:paraId="5B036C91" w14:textId="77777777" w:rsidR="00157573" w:rsidRPr="00540F9A" w:rsidRDefault="00157573" w:rsidP="000F6562">
            <w:pPr>
              <w:jc w:val="both"/>
              <w:rPr>
                <w:rFonts w:ascii="Malgun Gothic" w:eastAsia="Malgun Gothic" w:hAnsi="Malgun Gothic" w:cs="Calibri"/>
                <w:sz w:val="18"/>
                <w:szCs w:val="28"/>
              </w:rPr>
            </w:pPr>
          </w:p>
        </w:tc>
        <w:tc>
          <w:tcPr>
            <w:tcW w:w="4621" w:type="dxa"/>
          </w:tcPr>
          <w:p w14:paraId="1CDD7C17" w14:textId="77777777" w:rsidR="00A3337C" w:rsidRPr="00540F9A" w:rsidRDefault="00A3337C" w:rsidP="000F6562">
            <w:pPr>
              <w:jc w:val="both"/>
              <w:rPr>
                <w:rFonts w:ascii="Malgun Gothic" w:eastAsia="Malgun Gothic" w:hAnsi="Malgun Gothic" w:cs="Calibri"/>
                <w:b/>
                <w:sz w:val="18"/>
                <w:szCs w:val="28"/>
              </w:rPr>
            </w:pPr>
            <w:r w:rsidRPr="00540F9A">
              <w:rPr>
                <w:rFonts w:ascii="Malgun Gothic" w:eastAsia="Malgun Gothic" w:hAnsi="Malgun Gothic" w:cs="Malgun Gothic" w:hint="eastAsia"/>
                <w:b/>
                <w:sz w:val="18"/>
                <w:szCs w:val="28"/>
              </w:rPr>
              <w:t xml:space="preserve">매 </w:t>
            </w:r>
            <w:r w:rsidRPr="00540F9A">
              <w:rPr>
                <w:rFonts w:ascii="Malgun Gothic" w:eastAsia="Malgun Gothic" w:hAnsi="Malgun Gothic" w:cs="Malgun Gothic"/>
                <w:b/>
                <w:sz w:val="18"/>
                <w:szCs w:val="28"/>
              </w:rPr>
              <w:t>2</w:t>
            </w:r>
            <w:r w:rsidRPr="00540F9A">
              <w:rPr>
                <w:rFonts w:ascii="Malgun Gothic" w:eastAsia="Malgun Gothic" w:hAnsi="Malgun Gothic" w:cs="Malgun Gothic" w:hint="eastAsia"/>
                <w:b/>
                <w:sz w:val="18"/>
                <w:szCs w:val="28"/>
              </w:rPr>
              <w:t>년마다</w:t>
            </w:r>
          </w:p>
          <w:p w14:paraId="6DB43295" w14:textId="28D9B015" w:rsidR="00157573" w:rsidRPr="00540F9A" w:rsidRDefault="00540F9A" w:rsidP="000F6562">
            <w:pPr>
              <w:jc w:val="both"/>
              <w:rPr>
                <w:rFonts w:ascii="Malgun Gothic" w:eastAsia="Malgun Gothic" w:hAnsi="Malgun Gothic" w:cs="Calibri"/>
                <w:sz w:val="18"/>
                <w:szCs w:val="28"/>
              </w:rPr>
            </w:pP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계획에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포함된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각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활동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>/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활동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범위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>/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부문의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실행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현황을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활동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계획을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="00110FD8"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제출</w:t>
            </w:r>
            <w:r w:rsidR="00110FD8" w:rsidRPr="00540F9A">
              <w:rPr>
                <w:rFonts w:ascii="Malgun Gothic" w:eastAsia="Malgun Gothic" w:hAnsi="Malgun Gothic" w:cs="Calibri"/>
                <w:sz w:val="18"/>
                <w:szCs w:val="28"/>
              </w:rPr>
              <w:t>한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후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2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년마다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보고해야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합니다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(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활동을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업데이트하거나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="00110FD8"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추가</w:t>
            </w:r>
            <w:r w:rsidR="00110FD8" w:rsidRPr="00540F9A">
              <w:rPr>
                <w:rFonts w:ascii="Malgun Gothic" w:eastAsia="Malgun Gothic" w:hAnsi="Malgun Gothic" w:cs="Calibri"/>
                <w:sz w:val="18"/>
                <w:szCs w:val="28"/>
              </w:rPr>
              <w:t>할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="00110FD8"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수 있는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가능성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포함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>)</w:t>
            </w:r>
          </w:p>
        </w:tc>
      </w:tr>
      <w:tr w:rsidR="00157573" w:rsidRPr="00033E99" w14:paraId="5DB29629" w14:textId="77777777" w:rsidTr="005132C4">
        <w:tc>
          <w:tcPr>
            <w:tcW w:w="4621" w:type="dxa"/>
          </w:tcPr>
          <w:p w14:paraId="579B4FD6" w14:textId="7EDE4614" w:rsidR="00A3337C" w:rsidRPr="00540F9A" w:rsidRDefault="00A3337C" w:rsidP="000F6562">
            <w:pPr>
              <w:jc w:val="both"/>
              <w:rPr>
                <w:rFonts w:ascii="Malgun Gothic" w:eastAsia="Malgun Gothic" w:hAnsi="Malgun Gothic" w:cs="Calibri"/>
                <w:b/>
                <w:sz w:val="18"/>
                <w:szCs w:val="28"/>
              </w:rPr>
            </w:pPr>
            <w:r w:rsidRPr="00540F9A">
              <w:rPr>
                <w:rFonts w:ascii="Malgun Gothic" w:eastAsia="Malgun Gothic" w:hAnsi="Malgun Gothic" w:cs="Batang" w:hint="eastAsia"/>
                <w:b/>
                <w:sz w:val="18"/>
                <w:szCs w:val="28"/>
              </w:rPr>
              <w:t>각</w:t>
            </w:r>
            <w:r w:rsidRPr="00540F9A">
              <w:rPr>
                <w:rFonts w:ascii="Malgun Gothic" w:eastAsia="Malgun Gothic" w:hAnsi="Malgun Gothic" w:cs="Calibri"/>
                <w:b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/>
                <w:sz w:val="18"/>
                <w:szCs w:val="28"/>
              </w:rPr>
              <w:t>활동</w:t>
            </w:r>
            <w:r w:rsidRPr="00540F9A">
              <w:rPr>
                <w:rFonts w:ascii="Malgun Gothic" w:eastAsia="Malgun Gothic" w:hAnsi="Malgun Gothic" w:cs="Calibri"/>
                <w:b/>
                <w:sz w:val="18"/>
                <w:szCs w:val="28"/>
              </w:rPr>
              <w:t>/</w:t>
            </w:r>
            <w:r w:rsidRPr="00540F9A">
              <w:rPr>
                <w:rFonts w:ascii="Malgun Gothic" w:eastAsia="Malgun Gothic" w:hAnsi="Malgun Gothic" w:cs="Batang" w:hint="eastAsia"/>
                <w:b/>
                <w:sz w:val="18"/>
                <w:szCs w:val="28"/>
              </w:rPr>
              <w:t>활동</w:t>
            </w:r>
            <w:r w:rsidRPr="00540F9A">
              <w:rPr>
                <w:rFonts w:ascii="Malgun Gothic" w:eastAsia="Malgun Gothic" w:hAnsi="Malgun Gothic" w:cs="Calibri"/>
                <w:b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/>
                <w:sz w:val="18"/>
                <w:szCs w:val="28"/>
              </w:rPr>
              <w:t>영역</w:t>
            </w:r>
            <w:r w:rsidRPr="00540F9A">
              <w:rPr>
                <w:rFonts w:ascii="Malgun Gothic" w:eastAsia="Malgun Gothic" w:hAnsi="Malgun Gothic" w:cs="Calibri"/>
                <w:b/>
                <w:sz w:val="18"/>
                <w:szCs w:val="28"/>
              </w:rPr>
              <w:t>/</w:t>
            </w:r>
            <w:r w:rsidR="00110FD8" w:rsidRPr="00540F9A">
              <w:rPr>
                <w:rFonts w:ascii="Malgun Gothic" w:eastAsia="Malgun Gothic" w:hAnsi="Malgun Gothic" w:cs="Batang" w:hint="eastAsia"/>
                <w:b/>
                <w:sz w:val="18"/>
                <w:szCs w:val="28"/>
              </w:rPr>
              <w:t>섹터 별</w:t>
            </w:r>
            <w:r w:rsidRPr="00540F9A">
              <w:rPr>
                <w:rFonts w:ascii="Malgun Gothic" w:eastAsia="Malgun Gothic" w:hAnsi="Malgun Gothic" w:cs="Calibri"/>
                <w:b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/>
                <w:sz w:val="18"/>
                <w:szCs w:val="28"/>
              </w:rPr>
              <w:t>비용</w:t>
            </w:r>
          </w:p>
          <w:p w14:paraId="215575CB" w14:textId="7C52AB04" w:rsidR="00A3337C" w:rsidRPr="00540F9A" w:rsidRDefault="00A3337C" w:rsidP="000F6562">
            <w:pPr>
              <w:jc w:val="both"/>
              <w:rPr>
                <w:rFonts w:ascii="Malgun Gothic" w:eastAsia="Malgun Gothic" w:hAnsi="Malgun Gothic" w:cs="Calibri"/>
                <w:sz w:val="18"/>
                <w:szCs w:val="28"/>
              </w:rPr>
            </w:pP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개별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활동과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관련된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실행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비용을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추적할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것을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권장합니다</w:t>
            </w:r>
          </w:p>
          <w:p w14:paraId="1793BF6A" w14:textId="77777777" w:rsidR="00157573" w:rsidRPr="00540F9A" w:rsidRDefault="00157573" w:rsidP="000F6562">
            <w:pPr>
              <w:jc w:val="both"/>
              <w:rPr>
                <w:rFonts w:ascii="Malgun Gothic" w:eastAsia="Malgun Gothic" w:hAnsi="Malgun Gothic" w:cs="Calibri"/>
                <w:sz w:val="18"/>
                <w:szCs w:val="28"/>
              </w:rPr>
            </w:pPr>
          </w:p>
        </w:tc>
        <w:tc>
          <w:tcPr>
            <w:tcW w:w="4621" w:type="dxa"/>
          </w:tcPr>
          <w:p w14:paraId="68C1B1C2" w14:textId="77777777" w:rsidR="00A3337C" w:rsidRPr="00540F9A" w:rsidRDefault="00A3337C" w:rsidP="000F6562">
            <w:pPr>
              <w:jc w:val="both"/>
              <w:rPr>
                <w:rFonts w:ascii="Malgun Gothic" w:eastAsia="Malgun Gothic" w:hAnsi="Malgun Gothic" w:cs="Calibri"/>
                <w:b/>
                <w:sz w:val="18"/>
                <w:szCs w:val="28"/>
              </w:rPr>
            </w:pPr>
            <w:r w:rsidRPr="00540F9A">
              <w:rPr>
                <w:rFonts w:ascii="Malgun Gothic" w:eastAsia="Malgun Gothic" w:hAnsi="Malgun Gothic" w:cs="Malgun Gothic" w:hint="eastAsia"/>
                <w:b/>
                <w:sz w:val="18"/>
                <w:szCs w:val="28"/>
              </w:rPr>
              <w:t xml:space="preserve">매 </w:t>
            </w:r>
            <w:r w:rsidRPr="00540F9A">
              <w:rPr>
                <w:rFonts w:ascii="Malgun Gothic" w:eastAsia="Malgun Gothic" w:hAnsi="Malgun Gothic" w:cs="Malgun Gothic"/>
                <w:b/>
                <w:sz w:val="18"/>
                <w:szCs w:val="28"/>
              </w:rPr>
              <w:t>2</w:t>
            </w:r>
            <w:r w:rsidRPr="00540F9A">
              <w:rPr>
                <w:rFonts w:ascii="Malgun Gothic" w:eastAsia="Malgun Gothic" w:hAnsi="Malgun Gothic" w:cs="Malgun Gothic" w:hint="eastAsia"/>
                <w:b/>
                <w:sz w:val="18"/>
                <w:szCs w:val="28"/>
              </w:rPr>
              <w:t>년마다</w:t>
            </w:r>
          </w:p>
          <w:p w14:paraId="701B2DA2" w14:textId="1347426F" w:rsidR="00157573" w:rsidRPr="00540F9A" w:rsidRDefault="00540F9A" w:rsidP="000F6562">
            <w:pPr>
              <w:jc w:val="both"/>
              <w:rPr>
                <w:rFonts w:ascii="Malgun Gothic" w:eastAsia="Malgun Gothic" w:hAnsi="Malgun Gothic" w:cs="Calibri"/>
                <w:sz w:val="18"/>
                <w:szCs w:val="28"/>
              </w:rPr>
            </w:pP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활동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계획서에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포함된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활동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>/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활동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범위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>/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부문의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실행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비용은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행동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계획의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제출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후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2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년마다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보고해야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합니다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>.</w:t>
            </w:r>
          </w:p>
        </w:tc>
      </w:tr>
      <w:tr w:rsidR="00157573" w:rsidRPr="00033E99" w14:paraId="52AEC1AF" w14:textId="77777777" w:rsidTr="005132C4">
        <w:tc>
          <w:tcPr>
            <w:tcW w:w="4621" w:type="dxa"/>
          </w:tcPr>
          <w:p w14:paraId="687662EF" w14:textId="77777777" w:rsidR="00A3337C" w:rsidRPr="00540F9A" w:rsidRDefault="00A3337C" w:rsidP="000F6562">
            <w:pPr>
              <w:jc w:val="both"/>
              <w:rPr>
                <w:rFonts w:ascii="Malgun Gothic" w:eastAsia="Malgun Gothic" w:hAnsi="Malgun Gothic" w:cs="Calibri"/>
                <w:b/>
                <w:sz w:val="18"/>
                <w:szCs w:val="28"/>
              </w:rPr>
            </w:pPr>
            <w:r w:rsidRPr="00540F9A">
              <w:rPr>
                <w:rFonts w:ascii="Malgun Gothic" w:eastAsia="Malgun Gothic" w:hAnsi="Malgun Gothic" w:cs="Batang" w:hint="eastAsia"/>
                <w:b/>
                <w:sz w:val="18"/>
                <w:szCs w:val="28"/>
              </w:rPr>
              <w:t>기후</w:t>
            </w:r>
            <w:r w:rsidRPr="00540F9A">
              <w:rPr>
                <w:rFonts w:ascii="Malgun Gothic" w:eastAsia="Malgun Gothic" w:hAnsi="Malgun Gothic" w:cs="Calibri"/>
                <w:b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/>
                <w:sz w:val="18"/>
                <w:szCs w:val="28"/>
              </w:rPr>
              <w:t>활동</w:t>
            </w:r>
            <w:r w:rsidRPr="00540F9A">
              <w:rPr>
                <w:rFonts w:ascii="Malgun Gothic" w:eastAsia="Malgun Gothic" w:hAnsi="Malgun Gothic" w:cs="Calibri"/>
                <w:b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/>
                <w:sz w:val="18"/>
                <w:szCs w:val="28"/>
              </w:rPr>
              <w:t>계획의</w:t>
            </w:r>
            <w:r w:rsidRPr="00540F9A">
              <w:rPr>
                <w:rFonts w:ascii="Malgun Gothic" w:eastAsia="Malgun Gothic" w:hAnsi="Malgun Gothic" w:cs="Calibri"/>
                <w:b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/>
                <w:sz w:val="18"/>
                <w:szCs w:val="28"/>
              </w:rPr>
              <w:t>필수</w:t>
            </w:r>
            <w:r w:rsidRPr="00540F9A">
              <w:rPr>
                <w:rFonts w:ascii="Malgun Gothic" w:eastAsia="Malgun Gothic" w:hAnsi="Malgun Gothic" w:cs="Calibri"/>
                <w:b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b/>
                <w:sz w:val="18"/>
                <w:szCs w:val="28"/>
              </w:rPr>
              <w:t>개정</w:t>
            </w:r>
          </w:p>
          <w:p w14:paraId="1B64D42C" w14:textId="20BE5EAA" w:rsidR="00A3337C" w:rsidRPr="00540F9A" w:rsidRDefault="00A3337C" w:rsidP="000F6562">
            <w:pPr>
              <w:jc w:val="both"/>
              <w:rPr>
                <w:rFonts w:ascii="Malgun Gothic" w:eastAsia="Malgun Gothic" w:hAnsi="Malgun Gothic" w:cs="Calibri"/>
                <w:sz w:val="18"/>
                <w:szCs w:val="28"/>
              </w:rPr>
            </w:pP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도시들은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필요한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경우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정기적으로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활동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계획을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업데이트하기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위한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조항을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제시해야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Batang" w:hint="eastAsia"/>
                <w:sz w:val="18"/>
                <w:szCs w:val="28"/>
              </w:rPr>
              <w:t>합니다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>.</w:t>
            </w:r>
          </w:p>
          <w:p w14:paraId="23F9BE2C" w14:textId="3F016099" w:rsidR="00157573" w:rsidRPr="00540F9A" w:rsidRDefault="00A3337C" w:rsidP="000F6562">
            <w:pPr>
              <w:tabs>
                <w:tab w:val="left" w:pos="1739"/>
              </w:tabs>
              <w:jc w:val="both"/>
              <w:rPr>
                <w:rFonts w:ascii="Malgun Gothic" w:eastAsia="Malgun Gothic" w:hAnsi="Malgun Gothic" w:cs="Calibri"/>
                <w:sz w:val="18"/>
                <w:szCs w:val="28"/>
              </w:rPr>
            </w:pP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ab/>
            </w:r>
          </w:p>
        </w:tc>
        <w:tc>
          <w:tcPr>
            <w:tcW w:w="4621" w:type="dxa"/>
          </w:tcPr>
          <w:p w14:paraId="062C5B01" w14:textId="05EAAC75" w:rsidR="00157573" w:rsidRPr="00540F9A" w:rsidRDefault="00A3337C" w:rsidP="000F6562">
            <w:pPr>
              <w:jc w:val="both"/>
              <w:rPr>
                <w:rFonts w:ascii="Malgun Gothic" w:eastAsia="Malgun Gothic" w:hAnsi="Malgun Gothic" w:cs="Calibri"/>
                <w:b/>
                <w:bCs/>
                <w:sz w:val="18"/>
                <w:szCs w:val="28"/>
              </w:rPr>
            </w:pPr>
            <w:r w:rsidRPr="00540F9A">
              <w:rPr>
                <w:rFonts w:ascii="Malgun Gothic" w:eastAsia="Malgun Gothic" w:hAnsi="Malgun Gothic" w:cs="Malgun Gothic" w:hint="eastAsia"/>
                <w:b/>
                <w:bCs/>
                <w:sz w:val="18"/>
                <w:szCs w:val="28"/>
              </w:rPr>
              <w:t>다음 보고사이클 시</w:t>
            </w:r>
          </w:p>
          <w:p w14:paraId="6EABDF9F" w14:textId="0B0860D3" w:rsidR="00157573" w:rsidRPr="00540F9A" w:rsidRDefault="00540F9A" w:rsidP="000F6562">
            <w:pPr>
              <w:jc w:val="both"/>
              <w:rPr>
                <w:rFonts w:ascii="Malgun Gothic" w:eastAsia="Malgun Gothic" w:hAnsi="Malgun Gothic" w:cs="Calibri"/>
                <w:sz w:val="18"/>
                <w:szCs w:val="28"/>
              </w:rPr>
            </w:pP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중요한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변화가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있을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경우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GCoM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에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기후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활동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계획서를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반드시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다시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제출해야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 xml:space="preserve"> </w:t>
            </w:r>
            <w:r w:rsidRPr="00540F9A">
              <w:rPr>
                <w:rFonts w:ascii="Malgun Gothic" w:eastAsia="Malgun Gothic" w:hAnsi="Malgun Gothic" w:cs="Malgun Gothic" w:hint="eastAsia"/>
                <w:sz w:val="18"/>
                <w:szCs w:val="28"/>
              </w:rPr>
              <w:t>합니다</w:t>
            </w:r>
            <w:r w:rsidRPr="00540F9A">
              <w:rPr>
                <w:rFonts w:ascii="Malgun Gothic" w:eastAsia="Malgun Gothic" w:hAnsi="Malgun Gothic" w:cs="Calibri"/>
                <w:sz w:val="18"/>
                <w:szCs w:val="28"/>
              </w:rPr>
              <w:t>.</w:t>
            </w:r>
          </w:p>
        </w:tc>
      </w:tr>
    </w:tbl>
    <w:p w14:paraId="35CAE1C0" w14:textId="06FD4044" w:rsidR="00E57D1A" w:rsidRPr="0082153C" w:rsidRDefault="00F40753" w:rsidP="000F6562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2"/>
        </w:rPr>
      </w:pPr>
      <w:r w:rsidRPr="0082153C">
        <w:rPr>
          <w:rFonts w:ascii="Malgun Gothic" w:eastAsia="Malgun Gothic" w:hAnsi="Malgun Gothic" w:cs="Malgun Gothic" w:hint="eastAsia"/>
          <w:sz w:val="20"/>
          <w:szCs w:val="22"/>
        </w:rPr>
        <w:lastRenderedPageBreak/>
        <w:t xml:space="preserve">도시는 승인된 </w:t>
      </w:r>
      <w:r w:rsidR="00E57D1A" w:rsidRPr="0082153C">
        <w:rPr>
          <w:rFonts w:ascii="Malgun Gothic" w:eastAsia="Malgun Gothic" w:hAnsi="Malgun Gothic" w:cs="Malgun Gothic" w:hint="eastAsia"/>
          <w:sz w:val="20"/>
          <w:szCs w:val="22"/>
        </w:rPr>
        <w:t>보고</w:t>
      </w:r>
      <w:r w:rsidR="00E57D1A" w:rsidRPr="0082153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E57D1A" w:rsidRPr="0082153C">
        <w:rPr>
          <w:rFonts w:ascii="Malgun Gothic" w:eastAsia="Malgun Gothic" w:hAnsi="Malgun Gothic" w:cs="Malgun Gothic" w:hint="eastAsia"/>
          <w:sz w:val="20"/>
          <w:szCs w:val="22"/>
        </w:rPr>
        <w:t>플랫폼을</w:t>
      </w:r>
      <w:r w:rsidR="00E57D1A" w:rsidRPr="0082153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E57D1A" w:rsidRPr="0082153C">
        <w:rPr>
          <w:rFonts w:ascii="Malgun Gothic" w:eastAsia="Malgun Gothic" w:hAnsi="Malgun Gothic" w:cs="Malgun Gothic" w:hint="eastAsia"/>
          <w:sz w:val="20"/>
          <w:szCs w:val="22"/>
        </w:rPr>
        <w:t>통해</w:t>
      </w:r>
      <w:r w:rsidR="00E57D1A" w:rsidRPr="0082153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82153C">
        <w:rPr>
          <w:rFonts w:ascii="Malgun Gothic" w:eastAsia="Malgun Gothic" w:hAnsi="Malgun Gothic" w:cs="Malgun Gothic" w:hint="eastAsia"/>
          <w:sz w:val="20"/>
          <w:szCs w:val="22"/>
        </w:rPr>
        <w:t>각</w:t>
      </w:r>
      <w:r w:rsidRPr="0082153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82153C">
        <w:rPr>
          <w:rFonts w:ascii="Malgun Gothic" w:eastAsia="Malgun Gothic" w:hAnsi="Malgun Gothic" w:cs="Malgun Gothic" w:hint="eastAsia"/>
          <w:sz w:val="20"/>
          <w:szCs w:val="22"/>
        </w:rPr>
        <w:t xml:space="preserve">단계에서 </w:t>
      </w:r>
      <w:r w:rsidR="00E57D1A" w:rsidRPr="0082153C">
        <w:rPr>
          <w:rFonts w:ascii="Malgun Gothic" w:eastAsia="Malgun Gothic" w:hAnsi="Malgun Gothic" w:cs="Malgun Gothic" w:hint="eastAsia"/>
          <w:sz w:val="20"/>
          <w:szCs w:val="22"/>
        </w:rPr>
        <w:t>정보를</w:t>
      </w:r>
      <w:r w:rsidRPr="0082153C">
        <w:rPr>
          <w:rFonts w:ascii="Malgun Gothic" w:eastAsia="Malgun Gothic" w:hAnsi="Malgun Gothic" w:cs="Malgun Gothic" w:hint="eastAsia"/>
          <w:sz w:val="20"/>
          <w:szCs w:val="22"/>
        </w:rPr>
        <w:t xml:space="preserve"> </w:t>
      </w:r>
      <w:r w:rsidR="00E57D1A" w:rsidRPr="0082153C">
        <w:rPr>
          <w:rFonts w:ascii="Malgun Gothic" w:eastAsia="Malgun Gothic" w:hAnsi="Malgun Gothic" w:cs="Malgun Gothic" w:hint="eastAsia"/>
          <w:sz w:val="20"/>
          <w:szCs w:val="22"/>
        </w:rPr>
        <w:t>한</w:t>
      </w:r>
      <w:r w:rsidR="00E57D1A" w:rsidRPr="0082153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E57D1A" w:rsidRPr="0082153C">
        <w:rPr>
          <w:rFonts w:ascii="Malgun Gothic" w:eastAsia="Malgun Gothic" w:hAnsi="Malgun Gothic" w:cs="Malgun Gothic" w:hint="eastAsia"/>
          <w:sz w:val="20"/>
          <w:szCs w:val="22"/>
        </w:rPr>
        <w:t>번만</w:t>
      </w:r>
      <w:r w:rsidRPr="0082153C">
        <w:rPr>
          <w:rFonts w:ascii="Malgun Gothic" w:eastAsia="Malgun Gothic" w:hAnsi="Malgun Gothic" w:cs="Malgun Gothic" w:hint="eastAsia"/>
          <w:sz w:val="20"/>
          <w:szCs w:val="22"/>
        </w:rPr>
        <w:t xml:space="preserve"> </w:t>
      </w:r>
      <w:r w:rsidR="00E57D1A" w:rsidRPr="0082153C">
        <w:rPr>
          <w:rFonts w:ascii="Malgun Gothic" w:eastAsia="Malgun Gothic" w:hAnsi="Malgun Gothic" w:cs="Malgun Gothic" w:hint="eastAsia"/>
          <w:sz w:val="20"/>
          <w:szCs w:val="22"/>
        </w:rPr>
        <w:t>보고</w:t>
      </w:r>
      <w:r w:rsidRPr="0082153C">
        <w:rPr>
          <w:rFonts w:ascii="Malgun Gothic" w:eastAsia="Malgun Gothic" w:hAnsi="Malgun Gothic" w:cs="Malgun Gothic" w:hint="eastAsia"/>
          <w:sz w:val="20"/>
          <w:szCs w:val="22"/>
        </w:rPr>
        <w:t>하면 됩</w:t>
      </w:r>
      <w:r w:rsidR="00E57D1A" w:rsidRPr="0082153C">
        <w:rPr>
          <w:rFonts w:ascii="Malgun Gothic" w:eastAsia="Malgun Gothic" w:hAnsi="Malgun Gothic" w:cs="Malgun Gothic" w:hint="eastAsia"/>
          <w:sz w:val="20"/>
          <w:szCs w:val="22"/>
        </w:rPr>
        <w:t>니다</w:t>
      </w:r>
      <w:r w:rsidR="00E57D1A" w:rsidRPr="0082153C">
        <w:rPr>
          <w:rFonts w:ascii="Malgun Gothic" w:eastAsia="Malgun Gothic" w:hAnsi="Malgun Gothic" w:cs="Calibri"/>
          <w:sz w:val="20"/>
          <w:szCs w:val="22"/>
        </w:rPr>
        <w:t>.</w:t>
      </w:r>
      <w:r w:rsidRPr="0082153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E57D1A" w:rsidRPr="0082153C">
        <w:rPr>
          <w:rFonts w:ascii="Malgun Gothic" w:eastAsia="Malgun Gothic" w:hAnsi="Malgun Gothic" w:cs="Calibri"/>
          <w:sz w:val="20"/>
          <w:szCs w:val="22"/>
        </w:rPr>
        <w:t>GCoM</w:t>
      </w:r>
      <w:r w:rsidR="00E57D1A" w:rsidRPr="0082153C">
        <w:rPr>
          <w:rFonts w:ascii="Malgun Gothic" w:eastAsia="Malgun Gothic" w:hAnsi="Malgun Gothic" w:cs="Malgun Gothic" w:hint="eastAsia"/>
          <w:sz w:val="20"/>
          <w:szCs w:val="22"/>
        </w:rPr>
        <w:t>의</w:t>
      </w:r>
      <w:r w:rsidR="00E57D1A" w:rsidRPr="0082153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E57D1A" w:rsidRPr="0082153C">
        <w:rPr>
          <w:rFonts w:ascii="Malgun Gothic" w:eastAsia="Malgun Gothic" w:hAnsi="Malgun Gothic" w:cs="Malgun Gothic" w:hint="eastAsia"/>
          <w:sz w:val="20"/>
          <w:szCs w:val="22"/>
        </w:rPr>
        <w:t>주요</w:t>
      </w:r>
      <w:r w:rsidR="00E57D1A" w:rsidRPr="0082153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E57D1A" w:rsidRPr="0082153C">
        <w:rPr>
          <w:rFonts w:ascii="Malgun Gothic" w:eastAsia="Malgun Gothic" w:hAnsi="Malgun Gothic" w:cs="Malgun Gothic" w:hint="eastAsia"/>
          <w:sz w:val="20"/>
          <w:szCs w:val="22"/>
        </w:rPr>
        <w:t>도시</w:t>
      </w:r>
      <w:r w:rsidR="00E57D1A" w:rsidRPr="0082153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E57D1A" w:rsidRPr="0082153C">
        <w:rPr>
          <w:rFonts w:ascii="Malgun Gothic" w:eastAsia="Malgun Gothic" w:hAnsi="Malgun Gothic" w:cs="Malgun Gothic" w:hint="eastAsia"/>
          <w:sz w:val="20"/>
          <w:szCs w:val="22"/>
        </w:rPr>
        <w:t>데이터는</w:t>
      </w:r>
      <w:r w:rsidR="00E57D1A" w:rsidRPr="0082153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E57D1A" w:rsidRPr="0082153C">
        <w:rPr>
          <w:rFonts w:ascii="Malgun Gothic" w:eastAsia="Malgun Gothic" w:hAnsi="Malgun Gothic" w:cs="Malgun Gothic" w:hint="eastAsia"/>
          <w:sz w:val="20"/>
          <w:szCs w:val="22"/>
        </w:rPr>
        <w:t>승인된</w:t>
      </w:r>
      <w:r w:rsidRPr="0082153C">
        <w:rPr>
          <w:rFonts w:ascii="Malgun Gothic" w:eastAsia="Malgun Gothic" w:hAnsi="Malgun Gothic" w:cs="Malgun Gothic" w:hint="eastAsia"/>
          <w:sz w:val="20"/>
          <w:szCs w:val="22"/>
        </w:rPr>
        <w:t xml:space="preserve"> </w:t>
      </w:r>
      <w:r w:rsidR="00E57D1A" w:rsidRPr="0082153C">
        <w:rPr>
          <w:rFonts w:ascii="Malgun Gothic" w:eastAsia="Malgun Gothic" w:hAnsi="Malgun Gothic" w:cs="Malgun Gothic" w:hint="eastAsia"/>
          <w:sz w:val="20"/>
          <w:szCs w:val="22"/>
        </w:rPr>
        <w:t>보고</w:t>
      </w:r>
      <w:r w:rsidR="00E57D1A" w:rsidRPr="0082153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E57D1A" w:rsidRPr="0082153C">
        <w:rPr>
          <w:rFonts w:ascii="Malgun Gothic" w:eastAsia="Malgun Gothic" w:hAnsi="Malgun Gothic" w:cs="Malgun Gothic" w:hint="eastAsia"/>
          <w:sz w:val="20"/>
          <w:szCs w:val="22"/>
        </w:rPr>
        <w:t>플랫폼을</w:t>
      </w:r>
      <w:r w:rsidR="00E57D1A" w:rsidRPr="0082153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E57D1A" w:rsidRPr="0082153C">
        <w:rPr>
          <w:rFonts w:ascii="Malgun Gothic" w:eastAsia="Malgun Gothic" w:hAnsi="Malgun Gothic" w:cs="Malgun Gothic" w:hint="eastAsia"/>
          <w:sz w:val="20"/>
          <w:szCs w:val="22"/>
        </w:rPr>
        <w:t>통해</w:t>
      </w:r>
      <w:r w:rsidRPr="0082153C">
        <w:rPr>
          <w:rFonts w:ascii="Malgun Gothic" w:eastAsia="Malgun Gothic" w:hAnsi="Malgun Gothic" w:cs="Malgun Gothic" w:hint="eastAsia"/>
          <w:sz w:val="20"/>
          <w:szCs w:val="22"/>
        </w:rPr>
        <w:t xml:space="preserve"> </w:t>
      </w:r>
      <w:r w:rsidR="00E57D1A" w:rsidRPr="0082153C">
        <w:rPr>
          <w:rFonts w:ascii="Malgun Gothic" w:eastAsia="Malgun Gothic" w:hAnsi="Malgun Gothic" w:cs="Malgun Gothic" w:hint="eastAsia"/>
          <w:sz w:val="20"/>
          <w:szCs w:val="22"/>
        </w:rPr>
        <w:t>보고되</w:t>
      </w:r>
      <w:r w:rsidR="0023551B" w:rsidRPr="0082153C">
        <w:rPr>
          <w:rFonts w:ascii="Malgun Gothic" w:eastAsia="Malgun Gothic" w:hAnsi="Malgun Gothic" w:cs="Malgun Gothic" w:hint="eastAsia"/>
          <w:sz w:val="20"/>
          <w:szCs w:val="22"/>
        </w:rPr>
        <w:t>고</w:t>
      </w:r>
      <w:r w:rsidR="00E57D1A" w:rsidRPr="0082153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E57D1A" w:rsidRPr="0082153C">
        <w:rPr>
          <w:rFonts w:ascii="Malgun Gothic" w:eastAsia="Malgun Gothic" w:hAnsi="Malgun Gothic" w:cs="Malgun Gothic" w:hint="eastAsia"/>
          <w:sz w:val="20"/>
          <w:szCs w:val="22"/>
        </w:rPr>
        <w:t>분석</w:t>
      </w:r>
      <w:r w:rsidR="00E57D1A" w:rsidRPr="0082153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E57D1A" w:rsidRPr="0082153C">
        <w:rPr>
          <w:rFonts w:ascii="Malgun Gothic" w:eastAsia="Malgun Gothic" w:hAnsi="Malgun Gothic" w:cs="Malgun Gothic" w:hint="eastAsia"/>
          <w:sz w:val="20"/>
          <w:szCs w:val="22"/>
        </w:rPr>
        <w:t>및</w:t>
      </w:r>
      <w:r w:rsidR="00E57D1A" w:rsidRPr="0082153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E57D1A" w:rsidRPr="0082153C">
        <w:rPr>
          <w:rFonts w:ascii="Malgun Gothic" w:eastAsia="Malgun Gothic" w:hAnsi="Malgun Gothic" w:cs="Malgun Gothic" w:hint="eastAsia"/>
          <w:sz w:val="20"/>
          <w:szCs w:val="22"/>
        </w:rPr>
        <w:t>집계에</w:t>
      </w:r>
      <w:r w:rsidR="00E57D1A" w:rsidRPr="0082153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E57D1A" w:rsidRPr="0082153C">
        <w:rPr>
          <w:rFonts w:ascii="Malgun Gothic" w:eastAsia="Malgun Gothic" w:hAnsi="Malgun Gothic" w:cs="Malgun Gothic" w:hint="eastAsia"/>
          <w:sz w:val="20"/>
          <w:szCs w:val="22"/>
        </w:rPr>
        <w:t>사용되며</w:t>
      </w:r>
      <w:r w:rsidR="00E57D1A" w:rsidRPr="0082153C">
        <w:rPr>
          <w:rFonts w:ascii="Malgun Gothic" w:eastAsia="Malgun Gothic" w:hAnsi="Malgun Gothic" w:cs="Calibri"/>
          <w:sz w:val="20"/>
          <w:szCs w:val="22"/>
        </w:rPr>
        <w:t xml:space="preserve">GCoM </w:t>
      </w:r>
      <w:r w:rsidR="00E57D1A" w:rsidRPr="0082153C">
        <w:rPr>
          <w:rFonts w:ascii="Malgun Gothic" w:eastAsia="Malgun Gothic" w:hAnsi="Malgun Gothic" w:cs="Malgun Gothic" w:hint="eastAsia"/>
          <w:sz w:val="20"/>
          <w:szCs w:val="22"/>
        </w:rPr>
        <w:t>웹</w:t>
      </w:r>
      <w:r w:rsidR="00E57D1A" w:rsidRPr="0082153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E57D1A" w:rsidRPr="0082153C">
        <w:rPr>
          <w:rFonts w:ascii="Malgun Gothic" w:eastAsia="Malgun Gothic" w:hAnsi="Malgun Gothic" w:cs="Malgun Gothic" w:hint="eastAsia"/>
          <w:sz w:val="20"/>
          <w:szCs w:val="22"/>
        </w:rPr>
        <w:t>사이트를</w:t>
      </w:r>
      <w:r w:rsidR="00E57D1A" w:rsidRPr="0082153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E57D1A" w:rsidRPr="0082153C">
        <w:rPr>
          <w:rFonts w:ascii="Malgun Gothic" w:eastAsia="Malgun Gothic" w:hAnsi="Malgun Gothic" w:cs="Malgun Gothic" w:hint="eastAsia"/>
          <w:sz w:val="20"/>
          <w:szCs w:val="22"/>
        </w:rPr>
        <w:t>통해</w:t>
      </w:r>
      <w:r w:rsidR="00E57D1A" w:rsidRPr="0082153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E57D1A" w:rsidRPr="0082153C">
        <w:rPr>
          <w:rFonts w:ascii="Malgun Gothic" w:eastAsia="Malgun Gothic" w:hAnsi="Malgun Gothic" w:cs="Malgun Gothic" w:hint="eastAsia"/>
          <w:sz w:val="20"/>
          <w:szCs w:val="22"/>
        </w:rPr>
        <w:t>공유</w:t>
      </w:r>
      <w:r w:rsidR="00E57D1A" w:rsidRPr="0082153C">
        <w:rPr>
          <w:rFonts w:ascii="Malgun Gothic" w:eastAsia="Malgun Gothic" w:hAnsi="Malgun Gothic" w:cs="Calibri"/>
          <w:sz w:val="20"/>
          <w:szCs w:val="22"/>
        </w:rPr>
        <w:t xml:space="preserve">, </w:t>
      </w:r>
      <w:r w:rsidR="00E57D1A" w:rsidRPr="0082153C">
        <w:rPr>
          <w:rFonts w:ascii="Malgun Gothic" w:eastAsia="Malgun Gothic" w:hAnsi="Malgun Gothic" w:cs="Malgun Gothic" w:hint="eastAsia"/>
          <w:sz w:val="20"/>
          <w:szCs w:val="22"/>
        </w:rPr>
        <w:t>통합</w:t>
      </w:r>
      <w:r w:rsidR="00E57D1A" w:rsidRPr="0082153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E57D1A" w:rsidRPr="0082153C">
        <w:rPr>
          <w:rFonts w:ascii="Malgun Gothic" w:eastAsia="Malgun Gothic" w:hAnsi="Malgun Gothic" w:cs="Malgun Gothic" w:hint="eastAsia"/>
          <w:sz w:val="20"/>
          <w:szCs w:val="22"/>
        </w:rPr>
        <w:t>및</w:t>
      </w:r>
      <w:r w:rsidR="00E57D1A" w:rsidRPr="0082153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E57D1A" w:rsidRPr="0082153C">
        <w:rPr>
          <w:rFonts w:ascii="Malgun Gothic" w:eastAsia="Malgun Gothic" w:hAnsi="Malgun Gothic" w:cs="Malgun Gothic" w:hint="eastAsia"/>
          <w:sz w:val="20"/>
          <w:szCs w:val="22"/>
        </w:rPr>
        <w:t>공개</w:t>
      </w:r>
      <w:r w:rsidR="0023551B" w:rsidRPr="0082153C">
        <w:rPr>
          <w:rFonts w:ascii="Malgun Gothic" w:eastAsia="Malgun Gothic" w:hAnsi="Malgun Gothic" w:cs="Malgun Gothic" w:hint="eastAsia"/>
          <w:sz w:val="20"/>
          <w:szCs w:val="22"/>
        </w:rPr>
        <w:t>되고 유엔의</w:t>
      </w:r>
      <w:r w:rsidR="0023551B" w:rsidRPr="0082153C">
        <w:rPr>
          <w:rFonts w:ascii="Malgun Gothic" w:eastAsia="Malgun Gothic" w:hAnsi="Malgun Gothic" w:cs="Calibri"/>
          <w:sz w:val="20"/>
          <w:szCs w:val="22"/>
        </w:rPr>
        <w:t xml:space="preserve"> NAZCA </w:t>
      </w:r>
      <w:r w:rsidR="0023551B" w:rsidRPr="0082153C">
        <w:rPr>
          <w:rFonts w:ascii="Malgun Gothic" w:eastAsia="Malgun Gothic" w:hAnsi="Malgun Gothic" w:cs="Malgun Gothic" w:hint="eastAsia"/>
          <w:sz w:val="20"/>
          <w:szCs w:val="22"/>
        </w:rPr>
        <w:t>플랫폼과</w:t>
      </w:r>
      <w:r w:rsidR="0023551B" w:rsidRPr="0082153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23551B" w:rsidRPr="0082153C">
        <w:rPr>
          <w:rFonts w:ascii="Malgun Gothic" w:eastAsia="Malgun Gothic" w:hAnsi="Malgun Gothic" w:cs="Malgun Gothic" w:hint="eastAsia"/>
          <w:sz w:val="20"/>
          <w:szCs w:val="22"/>
        </w:rPr>
        <w:t>공유됩니다</w:t>
      </w:r>
      <w:r w:rsidR="00E57D1A" w:rsidRPr="0082153C">
        <w:rPr>
          <w:rFonts w:ascii="Malgun Gothic" w:eastAsia="Malgun Gothic" w:hAnsi="Malgun Gothic" w:cs="Calibri"/>
          <w:sz w:val="20"/>
          <w:szCs w:val="22"/>
        </w:rPr>
        <w:t>.</w:t>
      </w:r>
      <w:r w:rsidR="0023551B" w:rsidRPr="0082153C">
        <w:rPr>
          <w:rFonts w:ascii="Malgun Gothic" w:eastAsia="Malgun Gothic" w:hAnsi="Malgun Gothic" w:cs="Calibri"/>
          <w:sz w:val="20"/>
          <w:szCs w:val="22"/>
          <w:vertAlign w:val="superscript"/>
          <w:lang w:eastAsia="en-GB"/>
        </w:rPr>
        <w:footnoteReference w:id="61"/>
      </w:r>
    </w:p>
    <w:p w14:paraId="1C76F66A" w14:textId="209A56E7" w:rsidR="00DA26F0" w:rsidRPr="0082153C" w:rsidRDefault="00DA26F0" w:rsidP="000F6562">
      <w:pPr>
        <w:jc w:val="both"/>
        <w:rPr>
          <w:rFonts w:ascii="Malgun Gothic" w:eastAsia="Malgun Gothic" w:hAnsi="Malgun Gothic" w:cs="Calibri"/>
          <w:sz w:val="22"/>
        </w:rPr>
      </w:pPr>
    </w:p>
    <w:p w14:paraId="1AD80CB6" w14:textId="2C8F01A5" w:rsidR="00B438DE" w:rsidRPr="00B345DC" w:rsidRDefault="00B438DE" w:rsidP="000F6562">
      <w:pPr>
        <w:pStyle w:val="Heading2"/>
        <w:spacing w:before="0" w:line="276" w:lineRule="auto"/>
        <w:ind w:firstLine="0"/>
        <w:contextualSpacing w:val="0"/>
        <w:jc w:val="both"/>
        <w:rPr>
          <w:rFonts w:ascii="Malgun Gothic" w:eastAsia="Malgun Gothic" w:hAnsi="Malgun Gothic" w:cs="Calibri"/>
          <w:sz w:val="20"/>
          <w:szCs w:val="22"/>
          <w:lang w:eastAsia="ko-KR"/>
        </w:rPr>
      </w:pPr>
      <w:bookmarkStart w:id="82" w:name="_Toc2069475"/>
      <w:bookmarkStart w:id="83" w:name="_Toc11923883"/>
      <w:r w:rsidRPr="0082153C">
        <w:rPr>
          <w:rFonts w:ascii="Malgun Gothic" w:eastAsia="Malgun Gothic" w:hAnsi="Malgun Gothic" w:cs="Calibri"/>
          <w:sz w:val="20"/>
          <w:szCs w:val="22"/>
          <w:lang w:eastAsia="ko-KR"/>
        </w:rPr>
        <w:t>8.</w:t>
      </w:r>
      <w:r w:rsidR="00333E32">
        <w:rPr>
          <w:rFonts w:ascii="Malgun Gothic" w:eastAsia="Malgun Gothic" w:hAnsi="Malgun Gothic" w:cs="Calibri"/>
          <w:sz w:val="20"/>
          <w:szCs w:val="22"/>
          <w:lang w:eastAsia="ko-KR"/>
        </w:rPr>
        <w:t>3</w:t>
      </w:r>
      <w:r w:rsidR="00CB6779" w:rsidRPr="00B345DC">
        <w:rPr>
          <w:rFonts w:ascii="Malgun Gothic" w:eastAsia="Malgun Gothic" w:hAnsi="Malgun Gothic" w:cs="Calibri"/>
          <w:sz w:val="20"/>
          <w:szCs w:val="22"/>
          <w:lang w:eastAsia="ko-KR"/>
        </w:rPr>
        <w:t xml:space="preserve"> </w:t>
      </w:r>
      <w:r w:rsidRPr="00B345DC">
        <w:rPr>
          <w:rFonts w:ascii="Malgun Gothic" w:eastAsia="Malgun Gothic" w:hAnsi="Malgun Gothic" w:cs="Calibri"/>
          <w:sz w:val="20"/>
          <w:szCs w:val="22"/>
          <w:lang w:eastAsia="ko-KR"/>
        </w:rPr>
        <w:t xml:space="preserve">GCoM </w:t>
      </w:r>
      <w:bookmarkEnd w:id="82"/>
      <w:r w:rsidR="000F6562" w:rsidRPr="00B345DC">
        <w:rPr>
          <w:rFonts w:ascii="Malgun Gothic" w:eastAsia="Malgun Gothic" w:hAnsi="Malgun Gothic" w:cs="Malgun Gothic" w:hint="eastAsia"/>
          <w:sz w:val="20"/>
          <w:szCs w:val="22"/>
          <w:lang w:eastAsia="ko-KR"/>
        </w:rPr>
        <w:t>뱃</w:t>
      </w:r>
      <w:r w:rsidR="00AD6936" w:rsidRPr="00B345DC">
        <w:rPr>
          <w:rFonts w:ascii="Malgun Gothic" w:eastAsia="Malgun Gothic" w:hAnsi="Malgun Gothic" w:cs="Malgun Gothic" w:hint="eastAsia"/>
          <w:sz w:val="20"/>
          <w:szCs w:val="22"/>
          <w:lang w:eastAsia="ko-KR"/>
        </w:rPr>
        <w:t>지</w:t>
      </w:r>
      <w:r w:rsidR="000F6562" w:rsidRPr="00B345DC">
        <w:rPr>
          <w:rFonts w:ascii="Malgun Gothic" w:eastAsia="Malgun Gothic" w:hAnsi="Malgun Gothic" w:cs="Malgun Gothic" w:hint="eastAsia"/>
          <w:sz w:val="20"/>
          <w:szCs w:val="22"/>
          <w:lang w:eastAsia="ko-KR"/>
        </w:rPr>
        <w:t xml:space="preserve">를 </w:t>
      </w:r>
      <w:r w:rsidR="00AD6936" w:rsidRPr="00B345DC">
        <w:rPr>
          <w:rFonts w:ascii="Malgun Gothic" w:eastAsia="Malgun Gothic" w:hAnsi="Malgun Gothic" w:cs="Malgun Gothic" w:hint="eastAsia"/>
          <w:sz w:val="20"/>
          <w:szCs w:val="22"/>
          <w:lang w:eastAsia="ko-KR"/>
        </w:rPr>
        <w:t>위한 최소 요구조건</w:t>
      </w:r>
      <w:bookmarkEnd w:id="83"/>
    </w:p>
    <w:p w14:paraId="4667F1AE" w14:textId="14B42029" w:rsidR="00E57D1A" w:rsidRPr="00B345DC" w:rsidRDefault="00E57D1A" w:rsidP="000F6562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2"/>
        </w:rPr>
      </w:pPr>
      <w:r w:rsidRPr="00B345DC">
        <w:rPr>
          <w:rFonts w:ascii="Malgun Gothic" w:eastAsia="Malgun Gothic" w:hAnsi="Malgun Gothic" w:cs="Malgun Gothic" w:hint="eastAsia"/>
          <w:sz w:val="20"/>
          <w:szCs w:val="22"/>
        </w:rPr>
        <w:t>서명</w:t>
      </w:r>
      <w:r w:rsidR="0023551B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기관의 이니셔티브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하에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진행되는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과정은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GCoM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웹사이트의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서명</w:t>
      </w:r>
      <w:r w:rsidR="0023551B" w:rsidRPr="00B345DC">
        <w:rPr>
          <w:rFonts w:ascii="Malgun Gothic" w:eastAsia="Malgun Gothic" w:hAnsi="Malgun Gothic" w:cs="Malgun Gothic" w:hint="eastAsia"/>
          <w:sz w:val="20"/>
          <w:szCs w:val="22"/>
        </w:rPr>
        <w:t>기관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프로필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(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도시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대시보드</w:t>
      </w:r>
      <w:r w:rsidRPr="00B345DC">
        <w:rPr>
          <w:rFonts w:ascii="Malgun Gothic" w:eastAsia="Malgun Gothic" w:hAnsi="Malgun Gothic" w:cs="Calibri"/>
          <w:sz w:val="20"/>
          <w:szCs w:val="22"/>
        </w:rPr>
        <w:t>)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에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표시되는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0F6562" w:rsidRPr="00B345DC">
        <w:rPr>
          <w:rFonts w:ascii="Malgun Gothic" w:eastAsia="Malgun Gothic" w:hAnsi="Malgun Gothic" w:cs="Malgun Gothic" w:hint="eastAsia"/>
          <w:sz w:val="20"/>
          <w:szCs w:val="22"/>
        </w:rPr>
        <w:t>뱃지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시스템에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의해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시각적으로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146AFB" w:rsidRPr="00B345DC">
        <w:rPr>
          <w:rFonts w:ascii="Malgun Gothic" w:eastAsia="Malgun Gothic" w:hAnsi="Malgun Gothic" w:cs="Malgun Gothic" w:hint="eastAsia"/>
          <w:sz w:val="20"/>
          <w:szCs w:val="22"/>
        </w:rPr>
        <w:t>디스플레이 됩니다</w:t>
      </w:r>
      <w:r w:rsidRPr="00B345DC">
        <w:rPr>
          <w:rFonts w:ascii="Malgun Gothic" w:eastAsia="Malgun Gothic" w:hAnsi="Malgun Gothic" w:cs="Calibri"/>
          <w:sz w:val="20"/>
          <w:szCs w:val="22"/>
        </w:rPr>
        <w:t>.</w:t>
      </w:r>
      <w:r w:rsidR="00C0737A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각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도시의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0737A" w:rsidRPr="00B345DC">
        <w:rPr>
          <w:rFonts w:ascii="Malgun Gothic" w:eastAsia="Malgun Gothic" w:hAnsi="Malgun Gothic" w:cs="Malgun Gothic" w:hint="eastAsia"/>
          <w:sz w:val="20"/>
          <w:szCs w:val="22"/>
        </w:rPr>
        <w:t>이니셔티브 아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래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0737A" w:rsidRPr="00B345DC">
        <w:rPr>
          <w:rFonts w:ascii="Malgun Gothic" w:eastAsia="Malgun Gothic" w:hAnsi="Malgun Gothic" w:cs="Malgun Gothic" w:hint="eastAsia"/>
          <w:sz w:val="20"/>
          <w:szCs w:val="22"/>
        </w:rPr>
        <w:t>각 세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기둥에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대한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각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단계의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달성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및</w:t>
      </w:r>
      <w:r w:rsidR="00C0737A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보고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진행은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오른쪽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상단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모서리의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예제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도시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프로필에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0737A" w:rsidRPr="00B345DC">
        <w:rPr>
          <w:rFonts w:ascii="Malgun Gothic" w:eastAsia="Malgun Gothic" w:hAnsi="Malgun Gothic" w:cs="Malgun Gothic" w:hint="eastAsia"/>
          <w:sz w:val="20"/>
          <w:szCs w:val="22"/>
        </w:rPr>
        <w:t>표시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된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특정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0F6562" w:rsidRPr="00B345DC">
        <w:rPr>
          <w:rFonts w:ascii="Malgun Gothic" w:eastAsia="Malgun Gothic" w:hAnsi="Malgun Gothic" w:cs="Malgun Gothic" w:hint="eastAsia"/>
          <w:sz w:val="20"/>
          <w:szCs w:val="22"/>
        </w:rPr>
        <w:t>뱃지</w:t>
      </w:r>
      <w:r w:rsidRPr="00B345DC">
        <w:rPr>
          <w:rFonts w:ascii="Malgun Gothic" w:eastAsia="Malgun Gothic" w:hAnsi="Malgun Gothic" w:cs="Calibri"/>
          <w:sz w:val="20"/>
          <w:szCs w:val="22"/>
        </w:rPr>
        <w:t>/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진행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0737A" w:rsidRPr="00B345DC">
        <w:rPr>
          <w:rFonts w:ascii="Malgun Gothic" w:eastAsia="Malgun Gothic" w:hAnsi="Malgun Gothic" w:cs="Malgun Gothic" w:hint="eastAsia"/>
          <w:sz w:val="20"/>
          <w:szCs w:val="22"/>
        </w:rPr>
        <w:t>바(</w:t>
      </w:r>
      <w:r w:rsidR="00C0737A" w:rsidRPr="00B345DC">
        <w:rPr>
          <w:rFonts w:ascii="Malgun Gothic" w:eastAsia="Malgun Gothic" w:hAnsi="Malgun Gothic" w:cs="Malgun Gothic"/>
          <w:sz w:val="20"/>
          <w:szCs w:val="22"/>
        </w:rPr>
        <w:t>bar)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로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C0737A" w:rsidRPr="00B345DC">
        <w:rPr>
          <w:rFonts w:ascii="Malgun Gothic" w:eastAsia="Malgun Gothic" w:hAnsi="Malgun Gothic" w:cs="Malgun Gothic" w:hint="eastAsia"/>
          <w:sz w:val="20"/>
          <w:szCs w:val="22"/>
        </w:rPr>
        <w:t>표시됩니다.</w:t>
      </w:r>
    </w:p>
    <w:p w14:paraId="744CA9A6" w14:textId="77777777" w:rsidR="009C5BC2" w:rsidRPr="00033E99" w:rsidRDefault="00B83035" w:rsidP="000F6562">
      <w:pPr>
        <w:spacing w:after="200" w:line="276" w:lineRule="auto"/>
        <w:jc w:val="both"/>
        <w:rPr>
          <w:rFonts w:ascii="Calibri" w:eastAsia="Calibri" w:hAnsi="Calibri" w:cs="Calibri"/>
          <w:sz w:val="22"/>
          <w:szCs w:val="22"/>
          <w:lang w:eastAsia="en-GB"/>
        </w:rPr>
      </w:pPr>
      <w:r w:rsidRPr="00033E99">
        <w:rPr>
          <w:rFonts w:ascii="Calibri" w:eastAsia="Calibri" w:hAnsi="Calibri" w:cs="Calibri"/>
          <w:noProof/>
          <w:sz w:val="22"/>
          <w:szCs w:val="22"/>
          <w:lang w:eastAsia="zh-CN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18CABDB1" wp14:editId="34DBFC8E">
                <wp:simplePos x="0" y="0"/>
                <wp:positionH relativeFrom="column">
                  <wp:posOffset>0</wp:posOffset>
                </wp:positionH>
                <wp:positionV relativeFrom="paragraph">
                  <wp:posOffset>287215</wp:posOffset>
                </wp:positionV>
                <wp:extent cx="5480392" cy="1189502"/>
                <wp:effectExtent l="57150" t="19050" r="82550" b="8699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0392" cy="1189502"/>
                          <a:chOff x="0" y="0"/>
                          <a:chExt cx="5480392" cy="1189502"/>
                        </a:xfrm>
                      </wpg:grpSpPr>
                      <wps:wsp>
                        <wps:cNvPr id="1" name="Oval 1"/>
                        <wps:cNvSpPr/>
                        <wps:spPr>
                          <a:xfrm>
                            <a:off x="2532185" y="0"/>
                            <a:ext cx="2948207" cy="1189502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Oval 2"/>
                        <wps:cNvSpPr/>
                        <wps:spPr>
                          <a:xfrm>
                            <a:off x="0" y="556847"/>
                            <a:ext cx="931985" cy="415632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E7E1067" id="Group 8" o:spid="_x0000_s1026" style="position:absolute;margin-left:0;margin-top:22.6pt;width:431.55pt;height:93.65pt;z-index:251713536" coordsize="54803,11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">
                <v:oval id="Oval 1" o:spid="_x0000_s1027" style="position:absolute;left:25321;width:29482;height:11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" filled="f" strokecolor="#c0504d [3205]" strokeweight="1.5pt">
                  <v:shadow on="t" color="black" opacity="22937f" origin=",.5" offset="0,.63889mm"/>
                </v:oval>
                <v:oval id="Oval 2" o:spid="_x0000_s1028" style="position:absolute;top:5568;width:9319;height:4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" filled="f" strokecolor="#c0504d [3205]" strokeweight="1.5pt">
                  <v:shadow on="t" color="black" opacity="22937f" origin=",.5" offset="0,.63889mm"/>
                </v:oval>
              </v:group>
            </w:pict>
          </mc:Fallback>
        </mc:AlternateContent>
      </w:r>
      <w:r w:rsidR="009C5BC2" w:rsidRPr="00033E99">
        <w:rPr>
          <w:rFonts w:ascii="Calibri" w:eastAsia="Calibri" w:hAnsi="Calibri" w:cs="Calibri"/>
          <w:noProof/>
          <w:sz w:val="22"/>
          <w:szCs w:val="22"/>
          <w:lang w:eastAsia="zh-CN"/>
        </w:rPr>
        <w:drawing>
          <wp:inline distT="0" distB="0" distL="0" distR="0" wp14:anchorId="76749179" wp14:editId="70FDD081">
            <wp:extent cx="5594350" cy="313055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92246" cy="3129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28B26F" w14:textId="5B07DB0F" w:rsidR="00E57D1A" w:rsidRPr="00B345DC" w:rsidRDefault="00F307EF" w:rsidP="000F6562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2"/>
        </w:rPr>
      </w:pPr>
      <w:r w:rsidRPr="0082153C">
        <w:rPr>
          <w:rFonts w:ascii="Malgun Gothic" w:eastAsia="Malgun Gothic" w:hAnsi="Malgun Gothic" w:cs="Malgun Gothic" w:hint="eastAsia"/>
          <w:sz w:val="20"/>
          <w:szCs w:val="22"/>
        </w:rPr>
        <w:t xml:space="preserve">도시가 </w:t>
      </w:r>
      <w:r w:rsidR="00E57D1A" w:rsidRPr="0082153C">
        <w:rPr>
          <w:rFonts w:ascii="Malgun Gothic" w:eastAsia="Malgun Gothic" w:hAnsi="Malgun Gothic" w:cs="Malgun Gothic" w:hint="eastAsia"/>
          <w:sz w:val="20"/>
          <w:szCs w:val="22"/>
        </w:rPr>
        <w:t>이니셔티브</w:t>
      </w:r>
      <w:r w:rsidR="00686818" w:rsidRPr="0082153C">
        <w:rPr>
          <w:rFonts w:ascii="Malgun Gothic" w:eastAsia="Malgun Gothic" w:hAnsi="Malgun Gothic" w:cs="Malgun Gothic" w:hint="eastAsia"/>
          <w:sz w:val="20"/>
          <w:szCs w:val="22"/>
        </w:rPr>
        <w:t xml:space="preserve">에 </w:t>
      </w:r>
      <w:r w:rsidR="00686818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가입하면 </w:t>
      </w:r>
      <w:r w:rsidR="00E57D1A" w:rsidRPr="00B345DC">
        <w:rPr>
          <w:rFonts w:ascii="Malgun Gothic" w:eastAsia="Malgun Gothic" w:hAnsi="Malgun Gothic" w:cs="Calibri"/>
          <w:sz w:val="20"/>
          <w:szCs w:val="22"/>
        </w:rPr>
        <w:t>(</w:t>
      </w:r>
      <w:r w:rsidR="00E1319A" w:rsidRPr="00B345DC">
        <w:rPr>
          <w:rFonts w:ascii="Malgun Gothic" w:eastAsia="Malgun Gothic" w:hAnsi="Malgun Gothic" w:cs="Malgun Gothic" w:hint="eastAsia"/>
          <w:sz w:val="20"/>
          <w:szCs w:val="22"/>
        </w:rPr>
        <w:t>지방정부</w:t>
      </w:r>
      <w:r w:rsidR="00E57D1A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E57D1A" w:rsidRPr="00B345DC">
        <w:rPr>
          <w:rFonts w:ascii="Malgun Gothic" w:eastAsia="Malgun Gothic" w:hAnsi="Malgun Gothic" w:cs="Malgun Gothic" w:hint="eastAsia"/>
          <w:sz w:val="20"/>
          <w:szCs w:val="22"/>
        </w:rPr>
        <w:t>절차에</w:t>
      </w:r>
      <w:r w:rsidR="00E57D1A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E57D1A" w:rsidRPr="00B345DC">
        <w:rPr>
          <w:rFonts w:ascii="Malgun Gothic" w:eastAsia="Malgun Gothic" w:hAnsi="Malgun Gothic" w:cs="Malgun Gothic" w:hint="eastAsia"/>
          <w:sz w:val="20"/>
          <w:szCs w:val="22"/>
        </w:rPr>
        <w:t>따라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권한을 </w:t>
      </w:r>
      <w:r w:rsidR="00B36F4B" w:rsidRPr="00B345DC">
        <w:rPr>
          <w:rFonts w:ascii="Malgun Gothic" w:eastAsia="Malgun Gothic" w:hAnsi="Malgun Gothic" w:cs="Malgun Gothic" w:hint="eastAsia"/>
          <w:sz w:val="20"/>
          <w:szCs w:val="22"/>
        </w:rPr>
        <w:t>위임</w:t>
      </w:r>
      <w:r w:rsidR="00B36F4B" w:rsidRPr="00B345DC">
        <w:rPr>
          <w:rFonts w:ascii="Malgun Gothic" w:eastAsia="Malgun Gothic" w:hAnsi="Malgun Gothic" w:cs="Malgun Gothic"/>
          <w:sz w:val="20"/>
          <w:szCs w:val="22"/>
        </w:rPr>
        <w:t>받은</w:t>
      </w:r>
      <w:r w:rsidR="00E57D1A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당국 관계자가</w:t>
      </w:r>
      <w:r w:rsidR="00E57D1A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책임을 나타내는 문서에 서명</w:t>
      </w:r>
      <w:r w:rsidR="00E57D1A" w:rsidRPr="00B345DC">
        <w:rPr>
          <w:rFonts w:ascii="Malgun Gothic" w:eastAsia="Malgun Gothic" w:hAnsi="Malgun Gothic" w:cs="Calibri"/>
          <w:sz w:val="20"/>
          <w:szCs w:val="22"/>
        </w:rPr>
        <w:t xml:space="preserve">)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헌신</w:t>
      </w:r>
      <w:r w:rsidR="00E57D1A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0F6562" w:rsidRPr="00B345DC">
        <w:rPr>
          <w:rFonts w:ascii="Malgun Gothic" w:eastAsia="Malgun Gothic" w:hAnsi="Malgun Gothic" w:cs="Malgun Gothic" w:hint="eastAsia"/>
          <w:sz w:val="20"/>
          <w:szCs w:val="22"/>
        </w:rPr>
        <w:t>뱃지</w:t>
      </w:r>
      <w:r w:rsidR="00E57D1A" w:rsidRPr="00B345DC">
        <w:rPr>
          <w:rFonts w:ascii="Malgun Gothic" w:eastAsia="Malgun Gothic" w:hAnsi="Malgun Gothic" w:cs="Malgun Gothic" w:hint="eastAsia"/>
          <w:sz w:val="20"/>
          <w:szCs w:val="22"/>
        </w:rPr>
        <w:t>가</w:t>
      </w:r>
      <w:r w:rsidR="00E57D1A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E57D1A" w:rsidRPr="00B345DC">
        <w:rPr>
          <w:rFonts w:ascii="Malgun Gothic" w:eastAsia="Malgun Gothic" w:hAnsi="Malgun Gothic" w:cs="Malgun Gothic" w:hint="eastAsia"/>
          <w:sz w:val="20"/>
          <w:szCs w:val="22"/>
        </w:rPr>
        <w:t>수여됩니다</w:t>
      </w:r>
      <w:r w:rsidR="00E57D1A" w:rsidRPr="00B345DC">
        <w:rPr>
          <w:rFonts w:ascii="Malgun Gothic" w:eastAsia="Malgun Gothic" w:hAnsi="Malgun Gothic" w:cs="Calibri"/>
          <w:sz w:val="20"/>
          <w:szCs w:val="22"/>
        </w:rPr>
        <w:t xml:space="preserve"> (</w:t>
      </w:r>
      <w:r w:rsidR="00E57D1A" w:rsidRPr="00B345DC">
        <w:rPr>
          <w:rFonts w:ascii="Malgun Gothic" w:eastAsia="Malgun Gothic" w:hAnsi="Malgun Gothic" w:cs="Malgun Gothic" w:hint="eastAsia"/>
          <w:sz w:val="20"/>
          <w:szCs w:val="22"/>
        </w:rPr>
        <w:t>위의</w:t>
      </w:r>
      <w:r w:rsidR="00E57D1A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E57D1A" w:rsidRPr="00B345DC">
        <w:rPr>
          <w:rFonts w:ascii="Malgun Gothic" w:eastAsia="Malgun Gothic" w:hAnsi="Malgun Gothic" w:cs="Malgun Gothic" w:hint="eastAsia"/>
          <w:sz w:val="20"/>
          <w:szCs w:val="22"/>
        </w:rPr>
        <w:t>도시</w:t>
      </w:r>
      <w:r w:rsidR="00E57D1A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E57D1A" w:rsidRPr="00B345DC">
        <w:rPr>
          <w:rFonts w:ascii="Malgun Gothic" w:eastAsia="Malgun Gothic" w:hAnsi="Malgun Gothic" w:cs="Malgun Gothic" w:hint="eastAsia"/>
          <w:sz w:val="20"/>
          <w:szCs w:val="22"/>
        </w:rPr>
        <w:t>프로필은</w:t>
      </w:r>
      <w:r w:rsidR="00E57D1A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E57D1A" w:rsidRPr="00B345DC">
        <w:rPr>
          <w:rFonts w:ascii="Malgun Gothic" w:eastAsia="Malgun Gothic" w:hAnsi="Malgun Gothic" w:cs="Malgun Gothic" w:hint="eastAsia"/>
          <w:sz w:val="20"/>
          <w:szCs w:val="22"/>
        </w:rPr>
        <w:t>도시</w:t>
      </w:r>
      <w:r w:rsidR="00E57D1A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E57D1A" w:rsidRPr="00B345DC">
        <w:rPr>
          <w:rFonts w:ascii="Malgun Gothic" w:eastAsia="Malgun Gothic" w:hAnsi="Malgun Gothic" w:cs="Malgun Gothic" w:hint="eastAsia"/>
          <w:sz w:val="20"/>
          <w:szCs w:val="22"/>
        </w:rPr>
        <w:t>이름</w:t>
      </w:r>
      <w:r w:rsidR="00E57D1A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E57D1A" w:rsidRPr="00B345DC">
        <w:rPr>
          <w:rFonts w:ascii="Malgun Gothic" w:eastAsia="Malgun Gothic" w:hAnsi="Malgun Gothic" w:cs="Malgun Gothic" w:hint="eastAsia"/>
          <w:sz w:val="20"/>
          <w:szCs w:val="22"/>
        </w:rPr>
        <w:t>아래</w:t>
      </w:r>
      <w:r w:rsidR="00E57D1A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E57D1A" w:rsidRPr="00B345DC">
        <w:rPr>
          <w:rFonts w:ascii="Malgun Gothic" w:eastAsia="Malgun Gothic" w:hAnsi="Malgun Gothic" w:cs="Malgun Gothic" w:hint="eastAsia"/>
          <w:sz w:val="20"/>
          <w:szCs w:val="22"/>
        </w:rPr>
        <w:t>왼쪽</w:t>
      </w:r>
      <w:r w:rsidR="00E57D1A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E57D1A" w:rsidRPr="00B345DC">
        <w:rPr>
          <w:rFonts w:ascii="Malgun Gothic" w:eastAsia="Malgun Gothic" w:hAnsi="Malgun Gothic" w:cs="Malgun Gothic" w:hint="eastAsia"/>
          <w:sz w:val="20"/>
          <w:szCs w:val="22"/>
        </w:rPr>
        <w:t>상단</w:t>
      </w:r>
      <w:r w:rsidR="00E57D1A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E57D1A" w:rsidRPr="00B345DC">
        <w:rPr>
          <w:rFonts w:ascii="Malgun Gothic" w:eastAsia="Malgun Gothic" w:hAnsi="Malgun Gothic" w:cs="Malgun Gothic" w:hint="eastAsia"/>
          <w:sz w:val="20"/>
          <w:szCs w:val="22"/>
        </w:rPr>
        <w:t>모서리에</w:t>
      </w:r>
      <w:r w:rsidR="00E57D1A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E57D1A" w:rsidRPr="00B345DC">
        <w:rPr>
          <w:rFonts w:ascii="Malgun Gothic" w:eastAsia="Malgun Gothic" w:hAnsi="Malgun Gothic" w:cs="Malgun Gothic" w:hint="eastAsia"/>
          <w:sz w:val="20"/>
          <w:szCs w:val="22"/>
        </w:rPr>
        <w:t>표시됩니다</w:t>
      </w:r>
      <w:r w:rsidR="00E57D1A" w:rsidRPr="00B345DC">
        <w:rPr>
          <w:rFonts w:ascii="Malgun Gothic" w:eastAsia="Malgun Gothic" w:hAnsi="Malgun Gothic" w:cs="Calibri"/>
          <w:sz w:val="20"/>
          <w:szCs w:val="22"/>
        </w:rPr>
        <w:t>).</w:t>
      </w:r>
    </w:p>
    <w:p w14:paraId="6BCB9A4D" w14:textId="5A8F036A" w:rsidR="0082153C" w:rsidRPr="00B345DC" w:rsidRDefault="00686818" w:rsidP="000F6562">
      <w:pPr>
        <w:spacing w:after="200" w:line="276" w:lineRule="auto"/>
        <w:jc w:val="both"/>
        <w:rPr>
          <w:rFonts w:ascii="Malgun Gothic" w:eastAsia="Malgun Gothic" w:hAnsi="Malgun Gothic" w:cs="Malgun Gothic"/>
          <w:sz w:val="20"/>
          <w:szCs w:val="22"/>
        </w:rPr>
      </w:pPr>
      <w:r w:rsidRPr="00B345DC">
        <w:rPr>
          <w:rFonts w:ascii="Malgun Gothic" w:eastAsia="Malgun Gothic" w:hAnsi="Malgun Gothic" w:cs="Malgun Gothic" w:hint="eastAsia"/>
          <w:sz w:val="20"/>
          <w:szCs w:val="22"/>
        </w:rPr>
        <w:t>도시가 특정 활동단계를 달성하고 보고할 때마다,</w:t>
      </w:r>
      <w:r w:rsidRPr="00B345DC">
        <w:rPr>
          <w:rFonts w:ascii="Malgun Gothic" w:eastAsia="Malgun Gothic" w:hAnsi="Malgun Gothic" w:cs="Malgun Gothic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또 </w:t>
      </w:r>
      <w:r w:rsidRPr="00B345DC">
        <w:rPr>
          <w:rFonts w:ascii="Malgun Gothic" w:eastAsia="Malgun Gothic" w:hAnsi="Malgun Gothic" w:cs="Malgun Gothic"/>
          <w:sz w:val="20"/>
          <w:szCs w:val="22"/>
        </w:rPr>
        <w:t xml:space="preserve">GCoM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요구사항을 충족시킬 때마다 배치와 진행 바가 수여될 것입니다.</w:t>
      </w:r>
      <w:r w:rsidRPr="00B345DC">
        <w:rPr>
          <w:rFonts w:ascii="Malgun Gothic" w:eastAsia="Malgun Gothic" w:hAnsi="Malgun Gothic" w:cs="Malgun Gothic"/>
          <w:sz w:val="20"/>
          <w:szCs w:val="22"/>
        </w:rPr>
        <w:t xml:space="preserve"> </w:t>
      </w:r>
    </w:p>
    <w:p w14:paraId="3B82DAD7" w14:textId="77777777" w:rsidR="0082153C" w:rsidRDefault="0082153C" w:rsidP="000F6562">
      <w:pPr>
        <w:spacing w:after="200" w:line="276" w:lineRule="auto"/>
        <w:jc w:val="both"/>
        <w:rPr>
          <w:rFonts w:ascii="Malgun Gothic" w:eastAsia="Malgun Gothic" w:hAnsi="Malgun Gothic" w:cs="Malgun Gothic"/>
          <w:sz w:val="20"/>
          <w:szCs w:val="22"/>
        </w:rPr>
      </w:pPr>
      <w:r>
        <w:rPr>
          <w:rFonts w:ascii="Malgun Gothic" w:eastAsia="Malgun Gothic" w:hAnsi="Malgun Gothic" w:cs="Malgun Gothic"/>
          <w:sz w:val="20"/>
          <w:szCs w:val="22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8"/>
        <w:gridCol w:w="2331"/>
        <w:gridCol w:w="2424"/>
        <w:gridCol w:w="2423"/>
      </w:tblGrid>
      <w:tr w:rsidR="00B345DC" w:rsidRPr="00B345DC" w14:paraId="402FC658" w14:textId="77777777" w:rsidTr="000F656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1B374C" w14:textId="5C73BEE4" w:rsidR="00CB6779" w:rsidRPr="00B345DC" w:rsidRDefault="000F6562" w:rsidP="000F6562">
            <w:pPr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Malgun Gothic" w:hint="eastAsia"/>
                <w:b/>
                <w:bCs/>
                <w:sz w:val="20"/>
                <w:szCs w:val="20"/>
              </w:rPr>
              <w:lastRenderedPageBreak/>
              <w:t>뱃지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D024F9" w14:textId="77777777" w:rsidR="000F6562" w:rsidRPr="00B345DC" w:rsidRDefault="00686818" w:rsidP="000F656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인벤토리</w:t>
            </w:r>
            <w:r w:rsidRPr="00B345DC"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평가</w:t>
            </w:r>
            <w:r w:rsidRPr="00B345D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바</w:t>
            </w:r>
            <w:r w:rsidRPr="00B345D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61691F1" w14:textId="7B277045" w:rsidR="00CB6779" w:rsidRPr="00B345DC" w:rsidRDefault="00686818" w:rsidP="000F656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B345DC">
              <w:rPr>
                <w:rFonts w:ascii="Calibri" w:eastAsia="Calibri" w:hAnsi="Calibri" w:cs="Calibri"/>
                <w:sz w:val="20"/>
                <w:szCs w:val="20"/>
              </w:rPr>
              <w:t>(2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년</w:t>
            </w:r>
            <w:r w:rsidRPr="00B345D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이내에</w:t>
            </w:r>
            <w:r w:rsidRPr="00B345DC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0B052C" w14:textId="77777777" w:rsidR="000F6562" w:rsidRPr="00B345DC" w:rsidRDefault="00686818" w:rsidP="000F656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목표</w:t>
            </w:r>
            <w:r w:rsidRPr="00B345DC">
              <w:rPr>
                <w:rFonts w:ascii="Calibri" w:eastAsia="Calibri" w:hAnsi="Calibri" w:cs="Calibri"/>
                <w:sz w:val="20"/>
                <w:szCs w:val="20"/>
              </w:rPr>
              <w:t>/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대상</w:t>
            </w:r>
            <w:r w:rsidRPr="00B345D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바</w:t>
            </w:r>
            <w:r w:rsidRPr="00B345D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5A3E6818" w14:textId="48D2376F" w:rsidR="00CB6779" w:rsidRPr="00B345DC" w:rsidRDefault="00686818" w:rsidP="000F656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B345DC">
              <w:rPr>
                <w:rFonts w:ascii="Calibri" w:eastAsia="Calibri" w:hAnsi="Calibri" w:cs="Calibri"/>
                <w:sz w:val="20"/>
                <w:szCs w:val="20"/>
              </w:rPr>
              <w:t>(2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년</w:t>
            </w:r>
            <w:r w:rsidRPr="00B345D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이내에</w:t>
            </w:r>
            <w:r w:rsidRPr="00B345DC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A57DFB" w14:textId="77777777" w:rsidR="000F6562" w:rsidRPr="00B345DC" w:rsidRDefault="00686818" w:rsidP="000F6562">
            <w:pPr>
              <w:jc w:val="both"/>
              <w:rPr>
                <w:rFonts w:ascii="Malgun Gothic" w:eastAsia="Malgun Gothic" w:hAnsi="Malgun Gothic" w:cs="Malgun Gothic"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계획</w:t>
            </w:r>
            <w:r w:rsidRPr="00B345D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바</w:t>
            </w:r>
          </w:p>
          <w:p w14:paraId="6805C3A7" w14:textId="3EDEEC29" w:rsidR="00CB6779" w:rsidRPr="00B345DC" w:rsidRDefault="00686818" w:rsidP="000F656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B345DC">
              <w:rPr>
                <w:rFonts w:ascii="Calibri" w:eastAsia="Calibri" w:hAnsi="Calibri" w:cs="Calibri"/>
                <w:sz w:val="20"/>
                <w:szCs w:val="20"/>
              </w:rPr>
              <w:t xml:space="preserve"> (3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년</w:t>
            </w:r>
            <w:r w:rsidRPr="00B345DC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이내에</w:t>
            </w:r>
            <w:r w:rsidRPr="00B345DC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</w:tc>
      </w:tr>
      <w:tr w:rsidR="00B345DC" w:rsidRPr="00B345DC" w14:paraId="43A56949" w14:textId="77777777" w:rsidTr="000F656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8EE4C" w14:textId="77777777" w:rsidR="00CB6779" w:rsidRPr="00B345DC" w:rsidRDefault="00CB6779" w:rsidP="000F6562">
            <w:pPr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B345DC">
              <w:rPr>
                <w:rFonts w:ascii="Calibri" w:eastAsia="Calibri" w:hAnsi="Calibri" w:cs="Calibri"/>
                <w:b/>
                <w:bCs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20F3C262" wp14:editId="4274E82B">
                  <wp:extent cx="585470" cy="567055"/>
                  <wp:effectExtent l="0" t="0" r="5080" b="444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567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3A824C" w14:textId="4637A2E8" w:rsidR="00494361" w:rsidRPr="00B345DC" w:rsidRDefault="00494361" w:rsidP="000F6562">
            <w:pPr>
              <w:spacing w:after="80"/>
              <w:jc w:val="both"/>
              <w:rPr>
                <w:rFonts w:ascii="Calibri" w:eastAsia="Calibri" w:hAnsi="Calibri" w:cs="Calibri"/>
                <w:noProof/>
                <w:sz w:val="18"/>
                <w:szCs w:val="18"/>
                <w:lang w:bidi="th-TH"/>
              </w:rPr>
            </w:pPr>
            <w:r w:rsidRPr="00B345DC">
              <w:rPr>
                <w:rFonts w:ascii="Malgun Gothic" w:eastAsia="Malgun Gothic" w:hAnsi="Malgun Gothic" w:cs="Malgun Gothic" w:hint="eastAsia"/>
                <w:noProof/>
                <w:sz w:val="16"/>
                <w:szCs w:val="18"/>
                <w:lang w:bidi="th-TH"/>
              </w:rPr>
              <w:t>헌신</w:t>
            </w:r>
            <w:r w:rsidRPr="00B345DC">
              <w:rPr>
                <w:rFonts w:ascii="Calibri" w:eastAsia="Calibri" w:hAnsi="Calibri" w:cs="Calibri"/>
                <w:noProof/>
                <w:sz w:val="16"/>
                <w:szCs w:val="18"/>
                <w:lang w:bidi="th-TH"/>
              </w:rPr>
              <w:t xml:space="preserve"> </w:t>
            </w:r>
            <w:r w:rsidR="000F6562" w:rsidRPr="00B345DC">
              <w:rPr>
                <w:rFonts w:ascii="Malgun Gothic" w:eastAsia="Malgun Gothic" w:hAnsi="Malgun Gothic" w:cs="Malgun Gothic" w:hint="eastAsia"/>
                <w:noProof/>
                <w:sz w:val="16"/>
                <w:szCs w:val="18"/>
                <w:lang w:bidi="th-TH"/>
              </w:rPr>
              <w:t>뱃지</w:t>
            </w:r>
            <w:r w:rsidRPr="00B345DC">
              <w:rPr>
                <w:rFonts w:ascii="Malgun Gothic" w:eastAsia="Malgun Gothic" w:hAnsi="Malgun Gothic" w:cs="Malgun Gothic" w:hint="eastAsia"/>
                <w:noProof/>
                <w:sz w:val="16"/>
                <w:szCs w:val="18"/>
                <w:lang w:bidi="th-TH"/>
              </w:rPr>
              <w:t>는</w:t>
            </w:r>
            <w:r w:rsidRPr="00B345DC">
              <w:rPr>
                <w:rFonts w:ascii="Calibri" w:eastAsia="Calibri" w:hAnsi="Calibri" w:cs="Calibri"/>
                <w:noProof/>
                <w:sz w:val="16"/>
                <w:szCs w:val="18"/>
                <w:lang w:bidi="th-TH"/>
              </w:rPr>
              <w:t xml:space="preserve"> </w:t>
            </w:r>
            <w:r w:rsidR="00E1319A" w:rsidRPr="00B345DC">
              <w:rPr>
                <w:rFonts w:ascii="Malgun Gothic" w:eastAsia="Malgun Gothic" w:hAnsi="Malgun Gothic" w:cs="Malgun Gothic" w:hint="eastAsia"/>
                <w:noProof/>
                <w:sz w:val="16"/>
                <w:szCs w:val="18"/>
                <w:lang w:bidi="th-TH"/>
              </w:rPr>
              <w:t>지방정부</w:t>
            </w:r>
            <w:r w:rsidRPr="00B345DC">
              <w:rPr>
                <w:rFonts w:ascii="Malgun Gothic" w:eastAsia="Malgun Gothic" w:hAnsi="Malgun Gothic" w:cs="Malgun Gothic" w:hint="eastAsia"/>
                <w:noProof/>
                <w:sz w:val="16"/>
                <w:szCs w:val="18"/>
                <w:lang w:bidi="th-TH"/>
              </w:rPr>
              <w:t xml:space="preserve"> 절차에</w:t>
            </w:r>
            <w:r w:rsidRPr="00B345DC">
              <w:rPr>
                <w:rFonts w:ascii="Calibri" w:eastAsia="Calibri" w:hAnsi="Calibri" w:cs="Calibri"/>
                <w:noProof/>
                <w:sz w:val="16"/>
                <w:szCs w:val="18"/>
                <w:lang w:bidi="th-TH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noProof/>
                <w:sz w:val="16"/>
                <w:szCs w:val="18"/>
                <w:lang w:bidi="th-TH"/>
              </w:rPr>
              <w:t>따라</w:t>
            </w:r>
            <w:r w:rsidRPr="00B345DC">
              <w:rPr>
                <w:rFonts w:ascii="Calibri" w:eastAsia="Calibri" w:hAnsi="Calibri" w:cs="Calibri"/>
                <w:noProof/>
                <w:sz w:val="16"/>
                <w:szCs w:val="18"/>
                <w:lang w:bidi="th-TH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noProof/>
                <w:sz w:val="16"/>
                <w:szCs w:val="18"/>
                <w:lang w:bidi="th-TH"/>
              </w:rPr>
              <w:t>권한을 위임받은 당국 관계자가</w:t>
            </w:r>
            <w:r w:rsidR="002B2593" w:rsidRPr="00B345DC">
              <w:rPr>
                <w:rFonts w:ascii="Malgun Gothic" w:eastAsia="Malgun Gothic" w:hAnsi="Malgun Gothic" w:cs="Malgun Gothic" w:hint="eastAsia"/>
                <w:noProof/>
                <w:sz w:val="16"/>
                <w:szCs w:val="18"/>
                <w:lang w:bidi="th-TH"/>
              </w:rPr>
              <w:t xml:space="preserve"> 다음을 포함해 </w:t>
            </w:r>
            <w:r w:rsidRPr="00B345DC">
              <w:rPr>
                <w:rFonts w:ascii="Malgun Gothic" w:eastAsia="Malgun Gothic" w:hAnsi="Malgun Gothic" w:cs="Malgun Gothic" w:hint="eastAsia"/>
                <w:noProof/>
                <w:sz w:val="16"/>
                <w:szCs w:val="18"/>
                <w:lang w:bidi="th-TH"/>
              </w:rPr>
              <w:t>서명한</w:t>
            </w:r>
            <w:r w:rsidRPr="00B345DC">
              <w:rPr>
                <w:rFonts w:ascii="Calibri" w:eastAsia="Calibri" w:hAnsi="Calibri" w:cs="Calibri"/>
                <w:noProof/>
                <w:sz w:val="16"/>
                <w:szCs w:val="18"/>
                <w:lang w:bidi="th-TH"/>
              </w:rPr>
              <w:t xml:space="preserve"> </w:t>
            </w:r>
            <w:r w:rsidR="002B2593" w:rsidRPr="00B345DC">
              <w:rPr>
                <w:rFonts w:ascii="Malgun Gothic" w:eastAsia="Malgun Gothic" w:hAnsi="Malgun Gothic" w:cs="Malgun Gothic" w:hint="eastAsia"/>
                <w:noProof/>
                <w:sz w:val="16"/>
                <w:szCs w:val="18"/>
                <w:lang w:bidi="th-TH"/>
              </w:rPr>
              <w:t>서약 문서</w:t>
            </w:r>
            <w:r w:rsidRPr="00B345DC">
              <w:rPr>
                <w:rFonts w:ascii="Malgun Gothic" w:eastAsia="Malgun Gothic" w:hAnsi="Malgun Gothic" w:cs="Malgun Gothic" w:hint="eastAsia"/>
                <w:noProof/>
                <w:sz w:val="16"/>
                <w:szCs w:val="18"/>
                <w:lang w:bidi="th-TH"/>
              </w:rPr>
              <w:t>을</w:t>
            </w:r>
            <w:r w:rsidRPr="00B345DC">
              <w:rPr>
                <w:rFonts w:ascii="Calibri" w:eastAsia="Calibri" w:hAnsi="Calibri" w:cs="Calibri"/>
                <w:noProof/>
                <w:sz w:val="16"/>
                <w:szCs w:val="18"/>
                <w:lang w:bidi="th-TH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noProof/>
                <w:sz w:val="16"/>
                <w:szCs w:val="18"/>
                <w:lang w:bidi="th-TH"/>
              </w:rPr>
              <w:t>제출함으로써</w:t>
            </w:r>
            <w:r w:rsidRPr="00B345DC">
              <w:rPr>
                <w:rFonts w:ascii="Calibri" w:eastAsia="Calibri" w:hAnsi="Calibri" w:cs="Calibri"/>
                <w:noProof/>
                <w:sz w:val="16"/>
                <w:szCs w:val="18"/>
                <w:lang w:bidi="th-TH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noProof/>
                <w:sz w:val="16"/>
                <w:szCs w:val="18"/>
                <w:lang w:bidi="th-TH"/>
              </w:rPr>
              <w:t>이니셔티브에</w:t>
            </w:r>
            <w:r w:rsidRPr="00B345DC">
              <w:rPr>
                <w:rFonts w:ascii="Calibri" w:eastAsia="Calibri" w:hAnsi="Calibri" w:cs="Calibri"/>
                <w:noProof/>
                <w:sz w:val="16"/>
                <w:szCs w:val="18"/>
                <w:lang w:bidi="th-TH"/>
              </w:rPr>
              <w:t xml:space="preserve"> </w:t>
            </w:r>
            <w:r w:rsidR="002B2593" w:rsidRPr="00B345DC">
              <w:rPr>
                <w:rFonts w:ascii="Malgun Gothic" w:eastAsia="Malgun Gothic" w:hAnsi="Malgun Gothic" w:cs="Malgun Gothic" w:hint="eastAsia"/>
                <w:noProof/>
                <w:sz w:val="16"/>
                <w:szCs w:val="18"/>
                <w:lang w:bidi="th-TH"/>
              </w:rPr>
              <w:t>가입</w:t>
            </w:r>
            <w:r w:rsidRPr="00B345DC">
              <w:rPr>
                <w:rFonts w:ascii="Malgun Gothic" w:eastAsia="Malgun Gothic" w:hAnsi="Malgun Gothic" w:cs="Malgun Gothic" w:hint="eastAsia"/>
                <w:noProof/>
                <w:sz w:val="16"/>
                <w:szCs w:val="18"/>
                <w:lang w:bidi="th-TH"/>
              </w:rPr>
              <w:t>할</w:t>
            </w:r>
            <w:r w:rsidRPr="00B345DC">
              <w:rPr>
                <w:rFonts w:ascii="Calibri" w:eastAsia="Calibri" w:hAnsi="Calibri" w:cs="Calibri"/>
                <w:noProof/>
                <w:sz w:val="16"/>
                <w:szCs w:val="18"/>
                <w:lang w:bidi="th-TH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noProof/>
                <w:sz w:val="16"/>
                <w:szCs w:val="18"/>
                <w:lang w:bidi="th-TH"/>
              </w:rPr>
              <w:t>때</w:t>
            </w:r>
            <w:r w:rsidRPr="00B345DC">
              <w:rPr>
                <w:rFonts w:ascii="Calibri" w:eastAsia="Calibri" w:hAnsi="Calibri" w:cs="Calibri"/>
                <w:noProof/>
                <w:sz w:val="16"/>
                <w:szCs w:val="18"/>
                <w:lang w:bidi="th-TH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noProof/>
                <w:sz w:val="16"/>
                <w:szCs w:val="18"/>
                <w:lang w:bidi="th-TH"/>
              </w:rPr>
              <w:t>수여됩니다</w:t>
            </w:r>
            <w:r w:rsidRPr="00B345DC">
              <w:rPr>
                <w:rFonts w:ascii="Calibri" w:eastAsia="Calibri" w:hAnsi="Calibri" w:cs="Calibri"/>
                <w:noProof/>
                <w:sz w:val="16"/>
                <w:szCs w:val="18"/>
                <w:lang w:bidi="th-TH"/>
              </w:rPr>
              <w:t>.</w:t>
            </w:r>
            <w:r w:rsidR="002B2593" w:rsidRPr="00B345DC">
              <w:rPr>
                <w:rFonts w:ascii="Calibri" w:eastAsia="Calibri" w:hAnsi="Calibri" w:cs="Calibri"/>
                <w:noProof/>
                <w:sz w:val="16"/>
                <w:szCs w:val="18"/>
                <w:lang w:bidi="th-TH"/>
              </w:rPr>
              <w:t xml:space="preserve"> </w:t>
            </w:r>
            <w:r w:rsidRPr="00B345DC">
              <w:rPr>
                <w:rFonts w:ascii="Calibri" w:eastAsia="Calibri" w:hAnsi="Calibri" w:cs="Calibri"/>
                <w:noProof/>
                <w:sz w:val="16"/>
                <w:szCs w:val="18"/>
                <w:lang w:bidi="th-TH"/>
              </w:rPr>
              <w:t xml:space="preserve">(i) </w:t>
            </w:r>
            <w:r w:rsidRPr="00B345DC">
              <w:rPr>
                <w:rFonts w:ascii="Malgun Gothic" w:eastAsia="Malgun Gothic" w:hAnsi="Malgun Gothic" w:cs="Malgun Gothic" w:hint="eastAsia"/>
                <w:noProof/>
                <w:sz w:val="16"/>
                <w:szCs w:val="18"/>
                <w:lang w:bidi="th-TH"/>
              </w:rPr>
              <w:t>온실가스</w:t>
            </w:r>
            <w:r w:rsidR="002B2593" w:rsidRPr="00B345DC">
              <w:rPr>
                <w:rFonts w:ascii="Malgun Gothic" w:eastAsia="Malgun Gothic" w:hAnsi="Malgun Gothic" w:cs="Malgun Gothic" w:hint="eastAsia"/>
                <w:noProof/>
                <w:sz w:val="16"/>
                <w:szCs w:val="18"/>
                <w:lang w:bidi="th-TH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noProof/>
                <w:sz w:val="16"/>
                <w:szCs w:val="18"/>
                <w:lang w:bidi="th-TH"/>
              </w:rPr>
              <w:t>배출</w:t>
            </w:r>
            <w:r w:rsidR="002B2593" w:rsidRPr="00B345DC">
              <w:rPr>
                <w:rFonts w:ascii="Malgun Gothic" w:eastAsia="Malgun Gothic" w:hAnsi="Malgun Gothic" w:cs="Malgun Gothic" w:hint="eastAsia"/>
                <w:noProof/>
                <w:sz w:val="16"/>
                <w:szCs w:val="18"/>
                <w:lang w:bidi="th-TH"/>
              </w:rPr>
              <w:t xml:space="preserve">을 </w:t>
            </w:r>
            <w:r w:rsidRPr="00B345DC">
              <w:rPr>
                <w:rFonts w:ascii="Malgun Gothic" w:eastAsia="Malgun Gothic" w:hAnsi="Malgun Gothic" w:cs="Malgun Gothic" w:hint="eastAsia"/>
                <w:noProof/>
                <w:sz w:val="16"/>
                <w:szCs w:val="18"/>
                <w:lang w:bidi="th-TH"/>
              </w:rPr>
              <w:t>감소</w:t>
            </w:r>
            <w:r w:rsidRPr="00B345DC">
              <w:rPr>
                <w:rFonts w:ascii="Calibri" w:eastAsia="Calibri" w:hAnsi="Calibri" w:cs="Calibri"/>
                <w:noProof/>
                <w:sz w:val="16"/>
                <w:szCs w:val="18"/>
                <w:lang w:bidi="th-TH"/>
              </w:rPr>
              <w:t>/</w:t>
            </w:r>
            <w:r w:rsidRPr="00B345DC">
              <w:rPr>
                <w:rFonts w:ascii="Malgun Gothic" w:eastAsia="Malgun Gothic" w:hAnsi="Malgun Gothic" w:cs="Malgun Gothic" w:hint="eastAsia"/>
                <w:noProof/>
                <w:sz w:val="16"/>
                <w:szCs w:val="18"/>
                <w:lang w:bidi="th-TH"/>
              </w:rPr>
              <w:t>회피하는</w:t>
            </w:r>
            <w:r w:rsidRPr="00B345DC">
              <w:rPr>
                <w:rFonts w:ascii="Calibri" w:eastAsia="Calibri" w:hAnsi="Calibri" w:cs="Calibri"/>
                <w:noProof/>
                <w:sz w:val="16"/>
                <w:szCs w:val="18"/>
                <w:lang w:bidi="th-TH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noProof/>
                <w:sz w:val="16"/>
                <w:szCs w:val="18"/>
                <w:lang w:bidi="th-TH"/>
              </w:rPr>
              <w:t>정책과</w:t>
            </w:r>
            <w:r w:rsidRPr="00B345DC">
              <w:rPr>
                <w:rFonts w:ascii="Calibri" w:eastAsia="Calibri" w:hAnsi="Calibri" w:cs="Calibri"/>
                <w:noProof/>
                <w:sz w:val="16"/>
                <w:szCs w:val="18"/>
                <w:lang w:bidi="th-TH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noProof/>
                <w:sz w:val="16"/>
                <w:szCs w:val="18"/>
                <w:lang w:bidi="th-TH"/>
              </w:rPr>
              <w:t>조치를</w:t>
            </w:r>
            <w:r w:rsidRPr="00B345DC">
              <w:rPr>
                <w:rFonts w:ascii="Calibri" w:eastAsia="Calibri" w:hAnsi="Calibri" w:cs="Calibri"/>
                <w:noProof/>
                <w:sz w:val="16"/>
                <w:szCs w:val="18"/>
                <w:lang w:bidi="th-TH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noProof/>
                <w:sz w:val="16"/>
                <w:szCs w:val="18"/>
                <w:lang w:bidi="th-TH"/>
              </w:rPr>
              <w:t>이행하겠다는</w:t>
            </w:r>
            <w:r w:rsidRPr="00B345DC">
              <w:rPr>
                <w:rFonts w:ascii="Calibri" w:eastAsia="Calibri" w:hAnsi="Calibri" w:cs="Calibri"/>
                <w:noProof/>
                <w:sz w:val="16"/>
                <w:szCs w:val="18"/>
                <w:lang w:bidi="th-TH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noProof/>
                <w:sz w:val="16"/>
                <w:szCs w:val="18"/>
                <w:lang w:bidi="th-TH"/>
              </w:rPr>
              <w:t>약속</w:t>
            </w:r>
            <w:r w:rsidRPr="00B345DC">
              <w:rPr>
                <w:rFonts w:ascii="Calibri" w:eastAsia="Calibri" w:hAnsi="Calibri" w:cs="Calibri"/>
                <w:noProof/>
                <w:sz w:val="16"/>
                <w:szCs w:val="18"/>
                <w:lang w:bidi="th-TH"/>
              </w:rPr>
              <w:t xml:space="preserve">, (ii) </w:t>
            </w:r>
            <w:r w:rsidRPr="00B345DC">
              <w:rPr>
                <w:rFonts w:ascii="Malgun Gothic" w:eastAsia="Malgun Gothic" w:hAnsi="Malgun Gothic" w:cs="Malgun Gothic" w:hint="eastAsia"/>
                <w:noProof/>
                <w:sz w:val="16"/>
                <w:szCs w:val="18"/>
                <w:lang w:bidi="th-TH"/>
              </w:rPr>
              <w:t>기후</w:t>
            </w:r>
            <w:r w:rsidRPr="00B345DC">
              <w:rPr>
                <w:rFonts w:ascii="Calibri" w:eastAsia="Calibri" w:hAnsi="Calibri" w:cs="Calibri"/>
                <w:noProof/>
                <w:sz w:val="16"/>
                <w:szCs w:val="18"/>
                <w:lang w:bidi="th-TH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noProof/>
                <w:sz w:val="16"/>
                <w:szCs w:val="18"/>
                <w:lang w:bidi="th-TH"/>
              </w:rPr>
              <w:t>변화의</w:t>
            </w:r>
            <w:r w:rsidRPr="00B345DC">
              <w:rPr>
                <w:rFonts w:ascii="Calibri" w:eastAsia="Calibri" w:hAnsi="Calibri" w:cs="Calibri"/>
                <w:noProof/>
                <w:sz w:val="16"/>
                <w:szCs w:val="18"/>
                <w:lang w:bidi="th-TH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noProof/>
                <w:sz w:val="16"/>
                <w:szCs w:val="18"/>
                <w:lang w:bidi="th-TH"/>
              </w:rPr>
              <w:t>영향</w:t>
            </w:r>
            <w:r w:rsidR="002B2593" w:rsidRPr="00B345DC">
              <w:rPr>
                <w:rFonts w:ascii="Malgun Gothic" w:eastAsia="Malgun Gothic" w:hAnsi="Malgun Gothic" w:cs="Malgun Gothic" w:hint="eastAsia"/>
                <w:noProof/>
                <w:sz w:val="16"/>
                <w:szCs w:val="18"/>
                <w:lang w:bidi="th-TH"/>
              </w:rPr>
              <w:t xml:space="preserve">에 대비 </w:t>
            </w:r>
            <w:r w:rsidRPr="00B345DC">
              <w:rPr>
                <w:rFonts w:ascii="Calibri" w:eastAsia="Calibri" w:hAnsi="Calibri" w:cs="Calibri"/>
                <w:noProof/>
                <w:sz w:val="16"/>
                <w:szCs w:val="18"/>
                <w:lang w:bidi="th-TH"/>
              </w:rPr>
              <w:t xml:space="preserve">(iii) </w:t>
            </w:r>
            <w:r w:rsidRPr="00B345DC">
              <w:rPr>
                <w:rFonts w:ascii="Malgun Gothic" w:eastAsia="Malgun Gothic" w:hAnsi="Malgun Gothic" w:cs="Malgun Gothic" w:hint="eastAsia"/>
                <w:noProof/>
                <w:sz w:val="16"/>
                <w:szCs w:val="18"/>
                <w:lang w:bidi="th-TH"/>
              </w:rPr>
              <w:t>지속가능한</w:t>
            </w:r>
            <w:r w:rsidRPr="00B345DC">
              <w:rPr>
                <w:rFonts w:ascii="Calibri" w:eastAsia="Calibri" w:hAnsi="Calibri" w:cs="Calibri"/>
                <w:noProof/>
                <w:sz w:val="16"/>
                <w:szCs w:val="18"/>
                <w:lang w:bidi="th-TH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noProof/>
                <w:sz w:val="16"/>
                <w:szCs w:val="18"/>
                <w:lang w:bidi="th-TH"/>
              </w:rPr>
              <w:t>에너지에</w:t>
            </w:r>
            <w:r w:rsidRPr="00B345DC">
              <w:rPr>
                <w:rFonts w:ascii="Calibri" w:eastAsia="Calibri" w:hAnsi="Calibri" w:cs="Calibri"/>
                <w:noProof/>
                <w:sz w:val="16"/>
                <w:szCs w:val="18"/>
                <w:lang w:bidi="th-TH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noProof/>
                <w:sz w:val="16"/>
                <w:szCs w:val="18"/>
                <w:lang w:bidi="th-TH"/>
              </w:rPr>
              <w:t>대한</w:t>
            </w:r>
            <w:r w:rsidRPr="00B345DC">
              <w:rPr>
                <w:rFonts w:ascii="Calibri" w:eastAsia="Calibri" w:hAnsi="Calibri" w:cs="Calibri"/>
                <w:noProof/>
                <w:sz w:val="16"/>
                <w:szCs w:val="18"/>
                <w:lang w:bidi="th-TH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noProof/>
                <w:sz w:val="16"/>
                <w:szCs w:val="18"/>
                <w:lang w:bidi="th-TH"/>
              </w:rPr>
              <w:t>접근성</w:t>
            </w:r>
            <w:r w:rsidR="006F0347" w:rsidRPr="00B345DC">
              <w:rPr>
                <w:rFonts w:ascii="Malgun Gothic" w:eastAsia="Malgun Gothic" w:hAnsi="Malgun Gothic" w:cs="Malgun Gothic" w:hint="eastAsia"/>
                <w:noProof/>
                <w:sz w:val="16"/>
                <w:szCs w:val="18"/>
                <w:lang w:bidi="th-TH"/>
              </w:rPr>
              <w:t xml:space="preserve"> 확장</w:t>
            </w:r>
            <w:r w:rsidRPr="00B345DC">
              <w:rPr>
                <w:rFonts w:ascii="Calibri" w:eastAsia="Calibri" w:hAnsi="Calibri" w:cs="Calibri"/>
                <w:noProof/>
                <w:sz w:val="16"/>
                <w:szCs w:val="18"/>
                <w:lang w:bidi="th-TH"/>
              </w:rPr>
              <w:t xml:space="preserve"> (iv)</w:t>
            </w:r>
            <w:r w:rsidR="006F0347" w:rsidRPr="00B345DC">
              <w:rPr>
                <w:rFonts w:ascii="Calibri" w:eastAsia="Calibri" w:hAnsi="Calibri" w:cs="Calibri"/>
                <w:noProof/>
                <w:sz w:val="16"/>
                <w:szCs w:val="18"/>
                <w:lang w:bidi="th-TH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noProof/>
                <w:sz w:val="16"/>
                <w:szCs w:val="18"/>
                <w:lang w:bidi="th-TH"/>
              </w:rPr>
              <w:t>목표를</w:t>
            </w:r>
            <w:r w:rsidRPr="00B345DC">
              <w:rPr>
                <w:rFonts w:ascii="Calibri" w:eastAsia="Calibri" w:hAnsi="Calibri" w:cs="Calibri"/>
                <w:noProof/>
                <w:sz w:val="16"/>
                <w:szCs w:val="18"/>
                <w:lang w:bidi="th-TH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noProof/>
                <w:sz w:val="16"/>
                <w:szCs w:val="18"/>
                <w:lang w:bidi="th-TH"/>
              </w:rPr>
              <w:t>향한</w:t>
            </w:r>
            <w:r w:rsidRPr="00B345DC">
              <w:rPr>
                <w:rFonts w:ascii="Calibri" w:eastAsia="Calibri" w:hAnsi="Calibri" w:cs="Calibri"/>
                <w:noProof/>
                <w:sz w:val="16"/>
                <w:szCs w:val="18"/>
                <w:lang w:bidi="th-TH"/>
              </w:rPr>
              <w:t xml:space="preserve"> </w:t>
            </w:r>
            <w:r w:rsidR="006F0347" w:rsidRPr="00B345DC">
              <w:rPr>
                <w:rFonts w:ascii="Malgun Gothic" w:eastAsia="Malgun Gothic" w:hAnsi="Malgun Gothic" w:cs="Malgun Gothic" w:hint="eastAsia"/>
                <w:noProof/>
                <w:sz w:val="16"/>
                <w:szCs w:val="18"/>
                <w:lang w:bidi="th-TH"/>
              </w:rPr>
              <w:t>과정</w:t>
            </w:r>
            <w:r w:rsidRPr="00B345DC">
              <w:rPr>
                <w:rFonts w:ascii="Malgun Gothic" w:eastAsia="Malgun Gothic" w:hAnsi="Malgun Gothic" w:cs="Malgun Gothic" w:hint="eastAsia"/>
                <w:noProof/>
                <w:sz w:val="16"/>
                <w:szCs w:val="18"/>
                <w:lang w:bidi="th-TH"/>
              </w:rPr>
              <w:t>을</w:t>
            </w:r>
            <w:r w:rsidRPr="00B345DC">
              <w:rPr>
                <w:rFonts w:ascii="Calibri" w:eastAsia="Calibri" w:hAnsi="Calibri" w:cs="Calibri"/>
                <w:noProof/>
                <w:sz w:val="16"/>
                <w:szCs w:val="18"/>
                <w:lang w:bidi="th-TH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noProof/>
                <w:sz w:val="16"/>
                <w:szCs w:val="18"/>
                <w:lang w:bidi="th-TH"/>
              </w:rPr>
              <w:t>추적</w:t>
            </w:r>
            <w:r w:rsidRPr="00B345DC">
              <w:rPr>
                <w:rFonts w:ascii="Calibri" w:eastAsia="Calibri" w:hAnsi="Calibri" w:cs="Calibri"/>
                <w:noProof/>
                <w:sz w:val="16"/>
                <w:szCs w:val="18"/>
                <w:lang w:bidi="th-TH"/>
              </w:rPr>
              <w:t>.</w:t>
            </w:r>
          </w:p>
        </w:tc>
      </w:tr>
      <w:tr w:rsidR="00B345DC" w:rsidRPr="00B345DC" w14:paraId="662FE37D" w14:textId="77777777" w:rsidTr="000F656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C500E4" w14:textId="214D7596" w:rsidR="00CB6779" w:rsidRPr="00B345DC" w:rsidRDefault="006F0347" w:rsidP="000F6562">
            <w:pPr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Malgun Gothic" w:hint="eastAsia"/>
                <w:b/>
                <w:bCs/>
                <w:sz w:val="20"/>
                <w:szCs w:val="20"/>
              </w:rPr>
              <w:t xml:space="preserve">완화 </w:t>
            </w:r>
            <w:r w:rsidR="000F6562" w:rsidRPr="00B345DC">
              <w:rPr>
                <w:rFonts w:ascii="Malgun Gothic" w:eastAsia="Malgun Gothic" w:hAnsi="Malgun Gothic" w:cs="Malgun Gothic" w:hint="eastAsia"/>
                <w:b/>
                <w:bCs/>
                <w:sz w:val="20"/>
                <w:szCs w:val="20"/>
              </w:rPr>
              <w:t>뱃지</w:t>
            </w:r>
          </w:p>
          <w:p w14:paraId="0FC00FD6" w14:textId="77777777" w:rsidR="00CB6779" w:rsidRPr="00B345DC" w:rsidRDefault="00CB6779" w:rsidP="000F656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B345DC">
              <w:rPr>
                <w:rFonts w:ascii="Calibri" w:eastAsia="Calibri" w:hAnsi="Calibri" w:cs="Calibri"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19FB86CD" wp14:editId="616F1D65">
                  <wp:extent cx="584440" cy="574431"/>
                  <wp:effectExtent l="0" t="0" r="6350" b="0"/>
                  <wp:docPr id="3" name="Picture 3" descr="C:\Users\nvetters\Documents\Data-TWG\Badge Task Force\Mitig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vetters\Documents\Data-TWG\Badge Task Force\Mitiga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440" cy="574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2C3286" w14:textId="553733F2" w:rsidR="00CB6779" w:rsidRPr="00B345DC" w:rsidRDefault="00D724A5" w:rsidP="000F6562">
            <w:pPr>
              <w:jc w:val="both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Malgun Gothic" w:hint="eastAsia"/>
                <w:i/>
                <w:iCs/>
                <w:sz w:val="16"/>
                <w:szCs w:val="16"/>
              </w:rPr>
              <w:t>첫 단계</w:t>
            </w:r>
            <w:r w:rsidRPr="00B345DC">
              <w:rPr>
                <w:rFonts w:ascii="Calibri" w:eastAsia="Calibri" w:hAnsi="Calibri" w:cs="Calibri"/>
                <w:i/>
                <w:iCs/>
                <w:sz w:val="16"/>
                <w:szCs w:val="16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i/>
                <w:iCs/>
                <w:sz w:val="16"/>
                <w:szCs w:val="16"/>
              </w:rPr>
              <w:t>도달</w:t>
            </w:r>
            <w:r w:rsidRPr="00B345DC">
              <w:rPr>
                <w:rFonts w:ascii="Calibri" w:eastAsia="Calibri" w:hAnsi="Calibri" w:cs="Calibri"/>
                <w:i/>
                <w:iCs/>
                <w:sz w:val="16"/>
                <w:szCs w:val="16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i/>
                <w:iCs/>
                <w:sz w:val="16"/>
                <w:szCs w:val="16"/>
              </w:rPr>
              <w:t>시</w:t>
            </w:r>
            <w:r w:rsidRPr="00B345DC">
              <w:rPr>
                <w:rFonts w:ascii="Calibri" w:eastAsia="Calibri" w:hAnsi="Calibri" w:cs="Calibri"/>
                <w:i/>
                <w:iCs/>
                <w:sz w:val="16"/>
                <w:szCs w:val="16"/>
              </w:rPr>
              <w:t xml:space="preserve"> </w:t>
            </w:r>
            <w:r w:rsidR="000F6562" w:rsidRPr="00B345DC">
              <w:rPr>
                <w:rFonts w:ascii="Malgun Gothic" w:eastAsia="Malgun Gothic" w:hAnsi="Malgun Gothic" w:cs="Malgun Gothic" w:hint="eastAsia"/>
                <w:i/>
                <w:iCs/>
                <w:sz w:val="16"/>
                <w:szCs w:val="16"/>
              </w:rPr>
              <w:t>뱃지</w:t>
            </w:r>
            <w:r w:rsidRPr="00B345DC">
              <w:rPr>
                <w:rFonts w:ascii="Calibri" w:eastAsia="Calibri" w:hAnsi="Calibri" w:cs="Calibri"/>
                <w:i/>
                <w:iCs/>
                <w:sz w:val="16"/>
                <w:szCs w:val="16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i/>
                <w:iCs/>
                <w:sz w:val="16"/>
                <w:szCs w:val="16"/>
              </w:rPr>
              <w:t>수여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5D340A" w14:textId="497E7338" w:rsidR="009660A4" w:rsidRPr="00B345DC" w:rsidRDefault="009660A4" w:rsidP="000F6562">
            <w:pPr>
              <w:spacing w:after="80"/>
              <w:jc w:val="both"/>
              <w:rPr>
                <w:rFonts w:ascii="Calibri" w:eastAsia="Calibri" w:hAnsi="Calibri" w:cs="Calibri"/>
                <w:sz w:val="12"/>
                <w:szCs w:val="18"/>
              </w:rPr>
            </w:pPr>
            <w:r w:rsidRPr="00B345DC">
              <w:rPr>
                <w:rFonts w:ascii="Calibri" w:eastAsia="Calibri" w:hAnsi="Calibri" w:cs="Calibri"/>
                <w:noProof/>
                <w:sz w:val="20"/>
                <w:szCs w:val="18"/>
                <w:lang w:eastAsia="zh-CN"/>
              </w:rPr>
              <w:drawing>
                <wp:anchor distT="0" distB="0" distL="114300" distR="114300" simplePos="0" relativeHeight="251829257" behindDoc="1" locked="0" layoutInCell="1" allowOverlap="1" wp14:anchorId="7EC78AFF" wp14:editId="23A0237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165430</wp:posOffset>
                  </wp:positionV>
                  <wp:extent cx="717411" cy="119787"/>
                  <wp:effectExtent l="0" t="0" r="6985" b="0"/>
                  <wp:wrapTight wrapText="bothSides">
                    <wp:wrapPolygon edited="0">
                      <wp:start x="1148" y="0"/>
                      <wp:lineTo x="574" y="6894"/>
                      <wp:lineTo x="574" y="17234"/>
                      <wp:lineTo x="21236" y="17234"/>
                      <wp:lineTo x="21236" y="3447"/>
                      <wp:lineTo x="20663" y="0"/>
                      <wp:lineTo x="1148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17411" cy="119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345DC">
              <w:rPr>
                <w:rFonts w:ascii="Malgun Gothic" w:eastAsia="Malgun Gothic" w:hAnsi="Malgun Gothic" w:cs="Malgun Gothic" w:hint="eastAsia"/>
                <w:sz w:val="12"/>
                <w:szCs w:val="18"/>
              </w:rPr>
              <w:t>인벤토리</w:t>
            </w:r>
          </w:p>
          <w:p w14:paraId="789B17D7" w14:textId="7EDEEEDC" w:rsidR="00CB6779" w:rsidRPr="00B345DC" w:rsidRDefault="00CB6779" w:rsidP="000F6562">
            <w:pPr>
              <w:spacing w:after="8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0EE9926" w14:textId="195A63AF" w:rsidR="00CB6779" w:rsidRPr="00B345DC" w:rsidRDefault="0083425B" w:rsidP="000F6562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GCoM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요구사항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충족을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위해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온실가스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기준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배출량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인벤토리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제출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및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검증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(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필수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기준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모두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포함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>)</w:t>
            </w:r>
          </w:p>
        </w:tc>
        <w:tc>
          <w:tcPr>
            <w:tcW w:w="2424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9C1705" w14:textId="36DF64B0" w:rsidR="009660A4" w:rsidRPr="00B345DC" w:rsidRDefault="009C3618" w:rsidP="000F6562">
            <w:pPr>
              <w:spacing w:after="80"/>
              <w:jc w:val="both"/>
              <w:rPr>
                <w:rFonts w:ascii="Calibri" w:eastAsia="Calibri" w:hAnsi="Calibri" w:cs="Calibri"/>
                <w:sz w:val="14"/>
                <w:szCs w:val="18"/>
              </w:rPr>
            </w:pPr>
            <w:r w:rsidRPr="00B345DC">
              <w:rPr>
                <w:rFonts w:ascii="Calibri" w:eastAsia="Calibri" w:hAnsi="Calibri" w:cs="Calibri"/>
                <w:noProof/>
                <w:sz w:val="18"/>
                <w:szCs w:val="18"/>
                <w:lang w:eastAsia="zh-CN"/>
              </w:rPr>
              <w:drawing>
                <wp:anchor distT="0" distB="0" distL="114300" distR="114300" simplePos="0" relativeHeight="251830281" behindDoc="1" locked="0" layoutInCell="1" allowOverlap="1" wp14:anchorId="689DFEBF" wp14:editId="52028F02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169240</wp:posOffset>
                  </wp:positionV>
                  <wp:extent cx="713562" cy="105156"/>
                  <wp:effectExtent l="0" t="0" r="0" b="9525"/>
                  <wp:wrapTight wrapText="bothSides">
                    <wp:wrapPolygon edited="0">
                      <wp:start x="577" y="0"/>
                      <wp:lineTo x="577" y="19636"/>
                      <wp:lineTo x="20773" y="19636"/>
                      <wp:lineTo x="20773" y="0"/>
                      <wp:lineTo x="577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13562" cy="105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345DC">
              <w:rPr>
                <w:rFonts w:ascii="Malgun Gothic" w:eastAsia="Malgun Gothic" w:hAnsi="Malgun Gothic" w:cs="Malgun Gothic" w:hint="eastAsia"/>
                <w:sz w:val="14"/>
                <w:szCs w:val="18"/>
              </w:rPr>
              <w:t>대상</w:t>
            </w:r>
          </w:p>
          <w:p w14:paraId="0C76455D" w14:textId="17D28FCD" w:rsidR="00CB6779" w:rsidRPr="00B345DC" w:rsidRDefault="00CB6779" w:rsidP="000F6562">
            <w:pPr>
              <w:spacing w:after="8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304FAC52" w14:textId="2023E8B8" w:rsidR="00CB6779" w:rsidRPr="00B345DC" w:rsidRDefault="003418AD" w:rsidP="000F6562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GCoM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요구사항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충족을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위해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온실가스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배출감소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>/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저배출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개발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목표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설정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및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검증</w:t>
            </w:r>
          </w:p>
        </w:tc>
        <w:tc>
          <w:tcPr>
            <w:tcW w:w="242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60643F" w14:textId="33267653" w:rsidR="009C3618" w:rsidRPr="00B345DC" w:rsidRDefault="002132C8" w:rsidP="000F6562">
            <w:pPr>
              <w:spacing w:after="80"/>
              <w:jc w:val="both"/>
              <w:rPr>
                <w:rFonts w:ascii="Calibri" w:eastAsia="Calibri" w:hAnsi="Calibri" w:cs="Calibri"/>
                <w:sz w:val="12"/>
                <w:szCs w:val="18"/>
              </w:rPr>
            </w:pPr>
            <w:r w:rsidRPr="00B345DC">
              <w:rPr>
                <w:rFonts w:ascii="Calibri" w:eastAsia="Calibri" w:hAnsi="Calibri" w:cs="Calibri"/>
                <w:noProof/>
                <w:sz w:val="20"/>
                <w:szCs w:val="18"/>
                <w:lang w:eastAsia="zh-CN"/>
              </w:rPr>
              <w:drawing>
                <wp:anchor distT="0" distB="0" distL="114300" distR="114300" simplePos="0" relativeHeight="251831305" behindDoc="1" locked="0" layoutInCell="1" allowOverlap="1" wp14:anchorId="6F15DE8E" wp14:editId="50CEF9E0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160350</wp:posOffset>
                  </wp:positionV>
                  <wp:extent cx="709295" cy="116840"/>
                  <wp:effectExtent l="0" t="0" r="0" b="0"/>
                  <wp:wrapTight wrapText="bothSides">
                    <wp:wrapPolygon edited="0">
                      <wp:start x="580" y="0"/>
                      <wp:lineTo x="580" y="17609"/>
                      <wp:lineTo x="20885" y="17609"/>
                      <wp:lineTo x="20885" y="0"/>
                      <wp:lineTo x="58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929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C3618" w:rsidRPr="00B345DC">
              <w:rPr>
                <w:rFonts w:ascii="Malgun Gothic" w:eastAsia="Malgun Gothic" w:hAnsi="Malgun Gothic" w:cs="Malgun Gothic" w:hint="eastAsia"/>
                <w:sz w:val="14"/>
                <w:szCs w:val="18"/>
              </w:rPr>
              <w:t>목표</w:t>
            </w:r>
          </w:p>
          <w:p w14:paraId="7B928DB8" w14:textId="1F13F738" w:rsidR="00CB6779" w:rsidRPr="00B345DC" w:rsidRDefault="00CB6779" w:rsidP="000F6562">
            <w:pPr>
              <w:spacing w:after="8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053B412" w14:textId="68A20986" w:rsidR="00CB6779" w:rsidRPr="00B345DC" w:rsidRDefault="003418AD" w:rsidP="000F6562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GCoM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요구사항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충족을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위해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(GCoM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프레임워크를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따라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)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분류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>/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통합된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기후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활동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="004364A8"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행동계획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제출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및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검증</w:t>
            </w:r>
          </w:p>
        </w:tc>
      </w:tr>
      <w:tr w:rsidR="00B345DC" w:rsidRPr="00B345DC" w14:paraId="38CE11CD" w14:textId="77777777" w:rsidTr="000F656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372127" w14:textId="7FFC275D" w:rsidR="00CB6779" w:rsidRPr="00B345DC" w:rsidRDefault="006F0347" w:rsidP="000F6562">
            <w:pPr>
              <w:jc w:val="bot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Malgun Gothic" w:hint="eastAsia"/>
                <w:b/>
                <w:bCs/>
                <w:sz w:val="20"/>
                <w:szCs w:val="20"/>
              </w:rPr>
              <w:t xml:space="preserve">적응 </w:t>
            </w:r>
            <w:r w:rsidR="000F6562" w:rsidRPr="00B345DC">
              <w:rPr>
                <w:rFonts w:ascii="Malgun Gothic" w:eastAsia="Malgun Gothic" w:hAnsi="Malgun Gothic" w:cs="Malgun Gothic" w:hint="eastAsia"/>
                <w:b/>
                <w:bCs/>
                <w:sz w:val="20"/>
                <w:szCs w:val="20"/>
              </w:rPr>
              <w:t>뱃지</w:t>
            </w:r>
          </w:p>
          <w:p w14:paraId="1BFFC0D8" w14:textId="77777777" w:rsidR="00CB6779" w:rsidRPr="00B345DC" w:rsidRDefault="00CB6779" w:rsidP="000F656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B345DC">
              <w:rPr>
                <w:rFonts w:ascii="Calibri" w:eastAsia="Calibri" w:hAnsi="Calibri" w:cs="Calibri"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0901352D" wp14:editId="0E61ABDC">
                  <wp:extent cx="566136" cy="576000"/>
                  <wp:effectExtent l="0" t="0" r="5715" b="0"/>
                  <wp:docPr id="9" name="Picture 9" descr="C:\Users\nvetters\Documents\Data-TWG\Badge Task Force\Adapt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vetters\Documents\Data-TWG\Badge Task Force\Adapta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136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95D29F" w14:textId="30D0FDF4" w:rsidR="00CB6779" w:rsidRPr="00B345DC" w:rsidRDefault="00D724A5" w:rsidP="000F6562">
            <w:pPr>
              <w:jc w:val="both"/>
              <w:rPr>
                <w:rFonts w:ascii="Calibri" w:eastAsia="Calibri" w:hAnsi="Calibri" w:cs="Calibri"/>
                <w:i/>
                <w:iCs/>
                <w:sz w:val="16"/>
                <w:szCs w:val="16"/>
              </w:rPr>
            </w:pPr>
            <w:r w:rsidRPr="00B345DC">
              <w:rPr>
                <w:rFonts w:ascii="Malgun Gothic" w:eastAsia="Malgun Gothic" w:hAnsi="Malgun Gothic" w:cs="Malgun Gothic" w:hint="eastAsia"/>
                <w:i/>
                <w:iCs/>
                <w:sz w:val="16"/>
                <w:szCs w:val="16"/>
              </w:rPr>
              <w:t>첫 단계</w:t>
            </w:r>
            <w:r w:rsidRPr="00B345DC">
              <w:rPr>
                <w:rFonts w:ascii="Calibri" w:eastAsia="Calibri" w:hAnsi="Calibri" w:cs="Calibri"/>
                <w:i/>
                <w:iCs/>
                <w:sz w:val="16"/>
                <w:szCs w:val="16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i/>
                <w:iCs/>
                <w:sz w:val="16"/>
                <w:szCs w:val="16"/>
              </w:rPr>
              <w:t>도달</w:t>
            </w:r>
            <w:r w:rsidRPr="00B345DC">
              <w:rPr>
                <w:rFonts w:ascii="Calibri" w:eastAsia="Calibri" w:hAnsi="Calibri" w:cs="Calibri"/>
                <w:i/>
                <w:iCs/>
                <w:sz w:val="16"/>
                <w:szCs w:val="16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i/>
                <w:iCs/>
                <w:sz w:val="16"/>
                <w:szCs w:val="16"/>
              </w:rPr>
              <w:t>시</w:t>
            </w:r>
            <w:r w:rsidRPr="00B345DC">
              <w:rPr>
                <w:rFonts w:ascii="Calibri" w:eastAsia="Calibri" w:hAnsi="Calibri" w:cs="Calibri"/>
                <w:i/>
                <w:iCs/>
                <w:sz w:val="16"/>
                <w:szCs w:val="16"/>
              </w:rPr>
              <w:t xml:space="preserve"> </w:t>
            </w:r>
            <w:r w:rsidR="000F6562" w:rsidRPr="00B345DC">
              <w:rPr>
                <w:rFonts w:ascii="Malgun Gothic" w:eastAsia="Malgun Gothic" w:hAnsi="Malgun Gothic" w:cs="Malgun Gothic" w:hint="eastAsia"/>
                <w:i/>
                <w:iCs/>
                <w:sz w:val="16"/>
                <w:szCs w:val="16"/>
              </w:rPr>
              <w:t>뱃지</w:t>
            </w:r>
            <w:r w:rsidRPr="00B345DC">
              <w:rPr>
                <w:rFonts w:ascii="Calibri" w:eastAsia="Calibri" w:hAnsi="Calibri" w:cs="Calibri"/>
                <w:i/>
                <w:iCs/>
                <w:sz w:val="16"/>
                <w:szCs w:val="16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i/>
                <w:iCs/>
                <w:sz w:val="16"/>
                <w:szCs w:val="16"/>
              </w:rPr>
              <w:t>수여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577657" w14:textId="010355A0" w:rsidR="003418AD" w:rsidRPr="00B345DC" w:rsidRDefault="00866618" w:rsidP="000F6562">
            <w:pPr>
              <w:spacing w:after="80"/>
              <w:jc w:val="both"/>
              <w:rPr>
                <w:rFonts w:ascii="Calibri" w:eastAsia="Calibri" w:hAnsi="Calibri" w:cs="Calibri"/>
                <w:sz w:val="14"/>
                <w:szCs w:val="18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14"/>
                <w:szCs w:val="18"/>
              </w:rPr>
              <w:t>평가</w:t>
            </w:r>
          </w:p>
          <w:p w14:paraId="37BDE16C" w14:textId="32E95465" w:rsidR="00CB6779" w:rsidRPr="00B345DC" w:rsidRDefault="00CB6779" w:rsidP="000F6562">
            <w:pPr>
              <w:spacing w:after="8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B345DC">
              <w:rPr>
                <w:rFonts w:ascii="Calibri" w:eastAsia="Calibri" w:hAnsi="Calibri" w:cs="Calibri"/>
                <w:noProof/>
                <w:sz w:val="18"/>
                <w:szCs w:val="18"/>
                <w:lang w:eastAsia="zh-CN"/>
              </w:rPr>
              <w:drawing>
                <wp:inline distT="0" distB="0" distL="0" distR="0" wp14:anchorId="540AC65A" wp14:editId="1C470A6F">
                  <wp:extent cx="707659" cy="105156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9179" cy="105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7DC6E7" w14:textId="6F1C325B" w:rsidR="00CB6779" w:rsidRPr="00B345DC" w:rsidRDefault="00C60AC2" w:rsidP="000F6562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GCoM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요구사항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충족을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위해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기후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리스크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및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취약성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평가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제출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및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검증</w:t>
            </w:r>
          </w:p>
        </w:tc>
        <w:tc>
          <w:tcPr>
            <w:tcW w:w="2424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08A28D" w14:textId="07A24336" w:rsidR="003418AD" w:rsidRPr="00B345DC" w:rsidRDefault="00866618" w:rsidP="000F6562">
            <w:pPr>
              <w:spacing w:after="80"/>
              <w:jc w:val="both"/>
              <w:rPr>
                <w:rFonts w:ascii="Calibri" w:eastAsia="Calibri" w:hAnsi="Calibri" w:cs="Calibri"/>
                <w:sz w:val="14"/>
                <w:szCs w:val="18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14"/>
                <w:szCs w:val="18"/>
              </w:rPr>
              <w:t>목표</w:t>
            </w:r>
          </w:p>
          <w:p w14:paraId="16443728" w14:textId="6FDA62AE" w:rsidR="00CB6779" w:rsidRPr="00B345DC" w:rsidRDefault="00CB6779" w:rsidP="000F6562">
            <w:pPr>
              <w:spacing w:after="8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B345DC">
              <w:rPr>
                <w:rFonts w:ascii="Calibri" w:eastAsia="Calibri" w:hAnsi="Calibri" w:cs="Calibri"/>
                <w:noProof/>
                <w:sz w:val="18"/>
                <w:szCs w:val="18"/>
                <w:lang w:eastAsia="zh-CN"/>
              </w:rPr>
              <w:drawing>
                <wp:inline distT="0" distB="0" distL="0" distR="0" wp14:anchorId="06FA6EDE" wp14:editId="60CB5B16">
                  <wp:extent cx="700062" cy="117425"/>
                  <wp:effectExtent l="0" t="0" r="508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1565" cy="117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516434" w14:textId="6C005A1B" w:rsidR="00CB6779" w:rsidRPr="00B345DC" w:rsidRDefault="00EE67D3" w:rsidP="000F6562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GCoM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요구사항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충족을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위해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기후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변화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적응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목표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설정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및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검증</w:t>
            </w:r>
          </w:p>
        </w:tc>
        <w:tc>
          <w:tcPr>
            <w:tcW w:w="242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E5BCB2" w14:textId="60060628" w:rsidR="003418AD" w:rsidRPr="00B345DC" w:rsidRDefault="00866618" w:rsidP="000F6562">
            <w:pPr>
              <w:spacing w:after="80"/>
              <w:jc w:val="both"/>
              <w:rPr>
                <w:rFonts w:ascii="Calibri" w:eastAsia="Calibri" w:hAnsi="Calibri" w:cs="Calibri"/>
                <w:sz w:val="14"/>
                <w:szCs w:val="18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14"/>
                <w:szCs w:val="18"/>
              </w:rPr>
              <w:t>계획</w:t>
            </w:r>
          </w:p>
          <w:p w14:paraId="287DEA45" w14:textId="6E50C014" w:rsidR="00CB6779" w:rsidRPr="00B345DC" w:rsidRDefault="00CB6779" w:rsidP="000F6562">
            <w:pPr>
              <w:spacing w:after="80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B345DC">
              <w:rPr>
                <w:rFonts w:ascii="Calibri" w:eastAsia="Calibri" w:hAnsi="Calibri" w:cs="Calibri"/>
                <w:noProof/>
                <w:sz w:val="18"/>
                <w:szCs w:val="18"/>
                <w:lang w:eastAsia="zh-CN"/>
              </w:rPr>
              <w:drawing>
                <wp:inline distT="0" distB="0" distL="0" distR="0" wp14:anchorId="3E65280C" wp14:editId="322CF7A5">
                  <wp:extent cx="700062" cy="127102"/>
                  <wp:effectExtent l="0" t="0" r="5080" b="63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1565" cy="12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912892" w14:textId="2BC66974" w:rsidR="00CB6779" w:rsidRPr="00B345DC" w:rsidRDefault="00EE67D3" w:rsidP="000F6562">
            <w:pPr>
              <w:jc w:val="bot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GCoM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요구사항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충족을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위해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GCoM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프레임워크를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따라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)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분류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>/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통합된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기후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변화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적응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계획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제출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및</w:t>
            </w:r>
            <w:r w:rsidRPr="00B345DC">
              <w:rPr>
                <w:rFonts w:ascii="Calibri" w:eastAsia="Calibri" w:hAnsi="Calibri" w:cs="Calibri"/>
                <w:sz w:val="16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6"/>
                <w:szCs w:val="18"/>
              </w:rPr>
              <w:t>검증</w:t>
            </w:r>
          </w:p>
        </w:tc>
      </w:tr>
      <w:tr w:rsidR="00B345DC" w:rsidRPr="00B345DC" w14:paraId="3E51DA9C" w14:textId="77777777" w:rsidTr="000F6562">
        <w:trPr>
          <w:trHeight w:val="389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8DB81E" w14:textId="31FC5AE3" w:rsidR="00530DAF" w:rsidRPr="00B345DC" w:rsidRDefault="00530DAF" w:rsidP="000F6562">
            <w:pPr>
              <w:jc w:val="both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Malgun Gothic" w:hint="eastAsia"/>
                <w:b/>
                <w:bCs/>
                <w:i/>
                <w:iCs/>
                <w:sz w:val="20"/>
                <w:szCs w:val="20"/>
              </w:rPr>
              <w:t xml:space="preserve">에너지 접근 </w:t>
            </w:r>
            <w:r w:rsidR="000F6562" w:rsidRPr="00B345DC">
              <w:rPr>
                <w:rFonts w:ascii="Malgun Gothic" w:eastAsia="Malgun Gothic" w:hAnsi="Malgun Gothic" w:cs="Malgun Gothic" w:hint="eastAsia"/>
                <w:b/>
                <w:bCs/>
                <w:i/>
                <w:iCs/>
                <w:sz w:val="20"/>
                <w:szCs w:val="20"/>
              </w:rPr>
              <w:t>뱃지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DD499D" w14:textId="044D706C" w:rsidR="00530DAF" w:rsidRPr="00B345DC" w:rsidRDefault="00530DAF" w:rsidP="000F6562">
            <w:pPr>
              <w:jc w:val="both"/>
              <w:rPr>
                <w:rFonts w:ascii="Malgun Gothic" w:eastAsia="Malgun Gothic" w:hAnsi="Malgun Gothic" w:cs="Malgun Gothic"/>
                <w:bCs/>
                <w:i/>
                <w:iCs/>
                <w:sz w:val="18"/>
                <w:szCs w:val="20"/>
              </w:rPr>
            </w:pPr>
            <w:r w:rsidRPr="00B345DC">
              <w:rPr>
                <w:rFonts w:ascii="Malgun Gothic" w:eastAsia="Malgun Gothic" w:hAnsi="Malgun Gothic" w:cs="Malgun Gothic" w:hint="eastAsia"/>
                <w:bCs/>
                <w:i/>
                <w:iCs/>
                <w:sz w:val="18"/>
                <w:szCs w:val="20"/>
              </w:rPr>
              <w:t>기준은</w:t>
            </w:r>
            <w:r w:rsidRPr="00B345DC">
              <w:rPr>
                <w:rFonts w:ascii="Malgun Gothic" w:eastAsia="Malgun Gothic" w:hAnsi="Malgun Gothic" w:cs="Malgun Gothic"/>
                <w:bCs/>
                <w:i/>
                <w:iCs/>
                <w:sz w:val="18"/>
                <w:szCs w:val="20"/>
              </w:rPr>
              <w:t xml:space="preserve"> 2019</w:t>
            </w:r>
            <w:r w:rsidRPr="00B345DC">
              <w:rPr>
                <w:rFonts w:ascii="Malgun Gothic" w:eastAsia="Malgun Gothic" w:hAnsi="Malgun Gothic" w:cs="Malgun Gothic" w:hint="eastAsia"/>
                <w:bCs/>
                <w:i/>
                <w:iCs/>
                <w:sz w:val="18"/>
                <w:szCs w:val="20"/>
              </w:rPr>
              <w:t>년</w:t>
            </w:r>
            <w:r w:rsidRPr="00B345DC">
              <w:rPr>
                <w:rFonts w:ascii="Malgun Gothic" w:eastAsia="Malgun Gothic" w:hAnsi="Malgun Gothic" w:cs="Malgun Gothic"/>
                <w:bCs/>
                <w:i/>
                <w:iCs/>
                <w:sz w:val="18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bCs/>
                <w:i/>
                <w:iCs/>
                <w:sz w:val="18"/>
                <w:szCs w:val="20"/>
              </w:rPr>
              <w:t>이내에</w:t>
            </w:r>
            <w:r w:rsidRPr="00B345DC">
              <w:rPr>
                <w:rFonts w:ascii="Malgun Gothic" w:eastAsia="Malgun Gothic" w:hAnsi="Malgun Gothic" w:cs="Malgun Gothic"/>
                <w:bCs/>
                <w:i/>
                <w:iCs/>
                <w:sz w:val="18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bCs/>
                <w:i/>
                <w:iCs/>
                <w:sz w:val="18"/>
                <w:szCs w:val="20"/>
              </w:rPr>
              <w:t>별도로</w:t>
            </w:r>
            <w:r w:rsidRPr="00B345DC">
              <w:rPr>
                <w:rFonts w:ascii="Malgun Gothic" w:eastAsia="Malgun Gothic" w:hAnsi="Malgun Gothic" w:cs="Malgun Gothic"/>
                <w:bCs/>
                <w:i/>
                <w:iCs/>
                <w:sz w:val="18"/>
                <w:szCs w:val="20"/>
              </w:rPr>
              <w:t xml:space="preserve"> </w:t>
            </w:r>
            <w:r w:rsidR="00146AFB" w:rsidRPr="00B345DC">
              <w:rPr>
                <w:rFonts w:ascii="Malgun Gothic" w:eastAsia="Malgun Gothic" w:hAnsi="Malgun Gothic" w:cs="Malgun Gothic" w:hint="eastAsia"/>
                <w:bCs/>
                <w:i/>
                <w:iCs/>
                <w:sz w:val="18"/>
                <w:szCs w:val="20"/>
              </w:rPr>
              <w:t>발표</w:t>
            </w:r>
            <w:r w:rsidR="00146AFB" w:rsidRPr="00B345DC">
              <w:rPr>
                <w:rFonts w:ascii="Malgun Gothic" w:eastAsia="Malgun Gothic" w:hAnsi="Malgun Gothic" w:cs="Malgun Gothic"/>
                <w:bCs/>
                <w:i/>
                <w:iCs/>
                <w:sz w:val="18"/>
                <w:szCs w:val="20"/>
              </w:rPr>
              <w:t>될</w:t>
            </w:r>
            <w:r w:rsidRPr="00B345DC">
              <w:rPr>
                <w:rFonts w:ascii="Malgun Gothic" w:eastAsia="Malgun Gothic" w:hAnsi="Malgun Gothic" w:cs="Malgun Gothic"/>
                <w:bCs/>
                <w:i/>
                <w:iCs/>
                <w:sz w:val="18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bCs/>
                <w:i/>
                <w:iCs/>
                <w:sz w:val="18"/>
                <w:szCs w:val="20"/>
              </w:rPr>
              <w:t>예정</w:t>
            </w:r>
          </w:p>
        </w:tc>
        <w:tc>
          <w:tcPr>
            <w:tcW w:w="2424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5DE965" w14:textId="22FF40F8" w:rsidR="00530DAF" w:rsidRPr="00B345DC" w:rsidRDefault="00530DAF" w:rsidP="000F6562">
            <w:pPr>
              <w:jc w:val="both"/>
              <w:rPr>
                <w:rFonts w:ascii="Malgun Gothic" w:eastAsia="Malgun Gothic" w:hAnsi="Malgun Gothic" w:cs="Malgun Gothic"/>
                <w:bCs/>
                <w:i/>
                <w:iCs/>
                <w:sz w:val="18"/>
                <w:szCs w:val="20"/>
              </w:rPr>
            </w:pPr>
            <w:r w:rsidRPr="00B345DC">
              <w:rPr>
                <w:rFonts w:ascii="Malgun Gothic" w:eastAsia="Malgun Gothic" w:hAnsi="Malgun Gothic" w:cs="Malgun Gothic" w:hint="eastAsia"/>
                <w:bCs/>
                <w:i/>
                <w:iCs/>
                <w:sz w:val="18"/>
                <w:szCs w:val="20"/>
              </w:rPr>
              <w:t>기준은</w:t>
            </w:r>
            <w:r w:rsidRPr="00B345DC">
              <w:rPr>
                <w:rFonts w:ascii="Malgun Gothic" w:eastAsia="Malgun Gothic" w:hAnsi="Malgun Gothic" w:cs="Malgun Gothic"/>
                <w:bCs/>
                <w:i/>
                <w:iCs/>
                <w:sz w:val="18"/>
                <w:szCs w:val="20"/>
              </w:rPr>
              <w:t xml:space="preserve"> 2019</w:t>
            </w:r>
            <w:r w:rsidRPr="00B345DC">
              <w:rPr>
                <w:rFonts w:ascii="Malgun Gothic" w:eastAsia="Malgun Gothic" w:hAnsi="Malgun Gothic" w:cs="Malgun Gothic" w:hint="eastAsia"/>
                <w:bCs/>
                <w:i/>
                <w:iCs/>
                <w:sz w:val="18"/>
                <w:szCs w:val="20"/>
              </w:rPr>
              <w:t>년</w:t>
            </w:r>
            <w:r w:rsidRPr="00B345DC">
              <w:rPr>
                <w:rFonts w:ascii="Malgun Gothic" w:eastAsia="Malgun Gothic" w:hAnsi="Malgun Gothic" w:cs="Malgun Gothic"/>
                <w:bCs/>
                <w:i/>
                <w:iCs/>
                <w:sz w:val="18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bCs/>
                <w:i/>
                <w:iCs/>
                <w:sz w:val="18"/>
                <w:szCs w:val="20"/>
              </w:rPr>
              <w:t>이내에</w:t>
            </w:r>
            <w:r w:rsidRPr="00B345DC">
              <w:rPr>
                <w:rFonts w:ascii="Malgun Gothic" w:eastAsia="Malgun Gothic" w:hAnsi="Malgun Gothic" w:cs="Malgun Gothic"/>
                <w:bCs/>
                <w:i/>
                <w:iCs/>
                <w:sz w:val="18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bCs/>
                <w:i/>
                <w:iCs/>
                <w:sz w:val="18"/>
                <w:szCs w:val="20"/>
              </w:rPr>
              <w:t>별도로</w:t>
            </w:r>
            <w:r w:rsidRPr="00B345DC">
              <w:rPr>
                <w:rFonts w:ascii="Malgun Gothic" w:eastAsia="Malgun Gothic" w:hAnsi="Malgun Gothic" w:cs="Malgun Gothic"/>
                <w:bCs/>
                <w:i/>
                <w:iCs/>
                <w:sz w:val="18"/>
                <w:szCs w:val="20"/>
              </w:rPr>
              <w:t xml:space="preserve"> </w:t>
            </w:r>
            <w:r w:rsidR="00146AFB" w:rsidRPr="00B345DC">
              <w:rPr>
                <w:rFonts w:ascii="Malgun Gothic" w:eastAsia="Malgun Gothic" w:hAnsi="Malgun Gothic" w:cs="Malgun Gothic" w:hint="eastAsia"/>
                <w:bCs/>
                <w:i/>
                <w:iCs/>
                <w:sz w:val="18"/>
                <w:szCs w:val="20"/>
              </w:rPr>
              <w:t>발표</w:t>
            </w:r>
            <w:r w:rsidR="00146AFB" w:rsidRPr="00B345DC">
              <w:rPr>
                <w:rFonts w:ascii="Malgun Gothic" w:eastAsia="Malgun Gothic" w:hAnsi="Malgun Gothic" w:cs="Malgun Gothic"/>
                <w:bCs/>
                <w:i/>
                <w:iCs/>
                <w:sz w:val="18"/>
                <w:szCs w:val="20"/>
              </w:rPr>
              <w:t>될</w:t>
            </w:r>
            <w:r w:rsidRPr="00B345DC">
              <w:rPr>
                <w:rFonts w:ascii="Malgun Gothic" w:eastAsia="Malgun Gothic" w:hAnsi="Malgun Gothic" w:cs="Malgun Gothic"/>
                <w:bCs/>
                <w:i/>
                <w:iCs/>
                <w:sz w:val="18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bCs/>
                <w:i/>
                <w:iCs/>
                <w:sz w:val="18"/>
                <w:szCs w:val="20"/>
              </w:rPr>
              <w:t>예정</w:t>
            </w:r>
          </w:p>
        </w:tc>
        <w:tc>
          <w:tcPr>
            <w:tcW w:w="2423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CFADF8" w14:textId="26906368" w:rsidR="00530DAF" w:rsidRPr="00B345DC" w:rsidRDefault="00530DAF" w:rsidP="000F6562">
            <w:pPr>
              <w:jc w:val="both"/>
              <w:rPr>
                <w:rFonts w:ascii="Malgun Gothic" w:eastAsia="Malgun Gothic" w:hAnsi="Malgun Gothic" w:cs="Malgun Gothic"/>
                <w:bCs/>
                <w:i/>
                <w:iCs/>
                <w:sz w:val="18"/>
                <w:szCs w:val="20"/>
              </w:rPr>
            </w:pPr>
            <w:r w:rsidRPr="00B345DC">
              <w:rPr>
                <w:rFonts w:ascii="Malgun Gothic" w:eastAsia="Malgun Gothic" w:hAnsi="Malgun Gothic" w:cs="Malgun Gothic" w:hint="eastAsia"/>
                <w:bCs/>
                <w:i/>
                <w:iCs/>
                <w:sz w:val="18"/>
                <w:szCs w:val="20"/>
              </w:rPr>
              <w:t>기준은</w:t>
            </w:r>
            <w:r w:rsidRPr="00B345DC">
              <w:rPr>
                <w:rFonts w:ascii="Malgun Gothic" w:eastAsia="Malgun Gothic" w:hAnsi="Malgun Gothic" w:cs="Malgun Gothic"/>
                <w:bCs/>
                <w:i/>
                <w:iCs/>
                <w:sz w:val="18"/>
                <w:szCs w:val="20"/>
              </w:rPr>
              <w:t xml:space="preserve"> 2019</w:t>
            </w:r>
            <w:r w:rsidRPr="00B345DC">
              <w:rPr>
                <w:rFonts w:ascii="Malgun Gothic" w:eastAsia="Malgun Gothic" w:hAnsi="Malgun Gothic" w:cs="Malgun Gothic" w:hint="eastAsia"/>
                <w:bCs/>
                <w:i/>
                <w:iCs/>
                <w:sz w:val="18"/>
                <w:szCs w:val="20"/>
              </w:rPr>
              <w:t>년</w:t>
            </w:r>
            <w:r w:rsidRPr="00B345DC">
              <w:rPr>
                <w:rFonts w:ascii="Malgun Gothic" w:eastAsia="Malgun Gothic" w:hAnsi="Malgun Gothic" w:cs="Malgun Gothic"/>
                <w:bCs/>
                <w:i/>
                <w:iCs/>
                <w:sz w:val="18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bCs/>
                <w:i/>
                <w:iCs/>
                <w:sz w:val="18"/>
                <w:szCs w:val="20"/>
              </w:rPr>
              <w:t>이내에</w:t>
            </w:r>
            <w:r w:rsidRPr="00B345DC">
              <w:rPr>
                <w:rFonts w:ascii="Malgun Gothic" w:eastAsia="Malgun Gothic" w:hAnsi="Malgun Gothic" w:cs="Malgun Gothic"/>
                <w:bCs/>
                <w:i/>
                <w:iCs/>
                <w:sz w:val="18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bCs/>
                <w:i/>
                <w:iCs/>
                <w:sz w:val="18"/>
                <w:szCs w:val="20"/>
              </w:rPr>
              <w:t>별도로</w:t>
            </w:r>
            <w:r w:rsidRPr="00B345DC">
              <w:rPr>
                <w:rFonts w:ascii="Malgun Gothic" w:eastAsia="Malgun Gothic" w:hAnsi="Malgun Gothic" w:cs="Malgun Gothic"/>
                <w:bCs/>
                <w:i/>
                <w:iCs/>
                <w:sz w:val="18"/>
                <w:szCs w:val="20"/>
              </w:rPr>
              <w:t xml:space="preserve"> </w:t>
            </w:r>
            <w:r w:rsidR="00146AFB" w:rsidRPr="00B345DC">
              <w:rPr>
                <w:rFonts w:ascii="Malgun Gothic" w:eastAsia="Malgun Gothic" w:hAnsi="Malgun Gothic" w:cs="Malgun Gothic" w:hint="eastAsia"/>
                <w:bCs/>
                <w:i/>
                <w:iCs/>
                <w:sz w:val="18"/>
                <w:szCs w:val="20"/>
              </w:rPr>
              <w:t>발표</w:t>
            </w:r>
            <w:r w:rsidR="00146AFB" w:rsidRPr="00B345DC">
              <w:rPr>
                <w:rFonts w:ascii="Malgun Gothic" w:eastAsia="Malgun Gothic" w:hAnsi="Malgun Gothic" w:cs="Malgun Gothic"/>
                <w:bCs/>
                <w:i/>
                <w:iCs/>
                <w:sz w:val="18"/>
                <w:szCs w:val="20"/>
              </w:rPr>
              <w:t>될</w:t>
            </w:r>
            <w:r w:rsidRPr="00B345DC">
              <w:rPr>
                <w:rFonts w:ascii="Malgun Gothic" w:eastAsia="Malgun Gothic" w:hAnsi="Malgun Gothic" w:cs="Malgun Gothic"/>
                <w:bCs/>
                <w:i/>
                <w:iCs/>
                <w:sz w:val="18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bCs/>
                <w:i/>
                <w:iCs/>
                <w:sz w:val="18"/>
                <w:szCs w:val="20"/>
              </w:rPr>
              <w:t>예정</w:t>
            </w:r>
          </w:p>
        </w:tc>
      </w:tr>
      <w:tr w:rsidR="00CB6779" w:rsidRPr="00B345DC" w14:paraId="69208DFB" w14:textId="77777777" w:rsidTr="000F6562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3C7281" w14:textId="77777777" w:rsidR="00CB6779" w:rsidRPr="00B345DC" w:rsidRDefault="00CB6779" w:rsidP="000F656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B345DC">
              <w:rPr>
                <w:rFonts w:ascii="Calibri" w:hAnsi="Calibri" w:cs="Calibri"/>
                <w:noProof/>
                <w:lang w:eastAsia="zh-CN"/>
              </w:rPr>
              <w:drawing>
                <wp:inline distT="0" distB="0" distL="0" distR="0" wp14:anchorId="1DF123DE" wp14:editId="46F9C7ED">
                  <wp:extent cx="586740" cy="563880"/>
                  <wp:effectExtent l="0" t="0" r="3810" b="762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" cy="56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01A4EA" w14:textId="3D8F1B01" w:rsidR="003E080F" w:rsidRPr="00B345DC" w:rsidRDefault="003E080F" w:rsidP="000F6562">
            <w:pPr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 w:rsidRPr="00B345DC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최종</w:t>
            </w:r>
            <w:r w:rsidRPr="00B345DC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 w:rsidR="000F6562" w:rsidRPr="00B345DC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뱃지</w:t>
            </w:r>
            <w:r w:rsidRPr="00B345DC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는</w:t>
            </w:r>
            <w:r w:rsidRPr="00B345DC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세</w:t>
            </w:r>
            <w:r w:rsidRPr="00B345DC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기둥</w:t>
            </w:r>
            <w:r w:rsidRPr="00B345DC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모두에서</w:t>
            </w:r>
            <w:r w:rsidRPr="00B345DC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모든</w:t>
            </w:r>
            <w:r w:rsidRPr="00B345DC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단계를</w:t>
            </w:r>
            <w:r w:rsidRPr="00B345DC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달성한</w:t>
            </w:r>
            <w:r w:rsidRPr="00B345DC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도시에</w:t>
            </w:r>
            <w:r w:rsidRPr="00B345DC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수여됩니다</w:t>
            </w:r>
            <w:r w:rsidRPr="00B345DC">
              <w:rPr>
                <w:rFonts w:ascii="Calibri" w:eastAsia="Calibri" w:hAnsi="Calibri" w:cs="Calibri"/>
                <w:sz w:val="18"/>
                <w:szCs w:val="18"/>
              </w:rPr>
              <w:t xml:space="preserve">. GCoM </w:t>
            </w:r>
            <w:r w:rsidRPr="00B345DC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요구</w:t>
            </w:r>
            <w:r w:rsidRPr="00B345DC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사항을</w:t>
            </w:r>
            <w:r w:rsidRPr="00B345DC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충족시키기</w:t>
            </w:r>
            <w:r w:rsidRPr="00B345DC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위해</w:t>
            </w:r>
            <w:r w:rsidRPr="00B345DC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>검증된</w:t>
            </w:r>
            <w:r w:rsidR="005D3A16" w:rsidRPr="00B345DC">
              <w:rPr>
                <w:rFonts w:ascii="Malgun Gothic" w:eastAsia="Malgun Gothic" w:hAnsi="Malgun Gothic" w:cs="Malgun Gothic" w:hint="eastAsia"/>
                <w:sz w:val="18"/>
                <w:szCs w:val="18"/>
              </w:rPr>
              <w:t xml:space="preserve"> </w:t>
            </w:r>
            <w:r w:rsidR="005D3A16" w:rsidRPr="00B345DC">
              <w:rPr>
                <w:rFonts w:ascii="Malgun Gothic" w:eastAsia="Malgun Gothic" w:hAnsi="Malgun Gothic" w:cs="Malgun Gothic" w:hint="eastAsia"/>
                <w:sz w:val="18"/>
                <w:szCs w:val="22"/>
              </w:rPr>
              <w:t>모든</w:t>
            </w:r>
            <w:r w:rsidR="005D3A16" w:rsidRPr="00B345DC">
              <w:rPr>
                <w:rFonts w:ascii="Malgun Gothic" w:eastAsia="Malgun Gothic" w:hAnsi="Malgun Gothic" w:cs="Calibri"/>
                <w:sz w:val="18"/>
                <w:szCs w:val="22"/>
              </w:rPr>
              <w:t xml:space="preserve"> </w:t>
            </w:r>
            <w:r w:rsidR="005D3A16" w:rsidRPr="00B345DC">
              <w:rPr>
                <w:rFonts w:ascii="Malgun Gothic" w:eastAsia="Malgun Gothic" w:hAnsi="Malgun Gothic" w:cs="Malgun Gothic" w:hint="eastAsia"/>
                <w:sz w:val="18"/>
                <w:szCs w:val="22"/>
              </w:rPr>
              <w:t>모니터링</w:t>
            </w:r>
            <w:r w:rsidR="005D3A16" w:rsidRPr="00B345DC">
              <w:rPr>
                <w:rFonts w:ascii="Malgun Gothic" w:eastAsia="Malgun Gothic" w:hAnsi="Malgun Gothic" w:cs="Calibri"/>
                <w:sz w:val="18"/>
                <w:szCs w:val="22"/>
              </w:rPr>
              <w:t xml:space="preserve"> </w:t>
            </w:r>
            <w:r w:rsidR="005D3A16" w:rsidRPr="00B345DC">
              <w:rPr>
                <w:rFonts w:ascii="Malgun Gothic" w:eastAsia="Malgun Gothic" w:hAnsi="Malgun Gothic" w:cs="Malgun Gothic" w:hint="eastAsia"/>
                <w:sz w:val="18"/>
                <w:szCs w:val="22"/>
              </w:rPr>
              <w:t>요구사항과</w:t>
            </w:r>
            <w:r w:rsidR="005D3A16" w:rsidRPr="00B345DC">
              <w:rPr>
                <w:rFonts w:ascii="Malgun Gothic" w:eastAsia="Malgun Gothic" w:hAnsi="Malgun Gothic" w:cs="Calibri"/>
                <w:sz w:val="18"/>
                <w:szCs w:val="22"/>
              </w:rPr>
              <w:t xml:space="preserve"> </w:t>
            </w:r>
            <w:r w:rsidR="005D3A16" w:rsidRPr="00B345DC">
              <w:rPr>
                <w:rFonts w:ascii="Malgun Gothic" w:eastAsia="Malgun Gothic" w:hAnsi="Malgun Gothic" w:cs="Malgun Gothic" w:hint="eastAsia"/>
                <w:sz w:val="18"/>
                <w:szCs w:val="22"/>
              </w:rPr>
              <w:t>관련</w:t>
            </w:r>
            <w:r w:rsidR="005D3A16" w:rsidRPr="00B345DC">
              <w:rPr>
                <w:rFonts w:ascii="Malgun Gothic" w:eastAsia="Malgun Gothic" w:hAnsi="Malgun Gothic" w:cs="Calibri"/>
                <w:sz w:val="18"/>
                <w:szCs w:val="22"/>
              </w:rPr>
              <w:t xml:space="preserve"> </w:t>
            </w:r>
            <w:r w:rsidR="005D3A16" w:rsidRPr="00B345DC">
              <w:rPr>
                <w:rFonts w:ascii="Malgun Gothic" w:eastAsia="Malgun Gothic" w:hAnsi="Malgun Gothic" w:cs="Malgun Gothic" w:hint="eastAsia"/>
                <w:sz w:val="18"/>
                <w:szCs w:val="22"/>
              </w:rPr>
              <w:t>시간대를</w:t>
            </w:r>
            <w:r w:rsidR="005D3A16" w:rsidRPr="00B345DC">
              <w:rPr>
                <w:rFonts w:ascii="Malgun Gothic" w:eastAsia="Malgun Gothic" w:hAnsi="Malgun Gothic" w:cs="Calibri"/>
                <w:sz w:val="18"/>
                <w:szCs w:val="22"/>
              </w:rPr>
              <w:t xml:space="preserve"> </w:t>
            </w:r>
            <w:r w:rsidR="005D3A16" w:rsidRPr="00B345DC">
              <w:rPr>
                <w:rFonts w:ascii="Malgun Gothic" w:eastAsia="Malgun Gothic" w:hAnsi="Malgun Gothic" w:cs="Malgun Gothic" w:hint="eastAsia"/>
                <w:sz w:val="18"/>
                <w:szCs w:val="22"/>
              </w:rPr>
              <w:t>계속</w:t>
            </w:r>
            <w:r w:rsidR="005D3A16" w:rsidRPr="00B345DC">
              <w:rPr>
                <w:rFonts w:ascii="Malgun Gothic" w:eastAsia="Malgun Gothic" w:hAnsi="Malgun Gothic" w:cs="Calibri"/>
                <w:sz w:val="18"/>
                <w:szCs w:val="22"/>
              </w:rPr>
              <w:t xml:space="preserve"> </w:t>
            </w:r>
            <w:r w:rsidR="005D3A16" w:rsidRPr="00B345DC">
              <w:rPr>
                <w:rFonts w:ascii="Malgun Gothic" w:eastAsia="Malgun Gothic" w:hAnsi="Malgun Gothic" w:cs="Malgun Gothic" w:hint="eastAsia"/>
                <w:sz w:val="18"/>
                <w:szCs w:val="22"/>
              </w:rPr>
              <w:t>충족시키는 한</w:t>
            </w:r>
            <w:r w:rsidR="005D3A16" w:rsidRPr="00B345DC">
              <w:rPr>
                <w:rFonts w:ascii="Malgun Gothic" w:eastAsia="Malgun Gothic" w:hAnsi="Malgun Gothic" w:cs="Calibri"/>
                <w:sz w:val="18"/>
                <w:szCs w:val="22"/>
              </w:rPr>
              <w:t xml:space="preserve"> </w:t>
            </w:r>
            <w:r w:rsidR="000F6562" w:rsidRPr="00B345DC">
              <w:rPr>
                <w:rFonts w:ascii="Malgun Gothic" w:eastAsia="Malgun Gothic" w:hAnsi="Malgun Gothic" w:cs="Malgun Gothic" w:hint="eastAsia"/>
                <w:sz w:val="18"/>
                <w:szCs w:val="22"/>
              </w:rPr>
              <w:t>뱃지</w:t>
            </w:r>
            <w:r w:rsidR="005D3A16" w:rsidRPr="00B345DC">
              <w:rPr>
                <w:rFonts w:ascii="Malgun Gothic" w:eastAsia="Malgun Gothic" w:hAnsi="Malgun Gothic" w:cs="Calibri"/>
                <w:sz w:val="18"/>
                <w:szCs w:val="22"/>
              </w:rPr>
              <w:t>/</w:t>
            </w:r>
            <w:r w:rsidR="005D3A16" w:rsidRPr="00B345DC">
              <w:rPr>
                <w:rFonts w:ascii="Malgun Gothic" w:eastAsia="Malgun Gothic" w:hAnsi="Malgun Gothic" w:cs="Malgun Gothic" w:hint="eastAsia"/>
                <w:sz w:val="18"/>
                <w:szCs w:val="22"/>
              </w:rPr>
              <w:t>진행</w:t>
            </w:r>
            <w:r w:rsidR="005D3A16" w:rsidRPr="00B345DC">
              <w:rPr>
                <w:rFonts w:ascii="Malgun Gothic" w:eastAsia="Malgun Gothic" w:hAnsi="Malgun Gothic" w:cs="Calibri"/>
                <w:sz w:val="18"/>
                <w:szCs w:val="22"/>
              </w:rPr>
              <w:t xml:space="preserve"> </w:t>
            </w:r>
            <w:r w:rsidR="005D3A16" w:rsidRPr="00B345DC">
              <w:rPr>
                <w:rFonts w:ascii="Malgun Gothic" w:eastAsia="Malgun Gothic" w:hAnsi="Malgun Gothic" w:cs="Malgun Gothic" w:hint="eastAsia"/>
                <w:sz w:val="18"/>
                <w:szCs w:val="22"/>
              </w:rPr>
              <w:t>바를</w:t>
            </w:r>
            <w:r w:rsidR="005D3A16" w:rsidRPr="00B345DC">
              <w:rPr>
                <w:rFonts w:ascii="Malgun Gothic" w:eastAsia="Malgun Gothic" w:hAnsi="Malgun Gothic" w:cs="Calibri"/>
                <w:sz w:val="18"/>
                <w:szCs w:val="22"/>
              </w:rPr>
              <w:t xml:space="preserve"> </w:t>
            </w:r>
            <w:r w:rsidR="005D3A16" w:rsidRPr="00B345DC">
              <w:rPr>
                <w:rFonts w:ascii="Malgun Gothic" w:eastAsia="Malgun Gothic" w:hAnsi="Malgun Gothic" w:cs="Malgun Gothic" w:hint="eastAsia"/>
                <w:sz w:val="18"/>
                <w:szCs w:val="22"/>
              </w:rPr>
              <w:t>계속 유지할 수 있습니다</w:t>
            </w:r>
          </w:p>
        </w:tc>
      </w:tr>
    </w:tbl>
    <w:p w14:paraId="53538D25" w14:textId="77777777" w:rsidR="00CB6779" w:rsidRPr="00B345DC" w:rsidRDefault="00CB6779" w:rsidP="000F6562">
      <w:pPr>
        <w:spacing w:after="200"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1BBA9CC7" w14:textId="0E364E65" w:rsidR="00E57D1A" w:rsidRPr="00B345DC" w:rsidRDefault="00E57D1A" w:rsidP="000F6562">
      <w:pPr>
        <w:spacing w:after="200" w:line="276" w:lineRule="auto"/>
        <w:jc w:val="both"/>
        <w:rPr>
          <w:rFonts w:ascii="Malgun Gothic" w:eastAsia="Malgun Gothic" w:hAnsi="Malgun Gothic" w:cs="Calibri"/>
          <w:sz w:val="20"/>
          <w:szCs w:val="22"/>
        </w:rPr>
      </w:pPr>
      <w:r w:rsidRPr="00B345DC">
        <w:rPr>
          <w:rFonts w:ascii="Malgun Gothic" w:eastAsia="Malgun Gothic" w:hAnsi="Malgun Gothic" w:cs="Malgun Gothic" w:hint="eastAsia"/>
          <w:sz w:val="20"/>
          <w:szCs w:val="22"/>
        </w:rPr>
        <w:t>각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단계</w:t>
      </w:r>
      <w:r w:rsidR="00686818" w:rsidRPr="00B345DC">
        <w:rPr>
          <w:rFonts w:ascii="Malgun Gothic" w:eastAsia="Malgun Gothic" w:hAnsi="Malgun Gothic" w:cs="Malgun Gothic" w:hint="eastAsia"/>
          <w:sz w:val="20"/>
          <w:szCs w:val="22"/>
        </w:rPr>
        <w:t>를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보고</w:t>
      </w:r>
      <w:r w:rsidR="00686818" w:rsidRPr="00B345DC">
        <w:rPr>
          <w:rFonts w:ascii="Malgun Gothic" w:eastAsia="Malgun Gothic" w:hAnsi="Malgun Gothic" w:cs="Malgun Gothic" w:hint="eastAsia"/>
          <w:sz w:val="20"/>
          <w:szCs w:val="22"/>
        </w:rPr>
        <w:t>하고 이것이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긍정적으로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평가되면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686818" w:rsidRPr="00B345DC">
        <w:rPr>
          <w:rFonts w:ascii="Malgun Gothic" w:eastAsia="Malgun Gothic" w:hAnsi="Malgun Gothic" w:cs="Malgun Gothic" w:hint="eastAsia"/>
          <w:sz w:val="20"/>
          <w:szCs w:val="22"/>
        </w:rPr>
        <w:t>서명자의</w:t>
      </w:r>
      <w:r w:rsidR="0068681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686818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프로필에 해당 </w:t>
      </w:r>
      <w:r w:rsidR="000F6562" w:rsidRPr="00B345DC">
        <w:rPr>
          <w:rFonts w:ascii="Malgun Gothic" w:eastAsia="Malgun Gothic" w:hAnsi="Malgun Gothic" w:cs="Malgun Gothic" w:hint="eastAsia"/>
          <w:sz w:val="20"/>
          <w:szCs w:val="22"/>
        </w:rPr>
        <w:t>뱃지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가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표시</w:t>
      </w:r>
      <w:r w:rsidR="00686818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되고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진행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막대가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686818" w:rsidRPr="00B345DC">
        <w:rPr>
          <w:rFonts w:ascii="Malgun Gothic" w:eastAsia="Malgun Gothic" w:hAnsi="Malgun Gothic" w:cs="Malgun Gothic" w:hint="eastAsia"/>
          <w:sz w:val="20"/>
          <w:szCs w:val="22"/>
        </w:rPr>
        <w:t>체크됩니다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. </w:t>
      </w:r>
      <w:r w:rsidR="00686818" w:rsidRPr="00B345DC">
        <w:rPr>
          <w:rFonts w:ascii="Malgun Gothic" w:eastAsia="Malgun Gothic" w:hAnsi="Malgun Gothic" w:cs="Malgun Gothic" w:hint="eastAsia"/>
          <w:sz w:val="20"/>
          <w:szCs w:val="22"/>
        </w:rPr>
        <w:t>도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시는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모든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모니터링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요구사항과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관련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시간대를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계속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충족시키는</w:t>
      </w:r>
      <w:r w:rsidR="00686818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한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0F6562" w:rsidRPr="00B345DC">
        <w:rPr>
          <w:rFonts w:ascii="Malgun Gothic" w:eastAsia="Malgun Gothic" w:hAnsi="Malgun Gothic" w:cs="Malgun Gothic" w:hint="eastAsia"/>
          <w:sz w:val="20"/>
          <w:szCs w:val="22"/>
        </w:rPr>
        <w:t>뱃지</w:t>
      </w:r>
      <w:r w:rsidRPr="00B345DC">
        <w:rPr>
          <w:rFonts w:ascii="Malgun Gothic" w:eastAsia="Malgun Gothic" w:hAnsi="Malgun Gothic" w:cs="Calibri"/>
          <w:sz w:val="20"/>
          <w:szCs w:val="22"/>
        </w:rPr>
        <w:t>/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진행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686818" w:rsidRPr="00B345DC">
        <w:rPr>
          <w:rFonts w:ascii="Malgun Gothic" w:eastAsia="Malgun Gothic" w:hAnsi="Malgun Gothic" w:cs="Malgun Gothic" w:hint="eastAsia"/>
          <w:sz w:val="20"/>
          <w:szCs w:val="22"/>
        </w:rPr>
        <w:t>바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를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686818" w:rsidRPr="00B345DC">
        <w:rPr>
          <w:rFonts w:ascii="Malgun Gothic" w:eastAsia="Malgun Gothic" w:hAnsi="Malgun Gothic" w:cs="Malgun Gothic" w:hint="eastAsia"/>
          <w:sz w:val="20"/>
          <w:szCs w:val="22"/>
        </w:rPr>
        <w:t>계속 유지할 수 있습니다</w:t>
      </w:r>
      <w:r w:rsidRPr="00B345DC">
        <w:rPr>
          <w:rFonts w:ascii="Malgun Gothic" w:eastAsia="Malgun Gothic" w:hAnsi="Malgun Gothic" w:cs="Calibri"/>
          <w:sz w:val="20"/>
          <w:szCs w:val="22"/>
        </w:rPr>
        <w:t>.</w:t>
      </w:r>
      <w:r w:rsidR="00686818"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후속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보고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요구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사항을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충족시키지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686818" w:rsidRPr="00B345DC">
        <w:rPr>
          <w:rFonts w:ascii="Malgun Gothic" w:eastAsia="Malgun Gothic" w:hAnsi="Malgun Gothic" w:cs="Malgun Gothic" w:hint="eastAsia"/>
          <w:sz w:val="20"/>
          <w:szCs w:val="22"/>
        </w:rPr>
        <w:t xml:space="preserve">못할 시 </w:t>
      </w:r>
      <w:r w:rsidR="000F6562" w:rsidRPr="00B345DC">
        <w:rPr>
          <w:rFonts w:ascii="Malgun Gothic" w:eastAsia="Malgun Gothic" w:hAnsi="Malgun Gothic" w:cs="Malgun Gothic" w:hint="eastAsia"/>
          <w:sz w:val="20"/>
          <w:szCs w:val="22"/>
        </w:rPr>
        <w:t>뱃지</w:t>
      </w:r>
      <w:r w:rsidRPr="00B345DC">
        <w:rPr>
          <w:rFonts w:ascii="Malgun Gothic" w:eastAsia="Malgun Gothic" w:hAnsi="Malgun Gothic" w:cs="Calibri"/>
          <w:sz w:val="20"/>
          <w:szCs w:val="22"/>
        </w:rPr>
        <w:t>/</w:t>
      </w:r>
      <w:r w:rsidRPr="00B345DC">
        <w:rPr>
          <w:rFonts w:ascii="Malgun Gothic" w:eastAsia="Malgun Gothic" w:hAnsi="Malgun Gothic" w:cs="Malgun Gothic" w:hint="eastAsia"/>
          <w:sz w:val="20"/>
          <w:szCs w:val="22"/>
        </w:rPr>
        <w:t>진행</w:t>
      </w:r>
      <w:r w:rsidRPr="00B345DC">
        <w:rPr>
          <w:rFonts w:ascii="Malgun Gothic" w:eastAsia="Malgun Gothic" w:hAnsi="Malgun Gothic" w:cs="Calibri"/>
          <w:sz w:val="20"/>
          <w:szCs w:val="22"/>
        </w:rPr>
        <w:t xml:space="preserve"> </w:t>
      </w:r>
      <w:r w:rsidR="00686818" w:rsidRPr="00B345DC">
        <w:rPr>
          <w:rFonts w:ascii="Malgun Gothic" w:eastAsia="Malgun Gothic" w:hAnsi="Malgun Gothic" w:cs="Malgun Gothic" w:hint="eastAsia"/>
          <w:sz w:val="20"/>
          <w:szCs w:val="22"/>
        </w:rPr>
        <w:t>바를 유지할 수 없습니다.</w:t>
      </w:r>
      <w:r w:rsidR="00686818" w:rsidRPr="00B345DC">
        <w:rPr>
          <w:rFonts w:ascii="Malgun Gothic" w:eastAsia="Malgun Gothic" w:hAnsi="Malgun Gothic" w:cs="Malgun Gothic"/>
          <w:sz w:val="20"/>
          <w:szCs w:val="22"/>
        </w:rPr>
        <w:t xml:space="preserve"> </w:t>
      </w:r>
    </w:p>
    <w:p w14:paraId="628C3D16" w14:textId="77777777" w:rsidR="009C1DE7" w:rsidRPr="00033E99" w:rsidRDefault="009C1DE7" w:rsidP="009C1DE7">
      <w:pPr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14:paraId="39106C21" w14:textId="77777777" w:rsidR="009C1DE7" w:rsidRPr="00033E99" w:rsidRDefault="009C1DE7">
      <w:pPr>
        <w:spacing w:after="200" w:line="276" w:lineRule="auto"/>
        <w:rPr>
          <w:rFonts w:ascii="Calibri" w:eastAsia="Calibri" w:hAnsi="Calibri" w:cs="Calibri"/>
          <w:b/>
        </w:rPr>
      </w:pPr>
      <w:r w:rsidRPr="00033E99">
        <w:rPr>
          <w:rFonts w:ascii="Calibri" w:eastAsia="Calibri" w:hAnsi="Calibri" w:cs="Calibri"/>
        </w:rPr>
        <w:br w:type="page"/>
      </w:r>
    </w:p>
    <w:p w14:paraId="4611007C" w14:textId="74B59E56" w:rsidR="007B0C02" w:rsidRPr="00AD6936" w:rsidRDefault="004F2E51" w:rsidP="00C55E85">
      <w:pPr>
        <w:pStyle w:val="Heading2"/>
        <w:spacing w:before="0" w:line="276" w:lineRule="auto"/>
        <w:contextualSpacing w:val="0"/>
        <w:rPr>
          <w:rFonts w:ascii="Malgun Gothic" w:eastAsia="Malgun Gothic" w:hAnsi="Malgun Gothic" w:cs="Calibri"/>
          <w:sz w:val="20"/>
          <w:szCs w:val="20"/>
          <w:lang w:eastAsia="ko-KR"/>
        </w:rPr>
      </w:pPr>
      <w:bookmarkStart w:id="84" w:name="_Toc11923884"/>
      <w:r w:rsidRPr="00AD6936">
        <w:rPr>
          <w:rFonts w:ascii="Malgun Gothic" w:eastAsia="Malgun Gothic" w:hAnsi="Malgun Gothic" w:cs="Calibri"/>
          <w:sz w:val="20"/>
          <w:szCs w:val="20"/>
          <w:lang w:eastAsia="ko-KR"/>
        </w:rPr>
        <w:lastRenderedPageBreak/>
        <w:t>부록</w:t>
      </w:r>
      <w:bookmarkEnd w:id="84"/>
    </w:p>
    <w:bookmarkStart w:id="85" w:name="_Toc2069477"/>
    <w:bookmarkStart w:id="86" w:name="_Toc11923885"/>
    <w:p w14:paraId="3F883888" w14:textId="685C2786" w:rsidR="00505256" w:rsidRPr="00AD6936" w:rsidRDefault="00AD6936" w:rsidP="00505256">
      <w:pPr>
        <w:pStyle w:val="Heading2"/>
        <w:spacing w:before="0" w:line="276" w:lineRule="auto"/>
        <w:ind w:firstLine="0"/>
        <w:contextualSpacing w:val="0"/>
        <w:rPr>
          <w:rFonts w:ascii="Malgun Gothic" w:eastAsia="Malgun Gothic" w:hAnsi="Malgun Gothic" w:cs="Calibri"/>
          <w:sz w:val="20"/>
          <w:szCs w:val="20"/>
          <w:lang w:eastAsia="ko-KR"/>
        </w:rPr>
      </w:pPr>
      <w:r w:rsidRPr="00AD6936">
        <w:rPr>
          <w:rFonts w:ascii="Malgun Gothic" w:eastAsia="Malgun Gothic" w:hAnsi="Malgun Gothic" w:cs="Malgun Gothic"/>
          <w:noProof/>
          <w:color w:val="000000"/>
          <w:sz w:val="18"/>
          <w:szCs w:val="18"/>
          <w:lang w:eastAsia="zh-CN"/>
        </w:rPr>
        <mc:AlternateContent>
          <mc:Choice Requires="wps">
            <w:drawing>
              <wp:anchor distT="45720" distB="45720" distL="114300" distR="114300" simplePos="0" relativeHeight="251791369" behindDoc="0" locked="0" layoutInCell="1" allowOverlap="1" wp14:anchorId="701A03BC" wp14:editId="3D4BEDF4">
                <wp:simplePos x="0" y="0"/>
                <wp:positionH relativeFrom="column">
                  <wp:posOffset>-257175</wp:posOffset>
                </wp:positionH>
                <wp:positionV relativeFrom="paragraph">
                  <wp:posOffset>8154670</wp:posOffset>
                </wp:positionV>
                <wp:extent cx="6391275" cy="428625"/>
                <wp:effectExtent l="0" t="0" r="9525" b="9525"/>
                <wp:wrapNone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E4CD9" w14:textId="77777777" w:rsidR="00B345DC" w:rsidRDefault="00B345DC" w:rsidP="00AD6936">
                            <w:pPr>
                              <w:contextualSpacing/>
                              <w:jc w:val="both"/>
                              <w:rPr>
                                <w:rFonts w:ascii="Malgun Gothic" w:eastAsia="Malgun Gothic" w:hAnsi="Malgun Gothic" w:cs="Calibri"/>
                                <w:i/>
                                <w:sz w:val="18"/>
                                <w:szCs w:val="22"/>
                              </w:rPr>
                            </w:pPr>
                            <w:bookmarkStart w:id="87" w:name="_Ref531029956"/>
                            <w:bookmarkStart w:id="88" w:name="_Ref531028409"/>
                            <w:r w:rsidRPr="0046784E">
                              <w:rPr>
                                <w:rFonts w:ascii="Malgun Gothic" w:eastAsia="Malgun Gothic" w:hAnsi="Malgun Gothic" w:cs="Calibri"/>
                                <w:sz w:val="20"/>
                                <w:szCs w:val="22"/>
                              </w:rPr>
                              <w:t>*</w:t>
                            </w:r>
                            <w:r w:rsidRPr="0046784E">
                              <w:rPr>
                                <w:rFonts w:ascii="Malgun Gothic" w:eastAsia="Malgun Gothic" w:hAnsi="Malgun Gothic" w:cs="Calibri"/>
                                <w:sz w:val="21"/>
                                <w:szCs w:val="22"/>
                              </w:rPr>
                              <w:t xml:space="preserve"> </w:t>
                            </w:r>
                            <w:r w:rsidRPr="0046784E">
                              <w:rPr>
                                <w:rFonts w:ascii="Malgun Gothic" w:eastAsia="Malgun Gothic" w:hAnsi="Malgun Gothic" w:cs="Malgun Gothic" w:hint="eastAsia"/>
                                <w:i/>
                                <w:sz w:val="18"/>
                                <w:szCs w:val="22"/>
                              </w:rPr>
                              <w:t>비고</w:t>
                            </w:r>
                            <w:r w:rsidRPr="0046784E">
                              <w:rPr>
                                <w:rFonts w:ascii="Malgun Gothic" w:eastAsia="Malgun Gothic" w:hAnsi="Malgun Gothic" w:cs="Calibri"/>
                                <w:i/>
                                <w:sz w:val="18"/>
                                <w:szCs w:val="22"/>
                              </w:rPr>
                              <w:t xml:space="preserve">- </w:t>
                            </w:r>
                            <w:bookmarkEnd w:id="87"/>
                            <w:bookmarkEnd w:id="88"/>
                            <w:r w:rsidRPr="0046784E">
                              <w:rPr>
                                <w:rFonts w:ascii="Malgun Gothic" w:eastAsia="Malgun Gothic" w:hAnsi="Malgun Gothic" w:cs="Calibri"/>
                                <w:i/>
                                <w:sz w:val="18"/>
                                <w:szCs w:val="22"/>
                              </w:rPr>
                              <w:t xml:space="preserve">2019 </w:t>
                            </w:r>
                            <w:r w:rsidRPr="0046784E">
                              <w:rPr>
                                <w:rFonts w:ascii="Malgun Gothic" w:eastAsia="Malgun Gothic" w:hAnsi="Malgun Gothic" w:cs="Malgun Gothic" w:hint="eastAsia"/>
                                <w:i/>
                                <w:sz w:val="18"/>
                                <w:szCs w:val="22"/>
                              </w:rPr>
                              <w:t>년에</w:t>
                            </w:r>
                            <w:r w:rsidRPr="0046784E">
                              <w:rPr>
                                <w:rFonts w:ascii="Malgun Gothic" w:eastAsia="Malgun Gothic" w:hAnsi="Malgun Gothic" w:cs="Calibri"/>
                                <w:i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46784E">
                              <w:rPr>
                                <w:rFonts w:ascii="Malgun Gothic" w:eastAsia="Malgun Gothic" w:hAnsi="Malgun Gothic" w:cs="Malgun Gothic" w:hint="eastAsia"/>
                                <w:i/>
                                <w:sz w:val="18"/>
                                <w:szCs w:val="22"/>
                              </w:rPr>
                              <w:t>출시될</w:t>
                            </w:r>
                            <w:r w:rsidRPr="0046784E">
                              <w:rPr>
                                <w:rFonts w:ascii="Malgun Gothic" w:eastAsia="Malgun Gothic" w:hAnsi="Malgun Gothic" w:cs="Calibri"/>
                                <w:i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46784E">
                              <w:rPr>
                                <w:rFonts w:ascii="Malgun Gothic" w:eastAsia="Malgun Gothic" w:hAnsi="Malgun Gothic" w:cs="Malgun Gothic" w:hint="eastAsia"/>
                                <w:i/>
                                <w:sz w:val="18"/>
                                <w:szCs w:val="22"/>
                              </w:rPr>
                              <w:t>유럽</w:t>
                            </w:r>
                            <w:r w:rsidRPr="0046784E">
                              <w:rPr>
                                <w:rFonts w:ascii="Malgun Gothic" w:eastAsia="Malgun Gothic" w:hAnsi="Malgun Gothic" w:cs="Calibri"/>
                                <w:i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46784E">
                              <w:rPr>
                                <w:rFonts w:ascii="Malgun Gothic" w:eastAsia="Malgun Gothic" w:hAnsi="Malgun Gothic" w:cs="Malgun Gothic" w:hint="eastAsia"/>
                                <w:i/>
                                <w:sz w:val="18"/>
                                <w:szCs w:val="22"/>
                              </w:rPr>
                              <w:t>시장서약 보고</w:t>
                            </w:r>
                            <w:r w:rsidRPr="0046784E">
                              <w:rPr>
                                <w:rFonts w:ascii="Malgun Gothic" w:eastAsia="Malgun Gothic" w:hAnsi="Malgun Gothic" w:cs="Calibri"/>
                                <w:i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46784E">
                              <w:rPr>
                                <w:rFonts w:ascii="Malgun Gothic" w:eastAsia="Malgun Gothic" w:hAnsi="Malgun Gothic" w:cs="Malgun Gothic" w:hint="eastAsia"/>
                                <w:i/>
                                <w:sz w:val="18"/>
                                <w:szCs w:val="22"/>
                              </w:rPr>
                              <w:t>템플릿의</w:t>
                            </w:r>
                            <w:r w:rsidRPr="0046784E">
                              <w:rPr>
                                <w:rFonts w:ascii="Malgun Gothic" w:eastAsia="Malgun Gothic" w:hAnsi="Malgun Gothic" w:cs="Calibri"/>
                                <w:i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46784E">
                              <w:rPr>
                                <w:rFonts w:ascii="Malgun Gothic" w:eastAsia="Malgun Gothic" w:hAnsi="Malgun Gothic" w:cs="Malgun Gothic" w:hint="eastAsia"/>
                                <w:i/>
                                <w:sz w:val="18"/>
                                <w:szCs w:val="22"/>
                              </w:rPr>
                              <w:t>새</w:t>
                            </w:r>
                            <w:r w:rsidRPr="0046784E">
                              <w:rPr>
                                <w:rFonts w:ascii="Malgun Gothic" w:eastAsia="Malgun Gothic" w:hAnsi="Malgun Gothic" w:cs="Calibri"/>
                                <w:i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46784E">
                              <w:rPr>
                                <w:rFonts w:ascii="Malgun Gothic" w:eastAsia="Malgun Gothic" w:hAnsi="Malgun Gothic" w:cs="Malgun Gothic" w:hint="eastAsia"/>
                                <w:i/>
                                <w:sz w:val="18"/>
                                <w:szCs w:val="22"/>
                              </w:rPr>
                              <w:t>버전에서는</w:t>
                            </w:r>
                            <w:r w:rsidRPr="0046784E">
                              <w:rPr>
                                <w:rFonts w:ascii="Malgun Gothic" w:eastAsia="Malgun Gothic" w:hAnsi="Malgun Gothic" w:cs="Calibri"/>
                                <w:i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46784E">
                              <w:rPr>
                                <w:rFonts w:ascii="Malgun Gothic" w:eastAsia="Malgun Gothic" w:hAnsi="Malgun Gothic" w:cs="Malgun Gothic" w:hint="eastAsia"/>
                                <w:i/>
                                <w:sz w:val="18"/>
                                <w:szCs w:val="22"/>
                              </w:rPr>
                              <w:t>운송수단과</w:t>
                            </w:r>
                            <w:r w:rsidRPr="0046784E">
                              <w:rPr>
                                <w:rFonts w:ascii="Malgun Gothic" w:eastAsia="Malgun Gothic" w:hAnsi="Malgun Gothic" w:cs="Calibri"/>
                                <w:i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46784E">
                              <w:rPr>
                                <w:rFonts w:ascii="Malgun Gothic" w:eastAsia="Malgun Gothic" w:hAnsi="Malgun Gothic" w:cs="Malgun Gothic" w:hint="eastAsia"/>
                                <w:i/>
                                <w:sz w:val="18"/>
                                <w:szCs w:val="22"/>
                              </w:rPr>
                              <w:t>폐기물</w:t>
                            </w:r>
                            <w:r w:rsidRPr="0046784E">
                              <w:rPr>
                                <w:rFonts w:ascii="Malgun Gothic" w:eastAsia="Malgun Gothic" w:hAnsi="Malgun Gothic" w:cs="Calibri"/>
                                <w:i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46784E">
                              <w:rPr>
                                <w:rFonts w:ascii="Malgun Gothic" w:eastAsia="Malgun Gothic" w:hAnsi="Malgun Gothic" w:cs="Malgun Gothic" w:hint="eastAsia"/>
                                <w:i/>
                                <w:sz w:val="18"/>
                                <w:szCs w:val="22"/>
                              </w:rPr>
                              <w:t>하위</w:t>
                            </w:r>
                            <w:r w:rsidRPr="0046784E">
                              <w:rPr>
                                <w:rFonts w:ascii="Malgun Gothic" w:eastAsia="Malgun Gothic" w:hAnsi="Malgun Gothic" w:cs="Calibri"/>
                                <w:i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46784E">
                              <w:rPr>
                                <w:rFonts w:ascii="Malgun Gothic" w:eastAsia="Malgun Gothic" w:hAnsi="Malgun Gothic" w:cs="Malgun Gothic" w:hint="eastAsia"/>
                                <w:i/>
                                <w:sz w:val="18"/>
                                <w:szCs w:val="22"/>
                              </w:rPr>
                              <w:t>부문이</w:t>
                            </w:r>
                            <w:r w:rsidRPr="0046784E">
                              <w:rPr>
                                <w:rFonts w:ascii="Malgun Gothic" w:eastAsia="Malgun Gothic" w:hAnsi="Malgun Gothic" w:cs="Calibri"/>
                                <w:i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46784E">
                              <w:rPr>
                                <w:rFonts w:ascii="Malgun Gothic" w:eastAsia="Malgun Gothic" w:hAnsi="Malgun Gothic" w:cs="Malgun Gothic" w:hint="eastAsia"/>
                                <w:i/>
                                <w:sz w:val="18"/>
                                <w:szCs w:val="22"/>
                              </w:rPr>
                              <w:t>통합될</w:t>
                            </w:r>
                            <w:r w:rsidRPr="0046784E">
                              <w:rPr>
                                <w:rFonts w:ascii="Malgun Gothic" w:eastAsia="Malgun Gothic" w:hAnsi="Malgun Gothic" w:cs="Calibri"/>
                                <w:i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46784E">
                              <w:rPr>
                                <w:rFonts w:ascii="Malgun Gothic" w:eastAsia="Malgun Gothic" w:hAnsi="Malgun Gothic" w:cs="Malgun Gothic" w:hint="eastAsia"/>
                                <w:i/>
                                <w:sz w:val="18"/>
                                <w:szCs w:val="22"/>
                              </w:rPr>
                              <w:t>것입니다</w:t>
                            </w:r>
                            <w:r w:rsidRPr="0046784E">
                              <w:rPr>
                                <w:rFonts w:ascii="Malgun Gothic" w:eastAsia="Malgun Gothic" w:hAnsi="Malgun Gothic" w:cs="Calibri"/>
                                <w:i/>
                                <w:sz w:val="18"/>
                                <w:szCs w:val="22"/>
                              </w:rPr>
                              <w:t xml:space="preserve"> </w:t>
                            </w:r>
                          </w:p>
                          <w:p w14:paraId="3B8E4688" w14:textId="2B2AE9F6" w:rsidR="00B345DC" w:rsidRPr="0046784E" w:rsidRDefault="00B345DC" w:rsidP="00AD6936">
                            <w:pPr>
                              <w:contextualSpacing/>
                              <w:jc w:val="both"/>
                              <w:rPr>
                                <w:rFonts w:ascii="Malgun Gothic" w:eastAsia="Malgun Gothic" w:hAnsi="Malgun Gothic" w:cs="Calibri"/>
                                <w:sz w:val="18"/>
                                <w:szCs w:val="22"/>
                              </w:rPr>
                            </w:pPr>
                            <w:r w:rsidRPr="0046784E">
                              <w:rPr>
                                <w:rFonts w:ascii="Malgun Gothic" w:eastAsia="Malgun Gothic" w:hAnsi="Malgun Gothic" w:cs="Calibri"/>
                                <w:i/>
                                <w:sz w:val="18"/>
                                <w:szCs w:val="22"/>
                              </w:rPr>
                              <w:t>(</w:t>
                            </w:r>
                            <w:r w:rsidRPr="0046784E">
                              <w:rPr>
                                <w:rFonts w:ascii="Malgun Gothic" w:eastAsia="Malgun Gothic" w:hAnsi="Malgun Gothic" w:cs="Malgun Gothic" w:hint="eastAsia"/>
                                <w:i/>
                                <w:sz w:val="18"/>
                                <w:szCs w:val="22"/>
                              </w:rPr>
                              <w:t>이전</w:t>
                            </w:r>
                            <w:r w:rsidRPr="0046784E">
                              <w:rPr>
                                <w:rFonts w:ascii="Malgun Gothic" w:eastAsia="Malgun Gothic" w:hAnsi="Malgun Gothic" w:cs="Calibri"/>
                                <w:i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46784E">
                              <w:rPr>
                                <w:rFonts w:ascii="Malgun Gothic" w:eastAsia="Malgun Gothic" w:hAnsi="Malgun Gothic" w:cs="Malgun Gothic" w:hint="eastAsia"/>
                                <w:i/>
                                <w:sz w:val="18"/>
                                <w:szCs w:val="22"/>
                              </w:rPr>
                              <w:t>버전에는</w:t>
                            </w:r>
                            <w:r w:rsidRPr="0046784E">
                              <w:rPr>
                                <w:rFonts w:ascii="Malgun Gothic" w:eastAsia="Malgun Gothic" w:hAnsi="Malgun Gothic" w:cs="Calibri"/>
                                <w:i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46784E">
                              <w:rPr>
                                <w:rFonts w:ascii="Malgun Gothic" w:eastAsia="Malgun Gothic" w:hAnsi="Malgun Gothic" w:cs="Malgun Gothic" w:hint="eastAsia"/>
                                <w:i/>
                                <w:sz w:val="18"/>
                                <w:szCs w:val="22"/>
                              </w:rPr>
                              <w:t>통합되지</w:t>
                            </w:r>
                            <w:r w:rsidRPr="0046784E">
                              <w:rPr>
                                <w:rFonts w:ascii="Malgun Gothic" w:eastAsia="Malgun Gothic" w:hAnsi="Malgun Gothic" w:cs="Calibri"/>
                                <w:i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Pr="0046784E">
                              <w:rPr>
                                <w:rFonts w:ascii="Malgun Gothic" w:eastAsia="Malgun Gothic" w:hAnsi="Malgun Gothic" w:cs="Malgun Gothic" w:hint="eastAsia"/>
                                <w:i/>
                                <w:sz w:val="18"/>
                                <w:szCs w:val="22"/>
                              </w:rPr>
                              <w:t>않습니다</w:t>
                            </w:r>
                            <w:r w:rsidRPr="0046784E">
                              <w:rPr>
                                <w:rFonts w:ascii="Malgun Gothic" w:eastAsia="Malgun Gothic" w:hAnsi="Malgun Gothic" w:cs="Calibri"/>
                                <w:i/>
                                <w:sz w:val="18"/>
                                <w:szCs w:val="22"/>
                              </w:rPr>
                              <w:t>).</w:t>
                            </w:r>
                          </w:p>
                          <w:p w14:paraId="1D472111" w14:textId="0EA3C376" w:rsidR="00B345DC" w:rsidRDefault="00B345DC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A03BC" id="_x0000_s1114" type="#_x0000_t202" style="position:absolute;left:0;text-align:left;margin-left:-20.25pt;margin-top:642.1pt;width:503.25pt;height:33.75pt;z-index:25179136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" stroked="f">
                <v:textbox inset="0,0,0,0">
                  <w:txbxContent>
                    <w:p w14:paraId="285E4CD9" w14:textId="77777777" w:rsidR="00B345DC" w:rsidRDefault="00B345DC" w:rsidP="00AD6936">
                      <w:pPr>
                        <w:contextualSpacing/>
                        <w:jc w:val="both"/>
                        <w:rPr>
                          <w:rFonts w:ascii="맑은 고딕" w:eastAsia="맑은 고딕" w:hAnsi="맑은 고딕" w:cs="Calibri"/>
                          <w:i/>
                          <w:sz w:val="18"/>
                          <w:szCs w:val="22"/>
                        </w:rPr>
                      </w:pPr>
                      <w:bookmarkStart w:id="90" w:name="_Ref531029956"/>
                      <w:bookmarkStart w:id="91" w:name="_Ref531028409"/>
                      <w:r w:rsidRPr="0046784E">
                        <w:rPr>
                          <w:rFonts w:ascii="맑은 고딕" w:eastAsia="맑은 고딕" w:hAnsi="맑은 고딕" w:cs="Calibri"/>
                          <w:sz w:val="20"/>
                          <w:szCs w:val="22"/>
                        </w:rPr>
                        <w:t>*</w:t>
                      </w:r>
                      <w:r w:rsidRPr="0046784E">
                        <w:rPr>
                          <w:rFonts w:ascii="맑은 고딕" w:eastAsia="맑은 고딕" w:hAnsi="맑은 고딕" w:cs="Calibri"/>
                          <w:sz w:val="21"/>
                          <w:szCs w:val="22"/>
                        </w:rPr>
                        <w:t xml:space="preserve"> </w:t>
                      </w:r>
                      <w:r w:rsidRPr="0046784E">
                        <w:rPr>
                          <w:rFonts w:ascii="맑은 고딕" w:eastAsia="맑은 고딕" w:hAnsi="맑은 고딕" w:cs="맑은 고딕" w:hint="eastAsia"/>
                          <w:i/>
                          <w:sz w:val="18"/>
                          <w:szCs w:val="22"/>
                        </w:rPr>
                        <w:t>비고</w:t>
                      </w:r>
                      <w:r w:rsidRPr="0046784E">
                        <w:rPr>
                          <w:rFonts w:ascii="맑은 고딕" w:eastAsia="맑은 고딕" w:hAnsi="맑은 고딕" w:cs="Calibri"/>
                          <w:i/>
                          <w:sz w:val="18"/>
                          <w:szCs w:val="22"/>
                        </w:rPr>
                        <w:t xml:space="preserve">- </w:t>
                      </w:r>
                      <w:bookmarkEnd w:id="90"/>
                      <w:bookmarkEnd w:id="91"/>
                      <w:r w:rsidRPr="0046784E">
                        <w:rPr>
                          <w:rFonts w:ascii="맑은 고딕" w:eastAsia="맑은 고딕" w:hAnsi="맑은 고딕" w:cs="Calibri"/>
                          <w:i/>
                          <w:sz w:val="18"/>
                          <w:szCs w:val="22"/>
                        </w:rPr>
                        <w:t xml:space="preserve">2019 </w:t>
                      </w:r>
                      <w:r w:rsidRPr="0046784E">
                        <w:rPr>
                          <w:rFonts w:ascii="맑은 고딕" w:eastAsia="맑은 고딕" w:hAnsi="맑은 고딕" w:cs="맑은 고딕" w:hint="eastAsia"/>
                          <w:i/>
                          <w:sz w:val="18"/>
                          <w:szCs w:val="22"/>
                        </w:rPr>
                        <w:t>년에</w:t>
                      </w:r>
                      <w:r w:rsidRPr="0046784E">
                        <w:rPr>
                          <w:rFonts w:ascii="맑은 고딕" w:eastAsia="맑은 고딕" w:hAnsi="맑은 고딕" w:cs="Calibri"/>
                          <w:i/>
                          <w:sz w:val="18"/>
                          <w:szCs w:val="22"/>
                        </w:rPr>
                        <w:t xml:space="preserve"> </w:t>
                      </w:r>
                      <w:r w:rsidRPr="0046784E">
                        <w:rPr>
                          <w:rFonts w:ascii="맑은 고딕" w:eastAsia="맑은 고딕" w:hAnsi="맑은 고딕" w:cs="맑은 고딕" w:hint="eastAsia"/>
                          <w:i/>
                          <w:sz w:val="18"/>
                          <w:szCs w:val="22"/>
                        </w:rPr>
                        <w:t>출시될</w:t>
                      </w:r>
                      <w:r w:rsidRPr="0046784E">
                        <w:rPr>
                          <w:rFonts w:ascii="맑은 고딕" w:eastAsia="맑은 고딕" w:hAnsi="맑은 고딕" w:cs="Calibri"/>
                          <w:i/>
                          <w:sz w:val="18"/>
                          <w:szCs w:val="22"/>
                        </w:rPr>
                        <w:t xml:space="preserve"> </w:t>
                      </w:r>
                      <w:r w:rsidRPr="0046784E">
                        <w:rPr>
                          <w:rFonts w:ascii="맑은 고딕" w:eastAsia="맑은 고딕" w:hAnsi="맑은 고딕" w:cs="맑은 고딕" w:hint="eastAsia"/>
                          <w:i/>
                          <w:sz w:val="18"/>
                          <w:szCs w:val="22"/>
                        </w:rPr>
                        <w:t>유럽</w:t>
                      </w:r>
                      <w:r w:rsidRPr="0046784E">
                        <w:rPr>
                          <w:rFonts w:ascii="맑은 고딕" w:eastAsia="맑은 고딕" w:hAnsi="맑은 고딕" w:cs="Calibri"/>
                          <w:i/>
                          <w:sz w:val="18"/>
                          <w:szCs w:val="22"/>
                        </w:rPr>
                        <w:t xml:space="preserve"> </w:t>
                      </w:r>
                      <w:r w:rsidRPr="0046784E">
                        <w:rPr>
                          <w:rFonts w:ascii="맑은 고딕" w:eastAsia="맑은 고딕" w:hAnsi="맑은 고딕" w:cs="맑은 고딕" w:hint="eastAsia"/>
                          <w:i/>
                          <w:sz w:val="18"/>
                          <w:szCs w:val="22"/>
                        </w:rPr>
                        <w:t>시장서약 보고</w:t>
                      </w:r>
                      <w:r w:rsidRPr="0046784E">
                        <w:rPr>
                          <w:rFonts w:ascii="맑은 고딕" w:eastAsia="맑은 고딕" w:hAnsi="맑은 고딕" w:cs="Calibri"/>
                          <w:i/>
                          <w:sz w:val="18"/>
                          <w:szCs w:val="22"/>
                        </w:rPr>
                        <w:t xml:space="preserve"> </w:t>
                      </w:r>
                      <w:r w:rsidRPr="0046784E">
                        <w:rPr>
                          <w:rFonts w:ascii="맑은 고딕" w:eastAsia="맑은 고딕" w:hAnsi="맑은 고딕" w:cs="맑은 고딕" w:hint="eastAsia"/>
                          <w:i/>
                          <w:sz w:val="18"/>
                          <w:szCs w:val="22"/>
                        </w:rPr>
                        <w:t>템플릿의</w:t>
                      </w:r>
                      <w:r w:rsidRPr="0046784E">
                        <w:rPr>
                          <w:rFonts w:ascii="맑은 고딕" w:eastAsia="맑은 고딕" w:hAnsi="맑은 고딕" w:cs="Calibri"/>
                          <w:i/>
                          <w:sz w:val="18"/>
                          <w:szCs w:val="22"/>
                        </w:rPr>
                        <w:t xml:space="preserve"> </w:t>
                      </w:r>
                      <w:r w:rsidRPr="0046784E">
                        <w:rPr>
                          <w:rFonts w:ascii="맑은 고딕" w:eastAsia="맑은 고딕" w:hAnsi="맑은 고딕" w:cs="맑은 고딕" w:hint="eastAsia"/>
                          <w:i/>
                          <w:sz w:val="18"/>
                          <w:szCs w:val="22"/>
                        </w:rPr>
                        <w:t>새</w:t>
                      </w:r>
                      <w:r w:rsidRPr="0046784E">
                        <w:rPr>
                          <w:rFonts w:ascii="맑은 고딕" w:eastAsia="맑은 고딕" w:hAnsi="맑은 고딕" w:cs="Calibri"/>
                          <w:i/>
                          <w:sz w:val="18"/>
                          <w:szCs w:val="22"/>
                        </w:rPr>
                        <w:t xml:space="preserve"> </w:t>
                      </w:r>
                      <w:r w:rsidRPr="0046784E">
                        <w:rPr>
                          <w:rFonts w:ascii="맑은 고딕" w:eastAsia="맑은 고딕" w:hAnsi="맑은 고딕" w:cs="맑은 고딕" w:hint="eastAsia"/>
                          <w:i/>
                          <w:sz w:val="18"/>
                          <w:szCs w:val="22"/>
                        </w:rPr>
                        <w:t>버전에서는</w:t>
                      </w:r>
                      <w:r w:rsidRPr="0046784E">
                        <w:rPr>
                          <w:rFonts w:ascii="맑은 고딕" w:eastAsia="맑은 고딕" w:hAnsi="맑은 고딕" w:cs="Calibri"/>
                          <w:i/>
                          <w:sz w:val="18"/>
                          <w:szCs w:val="22"/>
                        </w:rPr>
                        <w:t xml:space="preserve"> </w:t>
                      </w:r>
                      <w:r w:rsidRPr="0046784E">
                        <w:rPr>
                          <w:rFonts w:ascii="맑은 고딕" w:eastAsia="맑은 고딕" w:hAnsi="맑은 고딕" w:cs="맑은 고딕" w:hint="eastAsia"/>
                          <w:i/>
                          <w:sz w:val="18"/>
                          <w:szCs w:val="22"/>
                        </w:rPr>
                        <w:t>운송수단과</w:t>
                      </w:r>
                      <w:r w:rsidRPr="0046784E">
                        <w:rPr>
                          <w:rFonts w:ascii="맑은 고딕" w:eastAsia="맑은 고딕" w:hAnsi="맑은 고딕" w:cs="Calibri"/>
                          <w:i/>
                          <w:sz w:val="18"/>
                          <w:szCs w:val="22"/>
                        </w:rPr>
                        <w:t xml:space="preserve"> </w:t>
                      </w:r>
                      <w:r w:rsidRPr="0046784E">
                        <w:rPr>
                          <w:rFonts w:ascii="맑은 고딕" w:eastAsia="맑은 고딕" w:hAnsi="맑은 고딕" w:cs="맑은 고딕" w:hint="eastAsia"/>
                          <w:i/>
                          <w:sz w:val="18"/>
                          <w:szCs w:val="22"/>
                        </w:rPr>
                        <w:t>폐기물</w:t>
                      </w:r>
                      <w:r w:rsidRPr="0046784E">
                        <w:rPr>
                          <w:rFonts w:ascii="맑은 고딕" w:eastAsia="맑은 고딕" w:hAnsi="맑은 고딕" w:cs="Calibri"/>
                          <w:i/>
                          <w:sz w:val="18"/>
                          <w:szCs w:val="22"/>
                        </w:rPr>
                        <w:t xml:space="preserve"> </w:t>
                      </w:r>
                      <w:r w:rsidRPr="0046784E">
                        <w:rPr>
                          <w:rFonts w:ascii="맑은 고딕" w:eastAsia="맑은 고딕" w:hAnsi="맑은 고딕" w:cs="맑은 고딕" w:hint="eastAsia"/>
                          <w:i/>
                          <w:sz w:val="18"/>
                          <w:szCs w:val="22"/>
                        </w:rPr>
                        <w:t>하위</w:t>
                      </w:r>
                      <w:r w:rsidRPr="0046784E">
                        <w:rPr>
                          <w:rFonts w:ascii="맑은 고딕" w:eastAsia="맑은 고딕" w:hAnsi="맑은 고딕" w:cs="Calibri"/>
                          <w:i/>
                          <w:sz w:val="18"/>
                          <w:szCs w:val="22"/>
                        </w:rPr>
                        <w:t xml:space="preserve"> </w:t>
                      </w:r>
                      <w:r w:rsidRPr="0046784E">
                        <w:rPr>
                          <w:rFonts w:ascii="맑은 고딕" w:eastAsia="맑은 고딕" w:hAnsi="맑은 고딕" w:cs="맑은 고딕" w:hint="eastAsia"/>
                          <w:i/>
                          <w:sz w:val="18"/>
                          <w:szCs w:val="22"/>
                        </w:rPr>
                        <w:t>부문이</w:t>
                      </w:r>
                      <w:r w:rsidRPr="0046784E">
                        <w:rPr>
                          <w:rFonts w:ascii="맑은 고딕" w:eastAsia="맑은 고딕" w:hAnsi="맑은 고딕" w:cs="Calibri"/>
                          <w:i/>
                          <w:sz w:val="18"/>
                          <w:szCs w:val="22"/>
                        </w:rPr>
                        <w:t xml:space="preserve"> </w:t>
                      </w:r>
                      <w:r w:rsidRPr="0046784E">
                        <w:rPr>
                          <w:rFonts w:ascii="맑은 고딕" w:eastAsia="맑은 고딕" w:hAnsi="맑은 고딕" w:cs="맑은 고딕" w:hint="eastAsia"/>
                          <w:i/>
                          <w:sz w:val="18"/>
                          <w:szCs w:val="22"/>
                        </w:rPr>
                        <w:t>통합될</w:t>
                      </w:r>
                      <w:r w:rsidRPr="0046784E">
                        <w:rPr>
                          <w:rFonts w:ascii="맑은 고딕" w:eastAsia="맑은 고딕" w:hAnsi="맑은 고딕" w:cs="Calibri"/>
                          <w:i/>
                          <w:sz w:val="18"/>
                          <w:szCs w:val="22"/>
                        </w:rPr>
                        <w:t xml:space="preserve"> </w:t>
                      </w:r>
                      <w:r w:rsidRPr="0046784E">
                        <w:rPr>
                          <w:rFonts w:ascii="맑은 고딕" w:eastAsia="맑은 고딕" w:hAnsi="맑은 고딕" w:cs="맑은 고딕" w:hint="eastAsia"/>
                          <w:i/>
                          <w:sz w:val="18"/>
                          <w:szCs w:val="22"/>
                        </w:rPr>
                        <w:t>것입니다</w:t>
                      </w:r>
                      <w:r w:rsidRPr="0046784E">
                        <w:rPr>
                          <w:rFonts w:ascii="맑은 고딕" w:eastAsia="맑은 고딕" w:hAnsi="맑은 고딕" w:cs="Calibri"/>
                          <w:i/>
                          <w:sz w:val="18"/>
                          <w:szCs w:val="22"/>
                        </w:rPr>
                        <w:t xml:space="preserve"> </w:t>
                      </w:r>
                    </w:p>
                    <w:p w14:paraId="3B8E4688" w14:textId="2B2AE9F6" w:rsidR="00B345DC" w:rsidRPr="0046784E" w:rsidRDefault="00B345DC" w:rsidP="00AD6936">
                      <w:pPr>
                        <w:contextualSpacing/>
                        <w:jc w:val="both"/>
                        <w:rPr>
                          <w:rFonts w:ascii="맑은 고딕" w:eastAsia="맑은 고딕" w:hAnsi="맑은 고딕" w:cs="Calibri"/>
                          <w:sz w:val="18"/>
                          <w:szCs w:val="22"/>
                        </w:rPr>
                      </w:pPr>
                      <w:r w:rsidRPr="0046784E">
                        <w:rPr>
                          <w:rFonts w:ascii="맑은 고딕" w:eastAsia="맑은 고딕" w:hAnsi="맑은 고딕" w:cs="Calibri"/>
                          <w:i/>
                          <w:sz w:val="18"/>
                          <w:szCs w:val="22"/>
                        </w:rPr>
                        <w:t>(</w:t>
                      </w:r>
                      <w:r w:rsidRPr="0046784E">
                        <w:rPr>
                          <w:rFonts w:ascii="맑은 고딕" w:eastAsia="맑은 고딕" w:hAnsi="맑은 고딕" w:cs="맑은 고딕" w:hint="eastAsia"/>
                          <w:i/>
                          <w:sz w:val="18"/>
                          <w:szCs w:val="22"/>
                        </w:rPr>
                        <w:t>이전</w:t>
                      </w:r>
                      <w:r w:rsidRPr="0046784E">
                        <w:rPr>
                          <w:rFonts w:ascii="맑은 고딕" w:eastAsia="맑은 고딕" w:hAnsi="맑은 고딕" w:cs="Calibri"/>
                          <w:i/>
                          <w:sz w:val="18"/>
                          <w:szCs w:val="22"/>
                        </w:rPr>
                        <w:t xml:space="preserve"> </w:t>
                      </w:r>
                      <w:r w:rsidRPr="0046784E">
                        <w:rPr>
                          <w:rFonts w:ascii="맑은 고딕" w:eastAsia="맑은 고딕" w:hAnsi="맑은 고딕" w:cs="맑은 고딕" w:hint="eastAsia"/>
                          <w:i/>
                          <w:sz w:val="18"/>
                          <w:szCs w:val="22"/>
                        </w:rPr>
                        <w:t>버전에는</w:t>
                      </w:r>
                      <w:r w:rsidRPr="0046784E">
                        <w:rPr>
                          <w:rFonts w:ascii="맑은 고딕" w:eastAsia="맑은 고딕" w:hAnsi="맑은 고딕" w:cs="Calibri"/>
                          <w:i/>
                          <w:sz w:val="18"/>
                          <w:szCs w:val="22"/>
                        </w:rPr>
                        <w:t xml:space="preserve"> </w:t>
                      </w:r>
                      <w:r w:rsidRPr="0046784E">
                        <w:rPr>
                          <w:rFonts w:ascii="맑은 고딕" w:eastAsia="맑은 고딕" w:hAnsi="맑은 고딕" w:cs="맑은 고딕" w:hint="eastAsia"/>
                          <w:i/>
                          <w:sz w:val="18"/>
                          <w:szCs w:val="22"/>
                        </w:rPr>
                        <w:t>통합되지</w:t>
                      </w:r>
                      <w:r w:rsidRPr="0046784E">
                        <w:rPr>
                          <w:rFonts w:ascii="맑은 고딕" w:eastAsia="맑은 고딕" w:hAnsi="맑은 고딕" w:cs="Calibri"/>
                          <w:i/>
                          <w:sz w:val="18"/>
                          <w:szCs w:val="22"/>
                        </w:rPr>
                        <w:t xml:space="preserve"> </w:t>
                      </w:r>
                      <w:r w:rsidRPr="0046784E">
                        <w:rPr>
                          <w:rFonts w:ascii="맑은 고딕" w:eastAsia="맑은 고딕" w:hAnsi="맑은 고딕" w:cs="맑은 고딕" w:hint="eastAsia"/>
                          <w:i/>
                          <w:sz w:val="18"/>
                          <w:szCs w:val="22"/>
                        </w:rPr>
                        <w:t>않습니다</w:t>
                      </w:r>
                      <w:r w:rsidRPr="0046784E">
                        <w:rPr>
                          <w:rFonts w:ascii="맑은 고딕" w:eastAsia="맑은 고딕" w:hAnsi="맑은 고딕" w:cs="Calibri"/>
                          <w:i/>
                          <w:sz w:val="18"/>
                          <w:szCs w:val="22"/>
                        </w:rPr>
                        <w:t>).</w:t>
                      </w:r>
                    </w:p>
                    <w:p w14:paraId="1D472111" w14:textId="0EA3C376" w:rsidR="00B345DC" w:rsidRDefault="00B345DC"/>
                  </w:txbxContent>
                </v:textbox>
              </v:shape>
            </w:pict>
          </mc:Fallback>
        </mc:AlternateContent>
      </w:r>
      <w:r w:rsidR="004F2E51" w:rsidRPr="00AD6936">
        <w:rPr>
          <w:rFonts w:ascii="Malgun Gothic" w:eastAsia="Malgun Gothic" w:hAnsi="Malgun Gothic" w:cs="Calibri"/>
          <w:sz w:val="20"/>
          <w:szCs w:val="20"/>
          <w:lang w:eastAsia="ko-KR"/>
        </w:rPr>
        <w:t>부록</w:t>
      </w:r>
      <w:r w:rsidR="00505256" w:rsidRPr="00AD6936">
        <w:rPr>
          <w:rFonts w:ascii="Malgun Gothic" w:eastAsia="Malgun Gothic" w:hAnsi="Malgun Gothic" w:cs="Calibri"/>
          <w:sz w:val="20"/>
          <w:szCs w:val="20"/>
          <w:lang w:eastAsia="ko-KR"/>
        </w:rPr>
        <w:t>1 –</w:t>
      </w:r>
      <w:bookmarkEnd w:id="85"/>
      <w:r w:rsidR="00401030" w:rsidRPr="00AD6936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</w:t>
      </w:r>
      <w:r w:rsidR="004F2E51" w:rsidRPr="00AD6936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3장: </w:t>
      </w:r>
      <w:r w:rsidR="00401030" w:rsidRPr="00AD6936">
        <w:rPr>
          <w:rFonts w:ascii="Malgun Gothic" w:eastAsia="Malgun Gothic" w:hAnsi="Malgun Gothic" w:cs="Calibri" w:hint="eastAsia"/>
          <w:sz w:val="20"/>
          <w:szCs w:val="20"/>
          <w:lang w:eastAsia="ko-KR"/>
        </w:rPr>
        <w:t>기</w:t>
      </w:r>
      <w:r w:rsidR="006A3944" w:rsidRPr="00AD6936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타 일반적 지침서를 사용한 </w:t>
      </w:r>
      <w:r w:rsidR="001C1248" w:rsidRPr="00AD6936">
        <w:rPr>
          <w:rFonts w:ascii="Malgun Gothic" w:eastAsia="Malgun Gothic" w:hAnsi="Malgun Gothic" w:cs="Calibri"/>
          <w:sz w:val="20"/>
          <w:szCs w:val="20"/>
          <w:lang w:eastAsia="ko-KR"/>
        </w:rPr>
        <w:t>배출원 카테고리</w:t>
      </w:r>
      <w:r w:rsidR="006A3944" w:rsidRPr="00AD6936">
        <w:rPr>
          <w:rFonts w:ascii="Malgun Gothic" w:eastAsia="Malgun Gothic" w:hAnsi="Malgun Gothic" w:cs="Calibri"/>
          <w:sz w:val="20"/>
          <w:szCs w:val="20"/>
          <w:lang w:eastAsia="ko-KR"/>
        </w:rPr>
        <w:t xml:space="preserve"> 분류</w:t>
      </w:r>
      <w:bookmarkEnd w:id="86"/>
    </w:p>
    <w:tbl>
      <w:tblPr>
        <w:tblW w:w="1020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083"/>
        <w:gridCol w:w="1453"/>
        <w:gridCol w:w="1843"/>
        <w:gridCol w:w="3827"/>
      </w:tblGrid>
      <w:tr w:rsidR="00505256" w:rsidRPr="00AD6936" w14:paraId="59702B6A" w14:textId="77777777" w:rsidTr="00AD6936">
        <w:trPr>
          <w:trHeight w:val="284"/>
        </w:trPr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A5A5A5"/>
            <w:vAlign w:val="center"/>
            <w:hideMark/>
          </w:tcPr>
          <w:p w14:paraId="474D9401" w14:textId="6943D2B0" w:rsidR="00505256" w:rsidRPr="00AD6936" w:rsidRDefault="00505256" w:rsidP="00B96D1D">
            <w:pPr>
              <w:rPr>
                <w:rFonts w:ascii="Malgun Gothic" w:eastAsia="Malgun Gothic" w:hAnsi="Malgun Gothic" w:cs="Calibri"/>
                <w:b/>
                <w:bCs/>
                <w:color w:val="FFFFFF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b/>
                <w:bCs/>
                <w:color w:val="FFFFFF"/>
                <w:sz w:val="18"/>
                <w:szCs w:val="18"/>
              </w:rPr>
              <w:t xml:space="preserve">GCoM </w:t>
            </w:r>
            <w:r w:rsidR="00401030" w:rsidRPr="00AD6936">
              <w:rPr>
                <w:rFonts w:ascii="Malgun Gothic" w:eastAsia="Malgun Gothic" w:hAnsi="Malgun Gothic" w:cs="Malgun Gothic" w:hint="eastAsia"/>
                <w:b/>
                <w:bCs/>
                <w:color w:val="FFFFFF"/>
                <w:sz w:val="18"/>
                <w:szCs w:val="18"/>
              </w:rPr>
              <w:t>보고 프레임워크의 부문 및 하위부문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center"/>
            <w:hideMark/>
          </w:tcPr>
          <w:p w14:paraId="0633B3CC" w14:textId="63BE5339" w:rsidR="00505256" w:rsidRPr="00AD6936" w:rsidRDefault="00505256" w:rsidP="00B96D1D">
            <w:pPr>
              <w:jc w:val="center"/>
              <w:rPr>
                <w:rFonts w:ascii="Malgun Gothic" w:eastAsia="Malgun Gothic" w:hAnsi="Malgun Gothic" w:cs="Calibri"/>
                <w:b/>
                <w:bCs/>
                <w:color w:val="FFFFFF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b/>
                <w:bCs/>
                <w:color w:val="FFFFFF"/>
                <w:sz w:val="18"/>
                <w:szCs w:val="18"/>
              </w:rPr>
              <w:t>IPCC (</w:t>
            </w:r>
            <w:r w:rsidR="00401030" w:rsidRPr="00AD6936">
              <w:rPr>
                <w:rFonts w:ascii="Malgun Gothic" w:eastAsia="Malgun Gothic" w:hAnsi="Malgun Gothic" w:cs="Malgun Gothic" w:hint="eastAsia"/>
                <w:b/>
                <w:bCs/>
                <w:color w:val="FFFFFF"/>
                <w:sz w:val="18"/>
                <w:szCs w:val="18"/>
              </w:rPr>
              <w:t>조회번호</w:t>
            </w:r>
            <w:r w:rsidRPr="00AD6936">
              <w:rPr>
                <w:rFonts w:ascii="Malgun Gothic" w:eastAsia="Malgun Gothic" w:hAnsi="Malgun Gothic" w:cs="Calibri"/>
                <w:b/>
                <w:bCs/>
                <w:color w:val="FFFFFF"/>
                <w:sz w:val="18"/>
                <w:szCs w:val="18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center"/>
            <w:hideMark/>
          </w:tcPr>
          <w:p w14:paraId="08854CE3" w14:textId="05009786" w:rsidR="00505256" w:rsidRPr="00AD6936" w:rsidRDefault="00505256" w:rsidP="00B96D1D">
            <w:pPr>
              <w:jc w:val="center"/>
              <w:rPr>
                <w:rFonts w:ascii="Malgun Gothic" w:eastAsia="Malgun Gothic" w:hAnsi="Malgun Gothic" w:cs="Calibri"/>
                <w:b/>
                <w:bCs/>
                <w:color w:val="FFFFFF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b/>
                <w:bCs/>
                <w:color w:val="FFFFFF"/>
                <w:sz w:val="18"/>
                <w:szCs w:val="18"/>
              </w:rPr>
              <w:t>GPC (</w:t>
            </w:r>
            <w:r w:rsidR="00401030" w:rsidRPr="00AD6936">
              <w:rPr>
                <w:rFonts w:ascii="Malgun Gothic" w:eastAsia="Malgun Gothic" w:hAnsi="Malgun Gothic" w:cs="Malgun Gothic" w:hint="eastAsia"/>
                <w:b/>
                <w:bCs/>
                <w:color w:val="FFFFFF"/>
                <w:sz w:val="18"/>
                <w:szCs w:val="18"/>
              </w:rPr>
              <w:t>조회번호</w:t>
            </w:r>
            <w:r w:rsidR="00401030" w:rsidRPr="00AD6936">
              <w:rPr>
                <w:rFonts w:ascii="Malgun Gothic" w:eastAsia="Malgun Gothic" w:hAnsi="Malgun Gothic" w:cs="Calibri"/>
                <w:b/>
                <w:bCs/>
                <w:color w:val="FFFFFF"/>
                <w:sz w:val="18"/>
                <w:szCs w:val="18"/>
              </w:rPr>
              <w:t>)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center"/>
            <w:hideMark/>
          </w:tcPr>
          <w:p w14:paraId="3CD153CF" w14:textId="77777777" w:rsidR="00E27991" w:rsidRPr="00AD6936" w:rsidRDefault="00401030" w:rsidP="00B96D1D">
            <w:pPr>
              <w:jc w:val="center"/>
              <w:rPr>
                <w:rFonts w:ascii="Malgun Gothic" w:eastAsia="Malgun Gothic" w:hAnsi="Malgun Gothic" w:cs="Calibri"/>
                <w:b/>
                <w:bCs/>
                <w:color w:val="FFFFFF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Malgun Gothic" w:hint="eastAsia"/>
                <w:b/>
                <w:bCs/>
                <w:color w:val="FFFFFF"/>
                <w:sz w:val="18"/>
                <w:szCs w:val="18"/>
              </w:rPr>
              <w:t>유럽</w:t>
            </w:r>
            <w:r w:rsidRPr="00AD6936">
              <w:rPr>
                <w:rFonts w:ascii="Malgun Gothic" w:eastAsia="Malgun Gothic" w:hAnsi="Malgun Gothic" w:cs="Calibri"/>
                <w:b/>
                <w:bCs/>
                <w:color w:val="FFFFFF"/>
                <w:sz w:val="18"/>
                <w:szCs w:val="18"/>
              </w:rPr>
              <w:t xml:space="preserve"> </w:t>
            </w:r>
            <w:r w:rsidRPr="00AD6936">
              <w:rPr>
                <w:rFonts w:ascii="Malgun Gothic" w:eastAsia="Malgun Gothic" w:hAnsi="Malgun Gothic" w:cs="Malgun Gothic" w:hint="eastAsia"/>
                <w:b/>
                <w:bCs/>
                <w:color w:val="FFFFFF"/>
                <w:sz w:val="18"/>
                <w:szCs w:val="18"/>
              </w:rPr>
              <w:t>시장서약</w:t>
            </w:r>
            <w:r w:rsidRPr="00AD6936">
              <w:rPr>
                <w:rFonts w:ascii="Malgun Gothic" w:eastAsia="Malgun Gothic" w:hAnsi="Malgun Gothic" w:cs="Calibri"/>
                <w:b/>
                <w:bCs/>
                <w:color w:val="FFFFFF"/>
                <w:sz w:val="18"/>
                <w:szCs w:val="18"/>
              </w:rPr>
              <w:t xml:space="preserve"> </w:t>
            </w:r>
            <w:r w:rsidRPr="00AD6936">
              <w:rPr>
                <w:rFonts w:ascii="Malgun Gothic" w:eastAsia="Malgun Gothic" w:hAnsi="Malgun Gothic" w:cs="Malgun Gothic" w:hint="eastAsia"/>
                <w:b/>
                <w:bCs/>
                <w:color w:val="FFFFFF"/>
                <w:sz w:val="18"/>
                <w:szCs w:val="18"/>
              </w:rPr>
              <w:t>보고</w:t>
            </w:r>
            <w:r w:rsidRPr="00AD6936">
              <w:rPr>
                <w:rFonts w:ascii="Malgun Gothic" w:eastAsia="Malgun Gothic" w:hAnsi="Malgun Gothic" w:cs="Calibri"/>
                <w:b/>
                <w:bCs/>
                <w:color w:val="FFFFFF"/>
                <w:sz w:val="18"/>
                <w:szCs w:val="18"/>
              </w:rPr>
              <w:t xml:space="preserve"> </w:t>
            </w:r>
            <w:r w:rsidRPr="00AD6936">
              <w:rPr>
                <w:rFonts w:ascii="Malgun Gothic" w:eastAsia="Malgun Gothic" w:hAnsi="Malgun Gothic" w:cs="Malgun Gothic" w:hint="eastAsia"/>
                <w:b/>
                <w:bCs/>
                <w:color w:val="FFFFFF"/>
                <w:sz w:val="18"/>
                <w:szCs w:val="18"/>
              </w:rPr>
              <w:t>프레임워크</w:t>
            </w:r>
            <w:r w:rsidRPr="00AD6936">
              <w:rPr>
                <w:rFonts w:ascii="Malgun Gothic" w:eastAsia="Malgun Gothic" w:hAnsi="Malgun Gothic" w:cs="Calibri"/>
                <w:b/>
                <w:bCs/>
                <w:color w:val="FFFFFF"/>
                <w:sz w:val="18"/>
                <w:szCs w:val="18"/>
              </w:rPr>
              <w:t xml:space="preserve"> </w:t>
            </w:r>
          </w:p>
          <w:p w14:paraId="3B0C1436" w14:textId="3EE6F1A6" w:rsidR="00505256" w:rsidRPr="00AD6936" w:rsidRDefault="00401030" w:rsidP="00B96D1D">
            <w:pPr>
              <w:jc w:val="center"/>
              <w:rPr>
                <w:rFonts w:ascii="Malgun Gothic" w:eastAsia="Malgun Gothic" w:hAnsi="Malgun Gothic" w:cs="Calibri"/>
                <w:b/>
                <w:bCs/>
                <w:color w:val="FFFFFF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bCs/>
                <w:color w:val="FFFFFF"/>
                <w:sz w:val="18"/>
                <w:szCs w:val="18"/>
              </w:rPr>
              <w:t>(</w:t>
            </w:r>
            <w:r w:rsidRPr="00AD6936">
              <w:rPr>
                <w:rFonts w:ascii="Malgun Gothic" w:eastAsia="Malgun Gothic" w:hAnsi="Malgun Gothic" w:cs="Malgun Gothic" w:hint="eastAsia"/>
                <w:bCs/>
                <w:color w:val="FFFFFF"/>
                <w:sz w:val="18"/>
                <w:szCs w:val="18"/>
              </w:rPr>
              <w:t>개정</w:t>
            </w:r>
            <w:r w:rsidRPr="00AD6936">
              <w:rPr>
                <w:rFonts w:ascii="Malgun Gothic" w:eastAsia="Malgun Gothic" w:hAnsi="Malgun Gothic" w:cs="Calibri"/>
                <w:bCs/>
                <w:color w:val="FFFFFF"/>
                <w:sz w:val="18"/>
                <w:szCs w:val="18"/>
              </w:rPr>
              <w:t xml:space="preserve"> </w:t>
            </w:r>
            <w:r w:rsidRPr="00AD6936">
              <w:rPr>
                <w:rFonts w:ascii="Malgun Gothic" w:eastAsia="Malgun Gothic" w:hAnsi="Malgun Gothic" w:cs="Malgun Gothic" w:hint="eastAsia"/>
                <w:bCs/>
                <w:color w:val="FFFFFF"/>
                <w:sz w:val="18"/>
                <w:szCs w:val="18"/>
              </w:rPr>
              <w:t>사항</w:t>
            </w:r>
            <w:r w:rsidRPr="00AD6936">
              <w:rPr>
                <w:rFonts w:ascii="Malgun Gothic" w:eastAsia="Malgun Gothic" w:hAnsi="Malgun Gothic" w:cs="Calibri"/>
                <w:bCs/>
                <w:color w:val="FFFFFF"/>
                <w:sz w:val="18"/>
                <w:szCs w:val="18"/>
              </w:rPr>
              <w:t>)</w:t>
            </w:r>
          </w:p>
        </w:tc>
      </w:tr>
      <w:tr w:rsidR="00AD6936" w:rsidRPr="00AD6936" w14:paraId="367E58DC" w14:textId="77777777" w:rsidTr="00AD6936">
        <w:trPr>
          <w:trHeight w:val="284"/>
        </w:trPr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3F3E6C81" w14:textId="7CEA38EA" w:rsidR="00AD6936" w:rsidRPr="00AD6936" w:rsidRDefault="00AD6936" w:rsidP="00AD6936">
            <w:pPr>
              <w:rPr>
                <w:rFonts w:ascii="Malgun Gothic" w:eastAsia="Malgun Gothic" w:hAnsi="Malgun Gothic" w:cs="Calibri"/>
                <w:color w:val="FFFFFF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Malgun Gothic" w:hint="eastAsia"/>
                <w:b/>
                <w:bCs/>
                <w:i/>
                <w:iCs/>
                <w:color w:val="FFFFFF"/>
                <w:sz w:val="18"/>
                <w:szCs w:val="18"/>
              </w:rPr>
              <w:t>정지 에너지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58D57963" w14:textId="77777777" w:rsidR="00AD6936" w:rsidRPr="00AD6936" w:rsidRDefault="00AD6936" w:rsidP="00AD6936">
            <w:pPr>
              <w:jc w:val="center"/>
              <w:rPr>
                <w:rFonts w:ascii="Malgun Gothic" w:eastAsia="Malgun Gothic" w:hAnsi="Malgun Gothic" w:cs="Calibri"/>
                <w:color w:val="FFFFFF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109EB3B8" w14:textId="77777777" w:rsidR="00AD6936" w:rsidRPr="00AD6936" w:rsidRDefault="00AD6936" w:rsidP="00AD6936">
            <w:pPr>
              <w:jc w:val="center"/>
              <w:rPr>
                <w:rFonts w:ascii="Malgun Gothic" w:eastAsia="Malgun Gothic" w:hAnsi="Malgun Gothic" w:cs="Calibri"/>
                <w:color w:val="FFFFFF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hideMark/>
          </w:tcPr>
          <w:p w14:paraId="33614AC6" w14:textId="64B56A67" w:rsidR="00AD6936" w:rsidRPr="00AD6936" w:rsidRDefault="00AD6936" w:rsidP="00AD6936">
            <w:pPr>
              <w:jc w:val="center"/>
              <w:rPr>
                <w:rFonts w:ascii="Malgun Gothic" w:eastAsia="Malgun Gothic" w:hAnsi="Malgun Gothic" w:cs="Calibri"/>
                <w:color w:val="FFFFFF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/>
                <w:color w:val="FFFFFF" w:themeColor="background1"/>
                <w:sz w:val="18"/>
                <w:szCs w:val="18"/>
              </w:rPr>
              <w:t>'</w:t>
            </w:r>
            <w:r w:rsidRPr="00AD6936">
              <w:rPr>
                <w:rFonts w:ascii="Malgun Gothic" w:eastAsia="Malgun Gothic" w:hAnsi="Malgun Gothic" w:cs="Batang" w:hint="eastAsia"/>
                <w:color w:val="FFFFFF" w:themeColor="background1"/>
                <w:sz w:val="18"/>
                <w:szCs w:val="18"/>
              </w:rPr>
              <w:t>건물</w:t>
            </w:r>
            <w:r w:rsidRPr="00AD6936">
              <w:rPr>
                <w:rFonts w:ascii="Malgun Gothic" w:eastAsia="Malgun Gothic" w:hAnsi="Malgun Gothic"/>
                <w:color w:val="FFFFFF" w:themeColor="background1"/>
                <w:sz w:val="18"/>
                <w:szCs w:val="18"/>
              </w:rPr>
              <w:t xml:space="preserve">, </w:t>
            </w:r>
            <w:r w:rsidRPr="00AD6936">
              <w:rPr>
                <w:rFonts w:ascii="Malgun Gothic" w:eastAsia="Malgun Gothic" w:hAnsi="Malgun Gothic" w:cs="Batang" w:hint="eastAsia"/>
                <w:color w:val="FFFFFF" w:themeColor="background1"/>
                <w:sz w:val="18"/>
                <w:szCs w:val="18"/>
              </w:rPr>
              <w:t>장비</w:t>
            </w:r>
            <w:r w:rsidRPr="00AD6936">
              <w:rPr>
                <w:rFonts w:ascii="Malgun Gothic" w:eastAsia="Malgun Gothic" w:hAnsi="Malgun Gothic"/>
                <w:color w:val="FFFFFF" w:themeColor="background1"/>
                <w:sz w:val="18"/>
                <w:szCs w:val="18"/>
              </w:rPr>
              <w:t>/</w:t>
            </w:r>
            <w:r w:rsidRPr="00AD6936">
              <w:rPr>
                <w:rFonts w:ascii="Malgun Gothic" w:eastAsia="Malgun Gothic" w:hAnsi="Malgun Gothic" w:cs="Batang" w:hint="eastAsia"/>
                <w:color w:val="FFFFFF" w:themeColor="background1"/>
                <w:sz w:val="18"/>
                <w:szCs w:val="18"/>
              </w:rPr>
              <w:t>시설</w:t>
            </w:r>
            <w:r w:rsidRPr="00AD6936">
              <w:rPr>
                <w:rFonts w:ascii="Malgun Gothic" w:eastAsia="Malgun Gothic" w:hAnsi="Malgun Gothic"/>
                <w:color w:val="FFFFFF" w:themeColor="background1"/>
                <w:sz w:val="18"/>
                <w:szCs w:val="18"/>
              </w:rPr>
              <w:t xml:space="preserve">, </w:t>
            </w:r>
            <w:r w:rsidRPr="00AD6936">
              <w:rPr>
                <w:rFonts w:ascii="Malgun Gothic" w:eastAsia="Malgun Gothic" w:hAnsi="Malgun Gothic" w:cs="Batang" w:hint="eastAsia"/>
                <w:color w:val="FFFFFF" w:themeColor="background1"/>
                <w:sz w:val="18"/>
                <w:szCs w:val="18"/>
              </w:rPr>
              <w:t>산업</w:t>
            </w:r>
            <w:r w:rsidRPr="00AD6936">
              <w:rPr>
                <w:rFonts w:ascii="Malgun Gothic" w:eastAsia="Malgun Gothic" w:hAnsi="Malgun Gothic"/>
                <w:color w:val="FFFFFF" w:themeColor="background1"/>
                <w:sz w:val="18"/>
                <w:szCs w:val="18"/>
              </w:rPr>
              <w:t xml:space="preserve">' </w:t>
            </w:r>
            <w:r w:rsidRPr="00AD6936">
              <w:rPr>
                <w:rFonts w:ascii="Malgun Gothic" w:eastAsia="Malgun Gothic" w:hAnsi="Malgun Gothic" w:cs="Batang" w:hint="eastAsia"/>
                <w:color w:val="FFFFFF" w:themeColor="background1"/>
                <w:sz w:val="18"/>
                <w:szCs w:val="18"/>
              </w:rPr>
              <w:t>부문의</w:t>
            </w:r>
            <w:r w:rsidRPr="00AD6936">
              <w:rPr>
                <w:rFonts w:ascii="Malgun Gothic" w:eastAsia="Malgun Gothic" w:hAnsi="Malgun Gothic"/>
                <w:color w:val="FFFFFF" w:themeColor="background1"/>
                <w:sz w:val="18"/>
                <w:szCs w:val="18"/>
              </w:rPr>
              <w:t xml:space="preserve"> </w:t>
            </w:r>
            <w:r w:rsidRPr="00AD6936">
              <w:rPr>
                <w:rFonts w:ascii="Malgun Gothic" w:eastAsia="Malgun Gothic" w:hAnsi="Malgun Gothic" w:cs="Batang" w:hint="eastAsia"/>
                <w:color w:val="FFFFFF" w:themeColor="background1"/>
                <w:sz w:val="18"/>
                <w:szCs w:val="18"/>
              </w:rPr>
              <w:t>최종</w:t>
            </w:r>
            <w:r w:rsidRPr="00AD6936">
              <w:rPr>
                <w:rFonts w:ascii="Malgun Gothic" w:eastAsia="Malgun Gothic" w:hAnsi="Malgun Gothic"/>
                <w:color w:val="FFFFFF" w:themeColor="background1"/>
                <w:sz w:val="18"/>
                <w:szCs w:val="18"/>
              </w:rPr>
              <w:t xml:space="preserve"> </w:t>
            </w:r>
            <w:r w:rsidRPr="00AD6936">
              <w:rPr>
                <w:rFonts w:ascii="Malgun Gothic" w:eastAsia="Malgun Gothic" w:hAnsi="Malgun Gothic" w:cs="Batang" w:hint="eastAsia"/>
                <w:color w:val="FFFFFF" w:themeColor="background1"/>
                <w:sz w:val="18"/>
                <w:szCs w:val="18"/>
              </w:rPr>
              <w:t>에너지</w:t>
            </w:r>
            <w:r w:rsidRPr="00AD6936">
              <w:rPr>
                <w:rFonts w:ascii="Malgun Gothic" w:eastAsia="Malgun Gothic" w:hAnsi="Malgun Gothic"/>
                <w:color w:val="FFFFFF" w:themeColor="background1"/>
                <w:sz w:val="18"/>
                <w:szCs w:val="18"/>
              </w:rPr>
              <w:t xml:space="preserve"> </w:t>
            </w:r>
            <w:r w:rsidRPr="00AD6936">
              <w:rPr>
                <w:rFonts w:ascii="Malgun Gothic" w:eastAsia="Malgun Gothic" w:hAnsi="Malgun Gothic" w:cs="Batang" w:hint="eastAsia"/>
                <w:color w:val="FFFFFF" w:themeColor="background1"/>
                <w:sz w:val="18"/>
                <w:szCs w:val="18"/>
              </w:rPr>
              <w:t>소비</w:t>
            </w:r>
          </w:p>
        </w:tc>
      </w:tr>
      <w:tr w:rsidR="00AD6936" w:rsidRPr="00AD6936" w14:paraId="6A018FDF" w14:textId="77777777" w:rsidTr="00AD6936">
        <w:trPr>
          <w:trHeight w:val="284"/>
        </w:trPr>
        <w:tc>
          <w:tcPr>
            <w:tcW w:w="3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2823BBFA" w14:textId="63D0BFA3" w:rsidR="00AD6936" w:rsidRPr="00AD6936" w:rsidRDefault="00AD6936" w:rsidP="00AD6936">
            <w:pPr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주거용 건물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F274E" w14:textId="77777777" w:rsidR="00AD6936" w:rsidRPr="00AD6936" w:rsidRDefault="00AD6936" w:rsidP="00AD6936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  <w:t>1A4b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3D219" w14:textId="77777777" w:rsidR="00AD6936" w:rsidRPr="00AD6936" w:rsidRDefault="00AD6936" w:rsidP="00AD6936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  <w:t>I.1.1, I.1.2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5FDF2D" w14:textId="40BFBF4F" w:rsidR="00AD6936" w:rsidRPr="00AD6936" w:rsidRDefault="00AD6936" w:rsidP="00AD6936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Batang" w:hint="eastAsia"/>
                <w:sz w:val="18"/>
                <w:szCs w:val="18"/>
              </w:rPr>
              <w:t>주거용</w:t>
            </w:r>
          </w:p>
        </w:tc>
      </w:tr>
      <w:tr w:rsidR="00AD6936" w:rsidRPr="00AD6936" w14:paraId="25214971" w14:textId="77777777" w:rsidTr="00AD6936">
        <w:trPr>
          <w:trHeight w:val="284"/>
        </w:trPr>
        <w:tc>
          <w:tcPr>
            <w:tcW w:w="3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58F945A3" w14:textId="787EFE1C" w:rsidR="00AD6936" w:rsidRPr="00AD6936" w:rsidRDefault="00146AFB" w:rsidP="00AD6936">
            <w:pPr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상업 용</w:t>
            </w:r>
            <w:r w:rsidR="00AD6936" w:rsidRPr="00AD6936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 xml:space="preserve"> 건물 및 시설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16012" w14:textId="77777777" w:rsidR="00AD6936" w:rsidRPr="00AD6936" w:rsidRDefault="00AD6936" w:rsidP="00AD6936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  <w:t>1A4a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F74EB" w14:textId="77777777" w:rsidR="00AD6936" w:rsidRPr="00AD6936" w:rsidRDefault="00AD6936" w:rsidP="00AD6936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  <w:t>I.2.1, I.2.2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35483D" w14:textId="13CD8BF8" w:rsidR="00AD6936" w:rsidRPr="00AD6936" w:rsidRDefault="00AD6936" w:rsidP="00AD6936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Batang" w:hint="eastAsia"/>
                <w:sz w:val="18"/>
                <w:szCs w:val="18"/>
              </w:rPr>
              <w:t>재</w:t>
            </w:r>
            <w:r w:rsidRPr="00AD6936">
              <w:rPr>
                <w:rFonts w:ascii="Malgun Gothic" w:eastAsia="Malgun Gothic" w:hAnsi="Malgun Gothic"/>
                <w:sz w:val="18"/>
                <w:szCs w:val="18"/>
              </w:rPr>
              <w:t xml:space="preserve"> 3</w:t>
            </w:r>
            <w:r w:rsidRPr="00AD6936">
              <w:rPr>
                <w:rFonts w:ascii="Malgun Gothic" w:eastAsia="Malgun Gothic" w:hAnsi="Malgun Gothic" w:cs="Batang" w:hint="eastAsia"/>
                <w:sz w:val="18"/>
                <w:szCs w:val="18"/>
              </w:rPr>
              <w:t>섹터</w:t>
            </w:r>
            <w:r w:rsidRPr="00AD6936">
              <w:rPr>
                <w:rFonts w:ascii="Malgun Gothic" w:eastAsia="Malgun Gothic" w:hAnsi="Malgun Gothic"/>
                <w:sz w:val="18"/>
                <w:szCs w:val="18"/>
              </w:rPr>
              <w:t>/</w:t>
            </w:r>
            <w:r w:rsidR="00146AFB" w:rsidRPr="00AD6936">
              <w:rPr>
                <w:rFonts w:ascii="Malgun Gothic" w:eastAsia="Malgun Gothic" w:hAnsi="Malgun Gothic" w:cs="Batang" w:hint="eastAsia"/>
                <w:sz w:val="18"/>
                <w:szCs w:val="18"/>
              </w:rPr>
              <w:t>상업 용</w:t>
            </w:r>
          </w:p>
        </w:tc>
      </w:tr>
      <w:tr w:rsidR="00AD6936" w:rsidRPr="00AD6936" w14:paraId="2DE5C1C1" w14:textId="77777777" w:rsidTr="00AD6936">
        <w:trPr>
          <w:trHeight w:val="284"/>
        </w:trPr>
        <w:tc>
          <w:tcPr>
            <w:tcW w:w="3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090B4281" w14:textId="48440C6C" w:rsidR="00AD6936" w:rsidRPr="00AD6936" w:rsidRDefault="00146AFB" w:rsidP="00AD6936">
            <w:pPr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기관 용</w:t>
            </w:r>
            <w:r w:rsidR="00AD6936" w:rsidRPr="00AD6936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 xml:space="preserve"> 건물 및 시설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30929" w14:textId="77777777" w:rsidR="00AD6936" w:rsidRPr="00AD6936" w:rsidRDefault="00AD6936" w:rsidP="00AD6936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  <w:t>1A4a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832982" w14:textId="77777777" w:rsidR="00AD6936" w:rsidRPr="00AD6936" w:rsidRDefault="00AD6936" w:rsidP="00AD6936">
            <w:pPr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C423C" w14:textId="40F4B8AB" w:rsidR="00AD6936" w:rsidRPr="00AD6936" w:rsidRDefault="00AD6936" w:rsidP="00AD6936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Batang" w:hint="eastAsia"/>
                <w:sz w:val="18"/>
                <w:szCs w:val="18"/>
              </w:rPr>
              <w:t>시</w:t>
            </w:r>
            <w:r w:rsidRPr="00AD6936">
              <w:rPr>
                <w:rFonts w:ascii="Malgun Gothic" w:eastAsia="Malgun Gothic" w:hAnsi="Malgun Gothic"/>
                <w:sz w:val="18"/>
                <w:szCs w:val="18"/>
              </w:rPr>
              <w:t xml:space="preserve"> (</w:t>
            </w:r>
            <w:r w:rsidRPr="00AD6936">
              <w:rPr>
                <w:rFonts w:ascii="Malgun Gothic" w:eastAsia="Malgun Gothic" w:hAnsi="Malgun Gothic" w:cs="Batang" w:hint="eastAsia"/>
                <w:sz w:val="18"/>
                <w:szCs w:val="18"/>
              </w:rPr>
              <w:t>공중</w:t>
            </w:r>
            <w:r w:rsidRPr="00AD6936">
              <w:rPr>
                <w:rFonts w:ascii="Malgun Gothic" w:eastAsia="Malgun Gothic" w:hAnsi="Malgun Gothic"/>
                <w:sz w:val="18"/>
                <w:szCs w:val="18"/>
              </w:rPr>
              <w:t xml:space="preserve"> </w:t>
            </w:r>
            <w:r w:rsidRPr="00AD6936">
              <w:rPr>
                <w:rFonts w:ascii="Malgun Gothic" w:eastAsia="Malgun Gothic" w:hAnsi="Malgun Gothic" w:cs="Batang" w:hint="eastAsia"/>
                <w:sz w:val="18"/>
                <w:szCs w:val="18"/>
              </w:rPr>
              <w:t>가로등</w:t>
            </w:r>
            <w:r w:rsidRPr="00AD6936">
              <w:rPr>
                <w:rFonts w:ascii="Malgun Gothic" w:eastAsia="Malgun Gothic" w:hAnsi="Malgun Gothic"/>
                <w:sz w:val="18"/>
                <w:szCs w:val="18"/>
              </w:rPr>
              <w:t xml:space="preserve"> </w:t>
            </w:r>
            <w:r w:rsidRPr="00AD6936">
              <w:rPr>
                <w:rFonts w:ascii="Malgun Gothic" w:eastAsia="Malgun Gothic" w:hAnsi="Malgun Gothic" w:cs="Batang" w:hint="eastAsia"/>
                <w:sz w:val="18"/>
                <w:szCs w:val="18"/>
              </w:rPr>
              <w:t>포함</w:t>
            </w:r>
            <w:r w:rsidRPr="00AD6936">
              <w:rPr>
                <w:rFonts w:ascii="Malgun Gothic" w:eastAsia="Malgun Gothic" w:hAnsi="Malgun Gothic"/>
                <w:sz w:val="18"/>
                <w:szCs w:val="18"/>
              </w:rPr>
              <w:t>)</w:t>
            </w:r>
          </w:p>
        </w:tc>
      </w:tr>
      <w:tr w:rsidR="00AD6936" w:rsidRPr="00AD6936" w14:paraId="0C2D54D2" w14:textId="77777777" w:rsidTr="00AD6936">
        <w:trPr>
          <w:trHeight w:val="284"/>
        </w:trPr>
        <w:tc>
          <w:tcPr>
            <w:tcW w:w="3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6246C74D" w14:textId="4A7AEE96" w:rsidR="00AD6936" w:rsidRPr="00AD6936" w:rsidRDefault="00AD6936" w:rsidP="00AD6936">
            <w:pPr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산업용 건물 및 시설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8CC08" w14:textId="77777777" w:rsidR="00AD6936" w:rsidRPr="00AD6936" w:rsidRDefault="00AD6936" w:rsidP="00AD6936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  <w:t>1A1, 1A2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840CB" w14:textId="77777777" w:rsidR="00AD6936" w:rsidRPr="00AD6936" w:rsidRDefault="00AD6936" w:rsidP="00AD6936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  <w:t>I.3.1, I.3.2, I.4.1, I.4.2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AAF8B" w14:textId="237FAC22" w:rsidR="00AD6936" w:rsidRPr="00AD6936" w:rsidRDefault="00AD6936" w:rsidP="00AD6936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Batang" w:hint="eastAsia"/>
                <w:sz w:val="18"/>
                <w:szCs w:val="18"/>
              </w:rPr>
              <w:t>농업</w:t>
            </w:r>
            <w:r w:rsidRPr="00AD6936">
              <w:rPr>
                <w:rFonts w:ascii="Malgun Gothic" w:eastAsia="Malgun Gothic" w:hAnsi="Malgun Gothic"/>
                <w:sz w:val="18"/>
                <w:szCs w:val="18"/>
              </w:rPr>
              <w:t>/</w:t>
            </w:r>
            <w:r w:rsidRPr="00AD6936">
              <w:rPr>
                <w:rFonts w:ascii="Malgun Gothic" w:eastAsia="Malgun Gothic" w:hAnsi="Malgun Gothic" w:cs="Batang" w:hint="eastAsia"/>
                <w:sz w:val="18"/>
                <w:szCs w:val="18"/>
              </w:rPr>
              <w:t>임업</w:t>
            </w:r>
            <w:r w:rsidRPr="00AD6936">
              <w:rPr>
                <w:rFonts w:ascii="Malgun Gothic" w:eastAsia="Malgun Gothic" w:hAnsi="Malgun Gothic"/>
                <w:sz w:val="18"/>
                <w:szCs w:val="18"/>
              </w:rPr>
              <w:t>/</w:t>
            </w:r>
            <w:r w:rsidRPr="00AD6936">
              <w:rPr>
                <w:rFonts w:ascii="Malgun Gothic" w:eastAsia="Malgun Gothic" w:hAnsi="Malgun Gothic" w:cs="Batang" w:hint="eastAsia"/>
                <w:sz w:val="18"/>
                <w:szCs w:val="18"/>
              </w:rPr>
              <w:t>어업</w:t>
            </w:r>
          </w:p>
        </w:tc>
      </w:tr>
      <w:tr w:rsidR="00AD6936" w:rsidRPr="00AD6936" w14:paraId="258C8D4C" w14:textId="77777777" w:rsidTr="00AD6936">
        <w:trPr>
          <w:trHeight w:val="284"/>
        </w:trPr>
        <w:tc>
          <w:tcPr>
            <w:tcW w:w="3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421BB04A" w14:textId="01FE5113" w:rsidR="00AD6936" w:rsidRPr="00AD6936" w:rsidRDefault="00AD6936" w:rsidP="00AD6936">
            <w:pPr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농업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6E2F8" w14:textId="77777777" w:rsidR="00AD6936" w:rsidRPr="00AD6936" w:rsidRDefault="00AD6936" w:rsidP="00AD6936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  <w:t>1A4c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E2700" w14:textId="77777777" w:rsidR="00AD6936" w:rsidRPr="00AD6936" w:rsidRDefault="00AD6936" w:rsidP="00AD6936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  <w:t>I.5.1, I.5.2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AAFBD8" w14:textId="0E748E59" w:rsidR="00AD6936" w:rsidRPr="00AD6936" w:rsidRDefault="00AD6936" w:rsidP="00AD6936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Batang" w:hint="eastAsia"/>
                <w:sz w:val="18"/>
                <w:szCs w:val="18"/>
              </w:rPr>
              <w:t>기타</w:t>
            </w:r>
            <w:r w:rsidRPr="00AD6936">
              <w:rPr>
                <w:rFonts w:ascii="Malgun Gothic" w:eastAsia="Malgun Gothic" w:hAnsi="Malgun Gothic"/>
                <w:sz w:val="18"/>
                <w:szCs w:val="18"/>
              </w:rPr>
              <w:t xml:space="preserve"> </w:t>
            </w:r>
            <w:r w:rsidRPr="00AD6936">
              <w:rPr>
                <w:rFonts w:ascii="Malgun Gothic" w:eastAsia="Malgun Gothic" w:hAnsi="Malgun Gothic" w:cs="Batang" w:hint="eastAsia"/>
                <w:sz w:val="18"/>
                <w:szCs w:val="18"/>
              </w:rPr>
              <w:t>배출</w:t>
            </w:r>
            <w:r w:rsidRPr="00AD6936">
              <w:rPr>
                <w:rFonts w:ascii="Malgun Gothic" w:eastAsia="Malgun Gothic" w:hAnsi="Malgun Gothic"/>
                <w:sz w:val="18"/>
                <w:szCs w:val="18"/>
              </w:rPr>
              <w:t xml:space="preserve"> (</w:t>
            </w:r>
            <w:r w:rsidRPr="00AD6936">
              <w:rPr>
                <w:rFonts w:ascii="Malgun Gothic" w:eastAsia="Malgun Gothic" w:hAnsi="Malgun Gothic" w:cs="Batang" w:hint="eastAsia"/>
                <w:sz w:val="18"/>
                <w:szCs w:val="18"/>
              </w:rPr>
              <w:t>비산</w:t>
            </w:r>
            <w:r w:rsidRPr="00AD6936">
              <w:rPr>
                <w:rFonts w:ascii="Malgun Gothic" w:eastAsia="Malgun Gothic" w:hAnsi="Malgun Gothic"/>
                <w:sz w:val="18"/>
                <w:szCs w:val="18"/>
              </w:rPr>
              <w:t xml:space="preserve"> </w:t>
            </w:r>
            <w:r w:rsidRPr="00AD6936">
              <w:rPr>
                <w:rFonts w:ascii="Malgun Gothic" w:eastAsia="Malgun Gothic" w:hAnsi="Malgun Gothic" w:cs="Batang" w:hint="eastAsia"/>
                <w:sz w:val="18"/>
                <w:szCs w:val="18"/>
              </w:rPr>
              <w:t>배출</w:t>
            </w:r>
            <w:r w:rsidRPr="00AD6936">
              <w:rPr>
                <w:rFonts w:ascii="Malgun Gothic" w:eastAsia="Malgun Gothic" w:hAnsi="Malgun Gothic"/>
                <w:sz w:val="18"/>
                <w:szCs w:val="18"/>
              </w:rPr>
              <w:t xml:space="preserve"> </w:t>
            </w:r>
            <w:r w:rsidRPr="00AD6936">
              <w:rPr>
                <w:rFonts w:ascii="Malgun Gothic" w:eastAsia="Malgun Gothic" w:hAnsi="Malgun Gothic" w:cs="Batang" w:hint="eastAsia"/>
                <w:sz w:val="18"/>
                <w:szCs w:val="18"/>
              </w:rPr>
              <w:t>포함</w:t>
            </w:r>
            <w:r w:rsidRPr="00AD6936">
              <w:rPr>
                <w:rFonts w:ascii="Malgun Gothic" w:eastAsia="Malgun Gothic" w:hAnsi="Malgun Gothic"/>
                <w:sz w:val="18"/>
                <w:szCs w:val="18"/>
              </w:rPr>
              <w:t>)</w:t>
            </w:r>
          </w:p>
        </w:tc>
      </w:tr>
      <w:tr w:rsidR="00AD6936" w:rsidRPr="00AD6936" w14:paraId="6570FE93" w14:textId="77777777" w:rsidTr="00AD6936">
        <w:trPr>
          <w:trHeight w:val="284"/>
        </w:trPr>
        <w:tc>
          <w:tcPr>
            <w:tcW w:w="3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1C1571CE" w14:textId="7E7721C2" w:rsidR="00AD6936" w:rsidRPr="00AD6936" w:rsidRDefault="00AD6936" w:rsidP="00AD6936">
            <w:pPr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비산 배출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BB377" w14:textId="77777777" w:rsidR="00AD6936" w:rsidRPr="00AD6936" w:rsidRDefault="00AD6936" w:rsidP="00AD6936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  <w:t>1B1, 1B2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0CEF3" w14:textId="77777777" w:rsidR="00AD6936" w:rsidRPr="00AD6936" w:rsidRDefault="00AD6936" w:rsidP="00AD6936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  <w:t>I.7.1, I.8.1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6FF759" w14:textId="2B4A831C" w:rsidR="00AD6936" w:rsidRPr="00AD6936" w:rsidRDefault="00AD6936" w:rsidP="00AD6936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/>
                <w:sz w:val="18"/>
                <w:szCs w:val="18"/>
              </w:rPr>
              <w:t>'</w:t>
            </w:r>
            <w:r w:rsidRPr="00AD6936">
              <w:rPr>
                <w:rFonts w:ascii="Malgun Gothic" w:eastAsia="Malgun Gothic" w:hAnsi="Malgun Gothic" w:cs="Batang" w:hint="eastAsia"/>
                <w:sz w:val="18"/>
                <w:szCs w:val="18"/>
              </w:rPr>
              <w:t>건물</w:t>
            </w:r>
            <w:r w:rsidRPr="00AD6936">
              <w:rPr>
                <w:rFonts w:ascii="Malgun Gothic" w:eastAsia="Malgun Gothic" w:hAnsi="Malgun Gothic"/>
                <w:sz w:val="18"/>
                <w:szCs w:val="18"/>
              </w:rPr>
              <w:t xml:space="preserve">, </w:t>
            </w:r>
            <w:r w:rsidRPr="00AD6936">
              <w:rPr>
                <w:rFonts w:ascii="Malgun Gothic" w:eastAsia="Malgun Gothic" w:hAnsi="Malgun Gothic" w:cs="Batang" w:hint="eastAsia"/>
                <w:sz w:val="18"/>
                <w:szCs w:val="18"/>
              </w:rPr>
              <w:t>장비</w:t>
            </w:r>
            <w:r w:rsidRPr="00AD6936">
              <w:rPr>
                <w:rFonts w:ascii="Malgun Gothic" w:eastAsia="Malgun Gothic" w:hAnsi="Malgun Gothic"/>
                <w:sz w:val="18"/>
                <w:szCs w:val="18"/>
              </w:rPr>
              <w:t>/</w:t>
            </w:r>
            <w:r w:rsidRPr="00AD6936">
              <w:rPr>
                <w:rFonts w:ascii="Malgun Gothic" w:eastAsia="Malgun Gothic" w:hAnsi="Malgun Gothic" w:cs="Batang" w:hint="eastAsia"/>
                <w:sz w:val="18"/>
                <w:szCs w:val="18"/>
              </w:rPr>
              <w:t>시설</w:t>
            </w:r>
            <w:r w:rsidRPr="00AD6936">
              <w:rPr>
                <w:rFonts w:ascii="Malgun Gothic" w:eastAsia="Malgun Gothic" w:hAnsi="Malgun Gothic"/>
                <w:sz w:val="18"/>
                <w:szCs w:val="18"/>
              </w:rPr>
              <w:t xml:space="preserve">, </w:t>
            </w:r>
            <w:r w:rsidRPr="00AD6936">
              <w:rPr>
                <w:rFonts w:ascii="Malgun Gothic" w:eastAsia="Malgun Gothic" w:hAnsi="Malgun Gothic" w:cs="Batang" w:hint="eastAsia"/>
                <w:sz w:val="18"/>
                <w:szCs w:val="18"/>
              </w:rPr>
              <w:t>산업</w:t>
            </w:r>
            <w:r w:rsidRPr="00AD6936">
              <w:rPr>
                <w:rFonts w:ascii="Malgun Gothic" w:eastAsia="Malgun Gothic" w:hAnsi="Malgun Gothic"/>
                <w:sz w:val="18"/>
                <w:szCs w:val="18"/>
              </w:rPr>
              <w:t xml:space="preserve">' </w:t>
            </w:r>
            <w:r w:rsidRPr="00AD6936">
              <w:rPr>
                <w:rFonts w:ascii="Malgun Gothic" w:eastAsia="Malgun Gothic" w:hAnsi="Malgun Gothic" w:cs="Batang" w:hint="eastAsia"/>
                <w:sz w:val="18"/>
                <w:szCs w:val="18"/>
              </w:rPr>
              <w:t>부문의</w:t>
            </w:r>
            <w:r w:rsidRPr="00AD6936">
              <w:rPr>
                <w:rFonts w:ascii="Malgun Gothic" w:eastAsia="Malgun Gothic" w:hAnsi="Malgun Gothic"/>
                <w:sz w:val="18"/>
                <w:szCs w:val="18"/>
              </w:rPr>
              <w:t xml:space="preserve"> </w:t>
            </w:r>
            <w:r w:rsidRPr="00AD6936">
              <w:rPr>
                <w:rFonts w:ascii="Malgun Gothic" w:eastAsia="Malgun Gothic" w:hAnsi="Malgun Gothic" w:cs="Batang" w:hint="eastAsia"/>
                <w:sz w:val="18"/>
                <w:szCs w:val="18"/>
              </w:rPr>
              <w:t>최종</w:t>
            </w:r>
            <w:r w:rsidRPr="00AD6936">
              <w:rPr>
                <w:rFonts w:ascii="Malgun Gothic" w:eastAsia="Malgun Gothic" w:hAnsi="Malgun Gothic"/>
                <w:sz w:val="18"/>
                <w:szCs w:val="18"/>
              </w:rPr>
              <w:t xml:space="preserve"> </w:t>
            </w:r>
            <w:r w:rsidRPr="00AD6936">
              <w:rPr>
                <w:rFonts w:ascii="Malgun Gothic" w:eastAsia="Malgun Gothic" w:hAnsi="Malgun Gothic" w:cs="Batang" w:hint="eastAsia"/>
                <w:sz w:val="18"/>
                <w:szCs w:val="18"/>
              </w:rPr>
              <w:t>에너지</w:t>
            </w:r>
            <w:r w:rsidRPr="00AD6936">
              <w:rPr>
                <w:rFonts w:ascii="Malgun Gothic" w:eastAsia="Malgun Gothic" w:hAnsi="Malgun Gothic"/>
                <w:sz w:val="18"/>
                <w:szCs w:val="18"/>
              </w:rPr>
              <w:t xml:space="preserve"> </w:t>
            </w:r>
            <w:r w:rsidRPr="00AD6936">
              <w:rPr>
                <w:rFonts w:ascii="Malgun Gothic" w:eastAsia="Malgun Gothic" w:hAnsi="Malgun Gothic" w:cs="Batang" w:hint="eastAsia"/>
                <w:sz w:val="18"/>
                <w:szCs w:val="18"/>
              </w:rPr>
              <w:t>소비</w:t>
            </w:r>
          </w:p>
        </w:tc>
      </w:tr>
      <w:tr w:rsidR="00AD6936" w:rsidRPr="00AD6936" w14:paraId="76F7AD81" w14:textId="77777777" w:rsidTr="00AD6936">
        <w:trPr>
          <w:trHeight w:val="284"/>
        </w:trPr>
        <w:tc>
          <w:tcPr>
            <w:tcW w:w="3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3AE34729" w14:textId="6BCEE2BC" w:rsidR="00AD6936" w:rsidRPr="00AD6936" w:rsidRDefault="00AD6936" w:rsidP="00AD6936">
            <w:pPr>
              <w:rPr>
                <w:rFonts w:ascii="Malgun Gothic" w:eastAsia="Malgun Gothic" w:hAnsi="Malgun Gothic" w:cs="Calibri"/>
                <w:color w:val="FFFFFF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Malgun Gothic" w:hint="eastAsia"/>
                <w:b/>
                <w:bCs/>
                <w:i/>
                <w:iCs/>
                <w:color w:val="FFFFFF"/>
                <w:sz w:val="18"/>
                <w:szCs w:val="18"/>
              </w:rPr>
              <w:t>운송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3C2DD01A" w14:textId="77777777" w:rsidR="00AD6936" w:rsidRPr="00AD6936" w:rsidRDefault="00AD6936" w:rsidP="00AD6936">
            <w:pPr>
              <w:jc w:val="center"/>
              <w:rPr>
                <w:rFonts w:ascii="Malgun Gothic" w:eastAsia="Malgun Gothic" w:hAnsi="Malgun Gothic" w:cs="Calibri"/>
                <w:color w:val="FFFFFF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449557FA" w14:textId="77777777" w:rsidR="00AD6936" w:rsidRPr="00AD6936" w:rsidRDefault="00AD6936" w:rsidP="00AD6936">
            <w:pPr>
              <w:jc w:val="center"/>
              <w:rPr>
                <w:rFonts w:ascii="Malgun Gothic" w:eastAsia="Malgun Gothic" w:hAnsi="Malgun Gothic" w:cs="Calibri"/>
                <w:color w:val="FFFFFF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hideMark/>
          </w:tcPr>
          <w:p w14:paraId="305CE631" w14:textId="2AAC518E" w:rsidR="00AD6936" w:rsidRPr="00AD6936" w:rsidRDefault="00AD6936" w:rsidP="00AD6936">
            <w:pPr>
              <w:jc w:val="center"/>
              <w:rPr>
                <w:rFonts w:ascii="Malgun Gothic" w:eastAsia="Malgun Gothic" w:hAnsi="Malgun Gothic" w:cs="Calibri"/>
                <w:color w:val="FFFFFF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/>
                <w:color w:val="FFFFFF" w:themeColor="background1"/>
                <w:sz w:val="18"/>
                <w:szCs w:val="18"/>
              </w:rPr>
              <w:t>'</w:t>
            </w:r>
            <w:r w:rsidRPr="00AD6936">
              <w:rPr>
                <w:rFonts w:ascii="Malgun Gothic" w:eastAsia="Malgun Gothic" w:hAnsi="Malgun Gothic" w:cs="Batang" w:hint="eastAsia"/>
                <w:color w:val="FFFFFF" w:themeColor="background1"/>
                <w:sz w:val="18"/>
                <w:szCs w:val="18"/>
              </w:rPr>
              <w:t>운송</w:t>
            </w:r>
            <w:r w:rsidRPr="00AD6936">
              <w:rPr>
                <w:rFonts w:ascii="Malgun Gothic" w:eastAsia="Malgun Gothic" w:hAnsi="Malgun Gothic"/>
                <w:color w:val="FFFFFF" w:themeColor="background1"/>
                <w:sz w:val="18"/>
                <w:szCs w:val="18"/>
              </w:rPr>
              <w:t>'</w:t>
            </w:r>
            <w:r w:rsidRPr="00AD6936">
              <w:rPr>
                <w:rFonts w:ascii="Malgun Gothic" w:eastAsia="Malgun Gothic" w:hAnsi="Malgun Gothic" w:cs="Batang" w:hint="eastAsia"/>
                <w:color w:val="FFFFFF" w:themeColor="background1"/>
                <w:sz w:val="18"/>
                <w:szCs w:val="18"/>
              </w:rPr>
              <w:t>부문의</w:t>
            </w:r>
            <w:r w:rsidRPr="00AD6936">
              <w:rPr>
                <w:rFonts w:ascii="Malgun Gothic" w:eastAsia="Malgun Gothic" w:hAnsi="Malgun Gothic"/>
                <w:color w:val="FFFFFF" w:themeColor="background1"/>
                <w:sz w:val="18"/>
                <w:szCs w:val="18"/>
              </w:rPr>
              <w:t xml:space="preserve"> </w:t>
            </w:r>
            <w:r w:rsidRPr="00AD6936">
              <w:rPr>
                <w:rFonts w:ascii="Malgun Gothic" w:eastAsia="Malgun Gothic" w:hAnsi="Malgun Gothic" w:cs="Batang" w:hint="eastAsia"/>
                <w:color w:val="FFFFFF" w:themeColor="background1"/>
                <w:sz w:val="18"/>
                <w:szCs w:val="18"/>
              </w:rPr>
              <w:t>최종</w:t>
            </w:r>
            <w:r w:rsidRPr="00AD6936">
              <w:rPr>
                <w:rFonts w:ascii="Malgun Gothic" w:eastAsia="Malgun Gothic" w:hAnsi="Malgun Gothic"/>
                <w:color w:val="FFFFFF" w:themeColor="background1"/>
                <w:sz w:val="18"/>
                <w:szCs w:val="18"/>
              </w:rPr>
              <w:t xml:space="preserve"> </w:t>
            </w:r>
            <w:r w:rsidRPr="00AD6936">
              <w:rPr>
                <w:rFonts w:ascii="Malgun Gothic" w:eastAsia="Malgun Gothic" w:hAnsi="Malgun Gothic" w:cs="Batang" w:hint="eastAsia"/>
                <w:color w:val="FFFFFF" w:themeColor="background1"/>
                <w:sz w:val="18"/>
                <w:szCs w:val="18"/>
              </w:rPr>
              <w:t>에너지</w:t>
            </w:r>
            <w:r w:rsidRPr="00AD6936">
              <w:rPr>
                <w:rFonts w:ascii="Malgun Gothic" w:eastAsia="Malgun Gothic" w:hAnsi="Malgun Gothic"/>
                <w:color w:val="FFFFFF" w:themeColor="background1"/>
                <w:sz w:val="18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color w:val="FFFFFF" w:themeColor="background1"/>
                <w:sz w:val="18"/>
                <w:szCs w:val="18"/>
              </w:rPr>
              <w:t>소비</w:t>
            </w:r>
            <w:r w:rsidRPr="00B345DC">
              <w:rPr>
                <w:rFonts w:ascii="Malgun Gothic" w:eastAsia="Malgun Gothic" w:hAnsi="Malgun Gothic"/>
                <w:color w:val="FFFFFF" w:themeColor="background1"/>
                <w:sz w:val="18"/>
                <w:szCs w:val="18"/>
              </w:rPr>
              <w:t xml:space="preserve"> (</w:t>
            </w:r>
            <w:r w:rsidR="004364A8" w:rsidRPr="00B345DC">
              <w:rPr>
                <w:rFonts w:ascii="Malgun Gothic" w:eastAsia="Malgun Gothic" w:hAnsi="Malgun Gothic" w:cs="Batang" w:hint="eastAsia"/>
                <w:color w:val="FFFFFF" w:themeColor="background1"/>
                <w:sz w:val="18"/>
                <w:szCs w:val="18"/>
              </w:rPr>
              <w:t>지방정부</w:t>
            </w:r>
            <w:r w:rsidRPr="00B345DC">
              <w:rPr>
                <w:rFonts w:ascii="Malgun Gothic" w:eastAsia="Malgun Gothic" w:hAnsi="Malgun Gothic"/>
                <w:color w:val="FFFFFF" w:themeColor="background1"/>
                <w:sz w:val="18"/>
                <w:szCs w:val="18"/>
              </w:rPr>
              <w:t xml:space="preserve">, </w:t>
            </w:r>
            <w:r w:rsidRPr="00B345DC">
              <w:rPr>
                <w:rFonts w:ascii="Malgun Gothic" w:eastAsia="Malgun Gothic" w:hAnsi="Malgun Gothic" w:cs="Batang" w:hint="eastAsia"/>
                <w:color w:val="FFFFFF" w:themeColor="background1"/>
                <w:sz w:val="18"/>
                <w:szCs w:val="18"/>
              </w:rPr>
              <w:t>공공</w:t>
            </w:r>
            <w:r w:rsidRPr="00B345DC">
              <w:rPr>
                <w:rFonts w:ascii="Malgun Gothic" w:eastAsia="Malgun Gothic" w:hAnsi="Malgun Gothic"/>
                <w:color w:val="FFFFFF" w:themeColor="background1"/>
                <w:sz w:val="18"/>
                <w:szCs w:val="18"/>
              </w:rPr>
              <w:t xml:space="preserve">, </w:t>
            </w:r>
            <w:r w:rsidRPr="00B345DC">
              <w:rPr>
                <w:rFonts w:ascii="Malgun Gothic" w:eastAsia="Malgun Gothic" w:hAnsi="Malgun Gothic" w:cs="Batang" w:hint="eastAsia"/>
                <w:color w:val="FFFFFF" w:themeColor="background1"/>
                <w:sz w:val="18"/>
                <w:szCs w:val="18"/>
              </w:rPr>
              <w:t>민간</w:t>
            </w:r>
            <w:r w:rsidRPr="00B345DC">
              <w:rPr>
                <w:rFonts w:ascii="Malgun Gothic" w:eastAsia="Malgun Gothic" w:hAnsi="Malgun Gothic"/>
                <w:color w:val="FFFFFF" w:themeColor="background1"/>
                <w:sz w:val="18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color w:val="FFFFFF" w:themeColor="background1"/>
                <w:sz w:val="18"/>
                <w:szCs w:val="18"/>
              </w:rPr>
              <w:t>및</w:t>
            </w:r>
            <w:r w:rsidRPr="00B345DC">
              <w:rPr>
                <w:rFonts w:ascii="Malgun Gothic" w:eastAsia="Malgun Gothic" w:hAnsi="Malgun Gothic"/>
                <w:color w:val="FFFFFF" w:themeColor="background1"/>
                <w:sz w:val="18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color w:val="FFFFFF" w:themeColor="background1"/>
                <w:sz w:val="18"/>
                <w:szCs w:val="18"/>
              </w:rPr>
              <w:t>상업</w:t>
            </w:r>
            <w:r w:rsidRPr="00B345DC">
              <w:rPr>
                <w:rFonts w:ascii="Malgun Gothic" w:eastAsia="Malgun Gothic" w:hAnsi="Malgun Gothic"/>
                <w:color w:val="FFFFFF" w:themeColor="background1"/>
                <w:sz w:val="18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color w:val="FFFFFF" w:themeColor="background1"/>
                <w:sz w:val="18"/>
                <w:szCs w:val="18"/>
              </w:rPr>
              <w:t>포함</w:t>
            </w:r>
            <w:r w:rsidRPr="00B345DC">
              <w:rPr>
                <w:rFonts w:ascii="Malgun Gothic" w:eastAsia="Malgun Gothic" w:hAnsi="Malgun Gothic"/>
                <w:color w:val="FFFFFF" w:themeColor="background1"/>
                <w:sz w:val="18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color w:val="FFFFFF" w:themeColor="background1"/>
                <w:sz w:val="18"/>
                <w:szCs w:val="18"/>
              </w:rPr>
              <w:t>다양한</w:t>
            </w:r>
            <w:r w:rsidRPr="00B345DC">
              <w:rPr>
                <w:rFonts w:ascii="Malgun Gothic" w:eastAsia="Malgun Gothic" w:hAnsi="Malgun Gothic"/>
                <w:color w:val="FFFFFF" w:themeColor="background1"/>
                <w:sz w:val="18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color w:val="FFFFFF" w:themeColor="background1"/>
                <w:sz w:val="18"/>
                <w:szCs w:val="18"/>
              </w:rPr>
              <w:t>하위부문이</w:t>
            </w:r>
            <w:r w:rsidRPr="00B345DC">
              <w:rPr>
                <w:rFonts w:ascii="Malgun Gothic" w:eastAsia="Malgun Gothic" w:hAnsi="Malgun Gothic"/>
                <w:color w:val="FFFFFF" w:themeColor="background1"/>
                <w:sz w:val="18"/>
                <w:szCs w:val="18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color w:val="FFFFFF" w:themeColor="background1"/>
                <w:sz w:val="18"/>
                <w:szCs w:val="18"/>
              </w:rPr>
              <w:t>제시됨</w:t>
            </w:r>
            <w:r w:rsidRPr="00B345DC">
              <w:rPr>
                <w:rFonts w:ascii="Malgun Gothic" w:eastAsia="Malgun Gothic" w:hAnsi="Malgun Gothic"/>
                <w:color w:val="FFFFFF" w:themeColor="background1"/>
                <w:sz w:val="18"/>
                <w:szCs w:val="18"/>
              </w:rPr>
              <w:t>)</w:t>
            </w:r>
          </w:p>
        </w:tc>
      </w:tr>
      <w:tr w:rsidR="00AD6936" w:rsidRPr="00AD6936" w14:paraId="66419079" w14:textId="77777777" w:rsidTr="00AD6936">
        <w:trPr>
          <w:trHeight w:val="284"/>
        </w:trPr>
        <w:tc>
          <w:tcPr>
            <w:tcW w:w="3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16C8278D" w14:textId="12659699" w:rsidR="00AD6936" w:rsidRPr="00AD6936" w:rsidRDefault="00AD6936" w:rsidP="00AD6936">
            <w:pPr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온 로드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1FF1A" w14:textId="77777777" w:rsidR="00AD6936" w:rsidRPr="00AD6936" w:rsidRDefault="00AD6936" w:rsidP="00AD6936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  <w:t>1A3b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448BC" w14:textId="77777777" w:rsidR="00AD6936" w:rsidRPr="00AD6936" w:rsidRDefault="00AD6936" w:rsidP="00AD6936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  <w:t>II.1.1, II.1.2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27284A" w14:textId="7B9AC065" w:rsidR="00AD6936" w:rsidRPr="00AD6936" w:rsidRDefault="00AD6936" w:rsidP="00AD6936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Batang" w:hint="eastAsia"/>
                <w:sz w:val="18"/>
                <w:szCs w:val="18"/>
              </w:rPr>
              <w:t>로드</w:t>
            </w:r>
            <w:r w:rsidRPr="00AD6936">
              <w:rPr>
                <w:rFonts w:ascii="Malgun Gothic" w:eastAsia="Malgun Gothic" w:hAnsi="Malgun Gothic"/>
                <w:sz w:val="18"/>
                <w:szCs w:val="18"/>
              </w:rPr>
              <w:t>/</w:t>
            </w:r>
            <w:r w:rsidRPr="00AD6936">
              <w:rPr>
                <w:rFonts w:ascii="Malgun Gothic" w:eastAsia="Malgun Gothic" w:hAnsi="Malgun Gothic" w:cs="Batang" w:hint="eastAsia"/>
                <w:sz w:val="18"/>
                <w:szCs w:val="18"/>
              </w:rPr>
              <w:t>도로</w:t>
            </w:r>
            <w:r w:rsidRPr="00AD6936">
              <w:rPr>
                <w:rFonts w:ascii="Malgun Gothic" w:eastAsia="Malgun Gothic" w:hAnsi="Malgun Gothic"/>
                <w:sz w:val="18"/>
                <w:szCs w:val="18"/>
              </w:rPr>
              <w:t>*</w:t>
            </w:r>
          </w:p>
        </w:tc>
      </w:tr>
      <w:tr w:rsidR="00AD6936" w:rsidRPr="00AD6936" w14:paraId="49FF6D9E" w14:textId="77777777" w:rsidTr="00AD6936">
        <w:trPr>
          <w:trHeight w:val="284"/>
        </w:trPr>
        <w:tc>
          <w:tcPr>
            <w:tcW w:w="3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7C5059E1" w14:textId="205B269A" w:rsidR="00AD6936" w:rsidRPr="00AD6936" w:rsidRDefault="00AD6936" w:rsidP="00AD6936">
            <w:pPr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철도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50A78" w14:textId="77777777" w:rsidR="00AD6936" w:rsidRPr="00AD6936" w:rsidRDefault="00AD6936" w:rsidP="00AD6936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  <w:t>1A3c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F6F7E" w14:textId="77777777" w:rsidR="00AD6936" w:rsidRPr="00AD6936" w:rsidRDefault="00AD6936" w:rsidP="00AD6936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  <w:t>II.2.1, II.2.2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24FCB4" w14:textId="2A8101DF" w:rsidR="00AD6936" w:rsidRPr="00AD6936" w:rsidRDefault="00AD6936" w:rsidP="00AD6936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Batang" w:hint="eastAsia"/>
                <w:sz w:val="18"/>
                <w:szCs w:val="18"/>
              </w:rPr>
              <w:t>철도</w:t>
            </w:r>
            <w:r w:rsidRPr="00AD6936">
              <w:rPr>
                <w:rFonts w:ascii="Malgun Gothic" w:eastAsia="Malgun Gothic" w:hAnsi="Malgun Gothic"/>
                <w:sz w:val="18"/>
                <w:szCs w:val="18"/>
              </w:rPr>
              <w:t>*</w:t>
            </w:r>
          </w:p>
        </w:tc>
      </w:tr>
      <w:tr w:rsidR="00AD6936" w:rsidRPr="00AD6936" w14:paraId="71237807" w14:textId="77777777" w:rsidTr="00AD6936">
        <w:trPr>
          <w:trHeight w:val="284"/>
        </w:trPr>
        <w:tc>
          <w:tcPr>
            <w:tcW w:w="3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671D1359" w14:textId="5447D644" w:rsidR="00AD6936" w:rsidRPr="00AD6936" w:rsidRDefault="00AD6936" w:rsidP="00AD6936">
            <w:pPr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수상 운항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C2C13" w14:textId="77777777" w:rsidR="00AD6936" w:rsidRPr="00AD6936" w:rsidRDefault="00AD6936" w:rsidP="00AD6936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  <w:t>1A3d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3C092" w14:textId="77777777" w:rsidR="00AD6936" w:rsidRPr="00AD6936" w:rsidRDefault="00AD6936" w:rsidP="00AD6936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  <w:t>II.3.1, II.3.2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EFA1EA" w14:textId="34ECFBF0" w:rsidR="00AD6936" w:rsidRPr="00AD6936" w:rsidRDefault="00AD6936" w:rsidP="00AD6936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Batang" w:hint="eastAsia"/>
                <w:sz w:val="18"/>
                <w:szCs w:val="18"/>
              </w:rPr>
              <w:t>국내외</w:t>
            </w:r>
            <w:r w:rsidRPr="00AD6936">
              <w:rPr>
                <w:rFonts w:ascii="Malgun Gothic" w:eastAsia="Malgun Gothic" w:hAnsi="Malgun Gothic"/>
                <w:sz w:val="18"/>
                <w:szCs w:val="18"/>
              </w:rPr>
              <w:t xml:space="preserve"> </w:t>
            </w:r>
            <w:r w:rsidRPr="00AD6936">
              <w:rPr>
                <w:rFonts w:ascii="Malgun Gothic" w:eastAsia="Malgun Gothic" w:hAnsi="Malgun Gothic" w:cs="Batang" w:hint="eastAsia"/>
                <w:sz w:val="18"/>
                <w:szCs w:val="18"/>
              </w:rPr>
              <w:t>수상</w:t>
            </w:r>
            <w:r w:rsidRPr="00AD6936">
              <w:rPr>
                <w:rFonts w:ascii="Malgun Gothic" w:eastAsia="Malgun Gothic" w:hAnsi="Malgun Gothic"/>
                <w:sz w:val="18"/>
                <w:szCs w:val="18"/>
              </w:rPr>
              <w:t xml:space="preserve"> </w:t>
            </w:r>
            <w:r w:rsidRPr="00AD6936">
              <w:rPr>
                <w:rFonts w:ascii="Malgun Gothic" w:eastAsia="Malgun Gothic" w:hAnsi="Malgun Gothic" w:cs="Batang" w:hint="eastAsia"/>
                <w:sz w:val="18"/>
                <w:szCs w:val="18"/>
              </w:rPr>
              <w:t>운송</w:t>
            </w:r>
            <w:r w:rsidRPr="00AD6936">
              <w:rPr>
                <w:rFonts w:ascii="Malgun Gothic" w:eastAsia="Malgun Gothic" w:hAnsi="Malgun Gothic"/>
                <w:sz w:val="18"/>
                <w:szCs w:val="18"/>
              </w:rPr>
              <w:t>*</w:t>
            </w:r>
          </w:p>
        </w:tc>
      </w:tr>
      <w:tr w:rsidR="00AD6936" w:rsidRPr="00AD6936" w14:paraId="4E735295" w14:textId="77777777" w:rsidTr="00AD6936">
        <w:trPr>
          <w:trHeight w:val="284"/>
        </w:trPr>
        <w:tc>
          <w:tcPr>
            <w:tcW w:w="3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78C0A591" w14:textId="3F38B8F5" w:rsidR="00AD6936" w:rsidRPr="00AD6936" w:rsidRDefault="00AD6936" w:rsidP="00AD6936">
            <w:pPr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항공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CA3A4" w14:textId="77777777" w:rsidR="00AD6936" w:rsidRPr="00AD6936" w:rsidRDefault="00AD6936" w:rsidP="00AD6936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  <w:t>1A3a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E76B6" w14:textId="77777777" w:rsidR="00AD6936" w:rsidRPr="00AD6936" w:rsidRDefault="00AD6936" w:rsidP="00AD6936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  <w:t>II.4.1, II.4.2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CFD6F" w14:textId="0180B19E" w:rsidR="00AD6936" w:rsidRPr="00AD6936" w:rsidRDefault="00AD6936" w:rsidP="00AD6936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Batang" w:hint="eastAsia"/>
                <w:sz w:val="18"/>
                <w:szCs w:val="18"/>
              </w:rPr>
              <w:t>국내</w:t>
            </w:r>
            <w:r w:rsidRPr="00AD6936">
              <w:rPr>
                <w:rFonts w:ascii="Malgun Gothic" w:eastAsia="Malgun Gothic" w:hAnsi="Malgun Gothic"/>
                <w:sz w:val="18"/>
                <w:szCs w:val="18"/>
              </w:rPr>
              <w:t xml:space="preserve"> </w:t>
            </w:r>
            <w:r w:rsidRPr="00AD6936">
              <w:rPr>
                <w:rFonts w:ascii="Malgun Gothic" w:eastAsia="Malgun Gothic" w:hAnsi="Malgun Gothic" w:cs="Batang" w:hint="eastAsia"/>
                <w:sz w:val="18"/>
                <w:szCs w:val="18"/>
              </w:rPr>
              <w:t>비행</w:t>
            </w:r>
            <w:r w:rsidRPr="00AD6936">
              <w:rPr>
                <w:rFonts w:ascii="Malgun Gothic" w:eastAsia="Malgun Gothic" w:hAnsi="Malgun Gothic"/>
                <w:sz w:val="18"/>
                <w:szCs w:val="18"/>
              </w:rPr>
              <w:t>*</w:t>
            </w:r>
          </w:p>
        </w:tc>
      </w:tr>
      <w:tr w:rsidR="00AD6936" w:rsidRPr="00AD6936" w14:paraId="05F6A418" w14:textId="77777777" w:rsidTr="00AD6936">
        <w:trPr>
          <w:trHeight w:val="284"/>
        </w:trPr>
        <w:tc>
          <w:tcPr>
            <w:tcW w:w="3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933EE01" w14:textId="25111F92" w:rsidR="00AD6936" w:rsidRPr="00AD6936" w:rsidRDefault="00AD6936" w:rsidP="00AD6936">
            <w:pPr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오프 로드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E67F8" w14:textId="77777777" w:rsidR="00AD6936" w:rsidRPr="00AD6936" w:rsidRDefault="00AD6936" w:rsidP="00AD6936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  <w:t>1A3e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75323" w14:textId="77777777" w:rsidR="00AD6936" w:rsidRPr="00AD6936" w:rsidRDefault="00AD6936" w:rsidP="00AD6936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  <w:t>II.5.1, II.5.2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D287A" w14:textId="1DF2CC52" w:rsidR="00AD6936" w:rsidRPr="00AD6936" w:rsidRDefault="00AD6936" w:rsidP="00AD6936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Batang" w:hint="eastAsia"/>
                <w:sz w:val="18"/>
                <w:szCs w:val="18"/>
              </w:rPr>
              <w:t>기타</w:t>
            </w:r>
            <w:r w:rsidRPr="00AD6936">
              <w:rPr>
                <w:rFonts w:ascii="Malgun Gothic" w:eastAsia="Malgun Gothic" w:hAnsi="Malgun Gothic"/>
                <w:sz w:val="18"/>
                <w:szCs w:val="18"/>
              </w:rPr>
              <w:t>/</w:t>
            </w:r>
            <w:r w:rsidRPr="00AD6936">
              <w:rPr>
                <w:rFonts w:ascii="Malgun Gothic" w:eastAsia="Malgun Gothic" w:hAnsi="Malgun Gothic" w:cs="Batang" w:hint="eastAsia"/>
                <w:sz w:val="18"/>
                <w:szCs w:val="18"/>
              </w:rPr>
              <w:t>오프</w:t>
            </w:r>
            <w:r w:rsidRPr="00AD6936">
              <w:rPr>
                <w:rFonts w:ascii="Malgun Gothic" w:eastAsia="Malgun Gothic" w:hAnsi="Malgun Gothic"/>
                <w:sz w:val="18"/>
                <w:szCs w:val="18"/>
              </w:rPr>
              <w:t xml:space="preserve"> </w:t>
            </w:r>
            <w:r w:rsidRPr="00AD6936">
              <w:rPr>
                <w:rFonts w:ascii="Malgun Gothic" w:eastAsia="Malgun Gothic" w:hAnsi="Malgun Gothic" w:cs="Batang" w:hint="eastAsia"/>
                <w:sz w:val="18"/>
                <w:szCs w:val="18"/>
              </w:rPr>
              <w:t>로드</w:t>
            </w:r>
            <w:r w:rsidRPr="00AD6936">
              <w:rPr>
                <w:rFonts w:ascii="Malgun Gothic" w:eastAsia="Malgun Gothic" w:hAnsi="Malgun Gothic"/>
                <w:sz w:val="18"/>
                <w:szCs w:val="18"/>
              </w:rPr>
              <w:t>*</w:t>
            </w:r>
          </w:p>
        </w:tc>
      </w:tr>
      <w:tr w:rsidR="00E27991" w:rsidRPr="00AD6936" w14:paraId="30334D69" w14:textId="77777777" w:rsidTr="00AD6936">
        <w:trPr>
          <w:trHeight w:val="284"/>
        </w:trPr>
        <w:tc>
          <w:tcPr>
            <w:tcW w:w="3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201E30A" w14:textId="20B23C8F" w:rsidR="00E27991" w:rsidRPr="00AD6936" w:rsidRDefault="00E27991" w:rsidP="00E27991">
            <w:pPr>
              <w:rPr>
                <w:rFonts w:ascii="Malgun Gothic" w:eastAsia="Malgun Gothic" w:hAnsi="Malgun Gothic" w:cs="Calibri"/>
                <w:color w:val="FFFFFF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Malgun Gothic" w:hint="eastAsia"/>
                <w:b/>
                <w:bCs/>
                <w:i/>
                <w:iCs/>
                <w:color w:val="FFFFFF"/>
                <w:sz w:val="18"/>
                <w:szCs w:val="18"/>
              </w:rPr>
              <w:t>폐기물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7D6FEAEB" w14:textId="77777777" w:rsidR="00E27991" w:rsidRPr="00AD6936" w:rsidRDefault="00E27991" w:rsidP="00E27991">
            <w:pPr>
              <w:jc w:val="center"/>
              <w:rPr>
                <w:rFonts w:ascii="Malgun Gothic" w:eastAsia="Malgun Gothic" w:hAnsi="Malgun Gothic" w:cs="Calibri"/>
                <w:color w:val="FFFFFF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499435FA" w14:textId="77777777" w:rsidR="00E27991" w:rsidRPr="00AD6936" w:rsidRDefault="00E27991" w:rsidP="00E27991">
            <w:pPr>
              <w:jc w:val="center"/>
              <w:rPr>
                <w:rFonts w:ascii="Malgun Gothic" w:eastAsia="Malgun Gothic" w:hAnsi="Malgun Gothic" w:cs="Calibri"/>
                <w:color w:val="FFFFFF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55E7945B" w14:textId="3DE63B76" w:rsidR="00E27991" w:rsidRPr="00AD6936" w:rsidRDefault="00AD6936" w:rsidP="00E27991">
            <w:pPr>
              <w:jc w:val="center"/>
              <w:rPr>
                <w:rFonts w:ascii="Malgun Gothic" w:eastAsia="Malgun Gothic" w:hAnsi="Malgun Gothic" w:cs="Calibri"/>
                <w:color w:val="FFFFFF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FFFFFF"/>
                <w:sz w:val="18"/>
                <w:szCs w:val="18"/>
              </w:rPr>
              <w:t>(</w:t>
            </w:r>
            <w:r w:rsidRPr="00AD6936">
              <w:rPr>
                <w:rFonts w:ascii="Malgun Gothic" w:eastAsia="Malgun Gothic" w:hAnsi="Malgun Gothic" w:cs="Malgun Gothic" w:hint="eastAsia"/>
                <w:color w:val="FFFFFF"/>
                <w:sz w:val="18"/>
                <w:szCs w:val="18"/>
              </w:rPr>
              <w:t>에너지</w:t>
            </w:r>
            <w:r w:rsidRPr="00AD6936">
              <w:rPr>
                <w:rFonts w:ascii="Malgun Gothic" w:eastAsia="Malgun Gothic" w:hAnsi="Malgun Gothic" w:cs="Calibri"/>
                <w:color w:val="FFFFFF"/>
                <w:sz w:val="18"/>
                <w:szCs w:val="18"/>
              </w:rPr>
              <w:t xml:space="preserve"> </w:t>
            </w:r>
            <w:r w:rsidRPr="00AD6936">
              <w:rPr>
                <w:rFonts w:ascii="Malgun Gothic" w:eastAsia="Malgun Gothic" w:hAnsi="Malgun Gothic" w:cs="Malgun Gothic" w:hint="eastAsia"/>
                <w:color w:val="FFFFFF"/>
                <w:sz w:val="18"/>
                <w:szCs w:val="18"/>
              </w:rPr>
              <w:t>소비에</w:t>
            </w:r>
            <w:r w:rsidRPr="00AD6936">
              <w:rPr>
                <w:rFonts w:ascii="Malgun Gothic" w:eastAsia="Malgun Gothic" w:hAnsi="Malgun Gothic" w:cs="Calibri"/>
                <w:color w:val="FFFFFF"/>
                <w:sz w:val="18"/>
                <w:szCs w:val="18"/>
              </w:rPr>
              <w:t xml:space="preserve"> </w:t>
            </w:r>
            <w:r w:rsidR="00146AFB" w:rsidRPr="00AD6936">
              <w:rPr>
                <w:rFonts w:ascii="Malgun Gothic" w:eastAsia="Malgun Gothic" w:hAnsi="Malgun Gothic" w:cs="Malgun Gothic" w:hint="eastAsia"/>
                <w:color w:val="FFFFFF"/>
                <w:sz w:val="18"/>
                <w:szCs w:val="18"/>
              </w:rPr>
              <w:t>상관</w:t>
            </w:r>
            <w:r w:rsidR="00146AFB" w:rsidRPr="00AD6936">
              <w:rPr>
                <w:rFonts w:ascii="Malgun Gothic" w:eastAsia="Malgun Gothic" w:hAnsi="Malgun Gothic" w:cs="Calibri"/>
                <w:color w:val="FFFFFF"/>
                <w:sz w:val="18"/>
                <w:szCs w:val="18"/>
              </w:rPr>
              <w:t>없는</w:t>
            </w:r>
            <w:r w:rsidRPr="00AD6936">
              <w:rPr>
                <w:rFonts w:ascii="Malgun Gothic" w:eastAsia="Malgun Gothic" w:hAnsi="Malgun Gothic" w:cs="Calibri"/>
                <w:color w:val="FFFFFF"/>
                <w:sz w:val="18"/>
                <w:szCs w:val="18"/>
              </w:rPr>
              <w:t xml:space="preserve">) </w:t>
            </w:r>
            <w:r w:rsidRPr="00AD6936">
              <w:rPr>
                <w:rFonts w:ascii="Malgun Gothic" w:eastAsia="Malgun Gothic" w:hAnsi="Malgun Gothic" w:cs="Malgun Gothic" w:hint="eastAsia"/>
                <w:color w:val="FFFFFF"/>
                <w:sz w:val="18"/>
                <w:szCs w:val="18"/>
              </w:rPr>
              <w:t>기타</w:t>
            </w:r>
            <w:r w:rsidRPr="00AD6936">
              <w:rPr>
                <w:rFonts w:ascii="Malgun Gothic" w:eastAsia="Malgun Gothic" w:hAnsi="Malgun Gothic" w:cs="Calibri"/>
                <w:color w:val="FFFFFF"/>
                <w:sz w:val="18"/>
                <w:szCs w:val="18"/>
              </w:rPr>
              <w:t xml:space="preserve"> </w:t>
            </w:r>
            <w:r w:rsidRPr="00AD6936">
              <w:rPr>
                <w:rFonts w:ascii="Malgun Gothic" w:eastAsia="Malgun Gothic" w:hAnsi="Malgun Gothic" w:cs="Malgun Gothic" w:hint="eastAsia"/>
                <w:color w:val="FFFFFF"/>
                <w:sz w:val="18"/>
                <w:szCs w:val="18"/>
              </w:rPr>
              <w:t>배출원</w:t>
            </w:r>
          </w:p>
        </w:tc>
      </w:tr>
      <w:tr w:rsidR="00E27991" w:rsidRPr="00AD6936" w14:paraId="4F969880" w14:textId="77777777" w:rsidTr="00AD6936">
        <w:trPr>
          <w:trHeight w:val="284"/>
        </w:trPr>
        <w:tc>
          <w:tcPr>
            <w:tcW w:w="3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B2D93A1" w14:textId="0ECB7315" w:rsidR="00E27991" w:rsidRPr="00AD6936" w:rsidRDefault="00E27991" w:rsidP="00E27991">
            <w:pPr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고체 폐기물 처리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56333" w14:textId="77777777" w:rsidR="00E27991" w:rsidRPr="00AD6936" w:rsidRDefault="00E27991" w:rsidP="00E27991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  <w:t>4A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B81F4" w14:textId="77777777" w:rsidR="00E27991" w:rsidRPr="00AD6936" w:rsidRDefault="00E27991" w:rsidP="00E27991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  <w:t>III.1.1, III.1.2</w:t>
            </w:r>
          </w:p>
        </w:tc>
        <w:tc>
          <w:tcPr>
            <w:tcW w:w="38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55319" w14:textId="03842AC6" w:rsidR="00E27991" w:rsidRPr="00AD6936" w:rsidRDefault="00AD6936" w:rsidP="00E27991">
            <w:pPr>
              <w:jc w:val="center"/>
              <w:rPr>
                <w:rFonts w:ascii="Malgun Gothic" w:eastAsia="Malgun Gothic" w:hAnsi="Malgun Gothic" w:cs="Malgun Gothic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폐기 처분</w:t>
            </w:r>
          </w:p>
          <w:p w14:paraId="5D81974F" w14:textId="160D9D10" w:rsidR="00E27991" w:rsidRPr="00AD6936" w:rsidRDefault="00AD6936" w:rsidP="00AD6936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하위 부문:</w:t>
            </w:r>
            <w:r w:rsidRPr="00AD6936">
              <w:rPr>
                <w:rFonts w:ascii="Malgun Gothic" w:eastAsia="Malgun Gothic" w:hAnsi="Malgun Gothic" w:cs="Malgun Gothic"/>
                <w:color w:val="000000"/>
                <w:sz w:val="18"/>
                <w:szCs w:val="18"/>
              </w:rPr>
              <w:t xml:space="preserve"> </w:t>
            </w:r>
            <w:r w:rsidRPr="00AD6936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고체 폐기물,</w:t>
            </w:r>
            <w:r w:rsidRPr="00AD6936">
              <w:rPr>
                <w:rFonts w:ascii="Malgun Gothic" w:eastAsia="Malgun Gothic" w:hAnsi="Malgun Gothic" w:cs="Malgun Gothic"/>
                <w:color w:val="000000"/>
                <w:sz w:val="18"/>
                <w:szCs w:val="18"/>
              </w:rPr>
              <w:t xml:space="preserve"> </w:t>
            </w:r>
            <w:r w:rsidRPr="00AD6936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생물 폐기물,</w:t>
            </w:r>
            <w:r w:rsidRPr="00AD6936">
              <w:rPr>
                <w:rFonts w:ascii="Malgun Gothic" w:eastAsia="Malgun Gothic" w:hAnsi="Malgun Gothic" w:cs="Malgun Gothic"/>
                <w:color w:val="000000"/>
                <w:sz w:val="18"/>
                <w:szCs w:val="18"/>
              </w:rPr>
              <w:t xml:space="preserve"> </w:t>
            </w:r>
            <w:r w:rsidRPr="00AD6936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소각 및 연소된 폐기물*</w:t>
            </w:r>
          </w:p>
        </w:tc>
      </w:tr>
      <w:tr w:rsidR="00E27991" w:rsidRPr="00AD6936" w14:paraId="691BB293" w14:textId="77777777" w:rsidTr="00AD6936">
        <w:trPr>
          <w:trHeight w:val="284"/>
        </w:trPr>
        <w:tc>
          <w:tcPr>
            <w:tcW w:w="3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5F65486E" w14:textId="68DAFB69" w:rsidR="00E27991" w:rsidRPr="00AD6936" w:rsidRDefault="00E27991" w:rsidP="00E27991">
            <w:pPr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생물학적 처리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88D4F" w14:textId="77777777" w:rsidR="00E27991" w:rsidRPr="00AD6936" w:rsidRDefault="00E27991" w:rsidP="00E27991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  <w:t>4B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1F860" w14:textId="77777777" w:rsidR="00E27991" w:rsidRPr="00AD6936" w:rsidRDefault="00E27991" w:rsidP="00E27991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  <w:t>III.2.1, III.2.2</w:t>
            </w:r>
          </w:p>
        </w:tc>
        <w:tc>
          <w:tcPr>
            <w:tcW w:w="38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524B33" w14:textId="77777777" w:rsidR="00E27991" w:rsidRPr="00AD6936" w:rsidRDefault="00E27991" w:rsidP="00E27991">
            <w:pPr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</w:p>
        </w:tc>
      </w:tr>
      <w:tr w:rsidR="00E27991" w:rsidRPr="00AD6936" w14:paraId="6579AA80" w14:textId="77777777" w:rsidTr="00AD6936">
        <w:trPr>
          <w:trHeight w:val="284"/>
        </w:trPr>
        <w:tc>
          <w:tcPr>
            <w:tcW w:w="3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669EA371" w14:textId="787D775E" w:rsidR="00E27991" w:rsidRPr="00AD6936" w:rsidRDefault="00E27991" w:rsidP="00E27991">
            <w:pPr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소각 및 개방 연소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1116C" w14:textId="77777777" w:rsidR="00E27991" w:rsidRPr="00AD6936" w:rsidRDefault="00E27991" w:rsidP="00E27991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  <w:t>4C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6413D" w14:textId="77777777" w:rsidR="00E27991" w:rsidRPr="00AD6936" w:rsidRDefault="00E27991" w:rsidP="00E27991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  <w:t>III.3.1, III.3.2</w:t>
            </w:r>
          </w:p>
        </w:tc>
        <w:tc>
          <w:tcPr>
            <w:tcW w:w="38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71954F" w14:textId="77777777" w:rsidR="00E27991" w:rsidRPr="00AD6936" w:rsidRDefault="00E27991" w:rsidP="00E27991">
            <w:pPr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</w:p>
        </w:tc>
      </w:tr>
      <w:tr w:rsidR="00E27991" w:rsidRPr="00AD6936" w14:paraId="62B21F81" w14:textId="77777777" w:rsidTr="00AD6936">
        <w:trPr>
          <w:trHeight w:val="284"/>
        </w:trPr>
        <w:tc>
          <w:tcPr>
            <w:tcW w:w="3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078ED030" w14:textId="7E843093" w:rsidR="00E27991" w:rsidRPr="00AD6936" w:rsidRDefault="00E27991" w:rsidP="00E27991">
            <w:pPr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폐수 처리 및 처분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57331" w14:textId="77777777" w:rsidR="00E27991" w:rsidRPr="00AD6936" w:rsidRDefault="00E27991" w:rsidP="00E27991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  <w:t>4D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0E9A7" w14:textId="77777777" w:rsidR="00E27991" w:rsidRPr="00AD6936" w:rsidRDefault="00E27991" w:rsidP="00E27991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  <w:t>III.4.1, III.4.2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0971D" w14:textId="027C59E7" w:rsidR="00E27991" w:rsidRPr="00AD6936" w:rsidRDefault="00AD6936" w:rsidP="00E27991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폐수 관리</w:t>
            </w:r>
          </w:p>
        </w:tc>
      </w:tr>
      <w:tr w:rsidR="00E27991" w:rsidRPr="00AD6936" w14:paraId="65F0163D" w14:textId="77777777" w:rsidTr="00AD6936">
        <w:trPr>
          <w:trHeight w:val="284"/>
        </w:trPr>
        <w:tc>
          <w:tcPr>
            <w:tcW w:w="3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66F8E3F" w14:textId="67F8EBAA" w:rsidR="00E27991" w:rsidRPr="00AD6936" w:rsidRDefault="00E27991" w:rsidP="00E27991">
            <w:pPr>
              <w:rPr>
                <w:rFonts w:ascii="Malgun Gothic" w:eastAsia="Malgun Gothic" w:hAnsi="Malgun Gothic" w:cs="Calibri"/>
                <w:color w:val="FFFFFF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Malgun Gothic" w:hint="eastAsia"/>
                <w:b/>
                <w:bCs/>
                <w:i/>
                <w:iCs/>
                <w:color w:val="FFFFFF"/>
                <w:sz w:val="18"/>
                <w:szCs w:val="18"/>
              </w:rPr>
              <w:t>산업공정</w:t>
            </w:r>
            <w:r w:rsidRPr="00AD6936">
              <w:rPr>
                <w:rFonts w:ascii="Malgun Gothic" w:eastAsia="Malgun Gothic" w:hAnsi="Malgun Gothic" w:cs="Calibri"/>
                <w:b/>
                <w:bCs/>
                <w:i/>
                <w:iCs/>
                <w:color w:val="FFFFFF"/>
                <w:sz w:val="18"/>
                <w:szCs w:val="18"/>
              </w:rPr>
              <w:t xml:space="preserve"> </w:t>
            </w:r>
            <w:r w:rsidRPr="00AD6936">
              <w:rPr>
                <w:rFonts w:ascii="Malgun Gothic" w:eastAsia="Malgun Gothic" w:hAnsi="Malgun Gothic" w:cs="Malgun Gothic" w:hint="eastAsia"/>
                <w:b/>
                <w:bCs/>
                <w:i/>
                <w:iCs/>
                <w:color w:val="FFFFFF"/>
                <w:sz w:val="18"/>
                <w:szCs w:val="18"/>
              </w:rPr>
              <w:t>및</w:t>
            </w:r>
            <w:r w:rsidRPr="00AD6936">
              <w:rPr>
                <w:rFonts w:ascii="Malgun Gothic" w:eastAsia="Malgun Gothic" w:hAnsi="Malgun Gothic" w:cs="Calibri"/>
                <w:b/>
                <w:bCs/>
                <w:i/>
                <w:iCs/>
                <w:color w:val="FFFFFF"/>
                <w:sz w:val="18"/>
                <w:szCs w:val="18"/>
              </w:rPr>
              <w:t xml:space="preserve"> </w:t>
            </w:r>
            <w:r w:rsidRPr="00AD6936">
              <w:rPr>
                <w:rFonts w:ascii="Malgun Gothic" w:eastAsia="Malgun Gothic" w:hAnsi="Malgun Gothic" w:cs="Malgun Gothic" w:hint="eastAsia"/>
                <w:b/>
                <w:bCs/>
                <w:i/>
                <w:iCs/>
                <w:color w:val="FFFFFF"/>
                <w:sz w:val="18"/>
                <w:szCs w:val="18"/>
              </w:rPr>
              <w:t>제품</w:t>
            </w:r>
            <w:r w:rsidRPr="00AD6936">
              <w:rPr>
                <w:rFonts w:ascii="Malgun Gothic" w:eastAsia="Malgun Gothic" w:hAnsi="Malgun Gothic" w:cs="Calibri"/>
                <w:b/>
                <w:bCs/>
                <w:i/>
                <w:iCs/>
                <w:color w:val="FFFFFF"/>
                <w:sz w:val="18"/>
                <w:szCs w:val="18"/>
              </w:rPr>
              <w:t xml:space="preserve"> </w:t>
            </w:r>
            <w:r w:rsidRPr="00AD6936">
              <w:rPr>
                <w:rFonts w:ascii="Malgun Gothic" w:eastAsia="Malgun Gothic" w:hAnsi="Malgun Gothic" w:cs="Malgun Gothic" w:hint="eastAsia"/>
                <w:b/>
                <w:bCs/>
                <w:i/>
                <w:iCs/>
                <w:color w:val="FFFFFF"/>
                <w:sz w:val="18"/>
                <w:szCs w:val="18"/>
              </w:rPr>
              <w:t>사용</w:t>
            </w:r>
            <w:r w:rsidRPr="00AD6936">
              <w:rPr>
                <w:rFonts w:ascii="Malgun Gothic" w:eastAsia="Malgun Gothic" w:hAnsi="Malgun Gothic" w:cs="Calibri"/>
                <w:b/>
                <w:bCs/>
                <w:i/>
                <w:iCs/>
                <w:color w:val="FFFFFF"/>
                <w:sz w:val="18"/>
                <w:szCs w:val="18"/>
              </w:rPr>
              <w:t>(IPPU)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0B106CA" w14:textId="77777777" w:rsidR="00E27991" w:rsidRPr="00AD6936" w:rsidRDefault="00E27991" w:rsidP="00E27991">
            <w:pPr>
              <w:jc w:val="center"/>
              <w:rPr>
                <w:rFonts w:ascii="Malgun Gothic" w:eastAsia="Malgun Gothic" w:hAnsi="Malgun Gothic" w:cs="Calibri"/>
                <w:color w:val="FFFFFF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025E4F8C" w14:textId="77777777" w:rsidR="00E27991" w:rsidRPr="00AD6936" w:rsidRDefault="00E27991" w:rsidP="00E27991">
            <w:pPr>
              <w:jc w:val="center"/>
              <w:rPr>
                <w:rFonts w:ascii="Malgun Gothic" w:eastAsia="Malgun Gothic" w:hAnsi="Malgun Gothic" w:cs="Calibri"/>
                <w:color w:val="FFFFFF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771E715E" w14:textId="2290F240" w:rsidR="00E27991" w:rsidRPr="00AD6936" w:rsidRDefault="00AD6936" w:rsidP="00E27991">
            <w:pPr>
              <w:jc w:val="center"/>
              <w:rPr>
                <w:rFonts w:ascii="Malgun Gothic" w:eastAsia="Malgun Gothic" w:hAnsi="Malgun Gothic" w:cs="Calibri"/>
                <w:color w:val="FFFFFF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/>
                <w:color w:val="FFFFFF" w:themeColor="background1"/>
                <w:sz w:val="18"/>
                <w:szCs w:val="18"/>
              </w:rPr>
              <w:t>'</w:t>
            </w:r>
            <w:r w:rsidRPr="00AD6936">
              <w:rPr>
                <w:rFonts w:ascii="Malgun Gothic" w:eastAsia="Malgun Gothic" w:hAnsi="Malgun Gothic" w:cs="Batang" w:hint="eastAsia"/>
                <w:color w:val="FFFFFF" w:themeColor="background1"/>
                <w:sz w:val="18"/>
                <w:szCs w:val="18"/>
              </w:rPr>
              <w:t>산업</w:t>
            </w:r>
            <w:r w:rsidRPr="00AD6936">
              <w:rPr>
                <w:rFonts w:ascii="Malgun Gothic" w:eastAsia="Malgun Gothic" w:hAnsi="Malgun Gothic"/>
                <w:color w:val="FFFFFF" w:themeColor="background1"/>
                <w:sz w:val="18"/>
                <w:szCs w:val="18"/>
              </w:rPr>
              <w:t>'</w:t>
            </w:r>
            <w:r w:rsidRPr="00AD6936">
              <w:rPr>
                <w:rFonts w:ascii="Malgun Gothic" w:eastAsia="Malgun Gothic" w:hAnsi="Malgun Gothic" w:cs="Batang" w:hint="eastAsia"/>
                <w:color w:val="FFFFFF" w:themeColor="background1"/>
                <w:sz w:val="18"/>
                <w:szCs w:val="18"/>
              </w:rPr>
              <w:t>부문의</w:t>
            </w:r>
            <w:r w:rsidRPr="00AD6936">
              <w:rPr>
                <w:rFonts w:ascii="Malgun Gothic" w:eastAsia="Malgun Gothic" w:hAnsi="Malgun Gothic"/>
                <w:color w:val="FFFFFF" w:themeColor="background1"/>
                <w:sz w:val="18"/>
                <w:szCs w:val="18"/>
              </w:rPr>
              <w:t xml:space="preserve"> </w:t>
            </w:r>
            <w:r w:rsidRPr="00AD6936">
              <w:rPr>
                <w:rFonts w:ascii="Malgun Gothic" w:eastAsia="Malgun Gothic" w:hAnsi="Malgun Gothic" w:cs="Batang" w:hint="eastAsia"/>
                <w:color w:val="FFFFFF" w:themeColor="background1"/>
                <w:sz w:val="18"/>
                <w:szCs w:val="18"/>
              </w:rPr>
              <w:t>최종</w:t>
            </w:r>
            <w:r w:rsidRPr="00AD6936">
              <w:rPr>
                <w:rFonts w:ascii="Malgun Gothic" w:eastAsia="Malgun Gothic" w:hAnsi="Malgun Gothic"/>
                <w:color w:val="FFFFFF" w:themeColor="background1"/>
                <w:sz w:val="18"/>
                <w:szCs w:val="18"/>
              </w:rPr>
              <w:t xml:space="preserve"> </w:t>
            </w:r>
            <w:r w:rsidRPr="00AD6936">
              <w:rPr>
                <w:rFonts w:ascii="Malgun Gothic" w:eastAsia="Malgun Gothic" w:hAnsi="Malgun Gothic" w:cs="Batang" w:hint="eastAsia"/>
                <w:color w:val="FFFFFF" w:themeColor="background1"/>
                <w:sz w:val="18"/>
                <w:szCs w:val="18"/>
              </w:rPr>
              <w:t>에너지</w:t>
            </w:r>
            <w:r w:rsidRPr="00AD6936">
              <w:rPr>
                <w:rFonts w:ascii="Malgun Gothic" w:eastAsia="Malgun Gothic" w:hAnsi="Malgun Gothic"/>
                <w:color w:val="FFFFFF" w:themeColor="background1"/>
                <w:sz w:val="18"/>
                <w:szCs w:val="18"/>
              </w:rPr>
              <w:t xml:space="preserve"> </w:t>
            </w:r>
            <w:r w:rsidRPr="00AD6936">
              <w:rPr>
                <w:rFonts w:ascii="Malgun Gothic" w:eastAsia="Malgun Gothic" w:hAnsi="Malgun Gothic" w:cs="Batang" w:hint="eastAsia"/>
                <w:color w:val="FFFFFF" w:themeColor="background1"/>
                <w:sz w:val="18"/>
                <w:szCs w:val="18"/>
              </w:rPr>
              <w:t>소비</w:t>
            </w:r>
          </w:p>
        </w:tc>
      </w:tr>
      <w:tr w:rsidR="00E27991" w:rsidRPr="00AD6936" w14:paraId="662B597B" w14:textId="77777777" w:rsidTr="00AD6936">
        <w:trPr>
          <w:trHeight w:val="284"/>
        </w:trPr>
        <w:tc>
          <w:tcPr>
            <w:tcW w:w="3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469212ED" w14:textId="69F493D7" w:rsidR="00E27991" w:rsidRPr="00AD6936" w:rsidRDefault="00E27991" w:rsidP="00E27991">
            <w:pPr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산업 공정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CF619" w14:textId="77777777" w:rsidR="00E27991" w:rsidRPr="00AD6936" w:rsidRDefault="00E27991" w:rsidP="00E27991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  <w:t>2A, 2B, 2C, 2E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9FB6A" w14:textId="77777777" w:rsidR="00E27991" w:rsidRPr="00AD6936" w:rsidRDefault="00E27991" w:rsidP="00E27991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  <w:t>IV.1.1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F05B8" w14:textId="670DDFE4" w:rsidR="00E27991" w:rsidRPr="00AD6936" w:rsidRDefault="00AD6936" w:rsidP="00E27991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산업</w:t>
            </w:r>
          </w:p>
        </w:tc>
      </w:tr>
      <w:tr w:rsidR="00E27991" w:rsidRPr="00AD6936" w14:paraId="7CD58A4D" w14:textId="77777777" w:rsidTr="00AD6936">
        <w:trPr>
          <w:trHeight w:val="284"/>
        </w:trPr>
        <w:tc>
          <w:tcPr>
            <w:tcW w:w="3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2814A445" w14:textId="1D39A455" w:rsidR="00E27991" w:rsidRPr="00AD6936" w:rsidRDefault="00E27991" w:rsidP="00E27991">
            <w:pPr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제품 사용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EA3B6" w14:textId="77777777" w:rsidR="00E27991" w:rsidRPr="00AD6936" w:rsidRDefault="00E27991" w:rsidP="00E27991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  <w:t>2D, 2F, 2G, 2H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B633E" w14:textId="77777777" w:rsidR="00E27991" w:rsidRPr="00AD6936" w:rsidRDefault="00E27991" w:rsidP="00E27991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  <w:t>IV.2.1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B3176" w14:textId="77777777" w:rsidR="00E27991" w:rsidRPr="00AD6936" w:rsidRDefault="00E27991" w:rsidP="00E27991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</w:p>
        </w:tc>
      </w:tr>
      <w:tr w:rsidR="00E27991" w:rsidRPr="00AD6936" w14:paraId="622BD976" w14:textId="77777777" w:rsidTr="00AD6936">
        <w:trPr>
          <w:trHeight w:val="284"/>
        </w:trPr>
        <w:tc>
          <w:tcPr>
            <w:tcW w:w="3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2727B7B7" w14:textId="3C76A8CB" w:rsidR="00E27991" w:rsidRPr="00AD6936" w:rsidRDefault="00E27991" w:rsidP="00E27991">
            <w:pPr>
              <w:rPr>
                <w:rFonts w:ascii="Malgun Gothic" w:eastAsia="Malgun Gothic" w:hAnsi="Malgun Gothic" w:cs="Calibri"/>
                <w:color w:val="FFFFFF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Malgun Gothic" w:hint="eastAsia"/>
                <w:b/>
                <w:bCs/>
                <w:i/>
                <w:iCs/>
                <w:color w:val="FFFFFF"/>
                <w:sz w:val="18"/>
                <w:szCs w:val="18"/>
              </w:rPr>
              <w:t>농업</w:t>
            </w:r>
            <w:r w:rsidRPr="00AD6936">
              <w:rPr>
                <w:rFonts w:ascii="Malgun Gothic" w:eastAsia="Malgun Gothic" w:hAnsi="Malgun Gothic" w:cs="Calibri"/>
                <w:b/>
                <w:bCs/>
                <w:i/>
                <w:iCs/>
                <w:color w:val="FFFFFF"/>
                <w:sz w:val="18"/>
                <w:szCs w:val="18"/>
              </w:rPr>
              <w:t xml:space="preserve">, </w:t>
            </w:r>
            <w:r w:rsidRPr="00AD6936">
              <w:rPr>
                <w:rFonts w:ascii="Malgun Gothic" w:eastAsia="Malgun Gothic" w:hAnsi="Malgun Gothic" w:cs="Malgun Gothic" w:hint="eastAsia"/>
                <w:b/>
                <w:bCs/>
                <w:i/>
                <w:iCs/>
                <w:color w:val="FFFFFF"/>
                <w:sz w:val="18"/>
                <w:szCs w:val="18"/>
              </w:rPr>
              <w:t>임업</w:t>
            </w:r>
            <w:r w:rsidRPr="00AD6936">
              <w:rPr>
                <w:rFonts w:ascii="Malgun Gothic" w:eastAsia="Malgun Gothic" w:hAnsi="Malgun Gothic" w:cs="Calibri"/>
                <w:b/>
                <w:bCs/>
                <w:i/>
                <w:iCs/>
                <w:color w:val="FFFFFF"/>
                <w:sz w:val="18"/>
                <w:szCs w:val="18"/>
              </w:rPr>
              <w:t xml:space="preserve"> </w:t>
            </w:r>
            <w:r w:rsidRPr="00AD6936">
              <w:rPr>
                <w:rFonts w:ascii="Malgun Gothic" w:eastAsia="Malgun Gothic" w:hAnsi="Malgun Gothic" w:cs="Malgun Gothic" w:hint="eastAsia"/>
                <w:b/>
                <w:bCs/>
                <w:i/>
                <w:iCs/>
                <w:color w:val="FFFFFF"/>
                <w:sz w:val="18"/>
                <w:szCs w:val="18"/>
              </w:rPr>
              <w:t>및</w:t>
            </w:r>
            <w:r w:rsidRPr="00AD6936">
              <w:rPr>
                <w:rFonts w:ascii="Malgun Gothic" w:eastAsia="Malgun Gothic" w:hAnsi="Malgun Gothic" w:cs="Calibri"/>
                <w:b/>
                <w:bCs/>
                <w:i/>
                <w:iCs/>
                <w:color w:val="FFFFFF"/>
                <w:sz w:val="18"/>
                <w:szCs w:val="18"/>
              </w:rPr>
              <w:t xml:space="preserve"> </w:t>
            </w:r>
            <w:r w:rsidRPr="00AD6936">
              <w:rPr>
                <w:rFonts w:ascii="Malgun Gothic" w:eastAsia="Malgun Gothic" w:hAnsi="Malgun Gothic" w:cs="Malgun Gothic" w:hint="eastAsia"/>
                <w:b/>
                <w:bCs/>
                <w:i/>
                <w:iCs/>
                <w:color w:val="FFFFFF"/>
                <w:sz w:val="18"/>
                <w:szCs w:val="18"/>
              </w:rPr>
              <w:t>기타</w:t>
            </w:r>
            <w:r w:rsidRPr="00AD6936">
              <w:rPr>
                <w:rFonts w:ascii="Malgun Gothic" w:eastAsia="Malgun Gothic" w:hAnsi="Malgun Gothic" w:cs="Calibri"/>
                <w:b/>
                <w:bCs/>
                <w:i/>
                <w:iCs/>
                <w:color w:val="FFFFFF"/>
                <w:sz w:val="18"/>
                <w:szCs w:val="18"/>
              </w:rPr>
              <w:t xml:space="preserve"> </w:t>
            </w:r>
            <w:r w:rsidRPr="00AD6936">
              <w:rPr>
                <w:rFonts w:ascii="Malgun Gothic" w:eastAsia="Malgun Gothic" w:hAnsi="Malgun Gothic" w:cs="Malgun Gothic" w:hint="eastAsia"/>
                <w:b/>
                <w:bCs/>
                <w:i/>
                <w:iCs/>
                <w:color w:val="FFFFFF"/>
                <w:sz w:val="18"/>
                <w:szCs w:val="18"/>
              </w:rPr>
              <w:t>토지</w:t>
            </w:r>
            <w:r w:rsidRPr="00AD6936">
              <w:rPr>
                <w:rFonts w:ascii="Malgun Gothic" w:eastAsia="Malgun Gothic" w:hAnsi="Malgun Gothic" w:cs="Calibri"/>
                <w:b/>
                <w:bCs/>
                <w:i/>
                <w:iCs/>
                <w:color w:val="FFFFFF"/>
                <w:sz w:val="18"/>
                <w:szCs w:val="18"/>
              </w:rPr>
              <w:t xml:space="preserve"> </w:t>
            </w:r>
            <w:r w:rsidRPr="00AD6936">
              <w:rPr>
                <w:rFonts w:ascii="Malgun Gothic" w:eastAsia="Malgun Gothic" w:hAnsi="Malgun Gothic" w:cs="Malgun Gothic" w:hint="eastAsia"/>
                <w:b/>
                <w:bCs/>
                <w:i/>
                <w:iCs/>
                <w:color w:val="FFFFFF"/>
                <w:sz w:val="18"/>
                <w:szCs w:val="18"/>
              </w:rPr>
              <w:t xml:space="preserve">이용 </w:t>
            </w:r>
            <w:r w:rsidRPr="00AD6936">
              <w:rPr>
                <w:rFonts w:ascii="Malgun Gothic" w:eastAsia="Malgun Gothic" w:hAnsi="Malgun Gothic" w:cs="Calibri"/>
                <w:b/>
                <w:bCs/>
                <w:i/>
                <w:iCs/>
                <w:color w:val="FFFFFF"/>
                <w:sz w:val="18"/>
                <w:szCs w:val="18"/>
              </w:rPr>
              <w:t>(AFOLU)</w:t>
            </w:r>
            <w:r w:rsidRPr="00AD6936">
              <w:rPr>
                <w:rFonts w:ascii="Malgun Gothic" w:eastAsia="Malgun Gothic" w:hAnsi="Malgun Gothic" w:cs="Calibri"/>
                <w:b/>
                <w:bCs/>
                <w:i/>
                <w:iCs/>
                <w:color w:val="000000"/>
                <w:sz w:val="18"/>
                <w:szCs w:val="18"/>
              </w:rPr>
              <w:t>  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39BFB82E" w14:textId="77777777" w:rsidR="00E27991" w:rsidRPr="00AD6936" w:rsidRDefault="00E27991" w:rsidP="00E27991">
            <w:pPr>
              <w:jc w:val="center"/>
              <w:rPr>
                <w:rFonts w:ascii="Malgun Gothic" w:eastAsia="Malgun Gothic" w:hAnsi="Malgun Gothic" w:cs="Calibri"/>
                <w:color w:val="FFFFFF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0B09883E" w14:textId="77777777" w:rsidR="00E27991" w:rsidRPr="00AD6936" w:rsidRDefault="00E27991" w:rsidP="00E27991">
            <w:pPr>
              <w:jc w:val="center"/>
              <w:rPr>
                <w:rFonts w:ascii="Malgun Gothic" w:eastAsia="Malgun Gothic" w:hAnsi="Malgun Gothic" w:cs="Calibri"/>
                <w:color w:val="FFFFFF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07BC6999" w14:textId="352F9743" w:rsidR="00E27991" w:rsidRPr="00AD6936" w:rsidRDefault="00AD6936" w:rsidP="00E27991">
            <w:pPr>
              <w:jc w:val="center"/>
              <w:rPr>
                <w:rFonts w:ascii="Malgun Gothic" w:eastAsia="Malgun Gothic" w:hAnsi="Malgun Gothic" w:cs="Calibri"/>
                <w:color w:val="FFFFFF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FFFFFF"/>
                <w:sz w:val="18"/>
                <w:szCs w:val="18"/>
              </w:rPr>
              <w:t>(</w:t>
            </w:r>
            <w:r w:rsidRPr="00AD6936">
              <w:rPr>
                <w:rFonts w:ascii="Malgun Gothic" w:eastAsia="Malgun Gothic" w:hAnsi="Malgun Gothic" w:cs="Malgun Gothic" w:hint="eastAsia"/>
                <w:color w:val="FFFFFF"/>
                <w:sz w:val="18"/>
                <w:szCs w:val="18"/>
              </w:rPr>
              <w:t>에너지</w:t>
            </w:r>
            <w:r w:rsidRPr="00AD6936">
              <w:rPr>
                <w:rFonts w:ascii="Malgun Gothic" w:eastAsia="Malgun Gothic" w:hAnsi="Malgun Gothic" w:cs="Calibri"/>
                <w:color w:val="FFFFFF"/>
                <w:sz w:val="18"/>
                <w:szCs w:val="18"/>
              </w:rPr>
              <w:t xml:space="preserve"> </w:t>
            </w:r>
            <w:r w:rsidRPr="00AD6936">
              <w:rPr>
                <w:rFonts w:ascii="Malgun Gothic" w:eastAsia="Malgun Gothic" w:hAnsi="Malgun Gothic" w:cs="Malgun Gothic" w:hint="eastAsia"/>
                <w:color w:val="FFFFFF"/>
                <w:sz w:val="18"/>
                <w:szCs w:val="18"/>
              </w:rPr>
              <w:t>소비에</w:t>
            </w:r>
            <w:r w:rsidRPr="00AD6936">
              <w:rPr>
                <w:rFonts w:ascii="Malgun Gothic" w:eastAsia="Malgun Gothic" w:hAnsi="Malgun Gothic" w:cs="Calibri"/>
                <w:color w:val="FFFFFF"/>
                <w:sz w:val="18"/>
                <w:szCs w:val="18"/>
              </w:rPr>
              <w:t xml:space="preserve"> </w:t>
            </w:r>
            <w:r w:rsidR="00146AFB" w:rsidRPr="00AD6936">
              <w:rPr>
                <w:rFonts w:ascii="Malgun Gothic" w:eastAsia="Malgun Gothic" w:hAnsi="Malgun Gothic" w:cs="Malgun Gothic" w:hint="eastAsia"/>
                <w:color w:val="FFFFFF"/>
                <w:sz w:val="18"/>
                <w:szCs w:val="18"/>
              </w:rPr>
              <w:t>상관</w:t>
            </w:r>
            <w:r w:rsidR="00146AFB" w:rsidRPr="00AD6936">
              <w:rPr>
                <w:rFonts w:ascii="Malgun Gothic" w:eastAsia="Malgun Gothic" w:hAnsi="Malgun Gothic" w:cs="Calibri"/>
                <w:color w:val="FFFFFF"/>
                <w:sz w:val="18"/>
                <w:szCs w:val="18"/>
              </w:rPr>
              <w:t>없는</w:t>
            </w:r>
            <w:r w:rsidRPr="00AD6936">
              <w:rPr>
                <w:rFonts w:ascii="Malgun Gothic" w:eastAsia="Malgun Gothic" w:hAnsi="Malgun Gothic" w:cs="Calibri"/>
                <w:color w:val="FFFFFF"/>
                <w:sz w:val="18"/>
                <w:szCs w:val="18"/>
              </w:rPr>
              <w:t xml:space="preserve">) </w:t>
            </w:r>
            <w:r w:rsidRPr="00AD6936">
              <w:rPr>
                <w:rFonts w:ascii="Malgun Gothic" w:eastAsia="Malgun Gothic" w:hAnsi="Malgun Gothic" w:cs="Malgun Gothic" w:hint="eastAsia"/>
                <w:color w:val="FFFFFF"/>
                <w:sz w:val="18"/>
                <w:szCs w:val="18"/>
              </w:rPr>
              <w:t>기타</w:t>
            </w:r>
            <w:r w:rsidRPr="00AD6936">
              <w:rPr>
                <w:rFonts w:ascii="Malgun Gothic" w:eastAsia="Malgun Gothic" w:hAnsi="Malgun Gothic" w:cs="Calibri"/>
                <w:color w:val="FFFFFF"/>
                <w:sz w:val="18"/>
                <w:szCs w:val="18"/>
              </w:rPr>
              <w:t xml:space="preserve"> </w:t>
            </w:r>
            <w:r w:rsidRPr="00AD6936">
              <w:rPr>
                <w:rFonts w:ascii="Malgun Gothic" w:eastAsia="Malgun Gothic" w:hAnsi="Malgun Gothic" w:cs="Malgun Gothic" w:hint="eastAsia"/>
                <w:color w:val="FFFFFF"/>
                <w:sz w:val="18"/>
                <w:szCs w:val="18"/>
              </w:rPr>
              <w:t>배출원</w:t>
            </w:r>
          </w:p>
        </w:tc>
      </w:tr>
      <w:tr w:rsidR="00E27991" w:rsidRPr="00AD6936" w14:paraId="11FD05AA" w14:textId="77777777" w:rsidTr="00AD6936">
        <w:trPr>
          <w:trHeight w:val="284"/>
        </w:trPr>
        <w:tc>
          <w:tcPr>
            <w:tcW w:w="3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47427DA0" w14:textId="52C993F6" w:rsidR="00E27991" w:rsidRPr="00AD6936" w:rsidRDefault="00E27991" w:rsidP="00E27991">
            <w:pPr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가축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A4355" w14:textId="77777777" w:rsidR="00E27991" w:rsidRPr="00AD6936" w:rsidRDefault="00E27991" w:rsidP="00E27991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  <w:t>3A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5F669" w14:textId="77777777" w:rsidR="00E27991" w:rsidRPr="00AD6936" w:rsidRDefault="00E27991" w:rsidP="00E27991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  <w:t>V.1.1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AEE83" w14:textId="4FEBEFB1" w:rsidR="00E27991" w:rsidRPr="00AD6936" w:rsidRDefault="00AD6936" w:rsidP="00E27991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농업,</w:t>
            </w:r>
            <w:r w:rsidRPr="00AD6936">
              <w:rPr>
                <w:rFonts w:ascii="Malgun Gothic" w:eastAsia="Malgun Gothic" w:hAnsi="Malgun Gothic" w:cs="Malgun Gothic"/>
                <w:color w:val="000000"/>
                <w:sz w:val="18"/>
                <w:szCs w:val="18"/>
              </w:rPr>
              <w:t xml:space="preserve"> </w:t>
            </w:r>
            <w:r w:rsidRPr="00AD6936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임업,</w:t>
            </w:r>
            <w:r w:rsidRPr="00AD6936">
              <w:rPr>
                <w:rFonts w:ascii="Malgun Gothic" w:eastAsia="Malgun Gothic" w:hAnsi="Malgun Gothic" w:cs="Malgun Gothic"/>
                <w:color w:val="000000"/>
                <w:sz w:val="18"/>
                <w:szCs w:val="18"/>
              </w:rPr>
              <w:t xml:space="preserve"> </w:t>
            </w:r>
            <w:r w:rsidRPr="00AD6936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어업</w:t>
            </w:r>
          </w:p>
        </w:tc>
      </w:tr>
      <w:tr w:rsidR="00E27991" w:rsidRPr="00AD6936" w14:paraId="2872D0A8" w14:textId="77777777" w:rsidTr="00AD6936">
        <w:trPr>
          <w:trHeight w:val="284"/>
        </w:trPr>
        <w:tc>
          <w:tcPr>
            <w:tcW w:w="3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32CEF7B7" w14:textId="60219A7F" w:rsidR="00E27991" w:rsidRPr="00AD6936" w:rsidRDefault="00E27991" w:rsidP="00E27991">
            <w:pPr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토지 이용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200B8" w14:textId="77777777" w:rsidR="00E27991" w:rsidRPr="00AD6936" w:rsidRDefault="00E27991" w:rsidP="00E27991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  <w:t>3B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2797E" w14:textId="77777777" w:rsidR="00E27991" w:rsidRPr="00AD6936" w:rsidRDefault="00E27991" w:rsidP="00E27991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  <w:t>V.2.1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BD122" w14:textId="77777777" w:rsidR="00E27991" w:rsidRPr="00AD6936" w:rsidRDefault="00E27991" w:rsidP="00E27991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</w:p>
        </w:tc>
      </w:tr>
      <w:tr w:rsidR="00E27991" w:rsidRPr="00AD6936" w14:paraId="726BDD84" w14:textId="77777777" w:rsidTr="00AD6936">
        <w:trPr>
          <w:trHeight w:val="284"/>
        </w:trPr>
        <w:tc>
          <w:tcPr>
            <w:tcW w:w="3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57BB8590" w14:textId="62B0B36D" w:rsidR="00E27991" w:rsidRPr="00AD6936" w:rsidRDefault="00E27991" w:rsidP="00E27991">
            <w:pPr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기타</w:t>
            </w:r>
            <w:r w:rsidRPr="00AD6936"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  <w:t>AFOLU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FB88F" w14:textId="77777777" w:rsidR="00E27991" w:rsidRPr="00AD6936" w:rsidRDefault="00E27991" w:rsidP="00E27991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  <w:t>3C, 3D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81839" w14:textId="77777777" w:rsidR="00E27991" w:rsidRPr="00AD6936" w:rsidRDefault="00E27991" w:rsidP="00E27991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  <w:t>V.3.1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6071D" w14:textId="77777777" w:rsidR="00E27991" w:rsidRPr="00AD6936" w:rsidRDefault="00E27991" w:rsidP="00E27991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E27991" w:rsidRPr="00AD6936" w14:paraId="581735F2" w14:textId="77777777" w:rsidTr="00AD6936">
        <w:trPr>
          <w:trHeight w:val="284"/>
        </w:trPr>
        <w:tc>
          <w:tcPr>
            <w:tcW w:w="3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2F1E0611" w14:textId="4B7AAB7C" w:rsidR="00E27991" w:rsidRPr="00AD6936" w:rsidRDefault="00E27991" w:rsidP="00E27991">
            <w:pPr>
              <w:rPr>
                <w:rFonts w:ascii="Malgun Gothic" w:eastAsia="Malgun Gothic" w:hAnsi="Malgun Gothic" w:cs="Calibri"/>
                <w:color w:val="FFFFFF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Malgun Gothic" w:hint="eastAsia"/>
                <w:b/>
                <w:bCs/>
                <w:i/>
                <w:iCs/>
                <w:color w:val="FFFFFF"/>
                <w:sz w:val="18"/>
                <w:szCs w:val="18"/>
              </w:rPr>
              <w:t>에너지 생성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2DDB906B" w14:textId="77777777" w:rsidR="00E27991" w:rsidRPr="00AD6936" w:rsidRDefault="00E27991" w:rsidP="00E27991">
            <w:pPr>
              <w:jc w:val="center"/>
              <w:rPr>
                <w:rFonts w:ascii="Malgun Gothic" w:eastAsia="Malgun Gothic" w:hAnsi="Malgun Gothic" w:cs="Calibri"/>
                <w:color w:val="FFFFFF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5B403555" w14:textId="77777777" w:rsidR="00E27991" w:rsidRPr="00AD6936" w:rsidRDefault="00E27991" w:rsidP="00E27991">
            <w:pPr>
              <w:jc w:val="center"/>
              <w:rPr>
                <w:rFonts w:ascii="Malgun Gothic" w:eastAsia="Malgun Gothic" w:hAnsi="Malgun Gothic" w:cs="Calibri"/>
                <w:color w:val="FFFFFF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FFFFFF"/>
                <w:sz w:val="18"/>
                <w:szCs w:val="18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494ADD43" w14:textId="4FC11F9F" w:rsidR="00E27991" w:rsidRPr="00AD6936" w:rsidRDefault="00E27991" w:rsidP="00E27991">
            <w:pPr>
              <w:jc w:val="center"/>
              <w:rPr>
                <w:rFonts w:ascii="Malgun Gothic" w:eastAsia="Malgun Gothic" w:hAnsi="Malgun Gothic" w:cs="Calibri"/>
                <w:color w:val="FFFFFF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Malgun Gothic" w:hint="eastAsia"/>
                <w:color w:val="FFFFFF"/>
                <w:sz w:val="18"/>
                <w:szCs w:val="18"/>
              </w:rPr>
              <w:t>에너지 공급</w:t>
            </w:r>
          </w:p>
        </w:tc>
      </w:tr>
      <w:tr w:rsidR="00AD6936" w:rsidRPr="00AD6936" w14:paraId="69FF24A4" w14:textId="77777777" w:rsidTr="00AD6936">
        <w:trPr>
          <w:trHeight w:val="284"/>
        </w:trPr>
        <w:tc>
          <w:tcPr>
            <w:tcW w:w="3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0D7D6041" w14:textId="06D68227" w:rsidR="00AD6936" w:rsidRPr="00AD6936" w:rsidRDefault="00AD6936" w:rsidP="00AD6936">
            <w:pPr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전기 발전</w:t>
            </w:r>
          </w:p>
        </w:tc>
        <w:tc>
          <w:tcPr>
            <w:tcW w:w="14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26133" w14:textId="77777777" w:rsidR="00AD6936" w:rsidRPr="00AD6936" w:rsidRDefault="00AD6936" w:rsidP="00AD6936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  <w:t>1A1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7B53A" w14:textId="77777777" w:rsidR="00AD6936" w:rsidRPr="00AD6936" w:rsidRDefault="00AD6936" w:rsidP="00AD6936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  <w:t>I.4.4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0216C" w14:textId="36A3BF33" w:rsidR="00AD6936" w:rsidRPr="00AD6936" w:rsidRDefault="00AD6936" w:rsidP="00AD6936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/>
                <w:sz w:val="18"/>
                <w:szCs w:val="18"/>
              </w:rPr>
              <w:t>(</w:t>
            </w:r>
            <w:r w:rsidRPr="00AD6936">
              <w:rPr>
                <w:rFonts w:ascii="Malgun Gothic" w:eastAsia="Malgun Gothic" w:hAnsi="Malgun Gothic" w:cs="Batang" w:hint="eastAsia"/>
                <w:sz w:val="18"/>
                <w:szCs w:val="18"/>
              </w:rPr>
              <w:t>공인된</w:t>
            </w:r>
            <w:r w:rsidRPr="00AD6936">
              <w:rPr>
                <w:rFonts w:ascii="Malgun Gothic" w:eastAsia="Malgun Gothic" w:hAnsi="Malgun Gothic"/>
                <w:sz w:val="18"/>
                <w:szCs w:val="18"/>
              </w:rPr>
              <w:t xml:space="preserve"> </w:t>
            </w:r>
            <w:r w:rsidRPr="00AD6936">
              <w:rPr>
                <w:rFonts w:ascii="Malgun Gothic" w:eastAsia="Malgun Gothic" w:hAnsi="Malgun Gothic" w:cs="Batang" w:hint="eastAsia"/>
                <w:sz w:val="18"/>
                <w:szCs w:val="18"/>
              </w:rPr>
              <w:t>녹색</w:t>
            </w:r>
            <w:r w:rsidRPr="00AD6936">
              <w:rPr>
                <w:rFonts w:ascii="Malgun Gothic" w:eastAsia="Malgun Gothic" w:hAnsi="Malgun Gothic"/>
                <w:sz w:val="18"/>
                <w:szCs w:val="18"/>
              </w:rPr>
              <w:t xml:space="preserve"> </w:t>
            </w:r>
            <w:r w:rsidRPr="00AD6936">
              <w:rPr>
                <w:rFonts w:ascii="Malgun Gothic" w:eastAsia="Malgun Gothic" w:hAnsi="Malgun Gothic" w:cs="Batang" w:hint="eastAsia"/>
                <w:sz w:val="18"/>
                <w:szCs w:val="18"/>
              </w:rPr>
              <w:t>에너지</w:t>
            </w:r>
            <w:r w:rsidRPr="00AD6936">
              <w:rPr>
                <w:rFonts w:ascii="Malgun Gothic" w:eastAsia="Malgun Gothic" w:hAnsi="Malgun Gothic"/>
                <w:sz w:val="18"/>
                <w:szCs w:val="18"/>
              </w:rPr>
              <w:t xml:space="preserve">, </w:t>
            </w:r>
            <w:r w:rsidRPr="00AD6936">
              <w:rPr>
                <w:rFonts w:ascii="Malgun Gothic" w:eastAsia="Malgun Gothic" w:hAnsi="Malgun Gothic" w:cs="Batang" w:hint="eastAsia"/>
                <w:sz w:val="18"/>
                <w:szCs w:val="18"/>
              </w:rPr>
              <w:t>현지</w:t>
            </w:r>
            <w:r w:rsidRPr="00AD6936">
              <w:rPr>
                <w:rFonts w:ascii="Malgun Gothic" w:eastAsia="Malgun Gothic" w:hAnsi="Malgun Gothic"/>
                <w:sz w:val="18"/>
                <w:szCs w:val="18"/>
              </w:rPr>
              <w:t xml:space="preserve"> </w:t>
            </w:r>
            <w:r w:rsidRPr="00AD6936">
              <w:rPr>
                <w:rFonts w:ascii="Malgun Gothic" w:eastAsia="Malgun Gothic" w:hAnsi="Malgun Gothic" w:cs="Batang" w:hint="eastAsia"/>
                <w:sz w:val="18"/>
                <w:szCs w:val="18"/>
              </w:rPr>
              <w:t>전기</w:t>
            </w:r>
            <w:r w:rsidRPr="00AD6936">
              <w:rPr>
                <w:rFonts w:ascii="Malgun Gothic" w:eastAsia="Malgun Gothic" w:hAnsi="Malgun Gothic"/>
                <w:sz w:val="18"/>
                <w:szCs w:val="18"/>
              </w:rPr>
              <w:t xml:space="preserve"> </w:t>
            </w:r>
            <w:r w:rsidRPr="00AD6936">
              <w:rPr>
                <w:rFonts w:ascii="Malgun Gothic" w:eastAsia="Malgun Gothic" w:hAnsi="Malgun Gothic" w:cs="Batang" w:hint="eastAsia"/>
                <w:sz w:val="18"/>
                <w:szCs w:val="18"/>
              </w:rPr>
              <w:t>발전</w:t>
            </w:r>
            <w:r w:rsidRPr="00AD6936">
              <w:rPr>
                <w:rFonts w:ascii="Malgun Gothic" w:eastAsia="Malgun Gothic" w:hAnsi="Malgun Gothic"/>
                <w:sz w:val="18"/>
                <w:szCs w:val="18"/>
              </w:rPr>
              <w:t xml:space="preserve"> </w:t>
            </w:r>
            <w:r w:rsidRPr="00AD6936">
              <w:rPr>
                <w:rFonts w:ascii="Malgun Gothic" w:eastAsia="Malgun Gothic" w:hAnsi="Malgun Gothic" w:cs="Batang" w:hint="eastAsia"/>
                <w:sz w:val="18"/>
                <w:szCs w:val="18"/>
              </w:rPr>
              <w:t>포함</w:t>
            </w:r>
            <w:r w:rsidRPr="00AD6936">
              <w:rPr>
                <w:rFonts w:ascii="Malgun Gothic" w:eastAsia="Malgun Gothic" w:hAnsi="Malgun Gothic"/>
                <w:sz w:val="18"/>
                <w:szCs w:val="18"/>
              </w:rPr>
              <w:t xml:space="preserve">) </w:t>
            </w:r>
            <w:r w:rsidRPr="00AD6936">
              <w:rPr>
                <w:rFonts w:ascii="Malgun Gothic" w:eastAsia="Malgun Gothic" w:hAnsi="Malgun Gothic" w:cs="Batang" w:hint="eastAsia"/>
                <w:sz w:val="18"/>
                <w:szCs w:val="18"/>
              </w:rPr>
              <w:t>에너지</w:t>
            </w:r>
            <w:r w:rsidRPr="00AD6936">
              <w:rPr>
                <w:rFonts w:ascii="Malgun Gothic" w:eastAsia="Malgun Gothic" w:hAnsi="Malgun Gothic"/>
                <w:sz w:val="18"/>
                <w:szCs w:val="18"/>
              </w:rPr>
              <w:t xml:space="preserve"> </w:t>
            </w:r>
            <w:r w:rsidRPr="00AD6936">
              <w:rPr>
                <w:rFonts w:ascii="Malgun Gothic" w:eastAsia="Malgun Gothic" w:hAnsi="Malgun Gothic" w:cs="Batang" w:hint="eastAsia"/>
                <w:sz w:val="18"/>
                <w:szCs w:val="18"/>
              </w:rPr>
              <w:t>발전</w:t>
            </w:r>
          </w:p>
        </w:tc>
      </w:tr>
      <w:tr w:rsidR="00AD6936" w:rsidRPr="00AD6936" w14:paraId="2472E1AA" w14:textId="77777777" w:rsidTr="00AD6936">
        <w:trPr>
          <w:trHeight w:val="284"/>
        </w:trPr>
        <w:tc>
          <w:tcPr>
            <w:tcW w:w="3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7C2DA3E1" w14:textId="6AA54B3A" w:rsidR="00AD6936" w:rsidRPr="00AD6936" w:rsidRDefault="00AD6936" w:rsidP="00AD6936">
            <w:pPr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  <w:t xml:space="preserve">CHP </w:t>
            </w:r>
            <w:r w:rsidRPr="00AD6936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발전</w:t>
            </w:r>
          </w:p>
        </w:tc>
        <w:tc>
          <w:tcPr>
            <w:tcW w:w="14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F4FC0D" w14:textId="77777777" w:rsidR="00AD6936" w:rsidRPr="00AD6936" w:rsidRDefault="00AD6936" w:rsidP="00AD6936">
            <w:pPr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766E97" w14:textId="77777777" w:rsidR="00AD6936" w:rsidRPr="00AD6936" w:rsidRDefault="00AD6936" w:rsidP="00AD6936">
            <w:pPr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7D7809" w14:textId="77777777" w:rsidR="00AD6936" w:rsidRPr="00AD6936" w:rsidRDefault="00AD6936" w:rsidP="00AD6936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</w:p>
        </w:tc>
      </w:tr>
      <w:tr w:rsidR="00AD6936" w:rsidRPr="00AD6936" w14:paraId="321218A3" w14:textId="77777777" w:rsidTr="00AD6936">
        <w:trPr>
          <w:trHeight w:val="284"/>
        </w:trPr>
        <w:tc>
          <w:tcPr>
            <w:tcW w:w="3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6647FBEA" w14:textId="5E6378C8" w:rsidR="00AD6936" w:rsidRPr="00AD6936" w:rsidRDefault="00AD6936" w:rsidP="00AD6936">
            <w:pPr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열/냉각 발전</w:t>
            </w:r>
          </w:p>
        </w:tc>
        <w:tc>
          <w:tcPr>
            <w:tcW w:w="14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9832F2" w14:textId="77777777" w:rsidR="00AD6936" w:rsidRPr="00AD6936" w:rsidRDefault="00AD6936" w:rsidP="00AD6936">
            <w:pPr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E7602E" w14:textId="77777777" w:rsidR="00AD6936" w:rsidRPr="00AD6936" w:rsidRDefault="00AD6936" w:rsidP="00AD6936">
            <w:pPr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619EB3" w14:textId="452B71DB" w:rsidR="00AD6936" w:rsidRPr="00AD6936" w:rsidRDefault="00AD6936" w:rsidP="00AD6936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Batang" w:hint="eastAsia"/>
                <w:sz w:val="18"/>
                <w:szCs w:val="18"/>
              </w:rPr>
              <w:t>현지</w:t>
            </w:r>
            <w:r w:rsidRPr="00AD6936">
              <w:rPr>
                <w:rFonts w:ascii="Malgun Gothic" w:eastAsia="Malgun Gothic" w:hAnsi="Malgun Gothic"/>
                <w:sz w:val="18"/>
                <w:szCs w:val="18"/>
              </w:rPr>
              <w:t xml:space="preserve"> </w:t>
            </w:r>
            <w:r w:rsidRPr="00AD6936">
              <w:rPr>
                <w:rFonts w:ascii="Malgun Gothic" w:eastAsia="Malgun Gothic" w:hAnsi="Malgun Gothic" w:cs="Batang" w:hint="eastAsia"/>
                <w:sz w:val="18"/>
                <w:szCs w:val="18"/>
              </w:rPr>
              <w:t>냉난방</w:t>
            </w:r>
            <w:r w:rsidRPr="00AD6936">
              <w:rPr>
                <w:rFonts w:ascii="Malgun Gothic" w:eastAsia="Malgun Gothic" w:hAnsi="Malgun Gothic"/>
                <w:sz w:val="18"/>
                <w:szCs w:val="18"/>
              </w:rPr>
              <w:t xml:space="preserve"> </w:t>
            </w:r>
            <w:r w:rsidRPr="00AD6936">
              <w:rPr>
                <w:rFonts w:ascii="Malgun Gothic" w:eastAsia="Malgun Gothic" w:hAnsi="Malgun Gothic" w:cs="Batang" w:hint="eastAsia"/>
                <w:sz w:val="18"/>
                <w:szCs w:val="18"/>
              </w:rPr>
              <w:t>생성</w:t>
            </w:r>
          </w:p>
        </w:tc>
      </w:tr>
      <w:tr w:rsidR="00AD6936" w:rsidRPr="00AD6936" w14:paraId="75989452" w14:textId="77777777" w:rsidTr="00AD6936">
        <w:trPr>
          <w:trHeight w:val="284"/>
        </w:trPr>
        <w:tc>
          <w:tcPr>
            <w:tcW w:w="3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7B47F65C" w14:textId="6546BD59" w:rsidR="00AD6936" w:rsidRPr="00AD6936" w:rsidRDefault="00AD6936" w:rsidP="00AD6936">
            <w:pPr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Malgun Gothic" w:hint="eastAsia"/>
                <w:color w:val="000000"/>
                <w:sz w:val="18"/>
                <w:szCs w:val="18"/>
              </w:rPr>
              <w:t>지역 재생에너지 발전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31CC3" w14:textId="77777777" w:rsidR="00AD6936" w:rsidRPr="00AD6936" w:rsidRDefault="00AD6936" w:rsidP="00AD6936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3298C" w14:textId="77777777" w:rsidR="00AD6936" w:rsidRPr="00AD6936" w:rsidRDefault="00AD6936" w:rsidP="00AD6936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CDCF5A" w14:textId="74783D63" w:rsidR="00AD6936" w:rsidRPr="00AD6936" w:rsidRDefault="00AD6936" w:rsidP="00AD6936">
            <w:pPr>
              <w:jc w:val="center"/>
              <w:rPr>
                <w:rFonts w:ascii="Malgun Gothic" w:eastAsia="Malgun Gothic" w:hAnsi="Malgun Gothic" w:cs="Calibri"/>
                <w:color w:val="000000"/>
                <w:sz w:val="18"/>
                <w:szCs w:val="18"/>
              </w:rPr>
            </w:pPr>
            <w:r w:rsidRPr="00AD6936">
              <w:rPr>
                <w:rFonts w:ascii="Malgun Gothic" w:eastAsia="Malgun Gothic" w:hAnsi="Malgun Gothic" w:cs="Batang" w:hint="eastAsia"/>
                <w:sz w:val="18"/>
                <w:szCs w:val="18"/>
              </w:rPr>
              <w:t>재생가능</w:t>
            </w:r>
            <w:r w:rsidRPr="00AD6936">
              <w:rPr>
                <w:rFonts w:ascii="Malgun Gothic" w:eastAsia="Malgun Gothic" w:hAnsi="Malgun Gothic"/>
                <w:sz w:val="18"/>
                <w:szCs w:val="18"/>
              </w:rPr>
              <w:t xml:space="preserve"> </w:t>
            </w:r>
            <w:r w:rsidRPr="00AD6936">
              <w:rPr>
                <w:rFonts w:ascii="Malgun Gothic" w:eastAsia="Malgun Gothic" w:hAnsi="Malgun Gothic" w:cs="Batang" w:hint="eastAsia"/>
                <w:sz w:val="18"/>
                <w:szCs w:val="18"/>
              </w:rPr>
              <w:t>에너지</w:t>
            </w:r>
            <w:r w:rsidRPr="00AD6936">
              <w:rPr>
                <w:rFonts w:ascii="Malgun Gothic" w:eastAsia="Malgun Gothic" w:hAnsi="Malgun Gothic"/>
                <w:sz w:val="18"/>
                <w:szCs w:val="18"/>
              </w:rPr>
              <w:t xml:space="preserve"> </w:t>
            </w:r>
            <w:r w:rsidRPr="00AD6936">
              <w:rPr>
                <w:rFonts w:ascii="Malgun Gothic" w:eastAsia="Malgun Gothic" w:hAnsi="Malgun Gothic" w:cs="Batang" w:hint="eastAsia"/>
                <w:sz w:val="18"/>
                <w:szCs w:val="18"/>
              </w:rPr>
              <w:t>생성</w:t>
            </w:r>
          </w:p>
        </w:tc>
      </w:tr>
    </w:tbl>
    <w:p w14:paraId="311320B7" w14:textId="3B773C96" w:rsidR="00505256" w:rsidRPr="0082153C" w:rsidRDefault="001C1248" w:rsidP="00505256">
      <w:pPr>
        <w:pStyle w:val="Heading2"/>
        <w:spacing w:before="0" w:line="276" w:lineRule="auto"/>
        <w:ind w:firstLine="0"/>
        <w:contextualSpacing w:val="0"/>
        <w:rPr>
          <w:rFonts w:ascii="Calibri" w:eastAsia="Calibri" w:hAnsi="Calibri" w:cs="Calibri"/>
          <w:sz w:val="20"/>
          <w:szCs w:val="22"/>
          <w:lang w:eastAsia="ko-KR"/>
        </w:rPr>
      </w:pPr>
      <w:bookmarkStart w:id="89" w:name="_Ref1387995"/>
      <w:bookmarkStart w:id="90" w:name="_Toc2069478"/>
      <w:bookmarkStart w:id="91" w:name="_Toc11923886"/>
      <w:r w:rsidRPr="0082153C">
        <w:rPr>
          <w:rFonts w:ascii="Calibri" w:eastAsia="Malgun Gothic" w:hAnsi="Calibri" w:cs="Calibri"/>
          <w:sz w:val="20"/>
          <w:szCs w:val="22"/>
          <w:lang w:eastAsia="ko-KR"/>
        </w:rPr>
        <w:lastRenderedPageBreak/>
        <w:t>부록</w:t>
      </w:r>
      <w:r w:rsidR="00505256" w:rsidRPr="0082153C">
        <w:rPr>
          <w:rFonts w:ascii="Calibri" w:eastAsia="Calibri" w:hAnsi="Calibri" w:cs="Calibri"/>
          <w:sz w:val="20"/>
          <w:szCs w:val="22"/>
          <w:lang w:eastAsia="ko-KR"/>
        </w:rPr>
        <w:t>2 –</w:t>
      </w:r>
      <w:bookmarkEnd w:id="89"/>
      <w:bookmarkEnd w:id="90"/>
      <w:r w:rsidR="00F36E69" w:rsidRPr="0082153C">
        <w:rPr>
          <w:rFonts w:ascii="Calibri" w:eastAsia="Calibri" w:hAnsi="Calibri" w:cs="Calibri"/>
          <w:sz w:val="20"/>
          <w:szCs w:val="22"/>
          <w:lang w:eastAsia="ko-KR"/>
        </w:rPr>
        <w:t xml:space="preserve"> </w:t>
      </w:r>
      <w:r w:rsidRPr="0082153C">
        <w:rPr>
          <w:rFonts w:ascii="Calibri" w:eastAsia="Malgun Gothic" w:hAnsi="Calibri" w:cs="Calibri"/>
          <w:sz w:val="20"/>
          <w:szCs w:val="22"/>
          <w:lang w:eastAsia="ko-KR"/>
        </w:rPr>
        <w:t>4</w:t>
      </w:r>
      <w:r w:rsidRPr="0082153C">
        <w:rPr>
          <w:rFonts w:ascii="Calibri" w:eastAsia="Malgun Gothic" w:hAnsi="Calibri" w:cs="Calibri"/>
          <w:sz w:val="20"/>
          <w:szCs w:val="22"/>
          <w:lang w:eastAsia="ko-KR"/>
        </w:rPr>
        <w:t>장</w:t>
      </w:r>
      <w:r w:rsidRPr="0082153C">
        <w:rPr>
          <w:rFonts w:ascii="Calibri" w:eastAsia="Malgun Gothic" w:hAnsi="Calibri" w:cs="Calibri"/>
          <w:sz w:val="20"/>
          <w:szCs w:val="22"/>
          <w:lang w:eastAsia="ko-KR"/>
        </w:rPr>
        <w:t xml:space="preserve">: </w:t>
      </w:r>
      <w:r w:rsidRPr="0082153C">
        <w:rPr>
          <w:rFonts w:ascii="Calibri" w:eastAsia="Malgun Gothic" w:hAnsi="Calibri" w:cs="Calibri"/>
          <w:sz w:val="20"/>
          <w:szCs w:val="22"/>
          <w:lang w:eastAsia="ko-KR"/>
        </w:rPr>
        <w:t>기후</w:t>
      </w:r>
      <w:r w:rsidRPr="0082153C">
        <w:rPr>
          <w:rFonts w:ascii="Calibri" w:eastAsia="Malgun Gothic" w:hAnsi="Calibri" w:cs="Calibri"/>
          <w:sz w:val="20"/>
          <w:szCs w:val="22"/>
          <w:lang w:eastAsia="ko-KR"/>
        </w:rPr>
        <w:t xml:space="preserve"> </w:t>
      </w:r>
      <w:r w:rsidRPr="0082153C">
        <w:rPr>
          <w:rFonts w:ascii="Calibri" w:eastAsia="Malgun Gothic" w:hAnsi="Calibri" w:cs="Calibri"/>
          <w:sz w:val="20"/>
          <w:szCs w:val="22"/>
          <w:lang w:eastAsia="ko-KR"/>
        </w:rPr>
        <w:t>리스크</w:t>
      </w:r>
      <w:r w:rsidRPr="0082153C">
        <w:rPr>
          <w:rFonts w:ascii="Calibri" w:eastAsia="Malgun Gothic" w:hAnsi="Calibri" w:cs="Calibri"/>
          <w:sz w:val="20"/>
          <w:szCs w:val="22"/>
          <w:lang w:eastAsia="ko-KR"/>
        </w:rPr>
        <w:t xml:space="preserve"> </w:t>
      </w:r>
      <w:r w:rsidRPr="0082153C">
        <w:rPr>
          <w:rFonts w:ascii="Calibri" w:eastAsia="Malgun Gothic" w:hAnsi="Calibri" w:cs="Calibri"/>
          <w:sz w:val="20"/>
          <w:szCs w:val="22"/>
          <w:lang w:eastAsia="ko-KR"/>
        </w:rPr>
        <w:t>및</w:t>
      </w:r>
      <w:r w:rsidRPr="0082153C">
        <w:rPr>
          <w:rFonts w:ascii="Calibri" w:eastAsia="Malgun Gothic" w:hAnsi="Calibri" w:cs="Calibri"/>
          <w:sz w:val="20"/>
          <w:szCs w:val="22"/>
          <w:lang w:eastAsia="ko-KR"/>
        </w:rPr>
        <w:t xml:space="preserve"> </w:t>
      </w:r>
      <w:r w:rsidRPr="0082153C">
        <w:rPr>
          <w:rFonts w:ascii="Calibri" w:eastAsia="Malgun Gothic" w:hAnsi="Calibri" w:cs="Calibri"/>
          <w:sz w:val="20"/>
          <w:szCs w:val="22"/>
          <w:lang w:eastAsia="ko-KR"/>
        </w:rPr>
        <w:t>취약성</w:t>
      </w:r>
      <w:r w:rsidRPr="0082153C">
        <w:rPr>
          <w:rFonts w:ascii="Calibri" w:eastAsia="Malgun Gothic" w:hAnsi="Calibri" w:cs="Calibri"/>
          <w:sz w:val="20"/>
          <w:szCs w:val="22"/>
          <w:lang w:eastAsia="ko-KR"/>
        </w:rPr>
        <w:t xml:space="preserve"> </w:t>
      </w:r>
      <w:r w:rsidRPr="0082153C">
        <w:rPr>
          <w:rFonts w:ascii="Calibri" w:eastAsia="Malgun Gothic" w:hAnsi="Calibri" w:cs="Calibri"/>
          <w:sz w:val="20"/>
          <w:szCs w:val="22"/>
          <w:lang w:eastAsia="ko-KR"/>
        </w:rPr>
        <w:t>평가를</w:t>
      </w:r>
      <w:r w:rsidRPr="0082153C">
        <w:rPr>
          <w:rFonts w:ascii="Calibri" w:eastAsia="Malgun Gothic" w:hAnsi="Calibri" w:cs="Calibri"/>
          <w:sz w:val="20"/>
          <w:szCs w:val="22"/>
          <w:lang w:eastAsia="ko-KR"/>
        </w:rPr>
        <w:t xml:space="preserve"> </w:t>
      </w:r>
      <w:r w:rsidRPr="0082153C">
        <w:rPr>
          <w:rFonts w:ascii="Calibri" w:eastAsia="Malgun Gothic" w:hAnsi="Calibri" w:cs="Calibri"/>
          <w:sz w:val="20"/>
          <w:szCs w:val="22"/>
          <w:lang w:eastAsia="ko-KR"/>
        </w:rPr>
        <w:t>위한</w:t>
      </w:r>
      <w:r w:rsidRPr="0082153C">
        <w:rPr>
          <w:rFonts w:ascii="Calibri" w:eastAsia="Malgun Gothic" w:hAnsi="Calibri" w:cs="Calibri"/>
          <w:sz w:val="20"/>
          <w:szCs w:val="22"/>
          <w:lang w:eastAsia="ko-KR"/>
        </w:rPr>
        <w:t xml:space="preserve"> </w:t>
      </w:r>
      <w:r w:rsidRPr="0082153C">
        <w:rPr>
          <w:rFonts w:ascii="Calibri" w:eastAsia="Malgun Gothic" w:hAnsi="Calibri" w:cs="Calibri"/>
          <w:sz w:val="20"/>
          <w:szCs w:val="22"/>
          <w:lang w:eastAsia="ko-KR"/>
        </w:rPr>
        <w:t>기본</w:t>
      </w:r>
      <w:r w:rsidRPr="0082153C">
        <w:rPr>
          <w:rFonts w:ascii="Calibri" w:eastAsia="Malgun Gothic" w:hAnsi="Calibri" w:cs="Calibri"/>
          <w:sz w:val="20"/>
          <w:szCs w:val="22"/>
          <w:lang w:eastAsia="ko-KR"/>
        </w:rPr>
        <w:t xml:space="preserve"> </w:t>
      </w:r>
      <w:r w:rsidRPr="0082153C">
        <w:rPr>
          <w:rFonts w:ascii="Calibri" w:eastAsia="Malgun Gothic" w:hAnsi="Calibri" w:cs="Calibri"/>
          <w:sz w:val="20"/>
          <w:szCs w:val="22"/>
          <w:lang w:eastAsia="ko-KR"/>
        </w:rPr>
        <w:t>정의</w:t>
      </w:r>
      <w:bookmarkEnd w:id="91"/>
    </w:p>
    <w:p w14:paraId="7C84973B" w14:textId="6ED83103" w:rsidR="00686818" w:rsidRPr="00686818" w:rsidRDefault="00686818" w:rsidP="00686818">
      <w:pPr>
        <w:spacing w:after="120"/>
        <w:jc w:val="both"/>
        <w:rPr>
          <w:rFonts w:ascii="Calibri" w:eastAsia="Calibri" w:hAnsi="Calibri" w:cs="Calibri"/>
          <w:bCs/>
          <w:iCs/>
          <w:sz w:val="18"/>
          <w:szCs w:val="18"/>
        </w:rPr>
      </w:pPr>
      <w:r w:rsidRPr="00686818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적응</w:t>
      </w:r>
      <w:r w:rsidRPr="00686818">
        <w:rPr>
          <w:rFonts w:ascii="Calibri" w:eastAsia="Calibri" w:hAnsi="Calibri" w:cs="Calibri"/>
          <w:b/>
          <w:bCs/>
          <w:iCs/>
          <w:sz w:val="18"/>
          <w:szCs w:val="18"/>
        </w:rPr>
        <w:t xml:space="preserve"> (</w:t>
      </w:r>
      <w:r w:rsidRPr="00686818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기후</w:t>
      </w:r>
      <w:r w:rsidRPr="00686818">
        <w:rPr>
          <w:rFonts w:ascii="Calibri" w:eastAsia="Calibri" w:hAnsi="Calibri" w:cs="Calibri"/>
          <w:b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변화</w:t>
      </w:r>
      <w:r w:rsidRPr="00686818">
        <w:rPr>
          <w:rFonts w:ascii="Calibri" w:eastAsia="Calibri" w:hAnsi="Calibri" w:cs="Calibri"/>
          <w:b/>
          <w:bCs/>
          <w:iCs/>
          <w:sz w:val="18"/>
          <w:szCs w:val="18"/>
        </w:rPr>
        <w:t>)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: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실제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또는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예상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기후와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그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영향에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적응하는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과정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.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인간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시스템에서</w:t>
      </w:r>
      <w:r w:rsidR="005D066D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의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적응은</w:t>
      </w:r>
      <w:r w:rsidR="00B458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피해가 기회를 해치지 않도록 </w:t>
      </w:r>
      <w:r w:rsidR="005D066D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최소화하거나 </w:t>
      </w:r>
      <w:r w:rsidR="00B458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방지</w:t>
      </w:r>
      <w:r w:rsidR="005D066D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합니다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>.</w:t>
      </w:r>
      <w:r w:rsidR="00B458F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자연에서는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인간의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개입이</w:t>
      </w:r>
      <w:r w:rsidR="00B458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기후와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그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영향에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대한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적응을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B458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도울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수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있습니다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>.</w:t>
      </w:r>
    </w:p>
    <w:p w14:paraId="05AAB99C" w14:textId="68A711E7" w:rsidR="00686818" w:rsidRPr="00686818" w:rsidRDefault="00686818" w:rsidP="00686818">
      <w:pPr>
        <w:spacing w:after="120"/>
        <w:jc w:val="both"/>
        <w:rPr>
          <w:rFonts w:ascii="Calibri" w:eastAsia="Calibri" w:hAnsi="Calibri" w:cs="Calibri"/>
          <w:bCs/>
          <w:iCs/>
          <w:sz w:val="18"/>
          <w:szCs w:val="18"/>
        </w:rPr>
      </w:pPr>
      <w:r w:rsidRPr="005B06E6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적응</w:t>
      </w:r>
      <w:r w:rsidRPr="005B06E6">
        <w:rPr>
          <w:rFonts w:ascii="Calibri" w:eastAsia="Calibri" w:hAnsi="Calibri" w:cs="Calibri"/>
          <w:b/>
          <w:bCs/>
          <w:iCs/>
          <w:sz w:val="18"/>
          <w:szCs w:val="18"/>
        </w:rPr>
        <w:t xml:space="preserve"> </w:t>
      </w:r>
      <w:r w:rsidRPr="005B06E6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능력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: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시스템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기관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인간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및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기타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유기체가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잠재적인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손상에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적응하고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기회를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이용하거나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결과에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대응할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수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있는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능력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>.</w:t>
      </w:r>
    </w:p>
    <w:p w14:paraId="019F3CDD" w14:textId="5813ABAB" w:rsidR="00686818" w:rsidRPr="00686818" w:rsidRDefault="00686818" w:rsidP="00686818">
      <w:pPr>
        <w:spacing w:after="120"/>
        <w:jc w:val="both"/>
        <w:rPr>
          <w:rFonts w:ascii="Calibri" w:eastAsia="Calibri" w:hAnsi="Calibri" w:cs="Calibri"/>
          <w:bCs/>
          <w:iCs/>
          <w:sz w:val="18"/>
          <w:szCs w:val="18"/>
        </w:rPr>
      </w:pPr>
      <w:r w:rsidRPr="005B06E6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노출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: </w:t>
      </w:r>
      <w:r w:rsidR="00B458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악영향을 받을 수 있는 장소와 환경에 노출된 사람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생계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종</w:t>
      </w:r>
      <w:r w:rsidR="00B458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족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또는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생태계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환경</w:t>
      </w:r>
      <w:r w:rsidR="00B458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의 기능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서비스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자원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인프라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또는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경제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사회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또는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문화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B458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자산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>.</w:t>
      </w:r>
    </w:p>
    <w:p w14:paraId="54EE9DAF" w14:textId="6748E332" w:rsidR="00686818" w:rsidRPr="00686818" w:rsidRDefault="00686818" w:rsidP="00686818">
      <w:pPr>
        <w:spacing w:after="120"/>
        <w:jc w:val="both"/>
        <w:rPr>
          <w:rFonts w:ascii="Calibri" w:eastAsia="Calibri" w:hAnsi="Calibri" w:cs="Calibri"/>
          <w:bCs/>
          <w:iCs/>
          <w:sz w:val="18"/>
          <w:szCs w:val="18"/>
        </w:rPr>
      </w:pPr>
      <w:r w:rsidRPr="005B06E6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위험</w:t>
      </w:r>
      <w:r w:rsidR="005B06E6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현상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: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자연적</w:t>
      </w:r>
      <w:r w:rsidR="00B458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으로나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인간에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의해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유발된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물리적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사건</w:t>
      </w:r>
      <w:r w:rsidR="00B458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,</w:t>
      </w:r>
      <w:r w:rsidR="00B458FC"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추세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또는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물리적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영향의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잠재적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발생</w:t>
      </w:r>
      <w:r w:rsidR="00B458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.</w:t>
      </w:r>
      <w:r w:rsidR="00B458FC"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 </w:t>
      </w:r>
      <w:r w:rsidR="00B458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이는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생명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부상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또는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기타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건강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영향뿐만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아니라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재산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인프라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생계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서비스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생태계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및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환경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자원에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대한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손상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및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손실을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초래할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수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있습니다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.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위험</w:t>
      </w:r>
      <w:r w:rsidR="00B458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현상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이라는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용어는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일반적으로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기후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관련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물리적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사건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추세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또는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물리적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영향을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나타냅니다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>.</w:t>
      </w:r>
    </w:p>
    <w:p w14:paraId="612433A4" w14:textId="11C3028E" w:rsidR="00686818" w:rsidRPr="004F7CA9" w:rsidRDefault="00686818" w:rsidP="00686818">
      <w:pPr>
        <w:spacing w:after="120"/>
        <w:jc w:val="both"/>
        <w:rPr>
          <w:rFonts w:ascii="Malgun Gothic" w:eastAsia="Malgun Gothic" w:hAnsi="Malgun Gothic" w:cs="Malgun Gothic"/>
          <w:bCs/>
          <w:iCs/>
          <w:sz w:val="18"/>
          <w:szCs w:val="18"/>
        </w:rPr>
      </w:pPr>
      <w:r w:rsidRPr="005B06E6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영향</w:t>
      </w:r>
      <w:r w:rsidRPr="005B06E6">
        <w:rPr>
          <w:rFonts w:ascii="Calibri" w:eastAsia="Calibri" w:hAnsi="Calibri" w:cs="Calibri"/>
          <w:b/>
          <w:bCs/>
          <w:iCs/>
          <w:sz w:val="18"/>
          <w:szCs w:val="18"/>
        </w:rPr>
        <w:t xml:space="preserve"> (</w:t>
      </w:r>
      <w:r w:rsidRPr="005B06E6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기후</w:t>
      </w:r>
      <w:r w:rsidRPr="005B06E6">
        <w:rPr>
          <w:rFonts w:ascii="Calibri" w:eastAsia="Calibri" w:hAnsi="Calibri" w:cs="Calibri"/>
          <w:b/>
          <w:bCs/>
          <w:iCs/>
          <w:sz w:val="18"/>
          <w:szCs w:val="18"/>
        </w:rPr>
        <w:t xml:space="preserve"> </w:t>
      </w:r>
      <w:r w:rsidRPr="005B06E6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변화</w:t>
      </w:r>
      <w:r w:rsidRPr="005B06E6">
        <w:rPr>
          <w:rFonts w:ascii="Calibri" w:eastAsia="Calibri" w:hAnsi="Calibri" w:cs="Calibri"/>
          <w:b/>
          <w:bCs/>
          <w:iCs/>
          <w:sz w:val="18"/>
          <w:szCs w:val="18"/>
        </w:rPr>
        <w:t>)</w:t>
      </w:r>
      <w:r w:rsidR="005B06E6">
        <w:rPr>
          <w:rFonts w:ascii="Calibri" w:eastAsia="Calibri" w:hAnsi="Calibri" w:cs="Calibri"/>
          <w:bCs/>
          <w:iCs/>
          <w:sz w:val="18"/>
          <w:szCs w:val="18"/>
        </w:rPr>
        <w:t>: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기후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변화</w:t>
      </w:r>
      <w:r w:rsidR="00B458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의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영향은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극한의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날씨와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기후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B458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현상이 </w:t>
      </w:r>
      <w:r w:rsidR="00B458FC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인간과</w:t>
      </w:r>
      <w:r w:rsidR="00B458FC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B458FC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자연</w:t>
      </w:r>
      <w:r w:rsidR="00B458FC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B458FC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시스템에</w:t>
      </w:r>
      <w:r w:rsidR="00B458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미치는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영향</w:t>
      </w:r>
      <w:r w:rsidR="00B458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입니다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>.</w:t>
      </w:r>
      <w:r w:rsidR="004F7CA9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일반적으로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특정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기간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내에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발생하는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기후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변화</w:t>
      </w:r>
      <w:r w:rsidR="004F7CA9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나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위험한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4F7CA9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기후현상과 이에 노출된 </w:t>
      </w:r>
      <w:r w:rsidR="004F7CA9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사회</w:t>
      </w:r>
      <w:r w:rsidR="004F7CA9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나</w:t>
      </w:r>
      <w:r w:rsidR="004F7CA9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4F7CA9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시스템의</w:t>
      </w:r>
      <w:r w:rsidR="004F7CA9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4F7CA9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취약성에</w:t>
      </w:r>
      <w:r w:rsidR="004F7CA9"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 </w:t>
      </w:r>
      <w:r w:rsidR="004F7CA9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의해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생명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생계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건강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생태계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경제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사회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문화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서비스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및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인프라에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미치는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영향을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나타냅니다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>.</w:t>
      </w:r>
      <w:r w:rsidR="004F7CA9" w:rsidRPr="004F7CA9">
        <w:rPr>
          <w:rFonts w:ascii="Calibri" w:eastAsia="Calibri" w:hAnsi="Calibri" w:cs="Calibri"/>
          <w:bCs/>
          <w:iCs/>
          <w:sz w:val="18"/>
          <w:szCs w:val="18"/>
          <w:vertAlign w:val="superscript"/>
        </w:rPr>
        <w:t xml:space="preserve"> </w:t>
      </w:r>
      <w:r w:rsidR="004F7CA9" w:rsidRPr="00033E99">
        <w:rPr>
          <w:rFonts w:ascii="Calibri" w:eastAsia="Calibri" w:hAnsi="Calibri" w:cs="Calibri"/>
          <w:bCs/>
          <w:iCs/>
          <w:sz w:val="18"/>
          <w:szCs w:val="18"/>
          <w:vertAlign w:val="superscript"/>
          <w:lang w:eastAsia="en-GB"/>
        </w:rPr>
        <w:footnoteReference w:id="62"/>
      </w:r>
    </w:p>
    <w:p w14:paraId="44DE038D" w14:textId="7082F981" w:rsidR="00686818" w:rsidRPr="00686818" w:rsidRDefault="005B06E6" w:rsidP="00980BC8">
      <w:pPr>
        <w:spacing w:after="120"/>
        <w:jc w:val="both"/>
        <w:rPr>
          <w:rFonts w:ascii="Calibri" w:eastAsia="Calibri" w:hAnsi="Calibri" w:cs="Calibri"/>
          <w:bCs/>
          <w:iCs/>
          <w:sz w:val="18"/>
          <w:szCs w:val="18"/>
        </w:rPr>
      </w:pPr>
      <w:r w:rsidRPr="005B06E6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리스크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: </w:t>
      </w:r>
      <w:r w:rsid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가치 있는 항목이 위험에 처해있고 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결과가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불확실한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경우 이 가치의 다양성을 인식하여</w:t>
      </w:r>
      <w:r w:rsidR="00980BC8"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 </w:t>
      </w:r>
      <w:r w:rsid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내는 예측결과를 뜻합니다.</w:t>
      </w:r>
      <w:r w:rsidR="00980BC8"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 </w:t>
      </w:r>
      <w:r w:rsid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리스크는 주로 위험현상이나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또는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추세가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발생할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확률을 이 위험현상/추세의 영향에 곱하여</w:t>
      </w:r>
      <w:r w:rsidR="00980BC8"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 </w:t>
      </w:r>
      <w:r w:rsid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표시합니다.</w:t>
      </w:r>
      <w:r w:rsidR="00980BC8"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 </w:t>
      </w:r>
      <w:r w:rsid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리스크라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는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용어는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종종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생명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생계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건강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생태계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및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종</w:t>
      </w:r>
      <w:r w:rsid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족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경제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사회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문화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자산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서비스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(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환경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서비스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포함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) 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및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인프라에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대한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부정적인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결과</w:t>
      </w:r>
      <w:r w:rsid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를 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지칭하는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데</w:t>
      </w:r>
      <w:r w:rsid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</w:t>
      </w:r>
      <w:r w:rsidR="00980BC8">
        <w:rPr>
          <w:rFonts w:ascii="Malgun Gothic" w:eastAsia="Malgun Gothic" w:hAnsi="Malgun Gothic" w:cs="Malgun Gothic"/>
          <w:bCs/>
          <w:iCs/>
          <w:sz w:val="18"/>
          <w:szCs w:val="18"/>
        </w:rPr>
        <w:t>(</w:t>
      </w:r>
      <w:r w:rsid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특히 결과라 불확실한 경우</w:t>
      </w:r>
      <w:r w:rsidR="00980BC8">
        <w:rPr>
          <w:rFonts w:ascii="Malgun Gothic" w:eastAsia="Malgun Gothic" w:hAnsi="Malgun Gothic" w:cs="Malgun Gothic"/>
          <w:bCs/>
          <w:iCs/>
          <w:sz w:val="18"/>
          <w:szCs w:val="18"/>
        </w:rPr>
        <w:t>)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사용됩니다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>.</w:t>
      </w:r>
    </w:p>
    <w:p w14:paraId="143B246C" w14:textId="1BA8AA66" w:rsidR="00686818" w:rsidRPr="00686818" w:rsidRDefault="005B06E6" w:rsidP="00686818">
      <w:pPr>
        <w:spacing w:after="120"/>
        <w:jc w:val="both"/>
        <w:rPr>
          <w:rFonts w:ascii="Calibri" w:eastAsia="Calibri" w:hAnsi="Calibri" w:cs="Calibri"/>
          <w:bCs/>
          <w:iCs/>
          <w:sz w:val="18"/>
          <w:szCs w:val="18"/>
        </w:rPr>
      </w:pPr>
      <w:r w:rsidRPr="005B06E6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회복</w:t>
      </w:r>
      <w:r w:rsidR="00686818" w:rsidRPr="005B06E6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탄력성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: 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위험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4F7CA9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현상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추세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또는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4F7CA9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방해물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에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대처하기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위한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사회적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경제적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환경적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시스템의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능력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>,</w:t>
      </w:r>
      <w:r w:rsidR="004F7CA9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기능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정체성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및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구조를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유지하는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방식으로</w:t>
      </w:r>
      <w:r w:rsidR="006115C7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,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6115C7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위험현상에 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대응하거나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재구성하는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동시에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적응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학습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및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변형</w:t>
      </w:r>
      <w:r w:rsidR="004F7CA9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을 유지할 수 있는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686818"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능력</w:t>
      </w:r>
      <w:r w:rsidR="004F7CA9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을 뜻합니다</w:t>
      </w:r>
      <w:r w:rsidR="00686818" w:rsidRPr="00686818">
        <w:rPr>
          <w:rFonts w:ascii="Calibri" w:eastAsia="Calibri" w:hAnsi="Calibri" w:cs="Calibri"/>
          <w:bCs/>
          <w:iCs/>
          <w:sz w:val="18"/>
          <w:szCs w:val="18"/>
        </w:rPr>
        <w:t>.</w:t>
      </w:r>
    </w:p>
    <w:p w14:paraId="5B16B9E7" w14:textId="61228C50" w:rsidR="00505256" w:rsidRDefault="00686818" w:rsidP="00505256">
      <w:pPr>
        <w:spacing w:after="120"/>
        <w:jc w:val="both"/>
        <w:rPr>
          <w:rFonts w:ascii="Calibri" w:eastAsia="Calibri" w:hAnsi="Calibri" w:cs="Calibri"/>
          <w:bCs/>
          <w:iCs/>
          <w:sz w:val="18"/>
          <w:szCs w:val="18"/>
        </w:rPr>
      </w:pPr>
      <w:r w:rsidRPr="005B06E6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취약성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: </w:t>
      </w:r>
      <w:r w:rsidR="006115C7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기후변화에 의해 악영향을 받는 경향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이나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성향</w:t>
      </w:r>
      <w:r w:rsidR="006115C7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을 뜻합니다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>.</w:t>
      </w:r>
      <w:r w:rsidR="004F7CA9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6115C7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피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해에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대한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민감성</w:t>
      </w:r>
      <w:r w:rsidR="006115C7">
        <w:rPr>
          <w:rFonts w:ascii="Calibri" w:eastAsia="Calibri" w:hAnsi="Calibri" w:cs="Calibri"/>
          <w:bCs/>
          <w:iCs/>
          <w:sz w:val="18"/>
          <w:szCs w:val="18"/>
        </w:rPr>
        <w:t>,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감수성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및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대처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및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적응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능력</w:t>
      </w:r>
      <w:r w:rsidR="006115C7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부족을 포함한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다양한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개념과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요소를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6115C7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포함</w:t>
      </w:r>
      <w:r w:rsidRPr="0068681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합니다</w:t>
      </w:r>
      <w:r w:rsidRPr="00686818">
        <w:rPr>
          <w:rFonts w:ascii="Calibri" w:eastAsia="Calibri" w:hAnsi="Calibri" w:cs="Calibri"/>
          <w:bCs/>
          <w:iCs/>
          <w:sz w:val="18"/>
          <w:szCs w:val="18"/>
        </w:rPr>
        <w:t>.</w:t>
      </w:r>
    </w:p>
    <w:p w14:paraId="056DCAA8" w14:textId="77777777" w:rsidR="006115C7" w:rsidRPr="00033E99" w:rsidRDefault="006115C7" w:rsidP="00505256">
      <w:pPr>
        <w:spacing w:after="120"/>
        <w:jc w:val="both"/>
        <w:rPr>
          <w:rFonts w:ascii="Calibri" w:eastAsia="Calibri" w:hAnsi="Calibri" w:cs="Calibri"/>
          <w:bCs/>
          <w:iCs/>
          <w:sz w:val="18"/>
          <w:szCs w:val="18"/>
        </w:rPr>
      </w:pPr>
    </w:p>
    <w:p w14:paraId="393E44C8" w14:textId="13A90AAF" w:rsidR="00505256" w:rsidRPr="00033E99" w:rsidRDefault="005B06E6" w:rsidP="00505256">
      <w:pPr>
        <w:spacing w:after="120"/>
        <w:jc w:val="both"/>
        <w:rPr>
          <w:rFonts w:ascii="Calibri" w:eastAsia="Calibri" w:hAnsi="Calibri" w:cs="Calibri"/>
          <w:b/>
          <w:bCs/>
          <w:iCs/>
          <w:sz w:val="18"/>
          <w:szCs w:val="18"/>
          <w:u w:val="single"/>
          <w:vertAlign w:val="superscript"/>
        </w:rPr>
      </w:pPr>
      <w:r>
        <w:rPr>
          <w:rFonts w:ascii="Malgun Gothic" w:eastAsia="Malgun Gothic" w:hAnsi="Malgun Gothic" w:cs="Malgun Gothic" w:hint="eastAsia"/>
          <w:b/>
          <w:bCs/>
          <w:iCs/>
          <w:sz w:val="18"/>
          <w:szCs w:val="18"/>
          <w:u w:val="single"/>
        </w:rPr>
        <w:t>위험현상 관련 용어 정의</w:t>
      </w:r>
      <w:r w:rsidR="00505256" w:rsidRPr="00033E99">
        <w:rPr>
          <w:rFonts w:ascii="Calibri" w:eastAsia="Calibri" w:hAnsi="Calibri" w:cs="Calibri"/>
          <w:b/>
          <w:bCs/>
          <w:iCs/>
          <w:sz w:val="18"/>
          <w:szCs w:val="18"/>
          <w:u w:val="single"/>
          <w:vertAlign w:val="superscript"/>
          <w:lang w:eastAsia="en-GB"/>
        </w:rPr>
        <w:footnoteReference w:id="63"/>
      </w:r>
      <w:r w:rsidR="00505256" w:rsidRPr="00033E99">
        <w:rPr>
          <w:rFonts w:ascii="Calibri" w:eastAsia="Calibri" w:hAnsi="Calibri" w:cs="Calibri"/>
          <w:b/>
          <w:bCs/>
          <w:iCs/>
          <w:sz w:val="18"/>
          <w:szCs w:val="18"/>
          <w:u w:val="single"/>
          <w:vertAlign w:val="superscript"/>
        </w:rPr>
        <w:t>,</w:t>
      </w:r>
      <w:r w:rsidR="00505256" w:rsidRPr="00033E99">
        <w:rPr>
          <w:rFonts w:ascii="Calibri" w:eastAsia="Calibri" w:hAnsi="Calibri" w:cs="Calibri"/>
          <w:b/>
          <w:bCs/>
          <w:iCs/>
          <w:sz w:val="18"/>
          <w:szCs w:val="18"/>
          <w:u w:val="single"/>
          <w:vertAlign w:val="superscript"/>
          <w:lang w:eastAsia="en-GB"/>
        </w:rPr>
        <w:footnoteReference w:id="64"/>
      </w:r>
      <w:r w:rsidR="00505256" w:rsidRPr="00033E99">
        <w:rPr>
          <w:rFonts w:ascii="Calibri" w:eastAsia="Calibri" w:hAnsi="Calibri" w:cs="Calibri"/>
          <w:b/>
          <w:bCs/>
          <w:iCs/>
          <w:sz w:val="18"/>
          <w:szCs w:val="18"/>
          <w:u w:val="single"/>
          <w:vertAlign w:val="superscript"/>
        </w:rPr>
        <w:t>,</w:t>
      </w:r>
      <w:r w:rsidR="00505256" w:rsidRPr="00033E99">
        <w:rPr>
          <w:rFonts w:ascii="Calibri" w:eastAsia="Calibri" w:hAnsi="Calibri" w:cs="Calibri"/>
          <w:b/>
          <w:bCs/>
          <w:iCs/>
          <w:sz w:val="18"/>
          <w:szCs w:val="18"/>
          <w:u w:val="single"/>
          <w:vertAlign w:val="superscript"/>
          <w:lang w:eastAsia="en-GB"/>
        </w:rPr>
        <w:footnoteReference w:id="65"/>
      </w:r>
    </w:p>
    <w:p w14:paraId="24E17A49" w14:textId="36C1EEE5" w:rsidR="00505256" w:rsidRPr="00033E99" w:rsidRDefault="00A61467" w:rsidP="00505256">
      <w:pPr>
        <w:spacing w:after="120"/>
        <w:jc w:val="both"/>
        <w:rPr>
          <w:rFonts w:ascii="Calibri" w:eastAsia="Calibri" w:hAnsi="Calibri" w:cs="Calibri"/>
          <w:bCs/>
          <w:iCs/>
          <w:sz w:val="18"/>
          <w:szCs w:val="18"/>
        </w:rPr>
      </w:pPr>
      <w:r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극단적인 기후</w:t>
      </w:r>
      <w:r w:rsidR="00505256" w:rsidRPr="00033E99">
        <w:rPr>
          <w:rFonts w:ascii="Calibri" w:eastAsia="Calibri" w:hAnsi="Calibri" w:cs="Calibri"/>
          <w:b/>
          <w:bCs/>
          <w:iCs/>
          <w:sz w:val="18"/>
          <w:szCs w:val="18"/>
        </w:rPr>
        <w:t xml:space="preserve"> (</w:t>
      </w:r>
      <w:r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기상 이변 및 기상 현상</w:t>
      </w:r>
      <w:r w:rsidR="00505256" w:rsidRPr="00033E99">
        <w:rPr>
          <w:rFonts w:ascii="Calibri" w:eastAsia="Calibri" w:hAnsi="Calibri" w:cs="Calibri"/>
          <w:b/>
          <w:bCs/>
          <w:iCs/>
          <w:sz w:val="18"/>
          <w:szCs w:val="18"/>
        </w:rPr>
        <w:t>)</w:t>
      </w:r>
      <w:r w:rsidR="00505256" w:rsidRPr="00033E99">
        <w:rPr>
          <w:rFonts w:ascii="Calibri" w:eastAsia="Calibri" w:hAnsi="Calibri" w:cs="Calibri"/>
          <w:bCs/>
          <w:iCs/>
          <w:sz w:val="18"/>
          <w:szCs w:val="18"/>
        </w:rPr>
        <w:t xml:space="preserve">: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극단적인 기후 현상 참조</w:t>
      </w:r>
      <w:r w:rsidR="00505256" w:rsidRPr="00033E99">
        <w:rPr>
          <w:rFonts w:ascii="Calibri" w:eastAsia="Calibri" w:hAnsi="Calibri" w:cs="Calibri"/>
          <w:bCs/>
          <w:iCs/>
          <w:sz w:val="18"/>
          <w:szCs w:val="18"/>
        </w:rPr>
        <w:t>.</w:t>
      </w:r>
    </w:p>
    <w:p w14:paraId="2CA14E07" w14:textId="0A93FA68" w:rsidR="001B2404" w:rsidRPr="00033E99" w:rsidRDefault="00A61467" w:rsidP="00505256">
      <w:pPr>
        <w:spacing w:after="120"/>
        <w:jc w:val="both"/>
        <w:rPr>
          <w:rFonts w:ascii="Calibri" w:eastAsia="Calibri" w:hAnsi="Calibri" w:cs="Calibri"/>
          <w:b/>
          <w:bCs/>
          <w:i/>
          <w:iCs/>
          <w:sz w:val="18"/>
          <w:szCs w:val="18"/>
        </w:rPr>
      </w:pPr>
      <w:bookmarkStart w:id="92" w:name="_Hlk11666009"/>
      <w:r>
        <w:rPr>
          <w:rFonts w:ascii="Malgun Gothic" w:eastAsia="Malgun Gothic" w:hAnsi="Malgun Gothic" w:cs="Malgun Gothic" w:hint="eastAsia"/>
          <w:b/>
          <w:bCs/>
          <w:i/>
          <w:iCs/>
          <w:sz w:val="18"/>
          <w:szCs w:val="18"/>
        </w:rPr>
        <w:t>생체 위해 현상</w:t>
      </w:r>
      <w:bookmarkEnd w:id="92"/>
    </w:p>
    <w:p w14:paraId="04989CAE" w14:textId="1B31EB39" w:rsidR="000F18CF" w:rsidRPr="00980BC8" w:rsidRDefault="000F18CF" w:rsidP="000F18CF">
      <w:pPr>
        <w:suppressAutoHyphens/>
        <w:autoSpaceDN w:val="0"/>
        <w:spacing w:after="120"/>
        <w:jc w:val="both"/>
        <w:textAlignment w:val="baseline"/>
        <w:rPr>
          <w:rFonts w:ascii="Calibri" w:eastAsia="Calibri" w:hAnsi="Calibri" w:cs="Calibri"/>
          <w:bCs/>
          <w:iCs/>
          <w:sz w:val="18"/>
          <w:szCs w:val="18"/>
        </w:rPr>
      </w:pPr>
      <w:r w:rsidRPr="00980BC8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lastRenderedPageBreak/>
        <w:t>생체 위해 현상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: </w:t>
      </w:r>
      <w:r w:rsidR="00146AFB"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유기적</w:t>
      </w:r>
      <w:r w:rsidR="00146AFB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출처에서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발생하거나 미생물 병원체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독소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및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생리활성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물질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등 생물학적 매개체에 의해 전염되는 현상. 예로는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박테리아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바이러스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,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기생충뿐만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아니라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독성이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있는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야생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동물과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곤충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독성이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있는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식물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및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질병유발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물질을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운반하는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모기가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있습니다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>.</w:t>
      </w:r>
    </w:p>
    <w:p w14:paraId="6DBF7A8D" w14:textId="77777777" w:rsidR="000F18CF" w:rsidRPr="00980BC8" w:rsidRDefault="000F18CF" w:rsidP="000F18CF">
      <w:pPr>
        <w:suppressAutoHyphens/>
        <w:autoSpaceDN w:val="0"/>
        <w:spacing w:after="120"/>
        <w:jc w:val="both"/>
        <w:textAlignment w:val="baseline"/>
        <w:rPr>
          <w:rFonts w:ascii="Calibri" w:eastAsia="Calibri" w:hAnsi="Calibri" w:cs="Calibri"/>
          <w:bCs/>
          <w:iCs/>
          <w:sz w:val="18"/>
          <w:szCs w:val="18"/>
        </w:rPr>
      </w:pPr>
      <w:r w:rsidRPr="00753FBC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수인성 질병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:</w:t>
      </w:r>
      <w:r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수질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오염과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관련된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현상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.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수질 관련 건강 문제의 대부분은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미생물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(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박테리아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바이러스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원생동물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및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기타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생물학적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)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오염의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결과입니다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>(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예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: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설사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>).</w:t>
      </w:r>
      <w:r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상당한 수의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심각한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건강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문제가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식수의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화학적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오염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(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예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: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비소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오염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>)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의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결과로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발생할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수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있습니다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.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기후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변화는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도시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및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도시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주변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지역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수역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의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해로운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병원균뿐만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아니라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기존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식수의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가용성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접근성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및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품질에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영향을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미칩니다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>.</w:t>
      </w:r>
      <w:r w:rsidRPr="00753FBC">
        <w:rPr>
          <w:rFonts w:ascii="Calibri" w:eastAsia="Calibri" w:hAnsi="Calibri" w:cs="Calibri"/>
          <w:bCs/>
          <w:iCs/>
          <w:sz w:val="18"/>
          <w:szCs w:val="18"/>
          <w:vertAlign w:val="superscript"/>
        </w:rPr>
        <w:t xml:space="preserve"> </w:t>
      </w:r>
      <w:r w:rsidRPr="00033E99">
        <w:rPr>
          <w:rFonts w:ascii="Calibri" w:eastAsia="Calibri" w:hAnsi="Calibri" w:cs="Calibri"/>
          <w:bCs/>
          <w:iCs/>
          <w:sz w:val="18"/>
          <w:szCs w:val="18"/>
          <w:vertAlign w:val="superscript"/>
          <w:lang w:eastAsia="en-GB"/>
        </w:rPr>
        <w:footnoteReference w:id="66"/>
      </w:r>
    </w:p>
    <w:p w14:paraId="65CD6E07" w14:textId="42769586" w:rsidR="000F18CF" w:rsidRPr="00980BC8" w:rsidRDefault="000F18CF" w:rsidP="000F18CF">
      <w:pPr>
        <w:suppressAutoHyphens/>
        <w:autoSpaceDN w:val="0"/>
        <w:spacing w:after="120"/>
        <w:jc w:val="both"/>
        <w:textAlignment w:val="baseline"/>
        <w:rPr>
          <w:rFonts w:ascii="Calibri" w:eastAsia="Calibri" w:hAnsi="Calibri" w:cs="Calibri"/>
          <w:bCs/>
          <w:iCs/>
          <w:sz w:val="18"/>
          <w:szCs w:val="18"/>
        </w:rPr>
      </w:pPr>
      <w:r w:rsidRPr="00753FBC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매개체 감염질</w:t>
      </w:r>
      <w:r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병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>:</w:t>
      </w:r>
      <w:r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매개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체 감염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질병은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모기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샌드플라이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="00A77191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침노린제 벌레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파리매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="00A77191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체체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파리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진드기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달팽이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및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기생충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바이러스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및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박테리아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를 통해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전염되는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인간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질병입니다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>.</w:t>
      </w:r>
      <w:r w:rsidRPr="00B7490B">
        <w:rPr>
          <w:rFonts w:ascii="Calibri" w:eastAsia="Calibri" w:hAnsi="Calibri" w:cs="Calibri"/>
          <w:bCs/>
          <w:iCs/>
          <w:sz w:val="18"/>
          <w:szCs w:val="18"/>
          <w:vertAlign w:val="superscript"/>
        </w:rPr>
        <w:t xml:space="preserve"> </w:t>
      </w:r>
      <w:r w:rsidRPr="00033E99">
        <w:rPr>
          <w:rFonts w:ascii="Calibri" w:eastAsia="Calibri" w:hAnsi="Calibri" w:cs="Calibri"/>
          <w:bCs/>
          <w:iCs/>
          <w:sz w:val="18"/>
          <w:szCs w:val="18"/>
          <w:vertAlign w:val="superscript"/>
          <w:lang w:eastAsia="en-GB"/>
        </w:rPr>
        <w:footnoteReference w:id="67"/>
      </w:r>
    </w:p>
    <w:p w14:paraId="1502F7A9" w14:textId="4833D890" w:rsidR="000F18CF" w:rsidRPr="00980BC8" w:rsidRDefault="000F18CF" w:rsidP="000F18CF">
      <w:pPr>
        <w:suppressAutoHyphens/>
        <w:autoSpaceDN w:val="0"/>
        <w:spacing w:after="120"/>
        <w:jc w:val="both"/>
        <w:textAlignment w:val="baseline"/>
        <w:rPr>
          <w:rFonts w:ascii="Calibri" w:eastAsia="Calibri" w:hAnsi="Calibri" w:cs="Calibri"/>
          <w:bCs/>
          <w:iCs/>
          <w:sz w:val="18"/>
          <w:szCs w:val="18"/>
        </w:rPr>
      </w:pPr>
      <w:r w:rsidRPr="00B7490B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공기전염병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: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공기로 운반되는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병원균에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의해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유발된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현상으로,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장거리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(예:</w:t>
      </w:r>
      <w:r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 1m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이상</w:t>
      </w:r>
      <w:r>
        <w:rPr>
          <w:rFonts w:ascii="Malgun Gothic" w:eastAsia="Malgun Gothic" w:hAnsi="Malgun Gothic" w:cs="Malgun Gothic"/>
          <w:bCs/>
          <w:iCs/>
          <w:sz w:val="18"/>
          <w:szCs w:val="18"/>
        </w:rPr>
        <w:t>)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동안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전염성</w:t>
      </w:r>
      <w:r w:rsid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있는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상태로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남아있는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작은 물방울의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핵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흡입을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통해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전달되며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특별한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공기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처리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>(4, 5)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가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필요합니다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.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이러한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병원균의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전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염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은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폐의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말초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부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위나 </w:t>
      </w:r>
      <w:r>
        <w:rPr>
          <w:rFonts w:ascii="Malgun Gothic" w:eastAsia="Malgun Gothic" w:hAnsi="Malgun Gothic" w:cs="Malgun Gothic"/>
          <w:bCs/>
          <w:iCs/>
          <w:sz w:val="18"/>
          <w:szCs w:val="18"/>
        </w:rPr>
        <w:t>(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예:</w:t>
      </w:r>
      <w:r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결핵)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다른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경로에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146AFB"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퇴적된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물방울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핵을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통해서만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>
        <w:rPr>
          <w:rFonts w:ascii="Calibri" w:eastAsia="Calibri" w:hAnsi="Calibri" w:cs="Calibri"/>
          <w:bCs/>
          <w:iCs/>
          <w:sz w:val="18"/>
          <w:szCs w:val="18"/>
        </w:rPr>
        <w:t>(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예:</w:t>
      </w:r>
      <w:r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홍역</w:t>
      </w:r>
      <w:r>
        <w:rPr>
          <w:rFonts w:ascii="Calibri" w:eastAsia="Calibri" w:hAnsi="Calibri" w:cs="Calibri"/>
          <w:bCs/>
          <w:iCs/>
          <w:sz w:val="18"/>
          <w:szCs w:val="18"/>
        </w:rPr>
        <w:t xml:space="preserve">)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이루어질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수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있습니다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>.</w:t>
      </w:r>
      <w:r w:rsidRPr="00B7490B">
        <w:rPr>
          <w:rFonts w:ascii="Calibri" w:eastAsia="Calibri" w:hAnsi="Calibri" w:cs="Calibri"/>
          <w:bCs/>
          <w:iCs/>
          <w:sz w:val="18"/>
          <w:szCs w:val="18"/>
          <w:vertAlign w:val="superscript"/>
        </w:rPr>
        <w:t xml:space="preserve"> </w:t>
      </w:r>
      <w:r w:rsidRPr="00033E99">
        <w:rPr>
          <w:rFonts w:ascii="Calibri" w:eastAsia="Calibri" w:hAnsi="Calibri" w:cs="Calibri"/>
          <w:bCs/>
          <w:iCs/>
          <w:sz w:val="18"/>
          <w:szCs w:val="18"/>
          <w:vertAlign w:val="superscript"/>
          <w:lang w:eastAsia="en-GB"/>
        </w:rPr>
        <w:footnoteReference w:id="68"/>
      </w:r>
    </w:p>
    <w:p w14:paraId="2DE3BE33" w14:textId="77777777" w:rsidR="000F18CF" w:rsidRPr="00980BC8" w:rsidRDefault="000F18CF" w:rsidP="000F18CF">
      <w:pPr>
        <w:suppressAutoHyphens/>
        <w:autoSpaceDN w:val="0"/>
        <w:spacing w:after="120"/>
        <w:jc w:val="both"/>
        <w:textAlignment w:val="baseline"/>
        <w:rPr>
          <w:rFonts w:ascii="Calibri" w:eastAsia="Calibri" w:hAnsi="Calibri" w:cs="Calibri"/>
          <w:bCs/>
          <w:iCs/>
          <w:sz w:val="18"/>
          <w:szCs w:val="18"/>
        </w:rPr>
      </w:pPr>
      <w:r w:rsidRPr="00B7490B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곤충 감염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: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인간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동물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작물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및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부패하기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쉬운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식품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에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영향을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미치는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곤충의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광범위한 확산과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분봉 및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부화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.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예로는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메뚜기와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아프리카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벌이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그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예입니다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>.</w:t>
      </w:r>
      <w:r w:rsidRPr="00B7490B">
        <w:rPr>
          <w:rFonts w:ascii="Calibri" w:eastAsia="Calibri" w:hAnsi="Calibri" w:cs="Calibri"/>
          <w:bCs/>
          <w:iCs/>
          <w:sz w:val="18"/>
          <w:szCs w:val="18"/>
          <w:vertAlign w:val="superscript"/>
        </w:rPr>
        <w:t xml:space="preserve"> </w:t>
      </w:r>
      <w:r w:rsidRPr="00033E99">
        <w:rPr>
          <w:rFonts w:ascii="Calibri" w:eastAsia="Calibri" w:hAnsi="Calibri" w:cs="Calibri"/>
          <w:bCs/>
          <w:iCs/>
          <w:sz w:val="18"/>
          <w:szCs w:val="18"/>
          <w:vertAlign w:val="superscript"/>
          <w:lang w:eastAsia="en-GB"/>
        </w:rPr>
        <w:footnoteReference w:id="69"/>
      </w:r>
    </w:p>
    <w:p w14:paraId="312022D5" w14:textId="74B5E53E" w:rsidR="00505256" w:rsidRPr="00033E99" w:rsidRDefault="005D066D" w:rsidP="00505256">
      <w:pPr>
        <w:suppressAutoHyphens/>
        <w:autoSpaceDN w:val="0"/>
        <w:spacing w:after="120"/>
        <w:jc w:val="both"/>
        <w:textAlignment w:val="baseline"/>
        <w:rPr>
          <w:rFonts w:ascii="Calibri" w:eastAsia="Calibri" w:hAnsi="Calibri" w:cs="Calibri"/>
          <w:b/>
          <w:bCs/>
          <w:i/>
          <w:iCs/>
          <w:sz w:val="18"/>
          <w:szCs w:val="18"/>
        </w:rPr>
      </w:pPr>
      <w:r>
        <w:rPr>
          <w:rFonts w:ascii="Malgun Gothic" w:eastAsia="Malgun Gothic" w:hAnsi="Malgun Gothic" w:cs="Malgun Gothic" w:hint="eastAsia"/>
          <w:b/>
          <w:bCs/>
          <w:i/>
          <w:iCs/>
          <w:sz w:val="18"/>
          <w:szCs w:val="18"/>
        </w:rPr>
        <w:t>화학</w:t>
      </w:r>
      <w:r w:rsidR="00AA7407">
        <w:rPr>
          <w:rFonts w:ascii="Malgun Gothic" w:eastAsia="Malgun Gothic" w:hAnsi="Malgun Gothic" w:cs="Malgun Gothic" w:hint="eastAsia"/>
          <w:b/>
          <w:bCs/>
          <w:i/>
          <w:iCs/>
          <w:sz w:val="18"/>
          <w:szCs w:val="18"/>
        </w:rPr>
        <w:t xml:space="preserve">적 </w:t>
      </w:r>
      <w:r>
        <w:rPr>
          <w:rFonts w:ascii="Malgun Gothic" w:eastAsia="Malgun Gothic" w:hAnsi="Malgun Gothic" w:cs="Malgun Gothic" w:hint="eastAsia"/>
          <w:b/>
          <w:bCs/>
          <w:i/>
          <w:iCs/>
          <w:sz w:val="18"/>
          <w:szCs w:val="18"/>
        </w:rPr>
        <w:t>변화</w:t>
      </w:r>
    </w:p>
    <w:p w14:paraId="750A2862" w14:textId="07E07FF4" w:rsidR="00980BC8" w:rsidRPr="00980BC8" w:rsidRDefault="000F18CF" w:rsidP="00980BC8">
      <w:pPr>
        <w:suppressAutoHyphens/>
        <w:autoSpaceDN w:val="0"/>
        <w:spacing w:after="120"/>
        <w:jc w:val="both"/>
        <w:textAlignment w:val="baseline"/>
        <w:rPr>
          <w:rFonts w:ascii="Calibri" w:eastAsia="Calibri" w:hAnsi="Calibri" w:cs="Calibri"/>
          <w:bCs/>
          <w:iCs/>
          <w:sz w:val="18"/>
          <w:szCs w:val="18"/>
        </w:rPr>
      </w:pPr>
      <w:r w:rsidRPr="000F18CF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 xml:space="preserve">염수 </w:t>
      </w:r>
      <w:r w:rsidR="00980BC8" w:rsidRPr="000F18CF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침입</w:t>
      </w:r>
      <w:r w:rsidR="00980BC8"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: </w:t>
      </w:r>
      <w:r w:rsidR="00980BC8"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높은</w:t>
      </w:r>
      <w:r w:rsidR="00980BC8"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980BC8"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밀도의</w:t>
      </w:r>
      <w:r w:rsidR="00980BC8"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염수 침입으로 인해</w:t>
      </w:r>
      <w:r w:rsidR="00980BC8"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지상의 담수나 </w:t>
      </w:r>
      <w:r w:rsidR="00980BC8"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지하수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가</w:t>
      </w:r>
      <w:r w:rsidR="00980BC8"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이동하는 현상</w:t>
      </w:r>
      <w:r w:rsidR="00980BC8" w:rsidRPr="00980BC8">
        <w:rPr>
          <w:rFonts w:ascii="Calibri" w:eastAsia="Calibri" w:hAnsi="Calibri" w:cs="Calibri"/>
          <w:bCs/>
          <w:iCs/>
          <w:sz w:val="18"/>
          <w:szCs w:val="18"/>
        </w:rPr>
        <w:t>.</w:t>
      </w:r>
      <w:r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980BC8"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일반적으로</w:t>
      </w:r>
      <w:r w:rsidR="00980BC8"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980BC8"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육지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의 </w:t>
      </w:r>
      <w:r w:rsidR="00980BC8"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영향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이나</w:t>
      </w:r>
      <w:r w:rsidR="00980BC8"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(</w:t>
      </w:r>
      <w:r w:rsidR="00980BC8"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예</w:t>
      </w:r>
      <w:r w:rsidR="00980BC8"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: </w:t>
      </w:r>
      <w:r w:rsidR="00980BC8"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유출</w:t>
      </w:r>
      <w:r w:rsidR="00980BC8"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980BC8"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감소와</w:t>
      </w:r>
      <w:r w:rsidR="00980BC8"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980BC8"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관련된</w:t>
      </w:r>
      <w:r w:rsidR="00980BC8"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980BC8"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지하수</w:t>
      </w:r>
      <w:r w:rsidR="00980BC8"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함양이나</w:t>
      </w:r>
      <w:r w:rsidR="00980BC8"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980BC8"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대수층으로부터의</w:t>
      </w:r>
      <w:r w:rsidR="00980BC8"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980BC8"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과도한</w:t>
      </w:r>
      <w:r w:rsidR="00980BC8"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취</w:t>
      </w:r>
      <w:r w:rsidR="00980BC8"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수</w:t>
      </w:r>
      <w:r w:rsidR="00980BC8" w:rsidRPr="00980BC8">
        <w:rPr>
          <w:rFonts w:ascii="Calibri" w:eastAsia="Calibri" w:hAnsi="Calibri" w:cs="Calibri"/>
          <w:bCs/>
          <w:iCs/>
          <w:sz w:val="18"/>
          <w:szCs w:val="18"/>
        </w:rPr>
        <w:t>)</w:t>
      </w:r>
      <w:r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980BC8"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해양</w:t>
      </w:r>
      <w:r w:rsidR="00980BC8"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980BC8"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영향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의 증가</w:t>
      </w:r>
      <w:r w:rsidR="00980BC8" w:rsidRPr="00980BC8">
        <w:rPr>
          <w:rFonts w:ascii="Calibri" w:eastAsia="Calibri" w:hAnsi="Calibri" w:cs="Calibri"/>
          <w:bCs/>
          <w:iCs/>
          <w:sz w:val="18"/>
          <w:szCs w:val="18"/>
        </w:rPr>
        <w:t>(</w:t>
      </w:r>
      <w:r w:rsidR="00980BC8"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예</w:t>
      </w:r>
      <w:r w:rsidR="00980BC8"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: </w:t>
      </w:r>
      <w:r w:rsidR="00980BC8"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상대적인</w:t>
      </w:r>
      <w:r w:rsidR="00980BC8"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980BC8"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해수면</w:t>
      </w:r>
      <w:r w:rsidR="00980BC8"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980BC8"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상승</w:t>
      </w:r>
      <w:r w:rsidR="00980BC8" w:rsidRPr="00980BC8">
        <w:rPr>
          <w:rFonts w:ascii="Calibri" w:eastAsia="Calibri" w:hAnsi="Calibri" w:cs="Calibri"/>
          <w:bCs/>
          <w:iCs/>
          <w:sz w:val="18"/>
          <w:szCs w:val="18"/>
        </w:rPr>
        <w:t>)</w:t>
      </w:r>
      <w:r w:rsidR="00980BC8"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로</w:t>
      </w:r>
      <w:r w:rsidR="00980BC8"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980BC8"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인해</w:t>
      </w:r>
      <w:r w:rsidR="00980BC8"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980BC8"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해안</w:t>
      </w:r>
      <w:r w:rsidR="00980BC8"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980BC8"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및</w:t>
      </w:r>
      <w:r w:rsidR="00980BC8"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980BC8"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하구</w:t>
      </w:r>
      <w:r w:rsidR="00980BC8"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980BC8"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지역에서</w:t>
      </w:r>
      <w:r w:rsidR="00980BC8"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980BC8"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발생합니다</w:t>
      </w:r>
      <w:r w:rsidR="00980BC8" w:rsidRPr="00980BC8">
        <w:rPr>
          <w:rFonts w:ascii="Calibri" w:eastAsia="Calibri" w:hAnsi="Calibri" w:cs="Calibri"/>
          <w:bCs/>
          <w:iCs/>
          <w:sz w:val="18"/>
          <w:szCs w:val="18"/>
        </w:rPr>
        <w:t>.</w:t>
      </w:r>
      <w:r w:rsidRPr="00033E99">
        <w:rPr>
          <w:rFonts w:ascii="Calibri" w:eastAsia="Calibri" w:hAnsi="Calibri" w:cs="Calibri"/>
          <w:bCs/>
          <w:iCs/>
          <w:sz w:val="18"/>
          <w:szCs w:val="18"/>
          <w:vertAlign w:val="superscript"/>
          <w:lang w:eastAsia="en-GB"/>
        </w:rPr>
        <w:footnoteReference w:id="70"/>
      </w:r>
    </w:p>
    <w:p w14:paraId="21BC1C88" w14:textId="43B31377" w:rsidR="00980BC8" w:rsidRPr="00980BC8" w:rsidRDefault="00980BC8" w:rsidP="00980BC8">
      <w:pPr>
        <w:suppressAutoHyphens/>
        <w:autoSpaceDN w:val="0"/>
        <w:spacing w:after="120"/>
        <w:jc w:val="both"/>
        <w:textAlignment w:val="baseline"/>
        <w:rPr>
          <w:rFonts w:ascii="Calibri" w:eastAsia="Calibri" w:hAnsi="Calibri" w:cs="Calibri"/>
          <w:bCs/>
          <w:iCs/>
          <w:sz w:val="18"/>
          <w:szCs w:val="18"/>
        </w:rPr>
      </w:pPr>
      <w:r w:rsidRPr="0073459A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해양</w:t>
      </w:r>
      <w:r w:rsidRPr="0073459A">
        <w:rPr>
          <w:rFonts w:ascii="Calibri" w:eastAsia="Calibri" w:hAnsi="Calibri" w:cs="Calibri"/>
          <w:b/>
          <w:bCs/>
          <w:iCs/>
          <w:sz w:val="18"/>
          <w:szCs w:val="18"/>
        </w:rPr>
        <w:t xml:space="preserve"> </w:t>
      </w:r>
      <w:r w:rsidRPr="0073459A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산성화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>:</w:t>
      </w:r>
      <w:r w:rsidR="0073459A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수십</w:t>
      </w:r>
      <w:r w:rsid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년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73459A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간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해양</w:t>
      </w:r>
      <w:r w:rsidR="0073459A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의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pH</w:t>
      </w:r>
      <w:r w:rsidR="0073459A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가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감소</w:t>
      </w:r>
      <w:r w:rsidR="0073459A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하는 현상을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D904F1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뜻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하며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주로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대기로부터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이산화탄소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(CO</w:t>
      </w:r>
      <w:r w:rsidRPr="0073459A">
        <w:rPr>
          <w:rFonts w:ascii="Calibri" w:eastAsia="Calibri" w:hAnsi="Calibri" w:cs="Calibri"/>
          <w:bCs/>
          <w:iCs/>
          <w:sz w:val="18"/>
          <w:szCs w:val="18"/>
          <w:vertAlign w:val="subscript"/>
        </w:rPr>
        <w:t>2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>)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를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흡수</w:t>
      </w:r>
      <w:r w:rsidR="00D904F1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해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발생하지만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해양</w:t>
      </w:r>
      <w:r w:rsidR="00D904F1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에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다른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화학적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73459A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요소가 더해지거나 </w:t>
      </w:r>
      <w:r w:rsidR="00D904F1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빠</w:t>
      </w:r>
      <w:r w:rsidR="0073459A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지며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발생할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수도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있습니다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.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인간</w:t>
      </w:r>
      <w:r w:rsidR="0073459A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의 영향으로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발생</w:t>
      </w:r>
      <w:r w:rsidR="0073459A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하는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해양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산성화는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인간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활동에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의해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야기되는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pH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감소의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구성요소를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나타냅니다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>.</w:t>
      </w:r>
    </w:p>
    <w:p w14:paraId="70BAC664" w14:textId="47FE9BB0" w:rsidR="00980BC8" w:rsidRPr="00033E99" w:rsidRDefault="00980BC8" w:rsidP="00980BC8">
      <w:pPr>
        <w:suppressAutoHyphens/>
        <w:autoSpaceDN w:val="0"/>
        <w:spacing w:after="120"/>
        <w:jc w:val="both"/>
        <w:textAlignment w:val="baseline"/>
        <w:rPr>
          <w:rFonts w:ascii="Calibri" w:eastAsia="Calibri" w:hAnsi="Calibri" w:cs="Calibri"/>
          <w:bCs/>
          <w:iCs/>
          <w:sz w:val="18"/>
          <w:szCs w:val="18"/>
        </w:rPr>
      </w:pPr>
      <w:r w:rsidRPr="0073459A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대기</w:t>
      </w:r>
      <w:r w:rsidRPr="0073459A">
        <w:rPr>
          <w:rFonts w:ascii="Calibri" w:eastAsia="Calibri" w:hAnsi="Calibri" w:cs="Calibri"/>
          <w:b/>
          <w:bCs/>
          <w:iCs/>
          <w:sz w:val="18"/>
          <w:szCs w:val="18"/>
        </w:rPr>
        <w:t xml:space="preserve"> </w:t>
      </w:r>
      <w:r w:rsidRPr="0073459A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이산화탄소</w:t>
      </w:r>
      <w:r w:rsidRPr="0073459A">
        <w:rPr>
          <w:rFonts w:ascii="Calibri" w:eastAsia="Calibri" w:hAnsi="Calibri" w:cs="Calibri"/>
          <w:b/>
          <w:bCs/>
          <w:iCs/>
          <w:sz w:val="18"/>
          <w:szCs w:val="18"/>
        </w:rPr>
        <w:t xml:space="preserve"> </w:t>
      </w:r>
      <w:r w:rsidRPr="0073459A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농도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>:</w:t>
      </w:r>
      <w:r w:rsidR="0073459A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이산화탄소</w:t>
      </w:r>
      <w:r w:rsidR="0073459A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와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기타</w:t>
      </w:r>
      <w:r w:rsidR="0073459A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73459A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강제성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성분의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73459A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특정 </w:t>
      </w:r>
      <w:r w:rsidR="00D904F1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혼</w:t>
      </w:r>
      <w:r w:rsidR="0073459A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합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과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73459A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같은 수준의 복사</w:t>
      </w:r>
      <w:r w:rsid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</w:t>
      </w:r>
      <w:r w:rsidR="0073459A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강제량을 일으키는 </w:t>
      </w:r>
      <w:r w:rsidR="0073459A"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이산화탄소</w:t>
      </w:r>
      <w:r w:rsidR="0073459A" w:rsidRPr="00980BC8">
        <w:rPr>
          <w:rFonts w:ascii="Calibri" w:eastAsia="Calibri" w:hAnsi="Calibri" w:cs="Calibri"/>
          <w:bCs/>
          <w:iCs/>
          <w:sz w:val="18"/>
          <w:szCs w:val="18"/>
        </w:rPr>
        <w:t>(CO</w:t>
      </w:r>
      <w:r w:rsidR="0073459A" w:rsidRPr="0073459A">
        <w:rPr>
          <w:rFonts w:ascii="Calibri" w:eastAsia="Calibri" w:hAnsi="Calibri" w:cs="Calibri"/>
          <w:bCs/>
          <w:iCs/>
          <w:sz w:val="18"/>
          <w:szCs w:val="18"/>
          <w:vertAlign w:val="subscript"/>
        </w:rPr>
        <w:t>2</w:t>
      </w:r>
      <w:r w:rsidR="0073459A" w:rsidRPr="00980BC8">
        <w:rPr>
          <w:rFonts w:ascii="Calibri" w:eastAsia="Calibri" w:hAnsi="Calibri" w:cs="Calibri"/>
          <w:bCs/>
          <w:iCs/>
          <w:sz w:val="18"/>
          <w:szCs w:val="18"/>
        </w:rPr>
        <w:t>)</w:t>
      </w:r>
      <w:r w:rsidR="0073459A"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의</w:t>
      </w:r>
      <w:r w:rsidR="0073459A"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73459A"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농도</w:t>
      </w:r>
      <w:r w:rsidR="0073459A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.</w:t>
      </w:r>
      <w:r w:rsidR="0073459A"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이러한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값은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온실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가스</w:t>
      </w:r>
      <w:r w:rsidR="00D904F1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또는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에어로졸</w:t>
      </w:r>
      <w:r w:rsidR="00D904F1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,</w:t>
      </w:r>
      <w:r w:rsidR="00D904F1"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 </w:t>
      </w:r>
      <w:r w:rsidR="00D904F1"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온실</w:t>
      </w:r>
      <w:r w:rsidR="00D904F1"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D904F1"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가스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및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표면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D904F1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반사율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변화의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조합</w:t>
      </w:r>
      <w:r w:rsidR="00D904F1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으로 구성됩니다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.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이산화탄소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D904F1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당량 </w:t>
      </w:r>
      <w:r w:rsidR="00D904F1">
        <w:rPr>
          <w:rFonts w:ascii="Malgun Gothic" w:eastAsia="Malgun Gothic" w:hAnsi="Malgun Gothic" w:cs="Malgun Gothic"/>
          <w:bCs/>
          <w:iCs/>
          <w:sz w:val="18"/>
          <w:szCs w:val="18"/>
        </w:rPr>
        <w:t>(CO</w:t>
      </w:r>
      <w:r w:rsidR="00D904F1" w:rsidRPr="00D904F1">
        <w:rPr>
          <w:rFonts w:ascii="Malgun Gothic" w:eastAsia="Malgun Gothic" w:hAnsi="Malgun Gothic" w:cs="Malgun Gothic"/>
          <w:bCs/>
          <w:iCs/>
          <w:sz w:val="18"/>
          <w:szCs w:val="18"/>
          <w:vertAlign w:val="subscript"/>
        </w:rPr>
        <w:t>2</w:t>
      </w:r>
      <w:r w:rsidR="00D904F1">
        <w:rPr>
          <w:rFonts w:ascii="Malgun Gothic" w:eastAsia="Malgun Gothic" w:hAnsi="Malgun Gothic" w:cs="Malgun Gothic"/>
          <w:bCs/>
          <w:iCs/>
          <w:sz w:val="18"/>
          <w:szCs w:val="18"/>
        </w:rPr>
        <w:t>e)</w:t>
      </w:r>
      <w:r w:rsidR="00D904F1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농도는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특정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시간에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다른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강제</w:t>
      </w:r>
      <w:r w:rsidR="00D904F1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성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구성요소의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혼합을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복사강제로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비교하는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D904F1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측정기준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이지만</w:t>
      </w:r>
      <w:r w:rsidR="00D904F1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,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D904F1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상응하는</w:t>
      </w:r>
      <w:r w:rsidR="00D904F1"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기후변화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반응이나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미래의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강제력</w:t>
      </w:r>
      <w:r w:rsidR="00D904F1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과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의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동등성을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의미하지는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않습니다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>.</w:t>
      </w:r>
      <w:r w:rsidR="00D904F1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일반적으로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이산화탄소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D904F1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당량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배출량과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결과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이산화탄소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D904F1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당량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농도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사이에는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아무런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연관성이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980BC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없습니다</w:t>
      </w:r>
      <w:r w:rsidRPr="00980BC8">
        <w:rPr>
          <w:rFonts w:ascii="Calibri" w:eastAsia="Calibri" w:hAnsi="Calibri" w:cs="Calibri"/>
          <w:bCs/>
          <w:iCs/>
          <w:sz w:val="18"/>
          <w:szCs w:val="18"/>
        </w:rPr>
        <w:t>.</w:t>
      </w:r>
    </w:p>
    <w:p w14:paraId="30DA3732" w14:textId="58C43258" w:rsidR="00505256" w:rsidRPr="00033E99" w:rsidRDefault="005D066D" w:rsidP="00505256">
      <w:pPr>
        <w:suppressAutoHyphens/>
        <w:autoSpaceDN w:val="0"/>
        <w:spacing w:after="120"/>
        <w:jc w:val="both"/>
        <w:textAlignment w:val="baseline"/>
        <w:rPr>
          <w:rFonts w:ascii="Calibri" w:eastAsia="Calibri" w:hAnsi="Calibri" w:cs="Calibri"/>
          <w:b/>
          <w:bCs/>
          <w:i/>
          <w:iCs/>
          <w:sz w:val="18"/>
          <w:szCs w:val="18"/>
        </w:rPr>
      </w:pPr>
      <w:r>
        <w:rPr>
          <w:rFonts w:ascii="Malgun Gothic" w:eastAsia="Malgun Gothic" w:hAnsi="Malgun Gothic" w:cs="Malgun Gothic" w:hint="eastAsia"/>
          <w:b/>
          <w:bCs/>
          <w:i/>
          <w:iCs/>
          <w:sz w:val="18"/>
          <w:szCs w:val="18"/>
        </w:rPr>
        <w:t>극한 추위</w:t>
      </w:r>
    </w:p>
    <w:p w14:paraId="74CF0A08" w14:textId="39482614" w:rsidR="00AA7407" w:rsidRPr="00F75006" w:rsidRDefault="00AA7407" w:rsidP="00AA7407">
      <w:pPr>
        <w:suppressAutoHyphens/>
        <w:autoSpaceDN w:val="0"/>
        <w:spacing w:after="120"/>
        <w:jc w:val="both"/>
        <w:textAlignment w:val="baseline"/>
        <w:rPr>
          <w:rFonts w:ascii="Calibri" w:eastAsia="Calibri" w:hAnsi="Calibri" w:cs="Calibri"/>
          <w:bCs/>
          <w:iCs/>
          <w:sz w:val="18"/>
          <w:szCs w:val="18"/>
        </w:rPr>
      </w:pPr>
      <w:r w:rsidRPr="00F75006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극한 겨울</w:t>
      </w:r>
      <w:r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철</w:t>
      </w:r>
      <w:r w:rsidRPr="00F75006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 xml:space="preserve"> 환경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: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눈과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얼음으로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인한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피해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>.</w:t>
      </w:r>
      <w:r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눈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무게로 인한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압력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>,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어는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비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="00A103FB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얼어붙은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수로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등으로 인해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건물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인프라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및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교통</w:t>
      </w:r>
      <w:r>
        <w:rPr>
          <w:rFonts w:ascii="Calibri" w:eastAsia="Calibri" w:hAnsi="Calibri" w:cs="Calibri"/>
          <w:bCs/>
          <w:iCs/>
          <w:sz w:val="18"/>
          <w:szCs w:val="18"/>
        </w:rPr>
        <w:t>(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특히 주행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>)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에 가해지는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피해를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의미합니다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>.</w:t>
      </w:r>
      <w:r w:rsidRPr="00033E99">
        <w:rPr>
          <w:rFonts w:ascii="Calibri" w:eastAsia="Calibri" w:hAnsi="Calibri" w:cs="Calibri"/>
          <w:bCs/>
          <w:iCs/>
          <w:sz w:val="18"/>
          <w:szCs w:val="18"/>
          <w:vertAlign w:val="superscript"/>
          <w:lang w:eastAsia="en-GB"/>
        </w:rPr>
        <w:footnoteReference w:id="71"/>
      </w:r>
    </w:p>
    <w:p w14:paraId="45C0BF14" w14:textId="77777777" w:rsidR="00AA7407" w:rsidRPr="00F75006" w:rsidRDefault="00AA7407" w:rsidP="00AA7407">
      <w:pPr>
        <w:suppressAutoHyphens/>
        <w:autoSpaceDN w:val="0"/>
        <w:spacing w:after="120"/>
        <w:jc w:val="both"/>
        <w:textAlignment w:val="baseline"/>
        <w:rPr>
          <w:rFonts w:ascii="Calibri" w:eastAsia="Calibri" w:hAnsi="Calibri" w:cs="Calibri"/>
          <w:bCs/>
          <w:iCs/>
          <w:sz w:val="18"/>
          <w:szCs w:val="18"/>
        </w:rPr>
      </w:pPr>
      <w:r w:rsidRPr="00AA7407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lastRenderedPageBreak/>
        <w:t>한파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: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비정상적으로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추운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날씨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가 지속되는 기간.</w:t>
      </w:r>
      <w:r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일반적으로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한파는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이틀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이상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지속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되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고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강풍으로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더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악화될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수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있습니다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.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한파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의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정확한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온도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기준은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지역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에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따라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다릅니다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>.</w:t>
      </w:r>
      <w:r w:rsidRPr="00033E99">
        <w:rPr>
          <w:rFonts w:ascii="Calibri" w:eastAsia="Calibri" w:hAnsi="Calibri" w:cs="Calibri"/>
          <w:bCs/>
          <w:iCs/>
          <w:sz w:val="18"/>
          <w:szCs w:val="18"/>
          <w:vertAlign w:val="superscript"/>
          <w:lang w:eastAsia="en-GB"/>
        </w:rPr>
        <w:footnoteReference w:id="72"/>
      </w:r>
    </w:p>
    <w:p w14:paraId="0E6F4AF2" w14:textId="5DA1FEDB" w:rsidR="00AA7407" w:rsidRPr="00F75006" w:rsidRDefault="00AA7407" w:rsidP="00AA7407">
      <w:pPr>
        <w:suppressAutoHyphens/>
        <w:autoSpaceDN w:val="0"/>
        <w:spacing w:after="120"/>
        <w:jc w:val="both"/>
        <w:textAlignment w:val="baseline"/>
        <w:rPr>
          <w:rFonts w:ascii="Calibri" w:eastAsia="Calibri" w:hAnsi="Calibri" w:cs="Calibri"/>
          <w:bCs/>
          <w:iCs/>
          <w:sz w:val="18"/>
          <w:szCs w:val="18"/>
        </w:rPr>
      </w:pPr>
      <w:r w:rsidRPr="00AA7407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극도로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AA7407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추운</w:t>
      </w:r>
      <w:r w:rsidRPr="00AA7407">
        <w:rPr>
          <w:rFonts w:ascii="Calibri" w:eastAsia="Calibri" w:hAnsi="Calibri" w:cs="Calibri"/>
          <w:b/>
          <w:bCs/>
          <w:iCs/>
          <w:sz w:val="18"/>
          <w:szCs w:val="18"/>
        </w:rPr>
        <w:t xml:space="preserve"> </w:t>
      </w:r>
      <w:r w:rsidRPr="00AA7407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날:</w:t>
      </w:r>
      <w:r w:rsidRPr="00AA7407">
        <w:rPr>
          <w:rFonts w:ascii="Calibri" w:eastAsia="Calibri" w:hAnsi="Calibri" w:cs="Calibri"/>
          <w:b/>
          <w:bCs/>
          <w:iCs/>
          <w:sz w:val="18"/>
          <w:szCs w:val="18"/>
        </w:rPr>
        <w:t xml:space="preserve"> 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최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고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온도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또는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밤의 최저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온도가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10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백분위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등급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이하로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떨어지는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날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.</w:t>
      </w:r>
      <w:r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해당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온도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분포는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일반적으로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1961</w:t>
      </w:r>
      <w:r>
        <w:rPr>
          <w:rFonts w:ascii="Calibri" w:eastAsia="Calibri" w:hAnsi="Calibri" w:cs="Calibri"/>
          <w:bCs/>
          <w:iCs/>
          <w:sz w:val="18"/>
          <w:szCs w:val="18"/>
        </w:rPr>
        <w:t>~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>1990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년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기준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기간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에 기반하여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정의됩니다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>.</w:t>
      </w:r>
    </w:p>
    <w:p w14:paraId="660EDA87" w14:textId="0EFE3F88" w:rsidR="00505256" w:rsidRPr="005D066D" w:rsidRDefault="005D066D" w:rsidP="00505256">
      <w:pPr>
        <w:suppressAutoHyphens/>
        <w:autoSpaceDN w:val="0"/>
        <w:spacing w:after="120"/>
        <w:jc w:val="both"/>
        <w:textAlignment w:val="baseline"/>
        <w:rPr>
          <w:rFonts w:ascii="Calibri" w:hAnsi="Calibri" w:cs="Calibri"/>
          <w:b/>
          <w:i/>
          <w:sz w:val="18"/>
        </w:rPr>
      </w:pPr>
      <w:r w:rsidRPr="005D066D">
        <w:rPr>
          <w:rFonts w:ascii="Malgun Gothic" w:eastAsia="Malgun Gothic" w:hAnsi="Malgun Gothic" w:cs="Malgun Gothic" w:hint="eastAsia"/>
          <w:b/>
          <w:i/>
          <w:sz w:val="18"/>
        </w:rPr>
        <w:t>극한 더위</w:t>
      </w:r>
    </w:p>
    <w:p w14:paraId="42D95503" w14:textId="77777777" w:rsidR="00AA7407" w:rsidRPr="00F75006" w:rsidRDefault="00AA7407" w:rsidP="00AA7407">
      <w:pPr>
        <w:suppressAutoHyphens/>
        <w:autoSpaceDN w:val="0"/>
        <w:spacing w:after="120"/>
        <w:jc w:val="both"/>
        <w:textAlignment w:val="baseline"/>
        <w:rPr>
          <w:rFonts w:ascii="Calibri" w:eastAsia="Calibri" w:hAnsi="Calibri" w:cs="Calibri"/>
          <w:bCs/>
          <w:iCs/>
          <w:sz w:val="18"/>
          <w:szCs w:val="18"/>
        </w:rPr>
      </w:pPr>
      <w:r w:rsidRPr="00AA7407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폭염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: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비정상적으로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불편하게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더운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날씨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가 지속되는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기간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>.</w:t>
      </w:r>
    </w:p>
    <w:p w14:paraId="269F3799" w14:textId="77777777" w:rsidR="00AA7407" w:rsidRPr="00F75006" w:rsidRDefault="00AA7407" w:rsidP="00AA7407">
      <w:pPr>
        <w:suppressAutoHyphens/>
        <w:autoSpaceDN w:val="0"/>
        <w:spacing w:after="120"/>
        <w:jc w:val="both"/>
        <w:textAlignment w:val="baseline"/>
        <w:rPr>
          <w:rFonts w:ascii="Calibri" w:eastAsia="Calibri" w:hAnsi="Calibri" w:cs="Calibri"/>
          <w:bCs/>
          <w:iCs/>
          <w:sz w:val="18"/>
          <w:szCs w:val="18"/>
        </w:rPr>
      </w:pPr>
      <w:r w:rsidRPr="00AA7407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극도로</w:t>
      </w:r>
      <w:r w:rsidRPr="00AA7407">
        <w:rPr>
          <w:rFonts w:ascii="Calibri" w:eastAsia="Calibri" w:hAnsi="Calibri" w:cs="Calibri"/>
          <w:b/>
          <w:bCs/>
          <w:iCs/>
          <w:sz w:val="18"/>
          <w:szCs w:val="18"/>
        </w:rPr>
        <w:t xml:space="preserve"> </w:t>
      </w:r>
      <w:r w:rsidRPr="00AA7407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더운</w:t>
      </w:r>
      <w:r w:rsidRPr="00AA7407">
        <w:rPr>
          <w:rFonts w:ascii="Calibri" w:eastAsia="Calibri" w:hAnsi="Calibri" w:cs="Calibri"/>
          <w:b/>
          <w:bCs/>
          <w:iCs/>
          <w:sz w:val="18"/>
          <w:szCs w:val="18"/>
        </w:rPr>
        <w:t xml:space="preserve"> </w:t>
      </w:r>
      <w:r w:rsidRPr="00AA7407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날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: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최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고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온도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또는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밤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최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저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온도가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90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백분위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등급을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초과하는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날</w:t>
      </w:r>
      <w:r>
        <w:rPr>
          <w:rFonts w:ascii="Calibri" w:eastAsia="Calibri" w:hAnsi="Calibri" w:cs="Calibri"/>
          <w:bCs/>
          <w:iCs/>
          <w:sz w:val="18"/>
          <w:szCs w:val="18"/>
        </w:rPr>
        <w:t>.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해당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온도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분포는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일반적으로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1961</w:t>
      </w:r>
      <w:r>
        <w:rPr>
          <w:rFonts w:ascii="Calibri" w:eastAsia="Calibri" w:hAnsi="Calibri" w:cs="Calibri"/>
          <w:bCs/>
          <w:iCs/>
          <w:sz w:val="18"/>
          <w:szCs w:val="18"/>
        </w:rPr>
        <w:t>~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1990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기준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기간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에 기반하여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정의됩니다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>.</w:t>
      </w:r>
    </w:p>
    <w:p w14:paraId="75DE395D" w14:textId="0240B219" w:rsidR="00505256" w:rsidRPr="00033E99" w:rsidRDefault="005D066D" w:rsidP="00505256">
      <w:pPr>
        <w:suppressAutoHyphens/>
        <w:autoSpaceDN w:val="0"/>
        <w:spacing w:after="120"/>
        <w:jc w:val="both"/>
        <w:textAlignment w:val="baseline"/>
        <w:rPr>
          <w:rFonts w:ascii="Calibri" w:eastAsia="Calibri" w:hAnsi="Calibri" w:cs="Calibri"/>
          <w:b/>
          <w:bCs/>
          <w:i/>
          <w:iCs/>
          <w:sz w:val="18"/>
          <w:szCs w:val="18"/>
        </w:rPr>
      </w:pPr>
      <w:r>
        <w:rPr>
          <w:rFonts w:ascii="Malgun Gothic" w:eastAsia="Malgun Gothic" w:hAnsi="Malgun Gothic" w:cs="Malgun Gothic" w:hint="eastAsia"/>
          <w:b/>
          <w:bCs/>
          <w:i/>
          <w:iCs/>
          <w:sz w:val="18"/>
          <w:szCs w:val="18"/>
        </w:rPr>
        <w:t>극한 강우량</w:t>
      </w:r>
      <w:r w:rsidR="00505256" w:rsidRPr="00033E99">
        <w:rPr>
          <w:rFonts w:ascii="Calibri" w:eastAsia="Calibri" w:hAnsi="Calibri" w:cs="Calibri"/>
          <w:b/>
          <w:bCs/>
          <w:i/>
          <w:iCs/>
          <w:sz w:val="18"/>
          <w:szCs w:val="18"/>
        </w:rPr>
        <w:t xml:space="preserve"> </w:t>
      </w:r>
    </w:p>
    <w:p w14:paraId="4C484783" w14:textId="77777777" w:rsidR="0082153C" w:rsidRPr="00F75006" w:rsidRDefault="0082153C" w:rsidP="0082153C">
      <w:pPr>
        <w:suppressAutoHyphens/>
        <w:autoSpaceDN w:val="0"/>
        <w:spacing w:after="120"/>
        <w:jc w:val="both"/>
        <w:textAlignment w:val="baseline"/>
        <w:rPr>
          <w:rFonts w:ascii="Calibri" w:eastAsia="Calibri" w:hAnsi="Calibri" w:cs="Calibri"/>
          <w:bCs/>
          <w:iCs/>
          <w:sz w:val="18"/>
          <w:szCs w:val="18"/>
        </w:rPr>
      </w:pPr>
      <w:r w:rsidRPr="00AA7407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폭풍우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: </w:t>
      </w:r>
      <w:r>
        <w:rPr>
          <w:rFonts w:ascii="Calibri" w:eastAsia="Calibri" w:hAnsi="Calibri" w:cs="Calibri"/>
          <w:bCs/>
          <w:iCs/>
          <w:sz w:val="18"/>
          <w:szCs w:val="18"/>
        </w:rPr>
        <w:t>(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호우)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누적 강우량이 특정 값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>(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예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>: 7.6mm)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을 넘기는 경우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>.</w:t>
      </w:r>
    </w:p>
    <w:p w14:paraId="0BEC5618" w14:textId="77777777" w:rsidR="0082153C" w:rsidRPr="00AA7407" w:rsidRDefault="0082153C" w:rsidP="0082153C">
      <w:pPr>
        <w:suppressAutoHyphens/>
        <w:autoSpaceDN w:val="0"/>
        <w:spacing w:after="120"/>
        <w:jc w:val="both"/>
        <w:textAlignment w:val="baseline"/>
        <w:rPr>
          <w:rFonts w:ascii="Calibri" w:eastAsia="Calibri" w:hAnsi="Calibri" w:cs="Calibri"/>
          <w:b/>
          <w:bCs/>
          <w:iCs/>
          <w:sz w:val="18"/>
          <w:szCs w:val="18"/>
        </w:rPr>
      </w:pPr>
      <w:r w:rsidRPr="003E4BA4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 xml:space="preserve">우기 </w:t>
      </w:r>
      <w:r w:rsidRPr="003E4BA4">
        <w:rPr>
          <w:rFonts w:ascii="Malgun Gothic" w:eastAsia="Malgun Gothic" w:hAnsi="Malgun Gothic" w:cs="Malgun Gothic"/>
          <w:b/>
          <w:bCs/>
          <w:iCs/>
          <w:sz w:val="18"/>
          <w:szCs w:val="18"/>
        </w:rPr>
        <w:t>(</w:t>
      </w:r>
      <w:r w:rsidRPr="003E4BA4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몬순)</w:t>
      </w:r>
      <w:r w:rsidRPr="003E4BA4">
        <w:rPr>
          <w:rFonts w:ascii="Calibri" w:eastAsia="Calibri" w:hAnsi="Calibri" w:cs="Calibri"/>
          <w:b/>
          <w:bCs/>
          <w:iCs/>
          <w:sz w:val="18"/>
          <w:szCs w:val="18"/>
        </w:rPr>
        <w:t>:</w:t>
      </w:r>
      <w:r>
        <w:rPr>
          <w:rFonts w:ascii="Calibri" w:eastAsia="Calibri" w:hAnsi="Calibri" w:cs="Calibri"/>
          <w:b/>
          <w:bCs/>
          <w:iCs/>
          <w:sz w:val="18"/>
          <w:szCs w:val="18"/>
        </w:rPr>
        <w:t xml:space="preserve">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열대와 아열대에서 계절에 따라 지면풍과 관련 강수량이 바뀌는 현상.</w:t>
      </w:r>
      <w:r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대륙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규모의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육지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와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인접한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바다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사이의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열 차이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로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인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해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일어나 현상입니다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.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몬순은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주로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여름에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육지에서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발생합니다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>.</w:t>
      </w:r>
      <w:r w:rsidRPr="003E4BA4">
        <w:rPr>
          <w:rFonts w:ascii="Calibri" w:eastAsia="Calibri" w:hAnsi="Calibri" w:cs="Calibri"/>
          <w:bCs/>
          <w:iCs/>
          <w:sz w:val="18"/>
          <w:szCs w:val="18"/>
          <w:vertAlign w:val="superscript"/>
        </w:rPr>
        <w:t xml:space="preserve"> </w:t>
      </w:r>
      <w:r w:rsidRPr="00033E99">
        <w:rPr>
          <w:rFonts w:ascii="Calibri" w:eastAsia="Calibri" w:hAnsi="Calibri" w:cs="Calibri"/>
          <w:bCs/>
          <w:iCs/>
          <w:sz w:val="18"/>
          <w:szCs w:val="18"/>
          <w:vertAlign w:val="superscript"/>
          <w:lang w:eastAsia="en-GB"/>
        </w:rPr>
        <w:footnoteReference w:id="73"/>
      </w:r>
    </w:p>
    <w:p w14:paraId="04AF809C" w14:textId="77777777" w:rsidR="0082153C" w:rsidRPr="00F75006" w:rsidRDefault="0082153C" w:rsidP="0082153C">
      <w:pPr>
        <w:suppressAutoHyphens/>
        <w:autoSpaceDN w:val="0"/>
        <w:spacing w:after="120"/>
        <w:jc w:val="both"/>
        <w:textAlignment w:val="baseline"/>
        <w:rPr>
          <w:rFonts w:ascii="Calibri" w:eastAsia="Calibri" w:hAnsi="Calibri" w:cs="Calibri"/>
          <w:bCs/>
          <w:iCs/>
          <w:sz w:val="18"/>
          <w:szCs w:val="18"/>
        </w:rPr>
      </w:pPr>
      <w:r w:rsidRPr="00AA7407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폭설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>: (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눈보라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)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기상교란으로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인해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눈이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많이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오는 경우.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강풍을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동반하는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경우가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많습니다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>.</w:t>
      </w:r>
      <w:r w:rsidRPr="00033E99">
        <w:rPr>
          <w:rFonts w:ascii="Calibri" w:eastAsia="Calibri" w:hAnsi="Calibri" w:cs="Calibri"/>
          <w:bCs/>
          <w:iCs/>
          <w:sz w:val="18"/>
          <w:szCs w:val="18"/>
          <w:vertAlign w:val="superscript"/>
          <w:lang w:eastAsia="en-GB"/>
        </w:rPr>
        <w:footnoteReference w:id="74"/>
      </w:r>
    </w:p>
    <w:p w14:paraId="5BE58263" w14:textId="77777777" w:rsidR="0082153C" w:rsidRPr="00F75006" w:rsidRDefault="0082153C" w:rsidP="0082153C">
      <w:pPr>
        <w:suppressAutoHyphens/>
        <w:autoSpaceDN w:val="0"/>
        <w:spacing w:after="120"/>
        <w:jc w:val="both"/>
        <w:textAlignment w:val="baseline"/>
        <w:rPr>
          <w:rFonts w:ascii="Calibri" w:eastAsia="Calibri" w:hAnsi="Calibri" w:cs="Calibri"/>
          <w:bCs/>
          <w:iCs/>
          <w:sz w:val="18"/>
          <w:szCs w:val="18"/>
        </w:rPr>
      </w:pPr>
      <w:r w:rsidRPr="00AA7407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안개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: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공기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중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매우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작고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미세한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물방울의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현탁액으로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일반적으로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지구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표면의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수평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가시성을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1km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미만으로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줄입니다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>.</w:t>
      </w:r>
      <w:r w:rsidRPr="00033E99">
        <w:rPr>
          <w:rFonts w:ascii="Calibri" w:eastAsia="Calibri" w:hAnsi="Calibri" w:cs="Calibri"/>
          <w:bCs/>
          <w:iCs/>
          <w:sz w:val="18"/>
          <w:szCs w:val="18"/>
          <w:vertAlign w:val="superscript"/>
          <w:lang w:eastAsia="en-GB"/>
        </w:rPr>
        <w:footnoteReference w:id="75"/>
      </w:r>
    </w:p>
    <w:p w14:paraId="0EC80621" w14:textId="77777777" w:rsidR="0082153C" w:rsidRPr="00F75006" w:rsidRDefault="0082153C" w:rsidP="0082153C">
      <w:pPr>
        <w:suppressAutoHyphens/>
        <w:autoSpaceDN w:val="0"/>
        <w:spacing w:after="120"/>
        <w:jc w:val="both"/>
        <w:textAlignment w:val="baseline"/>
        <w:rPr>
          <w:rFonts w:ascii="Calibri" w:eastAsia="Calibri" w:hAnsi="Calibri" w:cs="Calibri"/>
          <w:bCs/>
          <w:iCs/>
          <w:sz w:val="18"/>
          <w:szCs w:val="18"/>
        </w:rPr>
      </w:pPr>
      <w:r w:rsidRPr="00AA7407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우박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: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투명하거나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부분적으로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또는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완전히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불투명한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얼음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입자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>(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싸라기눈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>)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가 내리는 현상.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형태는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일반적으로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구상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원추형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이거나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불규칙하며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,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직경은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일반적으로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5~50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m</w:t>
      </w:r>
      <w:r>
        <w:rPr>
          <w:rFonts w:ascii="Malgun Gothic" w:eastAsia="Malgun Gothic" w:hAnsi="Malgun Gothic" w:cs="Malgun Gothic"/>
          <w:bCs/>
          <w:iCs/>
          <w:sz w:val="18"/>
          <w:szCs w:val="18"/>
        </w:rPr>
        <w:t>m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고,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구름에서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내리거나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불규칙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하게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덩어리로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떨어집니다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>.</w:t>
      </w:r>
      <w:r w:rsidRPr="00033E99">
        <w:rPr>
          <w:rFonts w:ascii="Calibri" w:eastAsia="Calibri" w:hAnsi="Calibri" w:cs="Calibri"/>
          <w:bCs/>
          <w:iCs/>
          <w:sz w:val="18"/>
          <w:szCs w:val="18"/>
          <w:vertAlign w:val="superscript"/>
          <w:lang w:eastAsia="en-GB"/>
        </w:rPr>
        <w:footnoteReference w:id="76"/>
      </w:r>
    </w:p>
    <w:p w14:paraId="25271C79" w14:textId="3D6AF186" w:rsidR="00505256" w:rsidRPr="00033E99" w:rsidRDefault="005D066D" w:rsidP="00505256">
      <w:pPr>
        <w:suppressAutoHyphens/>
        <w:autoSpaceDN w:val="0"/>
        <w:spacing w:after="120"/>
        <w:jc w:val="both"/>
        <w:textAlignment w:val="baseline"/>
        <w:rPr>
          <w:rFonts w:ascii="Calibri" w:eastAsia="Calibri" w:hAnsi="Calibri" w:cs="Calibri"/>
          <w:b/>
          <w:bCs/>
          <w:i/>
          <w:iCs/>
          <w:sz w:val="18"/>
          <w:szCs w:val="18"/>
        </w:rPr>
      </w:pPr>
      <w:r>
        <w:rPr>
          <w:rFonts w:ascii="Malgun Gothic" w:eastAsia="Malgun Gothic" w:hAnsi="Malgun Gothic" w:cs="Malgun Gothic" w:hint="eastAsia"/>
          <w:b/>
          <w:bCs/>
          <w:i/>
          <w:iCs/>
          <w:sz w:val="18"/>
          <w:szCs w:val="18"/>
        </w:rPr>
        <w:t>홍수 및 해수면 상승</w:t>
      </w:r>
    </w:p>
    <w:p w14:paraId="6EB7CDFF" w14:textId="135AAA6E" w:rsidR="00F75006" w:rsidRPr="00F75006" w:rsidRDefault="0082153C" w:rsidP="00F75006">
      <w:pPr>
        <w:suppressAutoHyphens/>
        <w:autoSpaceDN w:val="0"/>
        <w:spacing w:after="120"/>
        <w:jc w:val="both"/>
        <w:textAlignment w:val="baseline"/>
        <w:rPr>
          <w:rFonts w:ascii="Calibri" w:eastAsia="Calibri" w:hAnsi="Calibri" w:cs="Calibri"/>
          <w:bCs/>
          <w:iCs/>
          <w:sz w:val="18"/>
          <w:szCs w:val="18"/>
        </w:rPr>
      </w:pP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수역이나 </w:t>
      </w:r>
      <w:r w:rsidR="001B7C84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하천의 물이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범람</w:t>
      </w:r>
      <w:r w:rsidR="001B7C84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하는 경우</w:t>
      </w:r>
      <w:r w:rsidR="001B7C84"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, </w:t>
      </w:r>
      <w:r w:rsidR="001B7C84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또는 원래 잠기지 않는 지역이 물에 잠기는 경우.</w:t>
      </w:r>
      <w:r w:rsidR="001B7C84"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강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(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유역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)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홍수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플래시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홍수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도시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홍수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하천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홍수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하수도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홍수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해안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홍수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및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빙하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홍수</w:t>
      </w:r>
      <w:r w:rsidR="001B7C84">
        <w:rPr>
          <w:rFonts w:ascii="Malgun Gothic" w:eastAsia="Malgun Gothic" w:hAnsi="Malgun Gothic" w:cs="Malgun Gothic"/>
          <w:bCs/>
          <w:iCs/>
          <w:sz w:val="18"/>
          <w:szCs w:val="18"/>
        </w:rPr>
        <w:t>(</w:t>
      </w:r>
      <w:r w:rsidR="001B7C84" w:rsidRPr="001B7C84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빙하호수의</w:t>
      </w:r>
      <w:r w:rsidR="001B7C84" w:rsidRPr="001B7C84"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 </w:t>
      </w:r>
      <w:r w:rsidR="001B7C84" w:rsidRPr="001B7C84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붕괴에</w:t>
      </w:r>
      <w:r w:rsidR="001B7C84" w:rsidRPr="001B7C84"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 </w:t>
      </w:r>
      <w:r w:rsidR="001B7C84" w:rsidRPr="001B7C84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의한</w:t>
      </w:r>
      <w:r w:rsidR="001B7C84" w:rsidRPr="001B7C84"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 </w:t>
      </w:r>
      <w:r w:rsidR="001B7C84" w:rsidRPr="001B7C84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홍수</w:t>
      </w:r>
      <w:r w:rsidR="001B7C84">
        <w:rPr>
          <w:rFonts w:ascii="Malgun Gothic" w:eastAsia="Malgun Gothic" w:hAnsi="Malgun Gothic" w:cs="Malgun Gothic"/>
          <w:bCs/>
          <w:iCs/>
          <w:sz w:val="18"/>
          <w:szCs w:val="18"/>
        </w:rPr>
        <w:t>)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가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포함됩니다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.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해수면은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1B7C84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다음 요인으로 인해 전 지구적으로나 지역적으로 변할 수 있습니다</w:t>
      </w:r>
      <w:r w:rsidR="001B7C84"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: 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(1) </w:t>
      </w:r>
      <w:r w:rsidR="001B7C84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대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양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분지의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형태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변화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, (2)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해</w:t>
      </w:r>
      <w:r w:rsidR="001B7C84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수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질량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변화</w:t>
      </w:r>
      <w:r w:rsidR="001B7C84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로 인한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해양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부피의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변화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, (3)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해수</w:t>
      </w:r>
      <w:r w:rsidR="001B7C84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밀도의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변화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. </w:t>
      </w:r>
      <w:r w:rsidR="001B7C84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해양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의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질량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변화에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따른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전</w:t>
      </w:r>
      <w:r w:rsidR="001B7C84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세계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평균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해수면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변화는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1B7C84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바리스타틱(B</w:t>
      </w:r>
      <w:r w:rsidR="001B7C84">
        <w:rPr>
          <w:rFonts w:ascii="Malgun Gothic" w:eastAsia="Malgun Gothic" w:hAnsi="Malgun Gothic" w:cs="Malgun Gothic"/>
          <w:bCs/>
          <w:iCs/>
          <w:sz w:val="18"/>
          <w:szCs w:val="18"/>
        </w:rPr>
        <w:t>arystatic)</w:t>
      </w:r>
      <w:r w:rsidR="001B7C84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이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라고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합니다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. </w:t>
      </w:r>
      <w:r w:rsidR="001B7C84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해수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의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질량의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1B7C84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상승이나 감소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로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인한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바리스타틱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해수면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변화의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양</w:t>
      </w:r>
      <w:r w:rsidR="001B7C84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은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해수면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등가물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(SLE)</w:t>
      </w:r>
      <w:r w:rsidR="00A103FB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이라고 합니다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. </w:t>
      </w:r>
      <w:r w:rsidR="00680C63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전세계적/지역적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수위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변화로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인한</w:t>
      </w:r>
      <w:r w:rsidR="00680C63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해수면의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변화를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680C63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스테릭(</w:t>
      </w:r>
      <w:r w:rsidR="00680C63">
        <w:rPr>
          <w:rFonts w:ascii="Malgun Gothic" w:eastAsia="Malgun Gothic" w:hAnsi="Malgun Gothic" w:cs="Malgun Gothic"/>
          <w:bCs/>
          <w:iCs/>
          <w:sz w:val="18"/>
          <w:szCs w:val="18"/>
        </w:rPr>
        <w:t>steric)</w:t>
      </w:r>
      <w:r w:rsidR="00A103FB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이</w:t>
      </w:r>
      <w:r w:rsidR="00A103FB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라고 합니다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.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온도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변화에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의해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유도된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밀도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변화는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680C63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서모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스테릭</w:t>
      </w:r>
      <w:r w:rsidR="00680C63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</w:t>
      </w:r>
      <w:r w:rsidR="00680C63">
        <w:rPr>
          <w:rFonts w:ascii="Malgun Gothic" w:eastAsia="Malgun Gothic" w:hAnsi="Malgun Gothic" w:cs="Malgun Gothic"/>
          <w:bCs/>
          <w:iCs/>
          <w:sz w:val="18"/>
          <w:szCs w:val="18"/>
        </w:rPr>
        <w:t>(thermosteric)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이라고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불리며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염분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변화에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의해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유도된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밀도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변화는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680C63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헤일로스테릭(</w:t>
      </w:r>
      <w:r w:rsidR="00680C63">
        <w:rPr>
          <w:rFonts w:ascii="Malgun Gothic" w:eastAsia="Malgun Gothic" w:hAnsi="Malgun Gothic" w:cs="Malgun Gothic"/>
          <w:bCs/>
          <w:iCs/>
          <w:sz w:val="18"/>
          <w:szCs w:val="18"/>
        </w:rPr>
        <w:t>halosteric)</w:t>
      </w:r>
      <w:r w:rsidR="00A103FB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이라고 합니다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.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바리스타틱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및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7A3E21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스테릭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해수면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변화</w:t>
      </w:r>
      <w:r w:rsidR="007A3E21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에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해양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질량의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변화와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분포에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의해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유도된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7A3E21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대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양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분지의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모양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변화의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영향</w:t>
      </w:r>
      <w:r w:rsidR="007A3E21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은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포함</w:t>
      </w:r>
      <w:r w:rsidR="007A3E21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되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지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75006"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않습니다</w:t>
      </w:r>
      <w:r w:rsidR="00F75006" w:rsidRPr="00F75006">
        <w:rPr>
          <w:rFonts w:ascii="Calibri" w:eastAsia="Calibri" w:hAnsi="Calibri" w:cs="Calibri"/>
          <w:bCs/>
          <w:iCs/>
          <w:sz w:val="18"/>
          <w:szCs w:val="18"/>
        </w:rPr>
        <w:t>.</w:t>
      </w:r>
    </w:p>
    <w:p w14:paraId="32239B4D" w14:textId="7A483911" w:rsidR="00F75006" w:rsidRDefault="00F75006" w:rsidP="00F75006">
      <w:pPr>
        <w:suppressAutoHyphens/>
        <w:autoSpaceDN w:val="0"/>
        <w:spacing w:after="120"/>
        <w:jc w:val="both"/>
        <w:textAlignment w:val="baseline"/>
        <w:rPr>
          <w:rFonts w:ascii="Calibri" w:eastAsia="Calibri" w:hAnsi="Calibri" w:cs="Calibri"/>
          <w:bCs/>
          <w:iCs/>
          <w:sz w:val="18"/>
          <w:szCs w:val="18"/>
        </w:rPr>
      </w:pPr>
      <w:r w:rsidRPr="007A3E21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플래시</w:t>
      </w:r>
      <w:r w:rsidRPr="007A3E21">
        <w:rPr>
          <w:rFonts w:ascii="Calibri" w:eastAsia="Calibri" w:hAnsi="Calibri" w:cs="Calibri"/>
          <w:b/>
          <w:bCs/>
          <w:iCs/>
          <w:sz w:val="18"/>
          <w:szCs w:val="18"/>
        </w:rPr>
        <w:t>/</w:t>
      </w:r>
      <w:r w:rsidR="007A3E21" w:rsidRPr="007A3E21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지</w:t>
      </w:r>
      <w:r w:rsidRPr="007A3E21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면</w:t>
      </w:r>
      <w:r w:rsidRPr="007A3E21">
        <w:rPr>
          <w:rFonts w:ascii="Calibri" w:eastAsia="Calibri" w:hAnsi="Calibri" w:cs="Calibri"/>
          <w:b/>
          <w:bCs/>
          <w:iCs/>
          <w:sz w:val="18"/>
          <w:szCs w:val="18"/>
        </w:rPr>
        <w:t xml:space="preserve"> </w:t>
      </w:r>
      <w:r w:rsidRPr="007A3E21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홍수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: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짧은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기간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동안</w:t>
      </w:r>
      <w:r w:rsidR="007A3E21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과도한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강우량이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발생하여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7A3E21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비가 내리고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몇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분</w:t>
      </w:r>
      <w:r w:rsidR="007A3E21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/시간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이내에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홍수가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F75006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발생</w:t>
      </w:r>
      <w:r w:rsidR="007A3E21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하는 경우</w:t>
      </w:r>
      <w:r w:rsidRPr="00F75006">
        <w:rPr>
          <w:rFonts w:ascii="Calibri" w:eastAsia="Calibri" w:hAnsi="Calibri" w:cs="Calibri"/>
          <w:bCs/>
          <w:iCs/>
          <w:sz w:val="18"/>
          <w:szCs w:val="18"/>
        </w:rPr>
        <w:t>.</w:t>
      </w:r>
      <w:r w:rsidR="007A3E21" w:rsidRPr="00033E99">
        <w:rPr>
          <w:rFonts w:ascii="Calibri" w:eastAsia="Calibri" w:hAnsi="Calibri" w:cs="Calibri"/>
          <w:bCs/>
          <w:iCs/>
          <w:sz w:val="18"/>
          <w:szCs w:val="18"/>
          <w:vertAlign w:val="superscript"/>
          <w:lang w:eastAsia="en-GB"/>
        </w:rPr>
        <w:footnoteReference w:id="77"/>
      </w:r>
    </w:p>
    <w:p w14:paraId="658851D5" w14:textId="506CCA15" w:rsidR="0082153C" w:rsidRPr="0082153C" w:rsidRDefault="0082153C" w:rsidP="0082153C">
      <w:pPr>
        <w:suppressAutoHyphens/>
        <w:autoSpaceDN w:val="0"/>
        <w:spacing w:after="120"/>
        <w:jc w:val="both"/>
        <w:textAlignment w:val="baseline"/>
        <w:rPr>
          <w:rFonts w:ascii="Calibri" w:eastAsia="Calibri" w:hAnsi="Calibri" w:cs="Calibri"/>
          <w:bCs/>
          <w:iCs/>
          <w:sz w:val="18"/>
          <w:szCs w:val="18"/>
        </w:rPr>
      </w:pPr>
      <w:r w:rsidRPr="007A3E21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lastRenderedPageBreak/>
        <w:t>강</w:t>
      </w:r>
      <w:r w:rsidRPr="007A3E21">
        <w:rPr>
          <w:rFonts w:ascii="Calibri" w:eastAsia="Calibri" w:hAnsi="Calibri" w:cs="Calibri"/>
          <w:b/>
          <w:bCs/>
          <w:iCs/>
          <w:sz w:val="18"/>
          <w:szCs w:val="18"/>
        </w:rPr>
        <w:t xml:space="preserve"> </w:t>
      </w:r>
      <w:r w:rsidRPr="007A3E21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홍수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>: '</w:t>
      </w:r>
      <w:r w:rsidR="007A3E21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유역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>'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또는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'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하수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>'</w:t>
      </w:r>
      <w:r w:rsidR="007A3E21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홍수</w:t>
      </w:r>
      <w:r w:rsidR="007A3E21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라고도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7A3E21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하며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광범위한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강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및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유역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시스템에서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발생합니다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.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하천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7A3E21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유역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의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홍수는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7A3E21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주로 범람원이나 정기적으로 물에 잠기는 구역에서 발생하는데,</w:t>
      </w:r>
      <w:r w:rsidR="007A3E21"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 </w:t>
      </w:r>
      <w:r w:rsidR="007A3E21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이는 강물이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하천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수로의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용량을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초과하고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자연</w:t>
      </w:r>
      <w:r w:rsidR="007A3E21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적 제방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이나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인공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제방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위로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7A3E21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흐르기 때문입니다</w:t>
      </w:r>
      <w:r w:rsidR="00C041A3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.</w:t>
      </w:r>
      <w:r w:rsidR="00C041A3" w:rsidRPr="00033E99">
        <w:rPr>
          <w:rFonts w:ascii="Calibri" w:eastAsia="Calibri" w:hAnsi="Calibri" w:cs="Calibri"/>
          <w:bCs/>
          <w:iCs/>
          <w:sz w:val="18"/>
          <w:szCs w:val="18"/>
          <w:vertAlign w:val="superscript"/>
          <w:lang w:eastAsia="en-GB"/>
        </w:rPr>
        <w:footnoteReference w:id="78"/>
      </w:r>
    </w:p>
    <w:p w14:paraId="39B83810" w14:textId="1E8CCEE1" w:rsidR="0082153C" w:rsidRPr="0082153C" w:rsidRDefault="0082153C" w:rsidP="0082153C">
      <w:pPr>
        <w:suppressAutoHyphens/>
        <w:autoSpaceDN w:val="0"/>
        <w:spacing w:after="120"/>
        <w:jc w:val="both"/>
        <w:textAlignment w:val="baseline"/>
        <w:rPr>
          <w:rFonts w:ascii="Calibri" w:eastAsia="Calibri" w:hAnsi="Calibri" w:cs="Calibri"/>
          <w:bCs/>
          <w:iCs/>
          <w:sz w:val="18"/>
          <w:szCs w:val="18"/>
        </w:rPr>
      </w:pPr>
      <w:r w:rsidRPr="007A3E21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해안</w:t>
      </w:r>
      <w:r w:rsidRPr="007A3E21">
        <w:rPr>
          <w:rFonts w:ascii="Calibri" w:eastAsia="Calibri" w:hAnsi="Calibri" w:cs="Calibri"/>
          <w:b/>
          <w:bCs/>
          <w:iCs/>
          <w:sz w:val="18"/>
          <w:szCs w:val="18"/>
        </w:rPr>
        <w:t xml:space="preserve"> </w:t>
      </w:r>
      <w:r w:rsidRPr="007A3E21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홍수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: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조</w:t>
      </w:r>
      <w:r w:rsidR="007A3E21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류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변화</w:t>
      </w:r>
      <w:r w:rsidR="007A3E21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나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7A3E21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폭풍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우로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인</w:t>
      </w:r>
      <w:r w:rsidR="007A3E21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해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정상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수위보다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높은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수위</w:t>
      </w:r>
      <w:r w:rsidR="007A3E21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의 해수가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며칠에서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몇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주</w:t>
      </w:r>
      <w:r w:rsidR="007A3E21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간 해안에 범람하는 현상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>.</w:t>
      </w:r>
      <w:r w:rsidR="007A3E21" w:rsidRPr="00033E99">
        <w:rPr>
          <w:rFonts w:ascii="Calibri" w:eastAsia="Calibri" w:hAnsi="Calibri" w:cs="Calibri"/>
          <w:bCs/>
          <w:iCs/>
          <w:sz w:val="18"/>
          <w:szCs w:val="18"/>
          <w:vertAlign w:val="superscript"/>
          <w:lang w:eastAsia="en-GB"/>
        </w:rPr>
        <w:footnoteReference w:id="79"/>
      </w:r>
    </w:p>
    <w:p w14:paraId="6B4B95ED" w14:textId="3489DB50" w:rsidR="0082153C" w:rsidRPr="0082153C" w:rsidRDefault="0082153C" w:rsidP="0082153C">
      <w:pPr>
        <w:suppressAutoHyphens/>
        <w:autoSpaceDN w:val="0"/>
        <w:spacing w:after="120"/>
        <w:jc w:val="both"/>
        <w:textAlignment w:val="baseline"/>
        <w:rPr>
          <w:rFonts w:ascii="Calibri" w:eastAsia="Calibri" w:hAnsi="Calibri" w:cs="Calibri"/>
          <w:bCs/>
          <w:iCs/>
          <w:sz w:val="18"/>
          <w:szCs w:val="18"/>
        </w:rPr>
      </w:pPr>
      <w:r w:rsidRPr="007A3E21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지하수</w:t>
      </w:r>
      <w:r w:rsidRPr="007A3E21">
        <w:rPr>
          <w:rFonts w:ascii="Calibri" w:eastAsia="Calibri" w:hAnsi="Calibri" w:cs="Calibri"/>
          <w:b/>
          <w:bCs/>
          <w:iCs/>
          <w:sz w:val="18"/>
          <w:szCs w:val="18"/>
        </w:rPr>
        <w:t xml:space="preserve"> </w:t>
      </w:r>
      <w:r w:rsidRPr="007A3E21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홍수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: </w:t>
      </w:r>
      <w:r w:rsidR="007A3E21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상시 하도</w:t>
      </w:r>
      <w:r w:rsidR="00C041A3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에서 지하수가 지상으로 올라오거</w:t>
      </w:r>
      <w:r w:rsidR="007A3E21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나 지하수</w:t>
      </w:r>
      <w:r w:rsidR="00C041A3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가 상승하여 인공육지로 올라오는 현상.</w:t>
      </w:r>
      <w:r w:rsidR="00C041A3"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지하수의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'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정상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>'</w:t>
      </w:r>
      <w:r w:rsidR="007A3E21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범위가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초과</w:t>
      </w:r>
      <w:r w:rsidR="00C041A3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될 때 발생함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>.</w:t>
      </w:r>
      <w:r w:rsidR="007A3E21" w:rsidRPr="00033E99">
        <w:rPr>
          <w:rFonts w:ascii="Calibri" w:eastAsia="Calibri" w:hAnsi="Calibri" w:cs="Calibri"/>
          <w:bCs/>
          <w:iCs/>
          <w:sz w:val="18"/>
          <w:szCs w:val="18"/>
          <w:vertAlign w:val="superscript"/>
          <w:lang w:eastAsia="en-GB"/>
        </w:rPr>
        <w:footnoteReference w:id="80"/>
      </w:r>
    </w:p>
    <w:p w14:paraId="427FF6A3" w14:textId="69C2E030" w:rsidR="0082153C" w:rsidRPr="00033E99" w:rsidRDefault="0082153C" w:rsidP="0082153C">
      <w:pPr>
        <w:suppressAutoHyphens/>
        <w:autoSpaceDN w:val="0"/>
        <w:spacing w:after="120"/>
        <w:jc w:val="both"/>
        <w:textAlignment w:val="baseline"/>
        <w:rPr>
          <w:rFonts w:ascii="Calibri" w:eastAsia="Calibri" w:hAnsi="Calibri" w:cs="Calibri"/>
          <w:bCs/>
          <w:iCs/>
          <w:sz w:val="18"/>
          <w:szCs w:val="18"/>
        </w:rPr>
      </w:pPr>
      <w:r w:rsidRPr="007A3E21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영구</w:t>
      </w:r>
      <w:r w:rsidRPr="007A3E21">
        <w:rPr>
          <w:rFonts w:ascii="Calibri" w:eastAsia="Calibri" w:hAnsi="Calibri" w:cs="Calibri"/>
          <w:b/>
          <w:bCs/>
          <w:iCs/>
          <w:sz w:val="18"/>
          <w:szCs w:val="18"/>
        </w:rPr>
        <w:t xml:space="preserve"> </w:t>
      </w:r>
      <w:r w:rsidRPr="007A3E21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침수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: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육지에는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물이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완전히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A103FB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덮이는</w:t>
      </w:r>
      <w:r w:rsidR="007A3E21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현상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>.</w:t>
      </w:r>
    </w:p>
    <w:p w14:paraId="3040419B" w14:textId="0969DEAC" w:rsidR="00505256" w:rsidRPr="00033E99" w:rsidRDefault="0082153C" w:rsidP="00505256">
      <w:pPr>
        <w:suppressAutoHyphens/>
        <w:autoSpaceDN w:val="0"/>
        <w:spacing w:after="120"/>
        <w:jc w:val="both"/>
        <w:textAlignment w:val="baseline"/>
        <w:rPr>
          <w:rFonts w:ascii="Calibri" w:eastAsia="Calibri" w:hAnsi="Calibri" w:cs="Calibri"/>
          <w:b/>
          <w:bCs/>
          <w:i/>
          <w:iCs/>
          <w:sz w:val="18"/>
          <w:szCs w:val="18"/>
        </w:rPr>
      </w:pPr>
      <w:r>
        <w:rPr>
          <w:rFonts w:ascii="Malgun Gothic" w:eastAsia="Malgun Gothic" w:hAnsi="Malgun Gothic" w:cs="Malgun Gothic" w:hint="eastAsia"/>
          <w:b/>
          <w:bCs/>
          <w:i/>
          <w:iCs/>
          <w:sz w:val="18"/>
          <w:szCs w:val="18"/>
        </w:rPr>
        <w:t>대규모 현상</w:t>
      </w:r>
    </w:p>
    <w:p w14:paraId="058CD294" w14:textId="7DF84363" w:rsidR="00C041A3" w:rsidRPr="0082153C" w:rsidRDefault="00C041A3" w:rsidP="00C041A3">
      <w:pPr>
        <w:suppressAutoHyphens/>
        <w:autoSpaceDN w:val="0"/>
        <w:spacing w:after="120"/>
        <w:jc w:val="both"/>
        <w:textAlignment w:val="baseline"/>
        <w:rPr>
          <w:rFonts w:ascii="Calibri" w:eastAsia="Calibri" w:hAnsi="Calibri" w:cs="Calibri"/>
          <w:bCs/>
          <w:iCs/>
          <w:sz w:val="18"/>
          <w:szCs w:val="18"/>
        </w:rPr>
      </w:pPr>
      <w:r w:rsidRPr="00C041A3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산사태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>(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또는 이류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>):</w:t>
      </w:r>
      <w:r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중력에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의해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내리막길의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흙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바위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또는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파편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이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빠르게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흘러내리는 현상.</w:t>
      </w:r>
      <w:r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파편이 </w:t>
      </w:r>
      <w:r w:rsidR="00A103FB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모여 있을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경우에는 물에</w:t>
      </w:r>
      <w:r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휩쓸려 더 빨리 흘러내리기도 합니다.</w:t>
      </w:r>
      <w:r w:rsidRPr="00033E99">
        <w:rPr>
          <w:rFonts w:ascii="Calibri" w:eastAsia="Calibri" w:hAnsi="Calibri" w:cs="Calibri"/>
          <w:bCs/>
          <w:iCs/>
          <w:sz w:val="18"/>
          <w:szCs w:val="18"/>
          <w:vertAlign w:val="superscript"/>
          <w:lang w:eastAsia="en-GB"/>
        </w:rPr>
        <w:footnoteReference w:id="81"/>
      </w:r>
    </w:p>
    <w:p w14:paraId="06772C4B" w14:textId="77777777" w:rsidR="00C041A3" w:rsidRPr="0082153C" w:rsidRDefault="00C041A3" w:rsidP="00C041A3">
      <w:pPr>
        <w:suppressAutoHyphens/>
        <w:autoSpaceDN w:val="0"/>
        <w:spacing w:after="120"/>
        <w:jc w:val="both"/>
        <w:textAlignment w:val="baseline"/>
        <w:rPr>
          <w:rFonts w:ascii="Calibri" w:eastAsia="Calibri" w:hAnsi="Calibri" w:cs="Calibri"/>
          <w:bCs/>
          <w:iCs/>
          <w:sz w:val="18"/>
          <w:szCs w:val="18"/>
        </w:rPr>
      </w:pPr>
      <w:r w:rsidRPr="00C041A3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눈사태:</w:t>
      </w:r>
      <w:r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산비탈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에서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눈과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얼음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덩어리가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흙이나 바위,</w:t>
      </w:r>
      <w:r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돌 부스러기와 함께 급작스럽게 떨어지는 현상.</w:t>
      </w:r>
      <w:r w:rsidRPr="00033E99">
        <w:rPr>
          <w:rFonts w:ascii="Calibri" w:eastAsia="Calibri" w:hAnsi="Calibri" w:cs="Calibri"/>
          <w:bCs/>
          <w:iCs/>
          <w:sz w:val="18"/>
          <w:szCs w:val="18"/>
          <w:vertAlign w:val="superscript"/>
          <w:lang w:eastAsia="en-GB"/>
        </w:rPr>
        <w:footnoteReference w:id="82"/>
      </w:r>
      <w:r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 </w:t>
      </w:r>
    </w:p>
    <w:p w14:paraId="24EAF963" w14:textId="77777777" w:rsidR="00C041A3" w:rsidRPr="0082153C" w:rsidRDefault="00C041A3" w:rsidP="00C041A3">
      <w:pPr>
        <w:suppressAutoHyphens/>
        <w:autoSpaceDN w:val="0"/>
        <w:spacing w:after="120"/>
        <w:jc w:val="both"/>
        <w:textAlignment w:val="baseline"/>
        <w:rPr>
          <w:rFonts w:ascii="Calibri" w:eastAsia="Calibri" w:hAnsi="Calibri" w:cs="Calibri"/>
          <w:bCs/>
          <w:iCs/>
          <w:sz w:val="18"/>
          <w:szCs w:val="18"/>
        </w:rPr>
      </w:pPr>
      <w:r w:rsidRPr="00C041A3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낙석:</w:t>
      </w:r>
      <w:r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돌과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흙이 섞인 상태로 갑작스럽고 빠르게 내리막길로 떨어지는 현상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>.</w:t>
      </w:r>
      <w:r w:rsidRPr="00033E99">
        <w:rPr>
          <w:rFonts w:ascii="Calibri" w:eastAsia="Calibri" w:hAnsi="Calibri" w:cs="Calibri"/>
          <w:bCs/>
          <w:iCs/>
          <w:sz w:val="18"/>
          <w:szCs w:val="18"/>
          <w:vertAlign w:val="superscript"/>
          <w:lang w:eastAsia="en-GB"/>
        </w:rPr>
        <w:footnoteReference w:id="83"/>
      </w:r>
    </w:p>
    <w:p w14:paraId="656E1105" w14:textId="77777777" w:rsidR="00C041A3" w:rsidRPr="0082153C" w:rsidRDefault="00C041A3" w:rsidP="00C041A3">
      <w:pPr>
        <w:suppressAutoHyphens/>
        <w:autoSpaceDN w:val="0"/>
        <w:spacing w:after="120"/>
        <w:jc w:val="both"/>
        <w:textAlignment w:val="baseline"/>
        <w:rPr>
          <w:rFonts w:ascii="Calibri" w:eastAsia="Calibri" w:hAnsi="Calibri" w:cs="Calibri"/>
          <w:bCs/>
          <w:iCs/>
          <w:sz w:val="18"/>
          <w:szCs w:val="18"/>
        </w:rPr>
      </w:pPr>
      <w:r w:rsidRPr="00C041A3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침강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: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지하수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제거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채굴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석회암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용해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(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예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: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카르스트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싱크홀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),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천연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가스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채굴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및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지진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으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로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인한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지반의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침강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>.</w:t>
      </w:r>
      <w:r w:rsidRPr="00C041A3">
        <w:rPr>
          <w:rFonts w:ascii="Calibri" w:eastAsia="Calibri" w:hAnsi="Calibri" w:cs="Calibri"/>
          <w:bCs/>
          <w:iCs/>
          <w:sz w:val="18"/>
          <w:szCs w:val="18"/>
          <w:vertAlign w:val="superscript"/>
        </w:rPr>
        <w:t xml:space="preserve"> </w:t>
      </w:r>
      <w:r w:rsidRPr="00033E99">
        <w:rPr>
          <w:rFonts w:ascii="Calibri" w:eastAsia="Calibri" w:hAnsi="Calibri" w:cs="Calibri"/>
          <w:bCs/>
          <w:iCs/>
          <w:sz w:val="18"/>
          <w:szCs w:val="18"/>
          <w:vertAlign w:val="superscript"/>
          <w:lang w:eastAsia="en-GB"/>
        </w:rPr>
        <w:footnoteReference w:id="84"/>
      </w:r>
    </w:p>
    <w:p w14:paraId="7AFA8254" w14:textId="77777777" w:rsidR="0082153C" w:rsidRPr="00C041A3" w:rsidRDefault="0082153C" w:rsidP="0082153C">
      <w:pPr>
        <w:suppressAutoHyphens/>
        <w:autoSpaceDN w:val="0"/>
        <w:spacing w:after="120"/>
        <w:jc w:val="both"/>
        <w:textAlignment w:val="baseline"/>
        <w:rPr>
          <w:rFonts w:ascii="Calibri" w:eastAsia="Calibri" w:hAnsi="Calibri" w:cs="Calibri"/>
          <w:b/>
          <w:bCs/>
          <w:i/>
          <w:iCs/>
          <w:sz w:val="18"/>
          <w:szCs w:val="18"/>
        </w:rPr>
      </w:pPr>
      <w:r w:rsidRPr="00C041A3">
        <w:rPr>
          <w:rFonts w:ascii="Malgun Gothic" w:eastAsia="Malgun Gothic" w:hAnsi="Malgun Gothic" w:cs="Malgun Gothic" w:hint="eastAsia"/>
          <w:b/>
          <w:bCs/>
          <w:i/>
          <w:iCs/>
          <w:sz w:val="18"/>
          <w:szCs w:val="18"/>
        </w:rPr>
        <w:t>폭풍과</w:t>
      </w:r>
      <w:r w:rsidRPr="00C041A3">
        <w:rPr>
          <w:rFonts w:ascii="Calibri" w:eastAsia="Calibri" w:hAnsi="Calibri" w:cs="Calibri"/>
          <w:b/>
          <w:bCs/>
          <w:i/>
          <w:iCs/>
          <w:sz w:val="18"/>
          <w:szCs w:val="18"/>
        </w:rPr>
        <w:t xml:space="preserve"> </w:t>
      </w:r>
      <w:r w:rsidRPr="00C041A3">
        <w:rPr>
          <w:rFonts w:ascii="Malgun Gothic" w:eastAsia="Malgun Gothic" w:hAnsi="Malgun Gothic" w:cs="Malgun Gothic" w:hint="eastAsia"/>
          <w:b/>
          <w:bCs/>
          <w:i/>
          <w:iCs/>
          <w:sz w:val="18"/>
          <w:szCs w:val="18"/>
        </w:rPr>
        <w:t>바람</w:t>
      </w:r>
    </w:p>
    <w:p w14:paraId="7766C4A7" w14:textId="69EE4551" w:rsidR="0082153C" w:rsidRPr="0082153C" w:rsidRDefault="00F81D8A" w:rsidP="0082153C">
      <w:pPr>
        <w:suppressAutoHyphens/>
        <w:autoSpaceDN w:val="0"/>
        <w:spacing w:after="120"/>
        <w:jc w:val="both"/>
        <w:textAlignment w:val="baseline"/>
        <w:rPr>
          <w:rFonts w:ascii="Calibri" w:eastAsia="Calibri" w:hAnsi="Calibri" w:cs="Calibri"/>
          <w:bCs/>
          <w:iCs/>
          <w:sz w:val="18"/>
          <w:szCs w:val="18"/>
        </w:rPr>
      </w:pPr>
      <w:r w:rsidRPr="00F81D8A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바람 태풍</w:t>
      </w:r>
      <w:r w:rsidR="0082153C" w:rsidRPr="0082153C">
        <w:rPr>
          <w:rFonts w:ascii="Calibri" w:eastAsia="Calibri" w:hAnsi="Calibri" w:cs="Calibri"/>
          <w:bCs/>
          <w:iCs/>
          <w:sz w:val="18"/>
          <w:szCs w:val="18"/>
        </w:rPr>
        <w:t>: (</w:t>
      </w:r>
      <w:r w:rsidR="0082153C"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바람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의 </w:t>
      </w:r>
      <w:r w:rsidR="0082153C"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정의</w:t>
      </w:r>
      <w:r w:rsidR="0082153C"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)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기압</w:t>
      </w:r>
      <w:r w:rsidR="0082153C"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의</w:t>
      </w:r>
      <w:r w:rsidR="0082153C"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82153C"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차이로</w:t>
      </w:r>
      <w:r w:rsidR="0082153C"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82153C"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인해</w:t>
      </w:r>
      <w:r w:rsidR="0082153C"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발생하는 </w:t>
      </w:r>
      <w:r w:rsidR="0082153C"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공기의</w:t>
      </w:r>
      <w:r w:rsidR="0082153C"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82153C"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수평동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(</w:t>
      </w:r>
      <w:r w:rsidRPr="00F81D8A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水平動</w:t>
      </w:r>
      <w:r>
        <w:rPr>
          <w:rFonts w:ascii="Malgun Gothic" w:eastAsia="Malgun Gothic" w:hAnsi="Malgun Gothic" w:cs="Malgun Gothic"/>
          <w:bCs/>
          <w:iCs/>
          <w:sz w:val="18"/>
          <w:szCs w:val="18"/>
        </w:rPr>
        <w:t>)</w:t>
      </w:r>
      <w:r w:rsidR="0082153C"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. </w:t>
      </w:r>
      <w:r w:rsidR="0082153C"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기압의</w:t>
      </w:r>
      <w:r w:rsidR="0082153C"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82153C"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차이가</w:t>
      </w:r>
      <w:r w:rsidR="0082153C"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82153C"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클수록</w:t>
      </w:r>
      <w:r w:rsidR="0082153C"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82153C"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바람도</w:t>
      </w:r>
      <w:r w:rsidR="0082153C"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82153C"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강해집니다</w:t>
      </w:r>
      <w:r w:rsidR="0082153C"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. </w:t>
      </w:r>
      <w:r w:rsidR="0082153C"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바람은</w:t>
      </w:r>
      <w:r w:rsidR="0082153C"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82153C"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고기압에서</w:t>
      </w:r>
      <w:r w:rsidR="0082153C"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82153C"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저기압으로</w:t>
      </w:r>
      <w:r w:rsidR="0082153C"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82153C"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이동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하며</w:t>
      </w:r>
      <w:r w:rsidRPr="00033E99">
        <w:rPr>
          <w:rFonts w:ascii="Calibri" w:eastAsia="Calibri" w:hAnsi="Calibri" w:cs="Calibri"/>
          <w:bCs/>
          <w:iCs/>
          <w:sz w:val="18"/>
          <w:szCs w:val="18"/>
          <w:vertAlign w:val="superscript"/>
          <w:lang w:eastAsia="en-GB"/>
        </w:rPr>
        <w:footnoteReference w:id="85"/>
      </w:r>
      <w:r w:rsidR="0082153C"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82153C"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바람의</w:t>
      </w:r>
      <w:r w:rsidR="0082153C"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세기는 지역에 따라 달라질 수 있습니다</w:t>
      </w:r>
      <w:r w:rsidR="0082153C" w:rsidRPr="0082153C">
        <w:rPr>
          <w:rFonts w:ascii="Calibri" w:eastAsia="Calibri" w:hAnsi="Calibri" w:cs="Calibri"/>
          <w:bCs/>
          <w:iCs/>
          <w:sz w:val="18"/>
          <w:szCs w:val="18"/>
        </w:rPr>
        <w:t>.</w:t>
      </w:r>
    </w:p>
    <w:p w14:paraId="74AB6CC2" w14:textId="67CFEF57" w:rsidR="0082153C" w:rsidRPr="0082153C" w:rsidRDefault="0082153C" w:rsidP="0082153C">
      <w:pPr>
        <w:suppressAutoHyphens/>
        <w:autoSpaceDN w:val="0"/>
        <w:spacing w:after="120"/>
        <w:jc w:val="both"/>
        <w:textAlignment w:val="baseline"/>
        <w:rPr>
          <w:rFonts w:ascii="Calibri" w:eastAsia="Calibri" w:hAnsi="Calibri" w:cs="Calibri"/>
          <w:bCs/>
          <w:iCs/>
          <w:sz w:val="18"/>
          <w:szCs w:val="18"/>
        </w:rPr>
      </w:pPr>
      <w:r w:rsidRPr="00F81D8A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토네이도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: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작은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직경의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81D8A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고속 소용돌이 태풍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; </w:t>
      </w:r>
      <w:r w:rsidR="00F81D8A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가장 맹렬하고 세찬 기후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현상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>.</w:t>
      </w:r>
      <w:r w:rsidR="00F81D8A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심한</w:t>
      </w:r>
      <w:r w:rsidR="00F81D8A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F81D8A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뇌우/폭풍우에서 발생하며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이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폭풍우에</w:t>
      </w:r>
      <w:r w:rsidR="00F81D8A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연결된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깔때기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구름</w:t>
      </w:r>
      <w:r w:rsidR="00616A9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형태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로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나타납니다</w:t>
      </w:r>
      <w:r w:rsidR="00616A9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.</w:t>
      </w:r>
      <w:r w:rsidR="00616A98" w:rsidRPr="00033E99">
        <w:rPr>
          <w:rFonts w:ascii="Calibri" w:eastAsia="Calibri" w:hAnsi="Calibri" w:cs="Calibri"/>
          <w:bCs/>
          <w:iCs/>
          <w:sz w:val="18"/>
          <w:szCs w:val="18"/>
          <w:vertAlign w:val="superscript"/>
          <w:lang w:eastAsia="en-GB"/>
        </w:rPr>
        <w:footnoteReference w:id="86"/>
      </w:r>
      <w:r w:rsidR="00616A98"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 </w:t>
      </w:r>
    </w:p>
    <w:p w14:paraId="75F654F4" w14:textId="3CD118E2" w:rsidR="0082153C" w:rsidRPr="0082153C" w:rsidRDefault="0082153C" w:rsidP="00616A98">
      <w:pPr>
        <w:suppressAutoHyphens/>
        <w:autoSpaceDN w:val="0"/>
        <w:spacing w:after="120"/>
        <w:jc w:val="both"/>
        <w:textAlignment w:val="baseline"/>
        <w:rPr>
          <w:rFonts w:ascii="Calibri" w:eastAsia="Calibri" w:hAnsi="Calibri" w:cs="Calibri"/>
          <w:bCs/>
          <w:iCs/>
          <w:sz w:val="18"/>
          <w:szCs w:val="18"/>
        </w:rPr>
      </w:pPr>
      <w:r w:rsidRPr="00F81D8A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사이클론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616A98">
        <w:rPr>
          <w:rFonts w:ascii="Calibri" w:eastAsia="Calibri" w:hAnsi="Calibri" w:cs="Calibri"/>
          <w:b/>
          <w:bCs/>
          <w:iCs/>
          <w:sz w:val="18"/>
          <w:szCs w:val="18"/>
        </w:rPr>
        <w:t>(</w:t>
      </w:r>
      <w:r w:rsidR="00F81D8A" w:rsidRPr="00616A98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허리케인</w:t>
      </w:r>
      <w:r w:rsidRPr="00616A98">
        <w:rPr>
          <w:rFonts w:ascii="Calibri" w:eastAsia="Calibri" w:hAnsi="Calibri" w:cs="Calibri"/>
          <w:b/>
          <w:bCs/>
          <w:iCs/>
          <w:sz w:val="18"/>
          <w:szCs w:val="18"/>
        </w:rPr>
        <w:t>/</w:t>
      </w:r>
      <w:r w:rsidR="00F81D8A" w:rsidRPr="00616A98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태풍</w:t>
      </w:r>
      <w:r w:rsidRPr="00616A98">
        <w:rPr>
          <w:rFonts w:ascii="Calibri" w:eastAsia="Calibri" w:hAnsi="Calibri" w:cs="Calibri"/>
          <w:b/>
          <w:bCs/>
          <w:iCs/>
          <w:sz w:val="18"/>
          <w:szCs w:val="18"/>
        </w:rPr>
        <w:t>):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616A9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열대나 아열대 해역에서 대류를 타고 사이클론식 소용돌이로 형성되는 비 전선 종관 규모의 사이클론을 이르는 일반적인 명칭.</w:t>
      </w:r>
      <w:r w:rsidR="00616A98"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 </w:t>
      </w:r>
      <w:r w:rsidRPr="00616A98">
        <w:rPr>
          <w:rFonts w:ascii="Malgun Gothic" w:eastAsia="Malgun Gothic" w:hAnsi="Malgun Gothic" w:cs="Malgun Gothic" w:hint="eastAsia"/>
          <w:bCs/>
          <w:i/>
          <w:iCs/>
          <w:sz w:val="18"/>
          <w:szCs w:val="18"/>
        </w:rPr>
        <w:t>열대</w:t>
      </w:r>
      <w:r w:rsidR="00616A98" w:rsidRPr="00616A98">
        <w:rPr>
          <w:rFonts w:ascii="Malgun Gothic" w:eastAsia="Malgun Gothic" w:hAnsi="Malgun Gothic" w:cs="Malgun Gothic" w:hint="eastAsia"/>
          <w:bCs/>
          <w:i/>
          <w:iCs/>
          <w:sz w:val="18"/>
          <w:szCs w:val="18"/>
        </w:rPr>
        <w:t xml:space="preserve"> </w:t>
      </w:r>
      <w:r w:rsidR="00B30B8F" w:rsidRPr="00616A98">
        <w:rPr>
          <w:rFonts w:ascii="Malgun Gothic" w:eastAsia="Malgun Gothic" w:hAnsi="Malgun Gothic" w:cs="Malgun Gothic" w:hint="eastAsia"/>
          <w:bCs/>
          <w:i/>
          <w:iCs/>
          <w:sz w:val="18"/>
          <w:szCs w:val="18"/>
        </w:rPr>
        <w:t>요란</w:t>
      </w:r>
      <w:r w:rsidR="00B30B8F" w:rsidRPr="0082153C">
        <w:rPr>
          <w:rFonts w:ascii="Calibri" w:eastAsia="Calibri" w:hAnsi="Calibri" w:cs="Calibri"/>
          <w:bCs/>
          <w:iCs/>
          <w:sz w:val="18"/>
          <w:szCs w:val="18"/>
        </w:rPr>
        <w:t>: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616A9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3</w:t>
      </w:r>
      <w:r w:rsidR="00616A98">
        <w:rPr>
          <w:rFonts w:ascii="Malgun Gothic" w:eastAsia="Malgun Gothic" w:hAnsi="Malgun Gothic" w:cs="Malgun Gothic"/>
          <w:bCs/>
          <w:iCs/>
          <w:sz w:val="18"/>
          <w:szCs w:val="18"/>
        </w:rPr>
        <w:t>3</w:t>
      </w:r>
      <w:r w:rsidR="00616A9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노트 이하의 풍속.</w:t>
      </w:r>
      <w:r w:rsidR="00616A98"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 </w:t>
      </w:r>
      <w:r w:rsidR="00616A98" w:rsidRPr="00616A98">
        <w:rPr>
          <w:rFonts w:ascii="Malgun Gothic" w:eastAsia="Malgun Gothic" w:hAnsi="Malgun Gothic" w:cs="Malgun Gothic" w:hint="eastAsia"/>
          <w:bCs/>
          <w:i/>
          <w:iCs/>
          <w:sz w:val="18"/>
          <w:szCs w:val="18"/>
        </w:rPr>
        <w:t>열대 폭풍</w:t>
      </w:r>
      <w:r w:rsidR="00616A9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:</w:t>
      </w:r>
      <w:r w:rsidR="00616A98"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 </w:t>
      </w:r>
      <w:r w:rsidR="00616A9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최대 풍속 </w:t>
      </w:r>
      <w:r w:rsidR="00616A98">
        <w:rPr>
          <w:rFonts w:ascii="Malgun Gothic" w:eastAsia="Malgun Gothic" w:hAnsi="Malgun Gothic" w:cs="Malgun Gothic"/>
          <w:bCs/>
          <w:iCs/>
          <w:sz w:val="18"/>
          <w:szCs w:val="18"/>
        </w:rPr>
        <w:t>34~47</w:t>
      </w:r>
      <w:r w:rsidR="00616A9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노트</w:t>
      </w:r>
      <w:r w:rsidR="00616A98"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. </w:t>
      </w:r>
      <w:r w:rsidR="00616A98" w:rsidRPr="00616A98">
        <w:rPr>
          <w:rFonts w:ascii="Malgun Gothic" w:eastAsia="Malgun Gothic" w:hAnsi="Malgun Gothic" w:cs="Malgun Gothic" w:hint="eastAsia"/>
          <w:bCs/>
          <w:i/>
          <w:iCs/>
          <w:sz w:val="18"/>
          <w:szCs w:val="18"/>
        </w:rPr>
        <w:t>태풍</w:t>
      </w:r>
      <w:r w:rsidR="00616A9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:</w:t>
      </w:r>
      <w:r w:rsidR="00616A98"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 </w:t>
      </w:r>
      <w:r w:rsidR="00616A9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최대 풍속 </w:t>
      </w:r>
      <w:r w:rsidR="00616A98">
        <w:rPr>
          <w:rFonts w:ascii="Malgun Gothic" w:eastAsia="Malgun Gothic" w:hAnsi="Malgun Gothic" w:cs="Malgun Gothic"/>
          <w:bCs/>
          <w:iCs/>
          <w:sz w:val="18"/>
          <w:szCs w:val="18"/>
        </w:rPr>
        <w:t>64</w:t>
      </w:r>
      <w:r w:rsidR="00616A9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노트 이상.</w:t>
      </w:r>
      <w:r w:rsidR="00616A98"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 </w:t>
      </w:r>
      <w:r w:rsidR="00616A98" w:rsidRPr="00616A98">
        <w:rPr>
          <w:rFonts w:ascii="Malgun Gothic" w:eastAsia="Malgun Gothic" w:hAnsi="Malgun Gothic" w:cs="Malgun Gothic" w:hint="eastAsia"/>
          <w:bCs/>
          <w:i/>
          <w:iCs/>
          <w:sz w:val="18"/>
          <w:szCs w:val="18"/>
        </w:rPr>
        <w:t>열대 사이클론</w:t>
      </w:r>
      <w:r w:rsidR="00616A98"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 (</w:t>
      </w:r>
      <w:r w:rsidR="00616A9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인도양 남서쪽)</w:t>
      </w:r>
      <w:r w:rsidR="00616A98"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: </w:t>
      </w:r>
      <w:r w:rsidR="00616A9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최대 풍속 </w:t>
      </w:r>
      <w:r w:rsidR="00616A98">
        <w:rPr>
          <w:rFonts w:ascii="Malgun Gothic" w:eastAsia="Malgun Gothic" w:hAnsi="Malgun Gothic" w:cs="Malgun Gothic"/>
          <w:bCs/>
          <w:iCs/>
          <w:sz w:val="18"/>
          <w:szCs w:val="18"/>
        </w:rPr>
        <w:t>64~90</w:t>
      </w:r>
      <w:r w:rsidR="00616A9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노트.</w:t>
      </w:r>
      <w:r w:rsidR="00616A98"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 </w:t>
      </w:r>
      <w:r w:rsidR="00616A98" w:rsidRPr="00616A98">
        <w:rPr>
          <w:rFonts w:ascii="Malgun Gothic" w:eastAsia="Malgun Gothic" w:hAnsi="Malgun Gothic" w:cs="Malgun Gothic" w:hint="eastAsia"/>
          <w:bCs/>
          <w:i/>
          <w:iCs/>
          <w:sz w:val="18"/>
          <w:szCs w:val="18"/>
        </w:rPr>
        <w:t>열대 사이클론</w:t>
      </w:r>
      <w:r w:rsidR="00616A9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</w:t>
      </w:r>
      <w:r w:rsidR="00616A98">
        <w:rPr>
          <w:rFonts w:ascii="Malgun Gothic" w:eastAsia="Malgun Gothic" w:hAnsi="Malgun Gothic" w:cs="Malgun Gothic"/>
          <w:bCs/>
          <w:iCs/>
          <w:sz w:val="18"/>
          <w:szCs w:val="18"/>
        </w:rPr>
        <w:t>(</w:t>
      </w:r>
      <w:r w:rsidR="00616A9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뱅골만,</w:t>
      </w:r>
      <w:r w:rsidR="00616A98"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 </w:t>
      </w:r>
      <w:r w:rsidR="00616A9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아라비아해,</w:t>
      </w:r>
      <w:r w:rsidR="00616A98"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 </w:t>
      </w:r>
      <w:r w:rsidR="00616A9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인도양 동남쪽,</w:t>
      </w:r>
      <w:r w:rsidR="00616A98"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 </w:t>
      </w:r>
      <w:r w:rsidR="00616A9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남태평양)</w:t>
      </w:r>
      <w:r w:rsidR="00616A98"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: </w:t>
      </w:r>
      <w:r w:rsidR="00616A9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최대 풍속 </w:t>
      </w:r>
      <w:r w:rsidR="00616A98">
        <w:rPr>
          <w:rFonts w:ascii="Malgun Gothic" w:eastAsia="Malgun Gothic" w:hAnsi="Malgun Gothic" w:cs="Malgun Gothic"/>
          <w:bCs/>
          <w:iCs/>
          <w:sz w:val="18"/>
          <w:szCs w:val="18"/>
        </w:rPr>
        <w:t>34</w:t>
      </w:r>
      <w:r w:rsidR="00616A9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노트 이상.</w:t>
      </w:r>
      <w:r w:rsidR="00616A98" w:rsidRPr="00033E99">
        <w:rPr>
          <w:rFonts w:ascii="Calibri" w:eastAsia="Calibri" w:hAnsi="Calibri" w:cs="Calibri"/>
          <w:bCs/>
          <w:iCs/>
          <w:sz w:val="18"/>
          <w:szCs w:val="18"/>
          <w:vertAlign w:val="superscript"/>
          <w:lang w:eastAsia="en-GB"/>
        </w:rPr>
        <w:footnoteReference w:id="87"/>
      </w:r>
    </w:p>
    <w:p w14:paraId="0625FA2C" w14:textId="44FB2848" w:rsidR="0082153C" w:rsidRPr="0082153C" w:rsidRDefault="00F81D8A" w:rsidP="0082153C">
      <w:pPr>
        <w:suppressAutoHyphens/>
        <w:autoSpaceDN w:val="0"/>
        <w:spacing w:after="120"/>
        <w:jc w:val="both"/>
        <w:textAlignment w:val="baseline"/>
        <w:rPr>
          <w:rFonts w:ascii="Calibri" w:eastAsia="Calibri" w:hAnsi="Calibri" w:cs="Calibri"/>
          <w:bCs/>
          <w:iCs/>
          <w:sz w:val="18"/>
          <w:szCs w:val="18"/>
        </w:rPr>
      </w:pPr>
      <w:r w:rsidRPr="00F81D8A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lastRenderedPageBreak/>
        <w:t xml:space="preserve">기타 </w:t>
      </w:r>
      <w:r w:rsidR="0082153C" w:rsidRPr="00F81D8A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열대성</w:t>
      </w:r>
      <w:r w:rsidR="0082153C" w:rsidRPr="00F81D8A">
        <w:rPr>
          <w:rFonts w:ascii="Calibri" w:eastAsia="Calibri" w:hAnsi="Calibri" w:cs="Calibri"/>
          <w:b/>
          <w:bCs/>
          <w:iCs/>
          <w:sz w:val="18"/>
          <w:szCs w:val="18"/>
        </w:rPr>
        <w:t xml:space="preserve"> </w:t>
      </w:r>
      <w:r w:rsidR="0082153C" w:rsidRPr="00F81D8A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폭풍</w:t>
      </w:r>
      <w:r w:rsidR="0082153C" w:rsidRPr="0082153C">
        <w:rPr>
          <w:rFonts w:ascii="Calibri" w:eastAsia="Calibri" w:hAnsi="Calibri" w:cs="Calibri"/>
          <w:bCs/>
          <w:iCs/>
          <w:sz w:val="18"/>
          <w:szCs w:val="18"/>
        </w:rPr>
        <w:t>:</w:t>
      </w:r>
      <w:r w:rsidR="00B30B8F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82153C"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중</w:t>
      </w:r>
      <w:r w:rsidR="00616A9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-고</w:t>
      </w:r>
      <w:r w:rsidR="0082153C"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위도</w:t>
      </w:r>
      <w:r w:rsidR="0082153C" w:rsidRPr="0082153C">
        <w:rPr>
          <w:rFonts w:ascii="Calibri" w:eastAsia="Calibri" w:hAnsi="Calibri" w:cs="Calibri"/>
          <w:bCs/>
          <w:iCs/>
          <w:sz w:val="18"/>
          <w:szCs w:val="18"/>
        </w:rPr>
        <w:t>(</w:t>
      </w:r>
      <w:r w:rsidR="0082153C"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중위도</w:t>
      </w:r>
      <w:r w:rsidR="0082153C"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82153C"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사이클론이라고도</w:t>
      </w:r>
      <w:r w:rsidR="0082153C"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82153C"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함</w:t>
      </w:r>
      <w:r w:rsidR="0082153C" w:rsidRPr="0082153C">
        <w:rPr>
          <w:rFonts w:ascii="Calibri" w:eastAsia="Calibri" w:hAnsi="Calibri" w:cs="Calibri"/>
          <w:bCs/>
          <w:iCs/>
          <w:sz w:val="18"/>
          <w:szCs w:val="18"/>
        </w:rPr>
        <w:t>)</w:t>
      </w:r>
      <w:r w:rsidR="0082153C"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의</w:t>
      </w:r>
      <w:r w:rsidR="0082153C"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82153C"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저압</w:t>
      </w:r>
      <w:r w:rsidR="0082153C"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82153C"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사이클</w:t>
      </w:r>
      <w:r w:rsidR="00B30B8F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론의 한 </w:t>
      </w:r>
      <w:r w:rsidR="0082153C"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유형</w:t>
      </w:r>
      <w:r w:rsidR="0082153C" w:rsidRPr="0082153C">
        <w:rPr>
          <w:rFonts w:ascii="Calibri" w:eastAsia="Calibri" w:hAnsi="Calibri" w:cs="Calibri"/>
          <w:bCs/>
          <w:iCs/>
          <w:sz w:val="18"/>
          <w:szCs w:val="18"/>
        </w:rPr>
        <w:t>.</w:t>
      </w:r>
      <w:r w:rsidR="00B30B8F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B30B8F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주로 </w:t>
      </w:r>
      <w:r w:rsidR="00B30B8F"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대기의</w:t>
      </w:r>
      <w:r w:rsidR="00B30B8F"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B30B8F"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수평</w:t>
      </w:r>
      <w:r w:rsidR="00B30B8F"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B30B8F"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온도</w:t>
      </w:r>
      <w:r w:rsidR="00B30B8F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대조</w:t>
      </w:r>
      <w:r w:rsidR="00B30B8F"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(</w:t>
      </w:r>
      <w:r w:rsidR="00B30B8F"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전방</w:t>
      </w:r>
      <w:r w:rsidR="00B30B8F" w:rsidRPr="0082153C">
        <w:rPr>
          <w:rFonts w:ascii="Calibri" w:eastAsia="Calibri" w:hAnsi="Calibri" w:cs="Calibri"/>
          <w:bCs/>
          <w:iCs/>
          <w:sz w:val="18"/>
          <w:szCs w:val="18"/>
        </w:rPr>
        <w:t>)</w:t>
      </w:r>
      <w:r w:rsidR="00B30B8F"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에서</w:t>
      </w:r>
      <w:r w:rsidR="00B30B8F"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B30B8F"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커집니다</w:t>
      </w:r>
      <w:r w:rsidR="00B30B8F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.</w:t>
      </w:r>
      <w:r w:rsidR="00B30B8F"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 </w:t>
      </w:r>
      <w:r w:rsidR="0082153C"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B30B8F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온대 저기압이 </w:t>
      </w:r>
      <w:r w:rsidR="0082153C"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추운</w:t>
      </w:r>
      <w:r w:rsidR="0082153C"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82153C"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전선</w:t>
      </w:r>
      <w:r w:rsidR="00B30B8F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에 들어서면 </w:t>
      </w:r>
      <w:r w:rsidR="0082153C"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특히</w:t>
      </w:r>
      <w:r w:rsidR="0082153C"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B30B8F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피</w:t>
      </w:r>
      <w:r w:rsidR="0082153C"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해를</w:t>
      </w:r>
      <w:r w:rsidR="0082153C"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B30B8F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더 많이 </w:t>
      </w:r>
      <w:r w:rsidR="0082153C"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끼칠</w:t>
      </w:r>
      <w:r w:rsidR="0082153C"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82153C"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수</w:t>
      </w:r>
      <w:r w:rsidR="0082153C"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82153C"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있습니다</w:t>
      </w:r>
      <w:r w:rsidR="0082153C" w:rsidRPr="0082153C">
        <w:rPr>
          <w:rFonts w:ascii="Calibri" w:eastAsia="Calibri" w:hAnsi="Calibri" w:cs="Calibri"/>
          <w:bCs/>
          <w:iCs/>
          <w:sz w:val="18"/>
          <w:szCs w:val="18"/>
        </w:rPr>
        <w:t>.</w:t>
      </w:r>
      <w:r w:rsidR="00616A98" w:rsidRPr="00033E99">
        <w:rPr>
          <w:rFonts w:ascii="Calibri" w:eastAsia="Calibri" w:hAnsi="Calibri" w:cs="Calibri"/>
          <w:bCs/>
          <w:iCs/>
          <w:sz w:val="18"/>
          <w:szCs w:val="18"/>
          <w:vertAlign w:val="superscript"/>
          <w:lang w:eastAsia="en-GB"/>
        </w:rPr>
        <w:footnoteReference w:id="88"/>
      </w:r>
    </w:p>
    <w:p w14:paraId="79FB2241" w14:textId="7C30C916" w:rsidR="0082153C" w:rsidRPr="0082153C" w:rsidRDefault="0082153C" w:rsidP="0082153C">
      <w:pPr>
        <w:suppressAutoHyphens/>
        <w:autoSpaceDN w:val="0"/>
        <w:spacing w:after="120"/>
        <w:jc w:val="both"/>
        <w:textAlignment w:val="baseline"/>
        <w:rPr>
          <w:rFonts w:ascii="Calibri" w:eastAsia="Calibri" w:hAnsi="Calibri" w:cs="Calibri"/>
          <w:bCs/>
          <w:iCs/>
          <w:sz w:val="18"/>
          <w:szCs w:val="18"/>
        </w:rPr>
      </w:pPr>
      <w:r w:rsidRPr="00F81D8A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열대성</w:t>
      </w:r>
      <w:r w:rsidRPr="00F81D8A">
        <w:rPr>
          <w:rFonts w:ascii="Calibri" w:eastAsia="Calibri" w:hAnsi="Calibri" w:cs="Calibri"/>
          <w:b/>
          <w:bCs/>
          <w:iCs/>
          <w:sz w:val="18"/>
          <w:szCs w:val="18"/>
        </w:rPr>
        <w:t xml:space="preserve"> </w:t>
      </w:r>
      <w:r w:rsidRPr="00F81D8A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폭풍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>: (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위의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사이클론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>/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허리케인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>/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태풍</w:t>
      </w:r>
      <w:r w:rsidR="00616A98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참조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>).</w:t>
      </w:r>
    </w:p>
    <w:p w14:paraId="325E0143" w14:textId="135624F8" w:rsidR="0082153C" w:rsidRPr="0082153C" w:rsidRDefault="0082153C" w:rsidP="0082153C">
      <w:pPr>
        <w:suppressAutoHyphens/>
        <w:autoSpaceDN w:val="0"/>
        <w:spacing w:after="120"/>
        <w:jc w:val="both"/>
        <w:textAlignment w:val="baseline"/>
        <w:rPr>
          <w:rFonts w:ascii="Calibri" w:eastAsia="Calibri" w:hAnsi="Calibri" w:cs="Calibri"/>
          <w:bCs/>
          <w:iCs/>
          <w:sz w:val="18"/>
          <w:szCs w:val="18"/>
        </w:rPr>
      </w:pPr>
      <w:r w:rsidRPr="00F81D8A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폭풍</w:t>
      </w:r>
      <w:r w:rsidRPr="00F81D8A">
        <w:rPr>
          <w:rFonts w:ascii="Calibri" w:eastAsia="Calibri" w:hAnsi="Calibri" w:cs="Calibri"/>
          <w:b/>
          <w:bCs/>
          <w:iCs/>
          <w:sz w:val="18"/>
          <w:szCs w:val="18"/>
        </w:rPr>
        <w:t xml:space="preserve"> </w:t>
      </w:r>
      <w:r w:rsidRPr="00F81D8A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해일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: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극단적인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기상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조건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(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낮은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대기압</w:t>
      </w:r>
      <w:r w:rsidR="00B30B8F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이나</w:t>
      </w:r>
      <w:r w:rsidR="00B30B8F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강한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바람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>)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으로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인해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B30B8F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특정 지역의 해수면이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일시적으로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B30B8F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상승하는 현상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.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폭풍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해일은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B30B8F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특정 시간/지역에서 예상되는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조</w:t>
      </w:r>
      <w:r w:rsidR="00B30B8F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류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변동</w:t>
      </w:r>
      <w:r w:rsidR="00B30B8F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수준</w:t>
      </w:r>
      <w:r w:rsidR="00B30B8F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이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초과</w:t>
      </w:r>
      <w:r w:rsidR="00B30B8F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되는 경우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로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정의됩니다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>.</w:t>
      </w:r>
    </w:p>
    <w:p w14:paraId="04C8D0C9" w14:textId="7EBA7CCD" w:rsidR="00B30B8F" w:rsidRDefault="00F81D8A" w:rsidP="0082153C">
      <w:pPr>
        <w:suppressAutoHyphens/>
        <w:autoSpaceDN w:val="0"/>
        <w:spacing w:after="120"/>
        <w:jc w:val="both"/>
        <w:textAlignment w:val="baseline"/>
        <w:rPr>
          <w:rFonts w:ascii="Calibri" w:eastAsia="Calibri" w:hAnsi="Calibri" w:cs="Calibri"/>
          <w:bCs/>
          <w:iCs/>
          <w:sz w:val="18"/>
          <w:szCs w:val="18"/>
        </w:rPr>
      </w:pPr>
      <w:r w:rsidRPr="00F81D8A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천둥번개</w:t>
      </w:r>
      <w:r>
        <w:rPr>
          <w:rFonts w:ascii="Malgun Gothic" w:eastAsia="Malgun Gothic" w:hAnsi="Malgun Gothic" w:cs="Malgun Gothic"/>
          <w:b/>
          <w:bCs/>
          <w:iCs/>
          <w:sz w:val="18"/>
          <w:szCs w:val="18"/>
        </w:rPr>
        <w:t xml:space="preserve"> </w:t>
      </w:r>
      <w:r w:rsidRPr="00F81D8A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뇌우</w:t>
      </w:r>
      <w:r w:rsidR="0082153C"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: </w:t>
      </w:r>
      <w:r w:rsidR="00B30B8F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갑작스러운 섬광(번개)와 날카롭고 우르르거리는 소리(천둥)을 동반하는 갑작스런 방전.</w:t>
      </w:r>
      <w:r w:rsidR="00B30B8F"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 </w:t>
      </w:r>
      <w:r w:rsidR="00B30B8F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대류운 </w:t>
      </w:r>
      <w:r w:rsidR="00B30B8F">
        <w:rPr>
          <w:rFonts w:ascii="Malgun Gothic" w:eastAsia="Malgun Gothic" w:hAnsi="Malgun Gothic" w:cs="Malgun Gothic"/>
          <w:bCs/>
          <w:iCs/>
          <w:sz w:val="18"/>
          <w:szCs w:val="18"/>
        </w:rPr>
        <w:t>(</w:t>
      </w:r>
      <w:r w:rsidR="00B30B8F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적란운)과 주로 연관되어 있으며 비나 우박,</w:t>
      </w:r>
      <w:r w:rsidR="00B30B8F"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 </w:t>
      </w:r>
      <w:r w:rsidR="00B30B8F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일부 경우에는 눈이나 우박을 동반합니다.</w:t>
      </w:r>
      <w:r w:rsidR="00B30B8F" w:rsidRPr="00033E99">
        <w:rPr>
          <w:rFonts w:ascii="Calibri" w:eastAsia="Calibri" w:hAnsi="Calibri" w:cs="Calibri"/>
          <w:bCs/>
          <w:iCs/>
          <w:sz w:val="18"/>
          <w:szCs w:val="18"/>
          <w:vertAlign w:val="superscript"/>
          <w:lang w:eastAsia="en-GB"/>
        </w:rPr>
        <w:footnoteReference w:id="89"/>
      </w:r>
      <w:r w:rsidR="00B30B8F"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 </w:t>
      </w:r>
    </w:p>
    <w:p w14:paraId="20F61E7C" w14:textId="5352B83C" w:rsidR="00505256" w:rsidRPr="00033E99" w:rsidRDefault="0082153C" w:rsidP="00505256">
      <w:pPr>
        <w:suppressAutoHyphens/>
        <w:autoSpaceDN w:val="0"/>
        <w:spacing w:after="120"/>
        <w:jc w:val="both"/>
        <w:textAlignment w:val="baseline"/>
        <w:rPr>
          <w:rFonts w:ascii="Calibri" w:eastAsia="Calibri" w:hAnsi="Calibri" w:cs="Calibri"/>
          <w:b/>
          <w:bCs/>
          <w:i/>
          <w:iCs/>
          <w:sz w:val="18"/>
          <w:szCs w:val="18"/>
        </w:rPr>
      </w:pPr>
      <w:r>
        <w:rPr>
          <w:rFonts w:ascii="Malgun Gothic" w:eastAsia="Malgun Gothic" w:hAnsi="Malgun Gothic" w:cs="Malgun Gothic" w:hint="eastAsia"/>
          <w:b/>
          <w:bCs/>
          <w:i/>
          <w:iCs/>
          <w:sz w:val="18"/>
          <w:szCs w:val="18"/>
        </w:rPr>
        <w:t>물 부족</w:t>
      </w:r>
    </w:p>
    <w:p w14:paraId="5A97B324" w14:textId="51B696D8" w:rsidR="0082153C" w:rsidRDefault="0082153C" w:rsidP="0082153C">
      <w:pPr>
        <w:suppressAutoHyphens/>
        <w:autoSpaceDN w:val="0"/>
        <w:spacing w:after="120"/>
        <w:jc w:val="both"/>
        <w:textAlignment w:val="baseline"/>
        <w:rPr>
          <w:rFonts w:ascii="Calibri" w:eastAsia="Calibri" w:hAnsi="Calibri" w:cs="Calibri"/>
          <w:bCs/>
          <w:iCs/>
          <w:sz w:val="18"/>
          <w:szCs w:val="18"/>
        </w:rPr>
      </w:pPr>
      <w:r w:rsidRPr="00C472E9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가뭄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: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심각한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수문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불균형을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일으킬</w:t>
      </w:r>
      <w:r w:rsidR="00495C3B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만큼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오래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지속되는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비정상적으로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건조한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날씨의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기간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.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가뭄은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상대적인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용어입니다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.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따라서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강수량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CA7A4B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부족에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CA7A4B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관한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모든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CA7A4B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분야</w:t>
      </w:r>
      <w:r w:rsidR="00480A8D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에 대해서 논할 때에</w:t>
      </w:r>
      <w:r w:rsidR="00CA7A4B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는 </w:t>
      </w:r>
      <w:r w:rsidR="00480A8D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관련된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강수량</w:t>
      </w:r>
      <w:r w:rsidR="00480A8D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활동을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참조해야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합니다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.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예를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들어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0C69C3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생장기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동안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강수량의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부족은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일반적으로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작물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생산이나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생태계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기능에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영향을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9C19F7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미치는데 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>(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토양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수분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가뭄으로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인해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농업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A35E81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한발</w:t>
      </w:r>
      <w:r w:rsidR="005078A5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(</w:t>
      </w:r>
      <w:r w:rsidR="005078A5" w:rsidRPr="005078A5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旱魅</w:t>
      </w:r>
      <w:r w:rsidR="005078A5">
        <w:rPr>
          <w:rFonts w:ascii="Malgun Gothic" w:eastAsia="Malgun Gothic" w:hAnsi="Malgun Gothic" w:cs="Malgun Gothic"/>
          <w:bCs/>
          <w:iCs/>
          <w:sz w:val="18"/>
          <w:szCs w:val="18"/>
        </w:rPr>
        <w:t>)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이라고도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함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>)</w:t>
      </w:r>
      <w:r w:rsidR="009C19F7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9C19F7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특히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유출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및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여과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기간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동안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주로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물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공급</w:t>
      </w:r>
      <w:r w:rsidR="007F78E4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이 타격을 많이 받습니다</w:t>
      </w:r>
      <w:r w:rsidR="005078A5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</w:t>
      </w:r>
      <w:r w:rsidR="007F78E4" w:rsidRPr="0082153C">
        <w:rPr>
          <w:rFonts w:ascii="Calibri" w:eastAsia="Calibri" w:hAnsi="Calibri" w:cs="Calibri"/>
          <w:bCs/>
          <w:iCs/>
          <w:sz w:val="18"/>
          <w:szCs w:val="18"/>
        </w:rPr>
        <w:t>(</w:t>
      </w:r>
      <w:r w:rsidR="007F78E4"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수</w:t>
      </w:r>
      <w:r w:rsidR="007F78E4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문</w:t>
      </w:r>
      <w:r w:rsidR="007F78E4"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7F78E4"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가뭄</w:t>
      </w:r>
      <w:r w:rsidR="007F78E4" w:rsidRPr="0082153C">
        <w:rPr>
          <w:rFonts w:ascii="Calibri" w:eastAsia="Calibri" w:hAnsi="Calibri" w:cs="Calibri"/>
          <w:bCs/>
          <w:iCs/>
          <w:sz w:val="18"/>
          <w:szCs w:val="18"/>
        </w:rPr>
        <w:t>)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.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토양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수분과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지하수의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저장</w:t>
      </w:r>
      <w:r w:rsidR="0019069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은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강수량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감소와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함께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실제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증발산</w:t>
      </w:r>
      <w:r w:rsidR="005275E5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량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의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증가에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영향을</w:t>
      </w:r>
      <w:r w:rsidR="005275E5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받습니다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.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비정상적인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강수량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부족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기간은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기상</w:t>
      </w:r>
      <w:r w:rsidR="00FE1273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측면에서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가뭄으로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정의됩니다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. </w:t>
      </w:r>
      <w:r w:rsidR="00055DB7">
        <w:rPr>
          <w:rFonts w:ascii="Calibri" w:eastAsia="Calibri" w:hAnsi="Calibri" w:cs="Calibri"/>
          <w:bCs/>
          <w:iCs/>
          <w:sz w:val="18"/>
          <w:szCs w:val="18"/>
        </w:rPr>
        <w:t>‘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메가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가뭄</w:t>
      </w:r>
      <w:r w:rsidR="00055DB7">
        <w:rPr>
          <w:rFonts w:ascii="Malgun Gothic" w:eastAsia="Malgun Gothic" w:hAnsi="Malgun Gothic" w:cs="Malgun Gothic"/>
          <w:bCs/>
          <w:iCs/>
          <w:sz w:val="18"/>
          <w:szCs w:val="18"/>
        </w:rPr>
        <w:t>’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은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매우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길고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055DB7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영향이 큰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가뭄으로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보통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10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년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이상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지속됩니다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>.</w:t>
      </w:r>
    </w:p>
    <w:p w14:paraId="08C04240" w14:textId="149678DB" w:rsidR="0082153C" w:rsidRPr="003D2F93" w:rsidRDefault="003D2F93" w:rsidP="0082153C">
      <w:pPr>
        <w:suppressAutoHyphens/>
        <w:autoSpaceDN w:val="0"/>
        <w:spacing w:after="120"/>
        <w:jc w:val="both"/>
        <w:textAlignment w:val="baseline"/>
        <w:rPr>
          <w:rFonts w:ascii="Calibri" w:eastAsia="Calibri" w:hAnsi="Calibri" w:cs="Calibri"/>
          <w:b/>
          <w:bCs/>
          <w:i/>
          <w:iCs/>
          <w:sz w:val="18"/>
          <w:szCs w:val="18"/>
        </w:rPr>
      </w:pPr>
      <w:r w:rsidRPr="003D2F93">
        <w:rPr>
          <w:rFonts w:ascii="Malgun Gothic" w:eastAsia="Malgun Gothic" w:hAnsi="Malgun Gothic" w:cs="Malgun Gothic" w:hint="eastAsia"/>
          <w:b/>
          <w:bCs/>
          <w:i/>
          <w:iCs/>
          <w:sz w:val="18"/>
          <w:szCs w:val="18"/>
        </w:rPr>
        <w:t>들불</w:t>
      </w:r>
      <w:r w:rsidR="005078A5">
        <w:rPr>
          <w:rFonts w:ascii="Malgun Gothic" w:eastAsia="Malgun Gothic" w:hAnsi="Malgun Gothic" w:cs="Malgun Gothic" w:hint="eastAsia"/>
          <w:b/>
          <w:bCs/>
          <w:i/>
          <w:iCs/>
          <w:sz w:val="18"/>
          <w:szCs w:val="18"/>
        </w:rPr>
        <w:t xml:space="preserve"> </w:t>
      </w:r>
    </w:p>
    <w:p w14:paraId="52BA4061" w14:textId="1FBD3862" w:rsidR="0082153C" w:rsidRPr="0082153C" w:rsidRDefault="0082153C" w:rsidP="0082153C">
      <w:pPr>
        <w:suppressAutoHyphens/>
        <w:autoSpaceDN w:val="0"/>
        <w:spacing w:after="120"/>
        <w:jc w:val="both"/>
        <w:textAlignment w:val="baseline"/>
        <w:rPr>
          <w:rFonts w:ascii="Calibri" w:eastAsia="Calibri" w:hAnsi="Calibri" w:cs="Calibri"/>
          <w:bCs/>
          <w:iCs/>
          <w:sz w:val="18"/>
          <w:szCs w:val="18"/>
        </w:rPr>
      </w:pP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산불을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일으키고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지속하는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데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262233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기여하는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기상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조건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. </w:t>
      </w:r>
      <w:r w:rsidR="00262233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주로 </w:t>
      </w:r>
      <w:r w:rsidR="00262233"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온도</w:t>
      </w:r>
      <w:r w:rsidR="00262233"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="00262233"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토양</w:t>
      </w:r>
      <w:r w:rsidR="00262233"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262233"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수분</w:t>
      </w:r>
      <w:r w:rsidR="00262233"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="00262233"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습도</w:t>
      </w:r>
      <w:r w:rsidR="00262233"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262233"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및</w:t>
      </w:r>
      <w:r w:rsidR="00262233"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262233"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바람을</w:t>
      </w:r>
      <w:r w:rsidR="00262233"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262233"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포함한</w:t>
      </w:r>
      <w:r w:rsidR="00E057D3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</w:t>
      </w:r>
      <w:r w:rsidR="00262233"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일련의</w:t>
      </w:r>
      <w:r w:rsidR="00262233"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262233"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지표</w:t>
      </w:r>
      <w:r w:rsidR="00262233"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262233"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및</w:t>
      </w:r>
      <w:r w:rsidR="00262233"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E057D3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그 </w:t>
      </w:r>
      <w:r w:rsidR="00262233"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조합을</w:t>
      </w:r>
      <w:r w:rsidR="00262233"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262233"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기반으로</w:t>
      </w:r>
      <w:r w:rsidR="00E057D3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이뤄집니다.</w:t>
      </w:r>
      <w:r w:rsidR="00E057D3"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 </w:t>
      </w:r>
      <w:r w:rsidR="00E50062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산불이 나기 쉬운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날씨에는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연료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부하가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포함되지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않습니다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>.</w:t>
      </w:r>
    </w:p>
    <w:p w14:paraId="4E44ACBE" w14:textId="6D51972A" w:rsidR="0082153C" w:rsidRPr="0082153C" w:rsidRDefault="0082153C" w:rsidP="0082153C">
      <w:pPr>
        <w:suppressAutoHyphens/>
        <w:autoSpaceDN w:val="0"/>
        <w:spacing w:after="120"/>
        <w:jc w:val="both"/>
        <w:textAlignment w:val="baseline"/>
        <w:rPr>
          <w:rFonts w:ascii="Calibri" w:eastAsia="Calibri" w:hAnsi="Calibri" w:cs="Calibri"/>
          <w:bCs/>
          <w:iCs/>
          <w:sz w:val="18"/>
          <w:szCs w:val="18"/>
        </w:rPr>
      </w:pPr>
      <w:r w:rsidRPr="007C1FBA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산불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: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숲이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우거진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지역에서의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산불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유형</w:t>
      </w:r>
    </w:p>
    <w:p w14:paraId="3343613F" w14:textId="7EBBF376" w:rsidR="0082153C" w:rsidRPr="00033E99" w:rsidRDefault="0082153C" w:rsidP="0082153C">
      <w:pPr>
        <w:suppressAutoHyphens/>
        <w:autoSpaceDN w:val="0"/>
        <w:spacing w:after="120"/>
        <w:jc w:val="both"/>
        <w:textAlignment w:val="baseline"/>
        <w:rPr>
          <w:rFonts w:ascii="Calibri" w:eastAsia="Calibri" w:hAnsi="Calibri" w:cs="Calibri"/>
          <w:bCs/>
          <w:iCs/>
          <w:sz w:val="18"/>
          <w:szCs w:val="18"/>
        </w:rPr>
      </w:pPr>
      <w:r w:rsidRPr="007C1FBA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토지</w:t>
      </w:r>
      <w:r w:rsidRPr="007C1FBA">
        <w:rPr>
          <w:rFonts w:ascii="Calibri" w:eastAsia="Calibri" w:hAnsi="Calibri" w:cs="Calibri"/>
          <w:b/>
          <w:bCs/>
          <w:iCs/>
          <w:sz w:val="18"/>
          <w:szCs w:val="18"/>
        </w:rPr>
        <w:t xml:space="preserve"> </w:t>
      </w:r>
      <w:r w:rsidRPr="007C1FBA">
        <w:rPr>
          <w:rFonts w:ascii="Malgun Gothic" w:eastAsia="Malgun Gothic" w:hAnsi="Malgun Gothic" w:cs="Malgun Gothic" w:hint="eastAsia"/>
          <w:b/>
          <w:bCs/>
          <w:iCs/>
          <w:sz w:val="18"/>
          <w:szCs w:val="18"/>
        </w:rPr>
        <w:t>화재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>: (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수풀</w:t>
      </w:r>
      <w:r w:rsidR="00C24B6F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이나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목초지</w:t>
      </w:r>
      <w:r w:rsidR="00C24B6F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에서 나는 불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)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수풀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초원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, </w:t>
      </w:r>
      <w:r w:rsidR="00BC27E7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관목이나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목초지와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같은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비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목재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지역에서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="00BC27E7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발생하는 들불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 xml:space="preserve"> </w:t>
      </w:r>
      <w:r w:rsidRPr="0082153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유형</w:t>
      </w:r>
      <w:r w:rsidRPr="0082153C">
        <w:rPr>
          <w:rFonts w:ascii="Calibri" w:eastAsia="Calibri" w:hAnsi="Calibri" w:cs="Calibri"/>
          <w:bCs/>
          <w:iCs/>
          <w:sz w:val="18"/>
          <w:szCs w:val="18"/>
        </w:rPr>
        <w:t>.</w:t>
      </w:r>
    </w:p>
    <w:p w14:paraId="32566B83" w14:textId="77777777" w:rsidR="00505256" w:rsidRPr="00033E99" w:rsidRDefault="00505256" w:rsidP="00505256">
      <w:pPr>
        <w:rPr>
          <w:rFonts w:ascii="Calibri" w:eastAsia="Calibri" w:hAnsi="Calibri" w:cs="Calibri"/>
          <w:bCs/>
          <w:i/>
          <w:iCs/>
          <w:szCs w:val="22"/>
        </w:rPr>
      </w:pPr>
    </w:p>
    <w:p w14:paraId="3867588E" w14:textId="77777777" w:rsidR="00505256" w:rsidRPr="00033E99" w:rsidRDefault="00505256" w:rsidP="00505256">
      <w:pPr>
        <w:rPr>
          <w:rFonts w:ascii="Calibri" w:eastAsia="Calibri" w:hAnsi="Calibri" w:cs="Calibri"/>
          <w:i/>
          <w:iCs/>
          <w:szCs w:val="22"/>
        </w:rPr>
      </w:pPr>
    </w:p>
    <w:p w14:paraId="6FBD22DD" w14:textId="219B61ED" w:rsidR="00505256" w:rsidRPr="00C464FC" w:rsidRDefault="00505256" w:rsidP="00505256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hd w:val="clear" w:color="auto" w:fill="D9D9D9"/>
        <w:spacing w:after="120"/>
        <w:jc w:val="both"/>
        <w:rPr>
          <w:rFonts w:ascii="Malgun Gothic" w:eastAsia="Malgun Gothic" w:hAnsi="Malgun Gothic" w:cs="Calibri"/>
          <w:b/>
          <w:bCs/>
          <w:i/>
          <w:iCs/>
          <w:sz w:val="18"/>
          <w:szCs w:val="18"/>
        </w:rPr>
      </w:pPr>
      <w:r w:rsidRPr="00C464FC">
        <w:rPr>
          <w:rFonts w:ascii="Malgun Gothic" w:eastAsia="Malgun Gothic" w:hAnsi="Malgun Gothic" w:cs="Calibri"/>
          <w:b/>
          <w:bCs/>
          <w:i/>
          <w:iCs/>
          <w:sz w:val="18"/>
          <w:szCs w:val="18"/>
        </w:rPr>
        <w:t xml:space="preserve">Box </w:t>
      </w:r>
      <w:r w:rsidR="00A64888" w:rsidRPr="00C464FC">
        <w:rPr>
          <w:rFonts w:ascii="Malgun Gothic" w:eastAsia="Malgun Gothic" w:hAnsi="Malgun Gothic" w:cs="Calibri"/>
          <w:b/>
          <w:sz w:val="18"/>
          <w:szCs w:val="18"/>
        </w:rPr>
        <w:fldChar w:fldCharType="begin"/>
      </w:r>
      <w:r w:rsidR="00A64888" w:rsidRPr="00C464FC">
        <w:rPr>
          <w:rFonts w:ascii="Malgun Gothic" w:eastAsia="Malgun Gothic" w:hAnsi="Malgun Gothic" w:cs="Calibri"/>
          <w:b/>
          <w:sz w:val="18"/>
          <w:szCs w:val="18"/>
        </w:rPr>
        <w:instrText xml:space="preserve"> SEQ Box \* ARABIC </w:instrText>
      </w:r>
      <w:r w:rsidR="00A64888" w:rsidRPr="00C464FC">
        <w:rPr>
          <w:rFonts w:ascii="Malgun Gothic" w:eastAsia="Malgun Gothic" w:hAnsi="Malgun Gothic" w:cs="Calibri"/>
          <w:b/>
          <w:sz w:val="18"/>
          <w:szCs w:val="18"/>
        </w:rPr>
        <w:fldChar w:fldCharType="separate"/>
      </w:r>
      <w:r w:rsidR="00A64888" w:rsidRPr="00C464FC">
        <w:rPr>
          <w:rFonts w:ascii="Malgun Gothic" w:eastAsia="Malgun Gothic" w:hAnsi="Malgun Gothic" w:cs="Calibri"/>
          <w:b/>
          <w:noProof/>
          <w:sz w:val="18"/>
          <w:szCs w:val="18"/>
        </w:rPr>
        <w:t>7</w:t>
      </w:r>
      <w:r w:rsidR="00A64888" w:rsidRPr="00C464FC">
        <w:rPr>
          <w:rFonts w:ascii="Malgun Gothic" w:eastAsia="Malgun Gothic" w:hAnsi="Malgun Gothic" w:cs="Calibri"/>
          <w:b/>
          <w:sz w:val="18"/>
          <w:szCs w:val="18"/>
        </w:rPr>
        <w:fldChar w:fldCharType="end"/>
      </w:r>
      <w:r w:rsidRPr="00C464FC">
        <w:rPr>
          <w:rFonts w:ascii="Malgun Gothic" w:eastAsia="Malgun Gothic" w:hAnsi="Malgun Gothic" w:cs="Calibri"/>
          <w:b/>
          <w:bCs/>
          <w:i/>
          <w:iCs/>
          <w:sz w:val="18"/>
          <w:szCs w:val="18"/>
        </w:rPr>
        <w:t>.</w:t>
      </w:r>
      <w:r w:rsidR="00F36E69" w:rsidRPr="00C464FC">
        <w:rPr>
          <w:rFonts w:ascii="Malgun Gothic" w:eastAsia="Malgun Gothic" w:hAnsi="Malgun Gothic" w:cs="Calibri"/>
          <w:b/>
          <w:bCs/>
          <w:i/>
          <w:iCs/>
          <w:sz w:val="18"/>
          <w:szCs w:val="18"/>
        </w:rPr>
        <w:t xml:space="preserve"> </w:t>
      </w:r>
      <w:r w:rsidR="00DC5E38" w:rsidRPr="00C464FC">
        <w:rPr>
          <w:rFonts w:ascii="Malgun Gothic" w:eastAsia="Malgun Gothic" w:hAnsi="Malgun Gothic" w:cs="Malgun Gothic" w:hint="eastAsia"/>
          <w:b/>
          <w:bCs/>
          <w:i/>
          <w:iCs/>
          <w:sz w:val="18"/>
          <w:szCs w:val="18"/>
        </w:rPr>
        <w:t>유럽</w:t>
      </w:r>
      <w:r w:rsidR="00F36E69" w:rsidRPr="00C464FC">
        <w:rPr>
          <w:rFonts w:ascii="Malgun Gothic" w:eastAsia="Malgun Gothic" w:hAnsi="Malgun Gothic" w:cs="Malgun Gothic" w:hint="eastAsia"/>
          <w:b/>
          <w:bCs/>
          <w:i/>
          <w:iCs/>
          <w:sz w:val="18"/>
          <w:szCs w:val="18"/>
        </w:rPr>
        <w:t>의 기후 모델링 사례</w:t>
      </w:r>
    </w:p>
    <w:p w14:paraId="10B86FB5" w14:textId="1D2D9130" w:rsidR="00F36E69" w:rsidRPr="00C464FC" w:rsidRDefault="00F36E69" w:rsidP="00C003C0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hd w:val="clear" w:color="auto" w:fill="D9D9D9"/>
        <w:spacing w:after="120"/>
        <w:jc w:val="both"/>
        <w:rPr>
          <w:rFonts w:ascii="Malgun Gothic" w:eastAsia="Malgun Gothic" w:hAnsi="Malgun Gothic" w:cs="Calibri"/>
          <w:bCs/>
          <w:iCs/>
          <w:sz w:val="18"/>
          <w:szCs w:val="18"/>
        </w:rPr>
      </w:pP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도시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규모에서의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예상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온도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,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강수량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,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바람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,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공기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습도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및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극단적 기후의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공간적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및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시간적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변동성을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포착하기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위해선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글로벌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기후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모델을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축소해야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합니다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>. EURO-CORDEX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  <w:vertAlign w:val="superscript"/>
          <w:lang w:eastAsia="en-GB"/>
        </w:rPr>
        <w:footnoteReference w:id="90"/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는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약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12km(0.11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도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>)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의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그리드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해상도로</w:t>
      </w:r>
      <w:r w:rsidR="00C003C0"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2</w:t>
      </w:r>
      <w:r w:rsidR="00C003C0" w:rsidRPr="00C464FC">
        <w:rPr>
          <w:rFonts w:ascii="Malgun Gothic" w:eastAsia="Malgun Gothic" w:hAnsi="Malgun Gothic" w:cs="Malgun Gothic"/>
          <w:bCs/>
          <w:iCs/>
          <w:sz w:val="18"/>
          <w:szCs w:val="18"/>
        </w:rPr>
        <w:t>100</w:t>
      </w:r>
      <w:r w:rsidR="00C003C0"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년까지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="00C003C0" w:rsidRPr="00C464FC">
        <w:rPr>
          <w:rFonts w:ascii="Malgun Gothic" w:eastAsia="Malgun Gothic" w:hAnsi="Malgun Gothic" w:cs="Calibri"/>
          <w:bCs/>
          <w:iCs/>
          <w:sz w:val="18"/>
          <w:szCs w:val="18"/>
        </w:rPr>
        <w:t>CMIP5</w:t>
      </w:r>
      <w:r w:rsidR="00C464FC" w:rsidRPr="00C464FC">
        <w:rPr>
          <w:rStyle w:val="FootnoteReference"/>
          <w:rFonts w:ascii="Malgun Gothic" w:eastAsia="Malgun Gothic" w:hAnsi="Malgun Gothic" w:cs="Calibri"/>
          <w:bCs/>
          <w:iCs/>
          <w:sz w:val="18"/>
          <w:szCs w:val="18"/>
        </w:rPr>
        <w:footnoteReference w:id="91"/>
      </w:r>
      <w:r w:rsidR="00C003C0"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="00C003C0"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실험의 </w:t>
      </w:r>
      <w:r w:rsidR="00C003C0" w:rsidRPr="00C464FC"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EU </w:t>
      </w:r>
      <w:r w:rsidR="00C003C0"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지역의 </w:t>
      </w:r>
      <w:r w:rsidR="00C003C0" w:rsidRPr="00C464FC"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지역 </w:t>
      </w:r>
      <w:r w:rsidR="00C003C0"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기후 변화 예측을 </w:t>
      </w:r>
      <w:r w:rsidR="002235FA"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제공합니다</w:t>
      </w:r>
      <w:r w:rsidR="002235FA" w:rsidRPr="00C464FC">
        <w:rPr>
          <w:rFonts w:ascii="Malgun Gothic" w:eastAsia="Malgun Gothic" w:hAnsi="Malgun Gothic" w:cs="Malgun Gothic"/>
          <w:bCs/>
          <w:iCs/>
          <w:sz w:val="18"/>
          <w:szCs w:val="18"/>
        </w:rPr>
        <w:t>.</w:t>
      </w:r>
    </w:p>
    <w:p w14:paraId="0EA233A5" w14:textId="52226059" w:rsidR="00F36E69" w:rsidRPr="00C464FC" w:rsidRDefault="00F36E69" w:rsidP="00F36E69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hd w:val="clear" w:color="auto" w:fill="D9D9D9"/>
        <w:spacing w:after="120"/>
        <w:jc w:val="both"/>
        <w:rPr>
          <w:rFonts w:ascii="Malgun Gothic" w:eastAsia="Malgun Gothic" w:hAnsi="Malgun Gothic" w:cs="Calibri"/>
          <w:bCs/>
          <w:iCs/>
          <w:sz w:val="18"/>
          <w:szCs w:val="18"/>
        </w:rPr>
      </w:pP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도시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기상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관측소의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지역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데이터를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="00C003C0"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추가적으로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사용</w:t>
      </w:r>
      <w:r w:rsidR="00C003C0"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해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지역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기후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모델의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="00C003C0"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척도를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세분화하여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단기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시나리오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예측의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정확성을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향상시킬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수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있습니다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.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도시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기후</w:t>
      </w:r>
      <w:r w:rsidR="00C003C0"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지도는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건물의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분포와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밀도에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따른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표면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온도와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="00C003C0"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풍력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패턴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분석을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통해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="00C003C0"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열도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효과를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파악</w:t>
      </w:r>
      <w:r w:rsidR="00C003C0"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할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수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있습니다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>.</w:t>
      </w:r>
      <w:r w:rsidR="00C003C0" w:rsidRPr="00C464FC">
        <w:rPr>
          <w:rFonts w:ascii="Malgun Gothic" w:eastAsia="Malgun Gothic" w:hAnsi="Malgun Gothic" w:cs="Calibri"/>
          <w:bCs/>
          <w:iCs/>
          <w:sz w:val="18"/>
          <w:szCs w:val="18"/>
          <w:vertAlign w:val="superscript"/>
        </w:rPr>
        <w:t xml:space="preserve"> </w:t>
      </w:r>
      <w:r w:rsidR="00C003C0" w:rsidRPr="00C464FC">
        <w:rPr>
          <w:rFonts w:ascii="Malgun Gothic" w:eastAsia="Malgun Gothic" w:hAnsi="Malgun Gothic" w:cs="Calibri"/>
          <w:bCs/>
          <w:iCs/>
          <w:sz w:val="18"/>
          <w:szCs w:val="18"/>
          <w:vertAlign w:val="superscript"/>
          <w:lang w:eastAsia="en-GB"/>
        </w:rPr>
        <w:footnoteReference w:id="92"/>
      </w:r>
    </w:p>
    <w:p w14:paraId="7FA3FFF4" w14:textId="1523814E" w:rsidR="00F36E69" w:rsidRPr="00B345DC" w:rsidRDefault="00F36E69" w:rsidP="00F36E69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hd w:val="clear" w:color="auto" w:fill="D9D9D9"/>
        <w:spacing w:after="120"/>
        <w:jc w:val="both"/>
        <w:rPr>
          <w:rFonts w:ascii="Malgun Gothic" w:eastAsia="Malgun Gothic" w:hAnsi="Malgun Gothic" w:cs="Calibri"/>
          <w:bCs/>
          <w:iCs/>
          <w:sz w:val="18"/>
          <w:szCs w:val="18"/>
        </w:rPr>
      </w:pP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기후</w:t>
      </w:r>
      <w:r w:rsidR="00C003C0"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영향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모델의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="00C003C0"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예시는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많습니다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.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연구된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="00C003C0"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맥락에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가장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적합한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="00C003C0"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사례의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선택은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데이터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가용성을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포함한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몇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가지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요인에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따라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="00C003C0"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달라질 수 있습니다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. </w:t>
      </w:r>
      <w:r w:rsidR="00C003C0"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필요한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데이터를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사용할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수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없을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="00C003C0"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경우에는 대리 데이터</w:t>
      </w:r>
      <w:r w:rsidR="00C003C0" w:rsidRPr="00C464FC">
        <w:rPr>
          <w:rFonts w:ascii="Malgun Gothic" w:eastAsia="Malgun Gothic" w:hAnsi="Malgun Gothic" w:cs="Malgun Gothic"/>
          <w:bCs/>
          <w:iCs/>
          <w:sz w:val="18"/>
          <w:szCs w:val="18"/>
        </w:rPr>
        <w:t>(</w:t>
      </w:r>
      <w:r w:rsidR="00C003C0"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프록시)를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사용할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수</w:t>
      </w:r>
      <w:r w:rsidRPr="00C464F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lastRenderedPageBreak/>
        <w:t>있습니다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>.</w:t>
      </w:r>
      <w:r w:rsidR="00C003C0" w:rsidRPr="00B345DC">
        <w:rPr>
          <w:rFonts w:ascii="Malgun Gothic" w:eastAsia="Malgun Gothic" w:hAnsi="Malgun Gothic" w:cs="Calibri"/>
          <w:bCs/>
          <w:iCs/>
          <w:sz w:val="18"/>
          <w:szCs w:val="18"/>
          <w:vertAlign w:val="superscript"/>
        </w:rPr>
        <w:t xml:space="preserve"> </w:t>
      </w:r>
      <w:r w:rsidR="00C003C0" w:rsidRPr="00B345DC">
        <w:rPr>
          <w:rFonts w:ascii="Malgun Gothic" w:eastAsia="Malgun Gothic" w:hAnsi="Malgun Gothic" w:cs="Calibri"/>
          <w:bCs/>
          <w:iCs/>
          <w:sz w:val="18"/>
          <w:szCs w:val="18"/>
          <w:vertAlign w:val="superscript"/>
          <w:lang w:eastAsia="en-GB"/>
        </w:rPr>
        <w:footnoteReference w:id="93"/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프록시는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분석에</w:t>
      </w:r>
      <w:r w:rsidR="00C003C0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불확실성을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="00C003C0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추가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하지만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="00C003C0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지역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수준에</w:t>
      </w:r>
      <w:r w:rsidR="00B914B5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서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="00B914B5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신빙성 있거나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액세스할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수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있는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정보</w:t>
      </w:r>
      <w:r w:rsidR="00B914B5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가 부족할 때 이를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극복</w:t>
      </w:r>
      <w:r w:rsidR="00B914B5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할 수 있는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유효한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도구</w:t>
      </w:r>
      <w:r w:rsidR="00B914B5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입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니다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.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데이터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부족</w:t>
      </w:r>
      <w:r w:rsidR="00B914B5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으로 인해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상세한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기후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영향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모델</w:t>
      </w:r>
      <w:r w:rsidR="00B914B5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을 사용할 수 없을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때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GIS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기반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도구</w:t>
      </w:r>
      <w:r w:rsidR="00B914B5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를 사용해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="00B914B5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극단적인 기후를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생</w:t>
      </w:r>
      <w:r w:rsidR="00B914B5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물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물리학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및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사회경제적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데이터와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연</w:t>
      </w:r>
      <w:r w:rsidR="00B914B5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관 지을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수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있습니다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>.</w:t>
      </w:r>
    </w:p>
    <w:p w14:paraId="161EE1EE" w14:textId="19187794" w:rsidR="00B914B5" w:rsidRPr="00B345DC" w:rsidRDefault="00F36E69" w:rsidP="00F36E69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hd w:val="clear" w:color="auto" w:fill="D9D9D9"/>
        <w:spacing w:after="120"/>
        <w:jc w:val="both"/>
        <w:rPr>
          <w:rFonts w:ascii="Malgun Gothic" w:eastAsia="Malgun Gothic" w:hAnsi="Malgun Gothic" w:cs="Malgun Gothic"/>
          <w:bCs/>
          <w:iCs/>
          <w:sz w:val="18"/>
          <w:szCs w:val="18"/>
        </w:rPr>
      </w:pP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모델</w:t>
      </w:r>
      <w:r w:rsidR="00B914B5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의 출력은 도시 내에서 일어날 가능성이 있는 기후 영향의 공간 </w:t>
      </w:r>
      <w:r w:rsidR="004364A8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변</w:t>
      </w:r>
      <w:r w:rsidR="00B914B5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동성이 지도 형태로 나타납니다 </w:t>
      </w:r>
      <w:r w:rsidR="00B914B5" w:rsidRPr="00B345DC">
        <w:rPr>
          <w:rFonts w:ascii="Malgun Gothic" w:eastAsia="Malgun Gothic" w:hAnsi="Malgun Gothic" w:cs="Malgun Gothic"/>
          <w:bCs/>
          <w:iCs/>
          <w:sz w:val="18"/>
          <w:szCs w:val="18"/>
        </w:rPr>
        <w:t>(</w:t>
      </w:r>
      <w:r w:rsidR="00B914B5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특정 기간 및 기후 시나리오 내에서)</w:t>
      </w:r>
      <w:r w:rsidR="00B914B5" w:rsidRPr="00B345DC">
        <w:rPr>
          <w:rFonts w:ascii="Malgun Gothic" w:eastAsia="Malgun Gothic" w:hAnsi="Malgun Gothic" w:cs="Calibri"/>
          <w:bCs/>
          <w:iCs/>
          <w:sz w:val="18"/>
          <w:szCs w:val="18"/>
          <w:vertAlign w:val="superscript"/>
        </w:rPr>
        <w:t xml:space="preserve"> </w:t>
      </w:r>
      <w:r w:rsidR="00B914B5" w:rsidRPr="00B345DC">
        <w:rPr>
          <w:rFonts w:ascii="Malgun Gothic" w:eastAsia="Malgun Gothic" w:hAnsi="Malgun Gothic" w:cs="Calibri"/>
          <w:bCs/>
          <w:iCs/>
          <w:sz w:val="18"/>
          <w:szCs w:val="18"/>
          <w:vertAlign w:val="superscript"/>
          <w:lang w:eastAsia="en-GB"/>
        </w:rPr>
        <w:footnoteReference w:id="94"/>
      </w:r>
      <w:r w:rsidR="00B914B5" w:rsidRPr="00B345DC"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 </w:t>
      </w:r>
      <w:r w:rsidR="00B914B5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지도는 주로 입력 데이터의 질에 따라 해상도가 달라지는 래스터 파일입니다.</w:t>
      </w:r>
      <w:r w:rsidR="00B914B5" w:rsidRPr="00B345DC"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 </w:t>
      </w:r>
    </w:p>
    <w:p w14:paraId="75950044" w14:textId="2F569F36" w:rsidR="005E3C90" w:rsidRPr="00C464FC" w:rsidRDefault="00F36E69" w:rsidP="00F36E69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hd w:val="clear" w:color="auto" w:fill="D9D9D9"/>
        <w:spacing w:after="120"/>
        <w:jc w:val="both"/>
        <w:rPr>
          <w:rFonts w:ascii="Malgun Gothic" w:eastAsia="Malgun Gothic" w:hAnsi="Malgun Gothic" w:cs="Calibri"/>
          <w:bCs/>
          <w:iCs/>
          <w:sz w:val="18"/>
          <w:szCs w:val="18"/>
        </w:rPr>
      </w:pP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이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정보를</w:t>
      </w:r>
      <w:r w:rsidR="00B914B5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보고하기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위한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다른</w:t>
      </w:r>
      <w:r w:rsidR="009E02FC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자원으로는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IPCC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의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국가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기후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변화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="005E3C90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전망과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보고서가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있습니다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.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과거</w:t>
      </w:r>
      <w:r w:rsidR="005E3C90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의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위험</w:t>
      </w:r>
      <w:r w:rsidR="005E3C90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현상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과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마찬가지로</w:t>
      </w:r>
      <w:r w:rsidR="005E3C90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,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="00E1319A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지방정부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는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관할권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내에서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발생할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것으로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예상되는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가장</w:t>
      </w:r>
      <w:r w:rsidR="005E3C90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중요한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위험</w:t>
      </w:r>
      <w:r w:rsidR="005E3C90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현상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의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확률과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영향을</w:t>
      </w:r>
      <w:r w:rsidR="005E3C90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보고</w:t>
      </w:r>
      <w:r w:rsidR="005E3C90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해야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합니다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.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위험의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확률과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="005E3C90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영향/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결과를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보고함으로써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="004364A8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지방정부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는</w:t>
      </w:r>
      <w:r w:rsidR="005E3C90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 해당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기후위험의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위험수준을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효과적으로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보고</w:t>
      </w:r>
      <w:r w:rsidR="005E3C90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할 수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있습니다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. </w:t>
      </w:r>
      <w:r w:rsidR="004364A8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지방정부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는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또한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기후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위험의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빈도와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강도가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증가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,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감소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또는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동일하게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유지될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것으로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예상되는지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(</w:t>
      </w:r>
      <w:r w:rsidR="00C464FC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또는 </w:t>
      </w:r>
      <w:r w:rsidR="005E3C90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기후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변화에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대한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지식</w:t>
      </w:r>
      <w:r w:rsidR="005E3C90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/정보가 없다고 보고할 수 있음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>)</w:t>
      </w:r>
      <w:r w:rsidR="005E3C90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,</w:t>
      </w:r>
      <w:r w:rsidR="005E3C90" w:rsidRPr="00B345DC"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 </w:t>
      </w:r>
      <w:r w:rsidR="005E3C90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또 어느 시점에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변화가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발생할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것으로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예상</w:t>
      </w:r>
      <w:r w:rsidR="005E3C90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되는지 보고해야 합니다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.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보고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대상은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다음을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기반으로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="005E3C90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예상 시기를 명시해야 합니다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.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즉시</w:t>
      </w:r>
      <w:r w:rsidR="005E3C90" w:rsidRPr="00B345DC">
        <w:rPr>
          <w:rFonts w:ascii="Malgun Gothic" w:eastAsia="Malgun Gothic" w:hAnsi="Malgun Gothic" w:cs="Calibri" w:hint="eastAsia"/>
          <w:bCs/>
          <w:iCs/>
          <w:sz w:val="18"/>
          <w:szCs w:val="18"/>
        </w:rPr>
        <w:t>: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주파수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>/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강도의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변화</w:t>
      </w:r>
      <w:r w:rsidR="005E3C90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가 이미 감지됨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(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과거에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발생</w:t>
      </w:r>
      <w:r w:rsidR="005E3C90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했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거나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="005E3C90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현재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발생</w:t>
      </w:r>
      <w:r w:rsidR="005E3C90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하고 있는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기후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위험</w:t>
      </w:r>
      <w:r w:rsidR="005E3C90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현상에 해당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);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단기</w:t>
      </w:r>
      <w:r w:rsidR="005E3C90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간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= 2025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년까지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예상되는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주파수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>/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강도의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변화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;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중</w:t>
      </w:r>
      <w:r w:rsidR="005E3C90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기간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= </w:t>
      </w:r>
      <w:r w:rsidR="005E3C90" w:rsidRPr="00B345DC">
        <w:rPr>
          <w:rFonts w:ascii="Malgun Gothic" w:eastAsia="Malgun Gothic" w:hAnsi="Malgun Gothic" w:cs="Calibri"/>
          <w:bCs/>
          <w:iCs/>
          <w:sz w:val="18"/>
          <w:szCs w:val="18"/>
        </w:rPr>
        <w:t>2026=2050</w:t>
      </w:r>
      <w:r w:rsidR="005E3C90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년 사이에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예상되는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주파수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>/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강도의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변화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;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장기</w:t>
      </w:r>
      <w:r w:rsidR="005E3C90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간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= 2050</w:t>
      </w:r>
      <w:r w:rsidR="005E3C90"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="005E3C90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년 이후에 </w:t>
      </w:r>
      <w:r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예상되는</w:t>
      </w:r>
      <w:r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="005E3C90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주파수</w:t>
      </w:r>
      <w:r w:rsidR="005E3C90" w:rsidRPr="00B345DC">
        <w:rPr>
          <w:rFonts w:ascii="Malgun Gothic" w:eastAsia="Malgun Gothic" w:hAnsi="Malgun Gothic" w:cs="Calibri"/>
          <w:bCs/>
          <w:iCs/>
          <w:sz w:val="18"/>
          <w:szCs w:val="18"/>
        </w:rPr>
        <w:t>/</w:t>
      </w:r>
      <w:r w:rsidR="005E3C90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강도의</w:t>
      </w:r>
      <w:r w:rsidR="005E3C90" w:rsidRPr="00B345DC">
        <w:rPr>
          <w:rFonts w:ascii="Malgun Gothic" w:eastAsia="Malgun Gothic" w:hAnsi="Malgun Gothic" w:cs="Calibri"/>
          <w:bCs/>
          <w:iCs/>
          <w:sz w:val="18"/>
          <w:szCs w:val="18"/>
        </w:rPr>
        <w:t xml:space="preserve"> </w:t>
      </w:r>
      <w:r w:rsidR="005E3C90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변화.</w:t>
      </w:r>
      <w:r w:rsidR="005E3C90" w:rsidRPr="00B345DC">
        <w:rPr>
          <w:rFonts w:ascii="Malgun Gothic" w:eastAsia="Malgun Gothic" w:hAnsi="Malgun Gothic" w:cs="Malgun Gothic"/>
          <w:bCs/>
          <w:iCs/>
          <w:sz w:val="18"/>
          <w:szCs w:val="18"/>
        </w:rPr>
        <w:t xml:space="preserve"> </w:t>
      </w:r>
      <w:r w:rsidR="005E3C90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예상되는 기후 변화에 대한 정보나 지식이 없을 경우 </w:t>
      </w:r>
      <w:r w:rsidR="005E3C90" w:rsidRPr="00B345DC">
        <w:rPr>
          <w:rFonts w:ascii="Malgun Gothic" w:eastAsia="Malgun Gothic" w:hAnsi="Malgun Gothic" w:cs="Malgun Gothic"/>
          <w:bCs/>
          <w:iCs/>
          <w:sz w:val="18"/>
          <w:szCs w:val="18"/>
        </w:rPr>
        <w:t>‘</w:t>
      </w:r>
      <w:r w:rsidR="005E3C90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미지수</w:t>
      </w:r>
      <w:r w:rsidR="005E3C90" w:rsidRPr="00B345DC">
        <w:rPr>
          <w:rFonts w:ascii="Malgun Gothic" w:eastAsia="Malgun Gothic" w:hAnsi="Malgun Gothic" w:cs="Malgun Gothic"/>
          <w:bCs/>
          <w:iCs/>
          <w:sz w:val="18"/>
          <w:szCs w:val="18"/>
        </w:rPr>
        <w:t>’</w:t>
      </w:r>
      <w:r w:rsidR="005E3C90" w:rsidRPr="00B345D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 xml:space="preserve">로 보고할 </w:t>
      </w:r>
      <w:r w:rsidR="005E3C90" w:rsidRPr="00C464FC">
        <w:rPr>
          <w:rFonts w:ascii="Malgun Gothic" w:eastAsia="Malgun Gothic" w:hAnsi="Malgun Gothic" w:cs="Malgun Gothic" w:hint="eastAsia"/>
          <w:bCs/>
          <w:iCs/>
          <w:sz w:val="18"/>
          <w:szCs w:val="18"/>
        </w:rPr>
        <w:t>수 있습니다.</w:t>
      </w:r>
    </w:p>
    <w:p w14:paraId="3032AD0B" w14:textId="606E5539" w:rsidR="00427874" w:rsidRPr="00033E99" w:rsidRDefault="005A3768" w:rsidP="00C0592B">
      <w:pPr>
        <w:pStyle w:val="Heading2"/>
        <w:spacing w:before="0" w:line="276" w:lineRule="auto"/>
        <w:ind w:firstLine="0"/>
        <w:contextualSpacing w:val="0"/>
        <w:rPr>
          <w:rFonts w:ascii="Calibri" w:eastAsia="Calibri" w:hAnsi="Calibri" w:cs="Calibri"/>
          <w:sz w:val="22"/>
          <w:szCs w:val="22"/>
          <w:lang w:eastAsia="ko-KR"/>
        </w:rPr>
      </w:pPr>
      <w:bookmarkStart w:id="93" w:name="_부록_3_–"/>
      <w:bookmarkStart w:id="94" w:name="_Toc11923887"/>
      <w:bookmarkEnd w:id="93"/>
      <w:r w:rsidRPr="00033E99">
        <w:rPr>
          <w:rFonts w:ascii="Calibri" w:eastAsia="Malgun Gothic" w:hAnsi="Calibri" w:cs="Calibri"/>
          <w:sz w:val="22"/>
          <w:szCs w:val="22"/>
          <w:lang w:eastAsia="ko-KR"/>
        </w:rPr>
        <w:t>부록</w:t>
      </w:r>
      <w:r w:rsidRPr="00033E99">
        <w:rPr>
          <w:rFonts w:ascii="Calibri" w:eastAsia="Calibri" w:hAnsi="Calibri" w:cs="Calibri"/>
          <w:sz w:val="22"/>
          <w:szCs w:val="22"/>
          <w:lang w:eastAsia="ko-KR"/>
        </w:rPr>
        <w:t xml:space="preserve"> 3 – </w:t>
      </w:r>
      <w:r w:rsidRPr="00033E99">
        <w:rPr>
          <w:rFonts w:ascii="Calibri" w:eastAsia="Malgun Gothic" w:hAnsi="Calibri" w:cs="Calibri"/>
          <w:sz w:val="22"/>
          <w:szCs w:val="22"/>
          <w:lang w:eastAsia="ko-KR"/>
        </w:rPr>
        <w:t>추가</w:t>
      </w:r>
      <w:r w:rsidRPr="00033E99">
        <w:rPr>
          <w:rFonts w:ascii="Calibri" w:eastAsia="Calibri" w:hAnsi="Calibri" w:cs="Calibri"/>
          <w:sz w:val="22"/>
          <w:szCs w:val="22"/>
          <w:lang w:eastAsia="ko-KR"/>
        </w:rPr>
        <w:t xml:space="preserve"> </w:t>
      </w:r>
      <w:r w:rsidRPr="00033E99">
        <w:rPr>
          <w:rFonts w:ascii="Calibri" w:eastAsia="Malgun Gothic" w:hAnsi="Calibri" w:cs="Calibri"/>
          <w:sz w:val="22"/>
          <w:szCs w:val="22"/>
          <w:lang w:eastAsia="ko-KR"/>
        </w:rPr>
        <w:t>지침</w:t>
      </w:r>
      <w:r w:rsidRPr="00033E99">
        <w:rPr>
          <w:rFonts w:ascii="Calibri" w:eastAsia="Calibri" w:hAnsi="Calibri" w:cs="Calibri"/>
          <w:sz w:val="22"/>
          <w:szCs w:val="22"/>
          <w:lang w:eastAsia="ko-KR"/>
        </w:rPr>
        <w:t xml:space="preserve"> </w:t>
      </w:r>
      <w:r w:rsidRPr="00033E99">
        <w:rPr>
          <w:rFonts w:ascii="Calibri" w:eastAsia="Malgun Gothic" w:hAnsi="Calibri" w:cs="Calibri"/>
          <w:sz w:val="22"/>
          <w:szCs w:val="22"/>
          <w:lang w:eastAsia="ko-KR"/>
        </w:rPr>
        <w:t>자료</w:t>
      </w:r>
      <w:r w:rsidRPr="00033E99">
        <w:rPr>
          <w:rFonts w:ascii="Calibri" w:eastAsia="Calibri" w:hAnsi="Calibri" w:cs="Calibri"/>
          <w:sz w:val="22"/>
          <w:szCs w:val="22"/>
          <w:lang w:eastAsia="ko-KR"/>
        </w:rPr>
        <w:t xml:space="preserve">, </w:t>
      </w:r>
      <w:r w:rsidRPr="00033E99">
        <w:rPr>
          <w:rFonts w:ascii="Calibri" w:eastAsia="Malgun Gothic" w:hAnsi="Calibri" w:cs="Calibri"/>
          <w:sz w:val="22"/>
          <w:szCs w:val="22"/>
          <w:lang w:eastAsia="ko-KR"/>
        </w:rPr>
        <w:t>도구</w:t>
      </w:r>
      <w:r w:rsidRPr="00033E99">
        <w:rPr>
          <w:rFonts w:ascii="Calibri" w:eastAsia="Calibri" w:hAnsi="Calibri" w:cs="Calibri"/>
          <w:sz w:val="22"/>
          <w:szCs w:val="22"/>
          <w:lang w:eastAsia="ko-KR"/>
        </w:rPr>
        <w:t xml:space="preserve"> </w:t>
      </w:r>
      <w:r w:rsidRPr="00033E99">
        <w:rPr>
          <w:rFonts w:ascii="Calibri" w:eastAsia="Malgun Gothic" w:hAnsi="Calibri" w:cs="Calibri"/>
          <w:sz w:val="22"/>
          <w:szCs w:val="22"/>
          <w:lang w:eastAsia="ko-KR"/>
        </w:rPr>
        <w:t>및</w:t>
      </w:r>
      <w:r w:rsidRPr="00033E99">
        <w:rPr>
          <w:rFonts w:ascii="Calibri" w:eastAsia="Calibri" w:hAnsi="Calibri" w:cs="Calibri"/>
          <w:sz w:val="22"/>
          <w:szCs w:val="22"/>
          <w:lang w:eastAsia="ko-KR"/>
        </w:rPr>
        <w:t xml:space="preserve"> </w:t>
      </w:r>
      <w:r w:rsidRPr="00033E99">
        <w:rPr>
          <w:rFonts w:ascii="Calibri" w:eastAsia="Malgun Gothic" w:hAnsi="Calibri" w:cs="Calibri"/>
          <w:sz w:val="22"/>
          <w:szCs w:val="22"/>
          <w:lang w:eastAsia="ko-KR"/>
        </w:rPr>
        <w:t>리소스</w:t>
      </w:r>
      <w:bookmarkEnd w:id="9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ashSmallGap" w:sz="4" w:space="0" w:color="auto"/>
          <w:insideV w:val="dashSmallGap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7"/>
        <w:gridCol w:w="3523"/>
        <w:gridCol w:w="1509"/>
        <w:gridCol w:w="1587"/>
      </w:tblGrid>
      <w:tr w:rsidR="00200B79" w:rsidRPr="00DC5E38" w14:paraId="7B90AD67" w14:textId="77777777" w:rsidTr="00200B79">
        <w:trPr>
          <w:trHeight w:val="414"/>
        </w:trPr>
        <w:tc>
          <w:tcPr>
            <w:tcW w:w="1329" w:type="pct"/>
            <w:tcBorders>
              <w:bottom w:val="single" w:sz="4" w:space="0" w:color="auto"/>
            </w:tcBorders>
            <w:shd w:val="clear" w:color="auto" w:fill="548DD4" w:themeFill="tex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351C60" w14:textId="7DACD29D" w:rsidR="00200B79" w:rsidRPr="00DC5E38" w:rsidRDefault="00235280" w:rsidP="00200B79">
            <w:pPr>
              <w:rPr>
                <w:rFonts w:ascii="Malgun Gothic" w:eastAsia="Malgun Gothic" w:hAnsi="Malgun Gothic" w:cs="Calibri"/>
                <w:b/>
                <w:bCs/>
                <w:color w:val="FFFFFF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Calibri" w:hint="eastAsia"/>
                <w:b/>
                <w:bCs/>
                <w:color w:val="FFFFFF"/>
                <w:sz w:val="20"/>
                <w:szCs w:val="20"/>
              </w:rPr>
              <w:t>자료 제목 및 주소</w:t>
            </w:r>
          </w:p>
        </w:tc>
        <w:tc>
          <w:tcPr>
            <w:tcW w:w="1954" w:type="pct"/>
            <w:tcBorders>
              <w:bottom w:val="single" w:sz="4" w:space="0" w:color="auto"/>
            </w:tcBorders>
            <w:shd w:val="clear" w:color="auto" w:fill="548DD4" w:themeFill="tex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8E79CC" w14:textId="4D70976F" w:rsidR="00200B79" w:rsidRPr="00DC5E38" w:rsidRDefault="00235280" w:rsidP="00200B79">
            <w:pPr>
              <w:rPr>
                <w:rFonts w:ascii="Malgun Gothic" w:eastAsia="Malgun Gothic" w:hAnsi="Malgun Gothic" w:cs="Calibri"/>
                <w:b/>
                <w:bCs/>
                <w:color w:val="FFFFFF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b/>
                <w:bCs/>
                <w:color w:val="FFFFFF"/>
                <w:sz w:val="20"/>
                <w:szCs w:val="20"/>
              </w:rPr>
              <w:t>설명</w:t>
            </w:r>
          </w:p>
        </w:tc>
        <w:tc>
          <w:tcPr>
            <w:tcW w:w="837" w:type="pct"/>
            <w:tcBorders>
              <w:bottom w:val="single" w:sz="4" w:space="0" w:color="auto"/>
            </w:tcBorders>
            <w:shd w:val="clear" w:color="auto" w:fill="548DD4" w:themeFill="tex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E368AB" w14:textId="1BF3FAF0" w:rsidR="00200B79" w:rsidRPr="00DC5E38" w:rsidRDefault="00235280" w:rsidP="00200B79">
            <w:pPr>
              <w:rPr>
                <w:rFonts w:ascii="Malgun Gothic" w:eastAsia="Malgun Gothic" w:hAnsi="Malgun Gothic" w:cs="Calibri"/>
                <w:b/>
                <w:bCs/>
                <w:color w:val="FFFFFF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b/>
                <w:bCs/>
                <w:color w:val="FFFFFF"/>
                <w:sz w:val="20"/>
                <w:szCs w:val="20"/>
              </w:rPr>
              <w:t>언어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548DD4" w:themeFill="tex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332EA1" w14:textId="4C25C3C3" w:rsidR="00200B79" w:rsidRPr="00DC5E38" w:rsidRDefault="00235280" w:rsidP="00200B79">
            <w:pPr>
              <w:rPr>
                <w:rFonts w:ascii="Malgun Gothic" w:eastAsia="Malgun Gothic" w:hAnsi="Malgun Gothic" w:cs="Calibri"/>
                <w:b/>
                <w:bCs/>
                <w:color w:val="FFFFFF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b/>
                <w:bCs/>
                <w:color w:val="FFFFFF"/>
                <w:sz w:val="20"/>
                <w:szCs w:val="20"/>
              </w:rPr>
              <w:t>단체</w:t>
            </w:r>
          </w:p>
        </w:tc>
      </w:tr>
      <w:tr w:rsidR="00200B79" w:rsidRPr="00DC5E38" w14:paraId="128EE12B" w14:textId="77777777" w:rsidTr="00200B79">
        <w:trPr>
          <w:trHeight w:val="239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593D3A" w14:textId="2216ABBA" w:rsidR="00200B79" w:rsidRPr="00DC5E38" w:rsidRDefault="00235280" w:rsidP="00200B79">
            <w:pPr>
              <w:rPr>
                <w:rFonts w:ascii="Malgun Gothic" w:eastAsia="Malgun Gothic" w:hAnsi="Malgun Gothic" w:cs="Calibri"/>
                <w:b/>
                <w:bCs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b/>
                <w:bCs/>
                <w:sz w:val="20"/>
                <w:szCs w:val="20"/>
              </w:rPr>
              <w:t>일반</w:t>
            </w:r>
            <w:r w:rsidRPr="00DC5E38">
              <w:rPr>
                <w:rFonts w:ascii="Malgun Gothic" w:eastAsia="Malgun Gothic" w:hAnsi="Malgun Gothic" w:cs="Calibri"/>
                <w:b/>
                <w:bCs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Malgun Gothic" w:hint="eastAsia"/>
                <w:b/>
                <w:bCs/>
                <w:sz w:val="20"/>
                <w:szCs w:val="20"/>
              </w:rPr>
              <w:t>지침</w:t>
            </w:r>
            <w:r w:rsidRPr="00DC5E38">
              <w:rPr>
                <w:rFonts w:ascii="Malgun Gothic" w:eastAsia="Malgun Gothic" w:hAnsi="Malgun Gothic" w:cs="Calibri"/>
                <w:b/>
                <w:bCs/>
                <w:sz w:val="20"/>
                <w:szCs w:val="20"/>
              </w:rPr>
              <w:t xml:space="preserve"> (</w:t>
            </w:r>
            <w:r w:rsidRPr="00DC5E38">
              <w:rPr>
                <w:rFonts w:ascii="Malgun Gothic" w:eastAsia="Malgun Gothic" w:hAnsi="Malgun Gothic" w:cs="Malgun Gothic" w:hint="eastAsia"/>
                <w:b/>
                <w:bCs/>
                <w:sz w:val="20"/>
                <w:szCs w:val="20"/>
              </w:rPr>
              <w:t>제</w:t>
            </w:r>
            <w:r w:rsidRPr="00DC5E38">
              <w:rPr>
                <w:rFonts w:ascii="Malgun Gothic" w:eastAsia="Malgun Gothic" w:hAnsi="Malgun Gothic" w:cs="Calibri"/>
                <w:b/>
                <w:bCs/>
                <w:sz w:val="20"/>
                <w:szCs w:val="20"/>
              </w:rPr>
              <w:t xml:space="preserve"> 2</w:t>
            </w:r>
            <w:r w:rsidRPr="00DC5E38">
              <w:rPr>
                <w:rFonts w:ascii="Malgun Gothic" w:eastAsia="Malgun Gothic" w:hAnsi="Malgun Gothic" w:cs="Malgun Gothic" w:hint="eastAsia"/>
                <w:b/>
                <w:bCs/>
                <w:sz w:val="20"/>
                <w:szCs w:val="20"/>
              </w:rPr>
              <w:t>장</w:t>
            </w:r>
            <w:r w:rsidRPr="00DC5E38">
              <w:rPr>
                <w:rFonts w:ascii="Malgun Gothic" w:eastAsia="Malgun Gothic" w:hAnsi="Malgun Gothic" w:cs="Calibri"/>
                <w:b/>
                <w:bCs/>
                <w:sz w:val="20"/>
                <w:szCs w:val="20"/>
              </w:rPr>
              <w:t>)</w:t>
            </w:r>
          </w:p>
        </w:tc>
      </w:tr>
      <w:tr w:rsidR="00FA7AC4" w:rsidRPr="00DC5E38" w14:paraId="20DC5293" w14:textId="77777777" w:rsidTr="00200B79">
        <w:trPr>
          <w:trHeight w:val="414"/>
        </w:trPr>
        <w:tc>
          <w:tcPr>
            <w:tcW w:w="1329" w:type="pct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60F548" w14:textId="4BFDDAC0" w:rsidR="00FA7AC4" w:rsidRPr="00B345DC" w:rsidRDefault="00DE7A97" w:rsidP="00FA7AC4">
            <w:pPr>
              <w:spacing w:after="200" w:line="276" w:lineRule="auto"/>
              <w:rPr>
                <w:rFonts w:ascii="Malgun Gothic" w:eastAsia="Malgun Gothic" w:hAnsi="Malgun Gothic" w:cs="Calibri"/>
                <w:iCs/>
                <w:color w:val="3333FF"/>
                <w:sz w:val="20"/>
                <w:szCs w:val="20"/>
              </w:rPr>
            </w:pPr>
            <w:hyperlink r:id="rId37" w:history="1">
              <w:r w:rsidR="00FA7AC4" w:rsidRPr="00B345DC">
                <w:rPr>
                  <w:rFonts w:ascii="Malgun Gothic" w:eastAsia="Malgun Gothic" w:hAnsi="Malgun Gothic" w:cs="Calibri"/>
                  <w:iCs/>
                  <w:color w:val="3333FF"/>
                  <w:sz w:val="20"/>
                  <w:szCs w:val="20"/>
                  <w:u w:val="single"/>
                </w:rPr>
                <w:t>IPCC (2014), “</w:t>
              </w:r>
              <w:r w:rsidR="00FA7AC4" w:rsidRPr="00B345DC">
                <w:rPr>
                  <w:rFonts w:ascii="Malgun Gothic" w:eastAsia="Malgun Gothic" w:hAnsi="Malgun Gothic" w:cs="Malgun Gothic" w:hint="eastAsia"/>
                  <w:iCs/>
                  <w:color w:val="3333FF"/>
                  <w:sz w:val="20"/>
                  <w:szCs w:val="20"/>
                  <w:u w:val="single"/>
                </w:rPr>
                <w:t>기후</w:t>
              </w:r>
              <w:r w:rsidR="00FA7AC4" w:rsidRPr="00B345DC">
                <w:rPr>
                  <w:rFonts w:ascii="Malgun Gothic" w:eastAsia="Malgun Gothic" w:hAnsi="Malgun Gothic" w:cs="Calibri"/>
                  <w:iCs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FA7AC4" w:rsidRPr="00B345DC">
                <w:rPr>
                  <w:rFonts w:ascii="Malgun Gothic" w:eastAsia="Malgun Gothic" w:hAnsi="Malgun Gothic" w:cs="Malgun Gothic" w:hint="eastAsia"/>
                  <w:iCs/>
                  <w:color w:val="3333FF"/>
                  <w:sz w:val="20"/>
                  <w:szCs w:val="20"/>
                  <w:u w:val="single"/>
                </w:rPr>
                <w:t>변화</w:t>
              </w:r>
              <w:r w:rsidR="00FA7AC4" w:rsidRPr="00B345DC">
                <w:rPr>
                  <w:rFonts w:ascii="Malgun Gothic" w:eastAsia="Malgun Gothic" w:hAnsi="Malgun Gothic" w:cs="Calibri"/>
                  <w:iCs/>
                  <w:color w:val="3333FF"/>
                  <w:sz w:val="20"/>
                  <w:szCs w:val="20"/>
                  <w:u w:val="single"/>
                </w:rPr>
                <w:t xml:space="preserve"> 2014: </w:t>
              </w:r>
              <w:r w:rsidR="00FA7AC4" w:rsidRPr="00B345DC">
                <w:rPr>
                  <w:rFonts w:ascii="Malgun Gothic" w:eastAsia="Malgun Gothic" w:hAnsi="Malgun Gothic" w:cs="Malgun Gothic" w:hint="eastAsia"/>
                  <w:iCs/>
                  <w:color w:val="3333FF"/>
                  <w:sz w:val="20"/>
                  <w:szCs w:val="20"/>
                  <w:u w:val="single"/>
                </w:rPr>
                <w:t>종합</w:t>
              </w:r>
              <w:r w:rsidR="00FA7AC4" w:rsidRPr="00B345DC">
                <w:rPr>
                  <w:rFonts w:ascii="Malgun Gothic" w:eastAsia="Malgun Gothic" w:hAnsi="Malgun Gothic" w:cs="Calibri"/>
                  <w:iCs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FA7AC4" w:rsidRPr="00B345DC">
                <w:rPr>
                  <w:rFonts w:ascii="Malgun Gothic" w:eastAsia="Malgun Gothic" w:hAnsi="Malgun Gothic" w:cs="Malgun Gothic" w:hint="eastAsia"/>
                  <w:iCs/>
                  <w:color w:val="3333FF"/>
                  <w:sz w:val="20"/>
                  <w:szCs w:val="20"/>
                  <w:u w:val="single"/>
                </w:rPr>
                <w:t>보고서</w:t>
              </w:r>
              <w:r w:rsidR="00FA7AC4" w:rsidRPr="00B345DC">
                <w:rPr>
                  <w:rFonts w:ascii="Malgun Gothic" w:eastAsia="Malgun Gothic" w:hAnsi="Malgun Gothic" w:cs="Calibri"/>
                  <w:iCs/>
                  <w:color w:val="3333FF"/>
                  <w:sz w:val="20"/>
                  <w:szCs w:val="20"/>
                  <w:u w:val="single"/>
                </w:rPr>
                <w:t>”</w:t>
              </w:r>
            </w:hyperlink>
          </w:p>
        </w:tc>
        <w:tc>
          <w:tcPr>
            <w:tcW w:w="1954" w:type="pct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AE89A6" w14:textId="2D420B0E" w:rsidR="00FA7AC4" w:rsidRPr="00B345DC" w:rsidRDefault="00FA7AC4" w:rsidP="00FA7AC4">
            <w:pPr>
              <w:rPr>
                <w:rFonts w:ascii="Malgun Gothic" w:eastAsia="Malgun Gothic" w:hAnsi="Malgun Gothic" w:cs="Calibri"/>
                <w:sz w:val="20"/>
                <w:szCs w:val="20"/>
                <w:u w:val="single"/>
              </w:rPr>
            </w:pP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>IPCC 5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차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평가보고서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>(AR5)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의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종합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보고서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>(SYR)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는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기후변화의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과학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분야에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관한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개요를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제공합니다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>.</w:t>
            </w:r>
          </w:p>
        </w:tc>
        <w:tc>
          <w:tcPr>
            <w:tcW w:w="837" w:type="pct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E36B84" w14:textId="764C274F" w:rsidR="00FA7AC4" w:rsidRPr="00DC5E38" w:rsidRDefault="00FA7AC4" w:rsidP="00FA7AC4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영어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,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아랍어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,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중국어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,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프랑스어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,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러시아어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,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스페인어</w:t>
            </w:r>
          </w:p>
        </w:tc>
        <w:tc>
          <w:tcPr>
            <w:tcW w:w="880" w:type="pct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A06200" w14:textId="77777777" w:rsidR="00FA7AC4" w:rsidRPr="00DC5E38" w:rsidRDefault="00FA7AC4" w:rsidP="00FA7AC4">
            <w:pPr>
              <w:rPr>
                <w:rFonts w:ascii="Malgun Gothic" w:eastAsia="Malgun Gothic" w:hAnsi="Malgun Gothic" w:cs="Calibri"/>
                <w:color w:val="0000FF"/>
                <w:sz w:val="20"/>
                <w:szCs w:val="20"/>
                <w:u w:val="single"/>
              </w:rPr>
            </w:pP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>IPCC</w:t>
            </w:r>
          </w:p>
        </w:tc>
      </w:tr>
      <w:tr w:rsidR="00FA7AC4" w:rsidRPr="00DC5E38" w14:paraId="0A2EC3AB" w14:textId="77777777" w:rsidTr="00200B79">
        <w:trPr>
          <w:trHeight w:val="414"/>
        </w:trPr>
        <w:tc>
          <w:tcPr>
            <w:tcW w:w="132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588A33" w14:textId="1E59ECF9" w:rsidR="00FA7AC4" w:rsidRPr="00B345DC" w:rsidRDefault="00FA7AC4" w:rsidP="00FA7AC4">
            <w:pPr>
              <w:spacing w:after="200" w:line="276" w:lineRule="auto"/>
              <w:rPr>
                <w:rFonts w:ascii="Malgun Gothic" w:eastAsia="Malgun Gothic" w:hAnsi="Malgun Gothic" w:cs="Calibri"/>
                <w:color w:val="3333FF"/>
                <w:sz w:val="20"/>
                <w:szCs w:val="20"/>
                <w:u w:val="single"/>
              </w:rPr>
            </w:pPr>
            <w:r w:rsidRPr="00B345DC">
              <w:rPr>
                <w:rFonts w:ascii="Malgun Gothic" w:eastAsia="Malgun Gothic" w:hAnsi="Malgun Gothic" w:cs="Malgun Gothic" w:hint="eastAsia"/>
                <w:color w:val="3333FF"/>
                <w:sz w:val="20"/>
                <w:szCs w:val="20"/>
                <w:u w:val="single"/>
              </w:rPr>
              <w:t>유럽</w:t>
            </w:r>
            <w:r w:rsidRPr="00B345DC">
              <w:rPr>
                <w:rFonts w:ascii="Malgun Gothic" w:eastAsia="Malgun Gothic" w:hAnsi="Malgun Gothic" w:cs="Calibri"/>
                <w:color w:val="3333FF"/>
                <w:sz w:val="20"/>
                <w:szCs w:val="20"/>
                <w:u w:val="single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color w:val="3333FF"/>
                <w:sz w:val="20"/>
                <w:szCs w:val="20"/>
                <w:u w:val="single"/>
              </w:rPr>
              <w:t>시장</w:t>
            </w:r>
            <w:r w:rsidRPr="00B345DC">
              <w:rPr>
                <w:rFonts w:ascii="Malgun Gothic" w:eastAsia="Malgun Gothic" w:hAnsi="Malgun Gothic" w:cs="Calibri"/>
                <w:color w:val="3333FF"/>
                <w:sz w:val="20"/>
                <w:szCs w:val="20"/>
                <w:u w:val="single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color w:val="3333FF"/>
                <w:sz w:val="20"/>
                <w:szCs w:val="20"/>
                <w:u w:val="single"/>
              </w:rPr>
              <w:t>서약</w:t>
            </w:r>
            <w:r w:rsidRPr="00B345DC">
              <w:rPr>
                <w:rFonts w:ascii="Malgun Gothic" w:eastAsia="Malgun Gothic" w:hAnsi="Malgun Gothic" w:cs="Calibri"/>
                <w:color w:val="3333FF"/>
                <w:sz w:val="20"/>
                <w:szCs w:val="20"/>
                <w:u w:val="single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color w:val="3333FF"/>
                <w:sz w:val="20"/>
                <w:szCs w:val="20"/>
                <w:u w:val="single"/>
              </w:rPr>
              <w:t>온라인</w:t>
            </w:r>
            <w:r w:rsidRPr="00B345DC">
              <w:rPr>
                <w:rFonts w:ascii="Malgun Gothic" w:eastAsia="Malgun Gothic" w:hAnsi="Malgun Gothic" w:cs="Calibri"/>
                <w:color w:val="3333FF"/>
                <w:sz w:val="20"/>
                <w:szCs w:val="20"/>
                <w:u w:val="single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color w:val="3333FF"/>
                <w:sz w:val="20"/>
                <w:szCs w:val="20"/>
                <w:u w:val="single"/>
              </w:rPr>
              <w:t>도서관</w:t>
            </w:r>
          </w:p>
          <w:p w14:paraId="42BA943A" w14:textId="77777777" w:rsidR="00FA7AC4" w:rsidRPr="00B345DC" w:rsidRDefault="00FA7AC4" w:rsidP="00FA7AC4">
            <w:pPr>
              <w:spacing w:after="200" w:line="276" w:lineRule="auto"/>
              <w:rPr>
                <w:rFonts w:ascii="Malgun Gothic" w:eastAsia="Malgun Gothic" w:hAnsi="Malgun Gothic" w:cs="Calibri"/>
                <w:iCs/>
                <w:color w:val="3333FF"/>
                <w:sz w:val="20"/>
                <w:szCs w:val="20"/>
              </w:rPr>
            </w:pPr>
          </w:p>
        </w:tc>
        <w:tc>
          <w:tcPr>
            <w:tcW w:w="195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D55CC6" w14:textId="22E0B82F" w:rsidR="00FA7AC4" w:rsidRPr="00B345DC" w:rsidRDefault="00FA7AC4" w:rsidP="00FA7AC4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다양하고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유용한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자원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,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기술적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자료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,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주제별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팸플릿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,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사례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연구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모범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사례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,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웹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세미나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녹화본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등을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제공합니다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>.</w:t>
            </w:r>
          </w:p>
        </w:tc>
        <w:tc>
          <w:tcPr>
            <w:tcW w:w="83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54DA64" w14:textId="5715E6A9" w:rsidR="00FA7AC4" w:rsidRPr="00DC5E38" w:rsidRDefault="00FA7AC4" w:rsidP="00FA7AC4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영어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기타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유럽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공식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언어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B0C96" w14:textId="5C75DFC4" w:rsidR="00FA7AC4" w:rsidRPr="00DC5E38" w:rsidRDefault="00FA7AC4" w:rsidP="00FA7AC4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유럽 시장 서약</w:t>
            </w:r>
          </w:p>
        </w:tc>
      </w:tr>
      <w:tr w:rsidR="00FA7AC4" w:rsidRPr="00DC5E38" w14:paraId="45203B4D" w14:textId="77777777" w:rsidTr="00200B79">
        <w:trPr>
          <w:trHeight w:val="414"/>
        </w:trPr>
        <w:tc>
          <w:tcPr>
            <w:tcW w:w="132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151D43" w14:textId="5D53ECEB" w:rsidR="00FA7AC4" w:rsidRPr="00B345DC" w:rsidRDefault="00DE7A97" w:rsidP="00FA7AC4">
            <w:pPr>
              <w:contextualSpacing/>
              <w:rPr>
                <w:rFonts w:ascii="Malgun Gothic" w:eastAsia="Malgun Gothic" w:hAnsi="Malgun Gothic" w:cs="Calibri"/>
                <w:color w:val="3333FF"/>
                <w:sz w:val="20"/>
                <w:szCs w:val="20"/>
              </w:rPr>
            </w:pPr>
            <w:hyperlink r:id="rId38" w:history="1">
              <w:r w:rsidR="00FA7AC4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기후</w:t>
              </w:r>
              <w:r w:rsidR="00FA7AC4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FA7AC4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활동</w:t>
              </w:r>
              <w:r w:rsidR="00FA7AC4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4364A8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행동계획</w:t>
              </w:r>
              <w:r w:rsidR="00FA7AC4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FA7AC4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자원센터</w:t>
              </w:r>
            </w:hyperlink>
          </w:p>
          <w:p w14:paraId="28105847" w14:textId="77777777" w:rsidR="00FA7AC4" w:rsidRPr="00B345DC" w:rsidRDefault="00FA7AC4" w:rsidP="00FA7AC4">
            <w:pPr>
              <w:spacing w:after="200" w:line="276" w:lineRule="auto"/>
              <w:rPr>
                <w:rFonts w:ascii="Malgun Gothic" w:eastAsia="Malgun Gothic" w:hAnsi="Malgun Gothic" w:cs="Calibri"/>
                <w:color w:val="3333FF"/>
                <w:sz w:val="20"/>
                <w:szCs w:val="20"/>
                <w:u w:val="single"/>
              </w:rPr>
            </w:pPr>
          </w:p>
        </w:tc>
        <w:tc>
          <w:tcPr>
            <w:tcW w:w="195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175378" w14:textId="7289D03D" w:rsidR="00FA7AC4" w:rsidRPr="00B345DC" w:rsidRDefault="00FA7AC4" w:rsidP="00FA7AC4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>C40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의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기후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활동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="004364A8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행동계획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자원센터는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파리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협정의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목표와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일치하는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활동을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이행하는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과정에서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도시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기후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계획자들을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지원하기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위한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광범위한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자료와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도구를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제공합니다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>.</w:t>
            </w:r>
          </w:p>
        </w:tc>
        <w:tc>
          <w:tcPr>
            <w:tcW w:w="83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E9D480" w14:textId="495F4A6C" w:rsidR="00FA7AC4" w:rsidRPr="00DC5E38" w:rsidRDefault="00FA7AC4" w:rsidP="00FA7AC4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영어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9E4EE" w14:textId="77777777" w:rsidR="00FA7AC4" w:rsidRPr="00DC5E38" w:rsidRDefault="00FA7AC4" w:rsidP="00FA7AC4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>C40</w:t>
            </w:r>
          </w:p>
        </w:tc>
      </w:tr>
      <w:tr w:rsidR="00FA7AC4" w:rsidRPr="00DC5E38" w14:paraId="363A46B5" w14:textId="77777777" w:rsidTr="00200B79">
        <w:trPr>
          <w:trHeight w:val="414"/>
        </w:trPr>
        <w:tc>
          <w:tcPr>
            <w:tcW w:w="1329" w:type="pct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FE5B3" w14:textId="14E98C13" w:rsidR="00FA7AC4" w:rsidRPr="00B345DC" w:rsidRDefault="00DE7A97" w:rsidP="00FA7AC4">
            <w:pPr>
              <w:rPr>
                <w:rFonts w:ascii="Malgun Gothic" w:eastAsia="Malgun Gothic" w:hAnsi="Malgun Gothic" w:cs="Calibri"/>
                <w:color w:val="3333FF"/>
                <w:sz w:val="20"/>
                <w:szCs w:val="20"/>
                <w:lang w:bidi="th-TH"/>
              </w:rPr>
            </w:pPr>
            <w:hyperlink r:id="rId39" w:history="1">
              <w:r w:rsidR="00FA7AC4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지속가능</w:t>
              </w:r>
              <w:r w:rsidR="00FA7AC4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FA7AC4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에너지와</w:t>
              </w:r>
              <w:r w:rsidR="00FA7AC4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FA7AC4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기후</w:t>
              </w:r>
              <w:r w:rsidR="00FA7AC4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FA7AC4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활동</w:t>
              </w:r>
              <w:r w:rsidR="00FA7AC4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4364A8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행동계획</w:t>
              </w:r>
              <w:r w:rsidR="00FA7AC4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FA7AC4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지침서</w:t>
              </w:r>
            </w:hyperlink>
          </w:p>
        </w:tc>
        <w:tc>
          <w:tcPr>
            <w:tcW w:w="1954" w:type="pct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6BB21C" w14:textId="7C43835E" w:rsidR="00FA7AC4" w:rsidRPr="00B345DC" w:rsidRDefault="00FA7AC4" w:rsidP="00FA7AC4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>1</w:t>
            </w:r>
            <w:r w:rsidR="00A57E60" w:rsidRPr="00B345DC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부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: SECAP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프로세스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>, 2030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년까지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저탄소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기후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회복탄력적인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도시를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="00A57E60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만들기 위한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단계적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과정</w:t>
            </w:r>
          </w:p>
        </w:tc>
        <w:tc>
          <w:tcPr>
            <w:tcW w:w="837" w:type="pct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9CAAD9" w14:textId="71593312" w:rsidR="00FA7AC4" w:rsidRPr="00DC5E38" w:rsidRDefault="00FA7AC4" w:rsidP="00FA7AC4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영어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532188" w14:textId="6A28C56C" w:rsidR="00FA7AC4" w:rsidRPr="00DC5E38" w:rsidRDefault="00A57E60" w:rsidP="00FA7AC4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유럽</w:t>
            </w: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위원회</w:t>
            </w: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공동</w:t>
            </w: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연구</w:t>
            </w: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센터</w:t>
            </w: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>, 2018</w:t>
            </w:r>
          </w:p>
        </w:tc>
      </w:tr>
      <w:tr w:rsidR="00200B79" w:rsidRPr="00DC5E38" w14:paraId="3A280E3D" w14:textId="77777777" w:rsidTr="00200B79">
        <w:trPr>
          <w:trHeight w:val="239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B76199" w14:textId="6CA26CAC" w:rsidR="00200B79" w:rsidRPr="00B345DC" w:rsidRDefault="00235280" w:rsidP="00200B79">
            <w:pPr>
              <w:rPr>
                <w:rFonts w:ascii="Malgun Gothic" w:eastAsia="Malgun Gothic" w:hAnsi="Malgun Gothic" w:cs="Calibri"/>
                <w:b/>
                <w:bCs/>
                <w:color w:val="3333FF"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Malgun Gothic" w:hint="eastAsia"/>
                <w:b/>
                <w:bCs/>
                <w:color w:val="3333FF"/>
                <w:sz w:val="20"/>
                <w:szCs w:val="20"/>
              </w:rPr>
              <w:t>온실가스</w:t>
            </w:r>
            <w:r w:rsidRPr="00B345DC">
              <w:rPr>
                <w:rFonts w:ascii="Malgun Gothic" w:eastAsia="Malgun Gothic" w:hAnsi="Malgun Gothic" w:cs="Calibri"/>
                <w:b/>
                <w:bCs/>
                <w:color w:val="3333FF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b/>
                <w:bCs/>
                <w:color w:val="3333FF"/>
                <w:sz w:val="20"/>
                <w:szCs w:val="20"/>
              </w:rPr>
              <w:t>배출</w:t>
            </w:r>
            <w:r w:rsidRPr="00B345DC">
              <w:rPr>
                <w:rFonts w:ascii="Malgun Gothic" w:eastAsia="Malgun Gothic" w:hAnsi="Malgun Gothic" w:cs="Calibri"/>
                <w:b/>
                <w:bCs/>
                <w:color w:val="3333FF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b/>
                <w:bCs/>
                <w:color w:val="3333FF"/>
                <w:sz w:val="20"/>
                <w:szCs w:val="20"/>
              </w:rPr>
              <w:t>인벤토리</w:t>
            </w:r>
            <w:r w:rsidRPr="00B345DC">
              <w:rPr>
                <w:rFonts w:ascii="Malgun Gothic" w:eastAsia="Malgun Gothic" w:hAnsi="Malgun Gothic" w:cs="Calibri"/>
                <w:b/>
                <w:bCs/>
                <w:color w:val="3333FF"/>
                <w:sz w:val="20"/>
                <w:szCs w:val="20"/>
              </w:rPr>
              <w:t xml:space="preserve"> (</w:t>
            </w:r>
            <w:r w:rsidRPr="00B345DC">
              <w:rPr>
                <w:rFonts w:ascii="Malgun Gothic" w:eastAsia="Malgun Gothic" w:hAnsi="Malgun Gothic" w:cs="Malgun Gothic" w:hint="eastAsia"/>
                <w:b/>
                <w:bCs/>
                <w:color w:val="3333FF"/>
                <w:sz w:val="20"/>
                <w:szCs w:val="20"/>
              </w:rPr>
              <w:t>제</w:t>
            </w:r>
            <w:r w:rsidRPr="00B345DC">
              <w:rPr>
                <w:rFonts w:ascii="Malgun Gothic" w:eastAsia="Malgun Gothic" w:hAnsi="Malgun Gothic" w:cs="Calibri"/>
                <w:b/>
                <w:bCs/>
                <w:color w:val="3333FF"/>
                <w:sz w:val="20"/>
                <w:szCs w:val="20"/>
              </w:rPr>
              <w:t xml:space="preserve"> 3</w:t>
            </w:r>
            <w:r w:rsidRPr="00B345DC">
              <w:rPr>
                <w:rFonts w:ascii="Malgun Gothic" w:eastAsia="Malgun Gothic" w:hAnsi="Malgun Gothic" w:cs="Malgun Gothic" w:hint="eastAsia"/>
                <w:b/>
                <w:bCs/>
                <w:color w:val="3333FF"/>
                <w:sz w:val="20"/>
                <w:szCs w:val="20"/>
              </w:rPr>
              <w:t>장</w:t>
            </w:r>
            <w:r w:rsidRPr="00B345DC">
              <w:rPr>
                <w:rFonts w:ascii="Malgun Gothic" w:eastAsia="Malgun Gothic" w:hAnsi="Malgun Gothic" w:cs="Calibri"/>
                <w:b/>
                <w:bCs/>
                <w:color w:val="3333FF"/>
                <w:sz w:val="20"/>
                <w:szCs w:val="20"/>
              </w:rPr>
              <w:t>)</w:t>
            </w:r>
          </w:p>
        </w:tc>
      </w:tr>
      <w:tr w:rsidR="00A57E60" w:rsidRPr="00DC5E38" w14:paraId="0209FD9D" w14:textId="77777777" w:rsidTr="00200B79">
        <w:trPr>
          <w:trHeight w:val="414"/>
        </w:trPr>
        <w:tc>
          <w:tcPr>
            <w:tcW w:w="1329" w:type="pct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9E3B10" w14:textId="17D4CFF0" w:rsidR="00A57E60" w:rsidRPr="00B345DC" w:rsidRDefault="00DE7A97" w:rsidP="00A57E60">
            <w:pPr>
              <w:rPr>
                <w:rFonts w:ascii="Malgun Gothic" w:eastAsia="Malgun Gothic" w:hAnsi="Malgun Gothic" w:cs="Calibri"/>
                <w:color w:val="3333FF"/>
                <w:sz w:val="20"/>
                <w:szCs w:val="20"/>
                <w:u w:val="single"/>
              </w:rPr>
            </w:pPr>
            <w:hyperlink r:id="rId40" w:anchor="reporting-ghg-emissions-inventories" w:history="1">
              <w:r w:rsidR="00A57E60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도시</w:t>
              </w:r>
              <w:r w:rsidR="00A57E60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A57E60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인벤토리</w:t>
              </w:r>
              <w:r w:rsidR="00A57E60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A57E60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보고</w:t>
              </w:r>
              <w:r w:rsidR="00A57E60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A57E60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및</w:t>
              </w:r>
              <w:r w:rsidR="00A57E60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A57E60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정보</w:t>
              </w:r>
              <w:r w:rsidR="00A57E60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A57E60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 xml:space="preserve">시스템 </w:t>
              </w:r>
              <w:r w:rsidR="00A57E60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>(CIRIS)</w:t>
              </w:r>
            </w:hyperlink>
          </w:p>
          <w:p w14:paraId="484CADC1" w14:textId="77777777" w:rsidR="00A57E60" w:rsidRPr="00B345DC" w:rsidRDefault="00A57E60" w:rsidP="00A57E60">
            <w:pPr>
              <w:rPr>
                <w:rFonts w:ascii="Malgun Gothic" w:eastAsia="Malgun Gothic" w:hAnsi="Malgun Gothic" w:cs="Calibri"/>
                <w:color w:val="3333FF"/>
                <w:sz w:val="20"/>
                <w:szCs w:val="20"/>
                <w:u w:val="single"/>
              </w:rPr>
            </w:pPr>
          </w:p>
        </w:tc>
        <w:tc>
          <w:tcPr>
            <w:tcW w:w="1954" w:type="pct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B28FE4" w14:textId="3377CB5C" w:rsidR="00A57E60" w:rsidRPr="00DC5E38" w:rsidRDefault="00A57E60" w:rsidP="00A57E60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>GPC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의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형태로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도시의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온실가스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배출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인벤토리를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집계하기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위한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엑셀기반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도구</w:t>
            </w:r>
          </w:p>
        </w:tc>
        <w:tc>
          <w:tcPr>
            <w:tcW w:w="837" w:type="pct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47024F" w14:textId="5CF2A4A0" w:rsidR="00A57E60" w:rsidRPr="00DC5E38" w:rsidRDefault="00A57E60" w:rsidP="00A57E60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영어</w:t>
            </w:r>
          </w:p>
        </w:tc>
        <w:tc>
          <w:tcPr>
            <w:tcW w:w="880" w:type="pct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305A6E" w14:textId="77777777" w:rsidR="00A57E60" w:rsidRPr="00DC5E38" w:rsidRDefault="00A57E60" w:rsidP="00A57E60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>C40</w:t>
            </w:r>
          </w:p>
        </w:tc>
      </w:tr>
      <w:tr w:rsidR="00A57E60" w:rsidRPr="00DC5E38" w14:paraId="00237483" w14:textId="77777777" w:rsidTr="00200B79">
        <w:trPr>
          <w:trHeight w:val="414"/>
        </w:trPr>
        <w:tc>
          <w:tcPr>
            <w:tcW w:w="132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5326BB" w14:textId="6307C3EA" w:rsidR="00A57E60" w:rsidRPr="00B345DC" w:rsidRDefault="00DE7A97" w:rsidP="00A57E60">
            <w:pPr>
              <w:spacing w:after="180" w:line="276" w:lineRule="auto"/>
              <w:rPr>
                <w:rFonts w:ascii="Malgun Gothic" w:eastAsia="Malgun Gothic" w:hAnsi="Malgun Gothic" w:cs="Calibri"/>
                <w:color w:val="3333FF"/>
                <w:sz w:val="20"/>
                <w:szCs w:val="20"/>
                <w:lang w:bidi="th-TH"/>
              </w:rPr>
            </w:pPr>
            <w:hyperlink r:id="rId41" w:history="1">
              <w:r w:rsidR="00A57E60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  <w:lang w:bidi="th-TH"/>
                </w:rPr>
                <w:t xml:space="preserve">ClearPath </w:t>
              </w:r>
              <w:r w:rsidR="00A57E60" w:rsidRPr="00B345DC">
                <w:rPr>
                  <w:rFonts w:ascii="Malgun Gothic" w:eastAsia="Malgun Gothic" w:hAnsi="Malgun Gothic" w:cs="Batang" w:hint="eastAsia"/>
                  <w:color w:val="3333FF"/>
                  <w:sz w:val="20"/>
                  <w:szCs w:val="20"/>
                  <w:u w:val="single"/>
                  <w:lang w:bidi="th-TH"/>
                </w:rPr>
                <w:t>온실가스</w:t>
              </w:r>
              <w:r w:rsidR="00A57E60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  <w:lang w:bidi="th-TH"/>
                </w:rPr>
                <w:t xml:space="preserve"> </w:t>
              </w:r>
              <w:r w:rsidR="00A57E60" w:rsidRPr="00B345DC">
                <w:rPr>
                  <w:rFonts w:ascii="Malgun Gothic" w:eastAsia="Malgun Gothic" w:hAnsi="Malgun Gothic" w:cs="Batang" w:hint="eastAsia"/>
                  <w:color w:val="3333FF"/>
                  <w:sz w:val="20"/>
                  <w:szCs w:val="20"/>
                  <w:u w:val="single"/>
                  <w:lang w:bidi="th-TH"/>
                </w:rPr>
                <w:t>인벤토리</w:t>
              </w:r>
              <w:r w:rsidR="00A57E60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  <w:lang w:bidi="th-TH"/>
                </w:rPr>
                <w:t xml:space="preserve"> </w:t>
              </w:r>
              <w:r w:rsidR="00A57E60" w:rsidRPr="00B345DC">
                <w:rPr>
                  <w:rFonts w:ascii="Malgun Gothic" w:eastAsia="Malgun Gothic" w:hAnsi="Malgun Gothic" w:cs="Batang" w:hint="eastAsia"/>
                  <w:color w:val="3333FF"/>
                  <w:sz w:val="20"/>
                  <w:szCs w:val="20"/>
                  <w:u w:val="single"/>
                  <w:lang w:bidi="th-TH"/>
                </w:rPr>
                <w:t>도구</w:t>
              </w:r>
            </w:hyperlink>
          </w:p>
          <w:p w14:paraId="1501C4B5" w14:textId="77777777" w:rsidR="00A57E60" w:rsidRPr="00B345DC" w:rsidRDefault="00A57E60" w:rsidP="00A57E60">
            <w:pPr>
              <w:rPr>
                <w:rFonts w:ascii="Malgun Gothic" w:eastAsia="Malgun Gothic" w:hAnsi="Malgun Gothic" w:cs="Calibri"/>
                <w:color w:val="3333FF"/>
                <w:sz w:val="20"/>
                <w:szCs w:val="20"/>
                <w:lang w:bidi="th-TH"/>
              </w:rPr>
            </w:pPr>
          </w:p>
        </w:tc>
        <w:tc>
          <w:tcPr>
            <w:tcW w:w="195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E40607" w14:textId="1F618812" w:rsidR="00A57E60" w:rsidRPr="00B345DC" w:rsidRDefault="00A57E60" w:rsidP="00A57E60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전세계의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="00E1319A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지방정부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들을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위한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온라인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온실가스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배출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인벤토리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도구</w:t>
            </w:r>
          </w:p>
        </w:tc>
        <w:tc>
          <w:tcPr>
            <w:tcW w:w="83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C8362C" w14:textId="6A3BAC3A" w:rsidR="00A57E60" w:rsidRPr="00DC5E38" w:rsidRDefault="00A57E60" w:rsidP="00A57E60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영어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D32AF3" w14:textId="27841E7A" w:rsidR="00A57E60" w:rsidRPr="00DC5E38" w:rsidRDefault="00A57E60" w:rsidP="00A57E60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>ICLEI (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온실가스 검사 도구)</w:t>
            </w:r>
          </w:p>
        </w:tc>
      </w:tr>
      <w:tr w:rsidR="00A57E60" w:rsidRPr="00DC5E38" w14:paraId="1A1126C7" w14:textId="77777777" w:rsidTr="00200B79">
        <w:trPr>
          <w:trHeight w:val="414"/>
        </w:trPr>
        <w:tc>
          <w:tcPr>
            <w:tcW w:w="132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397CF6" w14:textId="0B4F76E3" w:rsidR="00A57E60" w:rsidRPr="00B345DC" w:rsidRDefault="00A57E60" w:rsidP="00A57E60">
            <w:pPr>
              <w:rPr>
                <w:rFonts w:ascii="Malgun Gothic" w:eastAsia="Malgun Gothic" w:hAnsi="Malgun Gothic" w:cs="Calibri"/>
                <w:color w:val="3333FF"/>
                <w:sz w:val="20"/>
                <w:szCs w:val="20"/>
                <w:lang w:bidi="th-TH"/>
              </w:rPr>
            </w:pPr>
            <w:r w:rsidRPr="00B345DC">
              <w:rPr>
                <w:rFonts w:ascii="Malgun Gothic" w:eastAsia="Malgun Gothic" w:hAnsi="Malgun Gothic" w:cs="Batang" w:hint="eastAsia"/>
                <w:color w:val="3333FF"/>
                <w:sz w:val="20"/>
                <w:szCs w:val="20"/>
                <w:u w:val="single"/>
                <w:lang w:val="en-GB" w:eastAsia="zh-CN"/>
              </w:rPr>
              <w:t>지속</w:t>
            </w:r>
            <w:r w:rsidRPr="00B345DC">
              <w:rPr>
                <w:rFonts w:ascii="Malgun Gothic" w:eastAsia="Malgun Gothic" w:hAnsi="Malgun Gothic" w:cs="Calibri"/>
                <w:color w:val="3333FF"/>
                <w:sz w:val="20"/>
                <w:szCs w:val="20"/>
                <w:u w:val="single"/>
                <w:lang w:val="en-GB" w:eastAsia="zh-CN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color w:val="3333FF"/>
                <w:sz w:val="20"/>
                <w:szCs w:val="20"/>
                <w:u w:val="single"/>
                <w:lang w:val="en-GB" w:eastAsia="zh-CN"/>
              </w:rPr>
              <w:t>가능한</w:t>
            </w:r>
            <w:r w:rsidRPr="00B345DC">
              <w:rPr>
                <w:rFonts w:ascii="Malgun Gothic" w:eastAsia="Malgun Gothic" w:hAnsi="Malgun Gothic" w:cs="Calibri"/>
                <w:color w:val="3333FF"/>
                <w:sz w:val="20"/>
                <w:szCs w:val="20"/>
                <w:u w:val="single"/>
                <w:lang w:val="en-GB" w:eastAsia="zh-CN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color w:val="3333FF"/>
                <w:sz w:val="20"/>
                <w:szCs w:val="20"/>
                <w:u w:val="single"/>
                <w:lang w:val="en-GB" w:eastAsia="zh-CN"/>
              </w:rPr>
              <w:t>에너지와</w:t>
            </w:r>
            <w:r w:rsidRPr="00B345DC">
              <w:rPr>
                <w:rFonts w:ascii="Malgun Gothic" w:eastAsia="Malgun Gothic" w:hAnsi="Malgun Gothic" w:cs="Calibri"/>
                <w:color w:val="3333FF"/>
                <w:sz w:val="20"/>
                <w:szCs w:val="20"/>
                <w:u w:val="single"/>
                <w:lang w:val="en-GB" w:eastAsia="zh-CN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color w:val="3333FF"/>
                <w:sz w:val="20"/>
                <w:szCs w:val="20"/>
                <w:u w:val="single"/>
                <w:lang w:val="en-GB" w:eastAsia="zh-CN"/>
              </w:rPr>
              <w:t xml:space="preserve">기후 활동 </w:t>
            </w:r>
            <w:r w:rsidR="004364A8" w:rsidRPr="00B345DC">
              <w:rPr>
                <w:rFonts w:ascii="Malgun Gothic" w:eastAsia="Malgun Gothic" w:hAnsi="Malgun Gothic" w:cs="Batang" w:hint="eastAsia"/>
                <w:color w:val="3333FF"/>
                <w:sz w:val="20"/>
                <w:szCs w:val="20"/>
                <w:u w:val="single"/>
                <w:lang w:val="en-GB" w:eastAsia="zh-CN"/>
              </w:rPr>
              <w:t>행동계획</w:t>
            </w:r>
            <w:r w:rsidRPr="00B345DC">
              <w:rPr>
                <w:rFonts w:ascii="Malgun Gothic" w:eastAsia="Malgun Gothic" w:hAnsi="Malgun Gothic" w:cs="Calibri"/>
                <w:color w:val="3333FF"/>
                <w:sz w:val="20"/>
                <w:szCs w:val="20"/>
                <w:u w:val="single"/>
                <w:lang w:val="en-GB" w:eastAsia="zh-CN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color w:val="3333FF"/>
                <w:sz w:val="20"/>
                <w:szCs w:val="20"/>
                <w:u w:val="single"/>
                <w:lang w:val="en-GB" w:eastAsia="zh-CN"/>
              </w:rPr>
              <w:t>템플릿</w:t>
            </w:r>
          </w:p>
        </w:tc>
        <w:tc>
          <w:tcPr>
            <w:tcW w:w="195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7BCC20" w14:textId="18D769C9" w:rsidR="00A57E60" w:rsidRPr="00B345DC" w:rsidRDefault="00A57E60" w:rsidP="00A57E60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유럽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시장서약의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방법론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>(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현재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개정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중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>)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을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따라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도시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온실가스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인벤토리를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집계하기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위한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엑셀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기반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도구</w:t>
            </w:r>
          </w:p>
        </w:tc>
        <w:tc>
          <w:tcPr>
            <w:tcW w:w="83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52B8ED" w14:textId="70A81B0E" w:rsidR="00A57E60" w:rsidRPr="00DC5E38" w:rsidRDefault="00A57E60" w:rsidP="00A57E60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영어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8D12A6" w14:textId="3FA76C7E" w:rsidR="00A57E60" w:rsidRPr="00DC5E38" w:rsidRDefault="00A57E60" w:rsidP="00A57E60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유럽 시장 서약</w:t>
            </w:r>
          </w:p>
        </w:tc>
      </w:tr>
      <w:tr w:rsidR="00A57E60" w:rsidRPr="00DC5E38" w14:paraId="7CF5BF96" w14:textId="77777777" w:rsidTr="00200B79">
        <w:trPr>
          <w:trHeight w:val="414"/>
        </w:trPr>
        <w:tc>
          <w:tcPr>
            <w:tcW w:w="132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095AD0" w14:textId="7FD23059" w:rsidR="00A57E60" w:rsidRPr="00B345DC" w:rsidRDefault="00DE7A97" w:rsidP="00A57E60">
            <w:pPr>
              <w:rPr>
                <w:rFonts w:ascii="Malgun Gothic" w:eastAsia="Malgun Gothic" w:hAnsi="Malgun Gothic" w:cs="Calibri"/>
                <w:color w:val="3333FF"/>
                <w:sz w:val="20"/>
                <w:szCs w:val="20"/>
                <w:lang w:bidi="th-TH"/>
              </w:rPr>
            </w:pPr>
            <w:hyperlink r:id="rId42" w:history="1">
              <w:r w:rsidR="00A57E60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지속</w:t>
              </w:r>
              <w:r w:rsidR="00A57E60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A57E60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가능한</w:t>
              </w:r>
              <w:r w:rsidR="00A57E60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A57E60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에너지와</w:t>
              </w:r>
              <w:r w:rsidR="00A57E60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A57E60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기후</w:t>
              </w:r>
              <w:r w:rsidR="00A57E60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A57E60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활동</w:t>
              </w:r>
              <w:r w:rsidR="00A57E60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4364A8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행동계획</w:t>
              </w:r>
              <w:r w:rsidR="00A57E60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A57E60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지침서</w:t>
              </w:r>
            </w:hyperlink>
          </w:p>
        </w:tc>
        <w:tc>
          <w:tcPr>
            <w:tcW w:w="195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D5A545" w14:textId="1B0211DF" w:rsidR="00A57E60" w:rsidRPr="00B345DC" w:rsidRDefault="00A57E60" w:rsidP="00A57E60">
            <w:pPr>
              <w:contextualSpacing/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>2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부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: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기준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배출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인벤토리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(BEI)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와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리스크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취약성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평가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(RVA)</w:t>
            </w:r>
          </w:p>
        </w:tc>
        <w:tc>
          <w:tcPr>
            <w:tcW w:w="83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323982" w14:textId="5E425E27" w:rsidR="00A57E60" w:rsidRPr="00DC5E38" w:rsidRDefault="00A57E60" w:rsidP="00A57E60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영어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D50A36" w14:textId="036201CD" w:rsidR="00A57E60" w:rsidRPr="00DC5E38" w:rsidRDefault="00A57E60" w:rsidP="00A57E60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유럽</w:t>
            </w: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위원회</w:t>
            </w: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공동</w:t>
            </w: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연구</w:t>
            </w: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센터</w:t>
            </w: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>, 2018</w:t>
            </w:r>
          </w:p>
        </w:tc>
      </w:tr>
      <w:tr w:rsidR="00A57E60" w:rsidRPr="00DC5E38" w14:paraId="7811C137" w14:textId="77777777" w:rsidTr="00200B79">
        <w:trPr>
          <w:trHeight w:val="414"/>
        </w:trPr>
        <w:tc>
          <w:tcPr>
            <w:tcW w:w="132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C3D500" w14:textId="13F03C3C" w:rsidR="00A57E60" w:rsidRPr="00B345DC" w:rsidRDefault="00DE7A97" w:rsidP="00A57E60">
            <w:pPr>
              <w:rPr>
                <w:rFonts w:ascii="Malgun Gothic" w:eastAsia="Malgun Gothic" w:hAnsi="Malgun Gothic" w:cs="Calibri"/>
                <w:color w:val="3333FF"/>
                <w:sz w:val="20"/>
                <w:szCs w:val="20"/>
                <w:u w:val="single"/>
              </w:rPr>
            </w:pPr>
            <w:hyperlink r:id="rId43" w:history="1">
              <w:r w:rsidR="00A57E60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>2006 IPCC</w:t>
              </w:r>
              <w:r w:rsidR="00A57E60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국제</w:t>
              </w:r>
              <w:r w:rsidR="00A57E60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A57E60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온실가스</w:t>
              </w:r>
              <w:r w:rsidR="00A57E60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A57E60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배출</w:t>
              </w:r>
              <w:r w:rsidR="00A57E60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A57E60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인벤토리를</w:t>
              </w:r>
              <w:r w:rsidR="00A57E60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A57E60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위한</w:t>
              </w:r>
              <w:r w:rsidR="00A57E60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A57E60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지침서</w:t>
              </w:r>
            </w:hyperlink>
          </w:p>
          <w:p w14:paraId="45CF566A" w14:textId="77777777" w:rsidR="00A57E60" w:rsidRPr="00B345DC" w:rsidRDefault="00A57E60" w:rsidP="00A57E60">
            <w:pPr>
              <w:rPr>
                <w:rFonts w:ascii="Malgun Gothic" w:eastAsia="Malgun Gothic" w:hAnsi="Malgun Gothic" w:cs="Calibri"/>
                <w:color w:val="3333FF"/>
                <w:sz w:val="20"/>
                <w:szCs w:val="20"/>
                <w:u w:val="single"/>
              </w:rPr>
            </w:pPr>
          </w:p>
        </w:tc>
        <w:tc>
          <w:tcPr>
            <w:tcW w:w="195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32EC43" w14:textId="41AB3C1A" w:rsidR="00A57E60" w:rsidRPr="00B345DC" w:rsidRDefault="00A57E60" w:rsidP="00A57E60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국가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온실가스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배출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인벤토리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집계를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위한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2006 IPCC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지침서</w:t>
            </w:r>
          </w:p>
        </w:tc>
        <w:tc>
          <w:tcPr>
            <w:tcW w:w="837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9E9251" w14:textId="5AAE976F" w:rsidR="00A57E60" w:rsidRPr="00DC5E38" w:rsidRDefault="00A57E60" w:rsidP="00A57E60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영어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600E4F" w14:textId="77777777" w:rsidR="00A57E60" w:rsidRPr="00DC5E38" w:rsidRDefault="00A57E60" w:rsidP="00A57E60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>IPCC</w:t>
            </w:r>
          </w:p>
        </w:tc>
      </w:tr>
      <w:tr w:rsidR="00A57E60" w:rsidRPr="00DC5E38" w14:paraId="58711820" w14:textId="77777777" w:rsidTr="00200B79">
        <w:trPr>
          <w:trHeight w:val="414"/>
        </w:trPr>
        <w:tc>
          <w:tcPr>
            <w:tcW w:w="1329" w:type="pct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2E56FC" w14:textId="1B5BC9E7" w:rsidR="00A57E60" w:rsidRPr="00B345DC" w:rsidRDefault="00DE7A97" w:rsidP="00A57E60">
            <w:pPr>
              <w:rPr>
                <w:rFonts w:ascii="Malgun Gothic" w:eastAsia="Malgun Gothic" w:hAnsi="Malgun Gothic" w:cs="Calibri"/>
                <w:color w:val="3333FF"/>
                <w:sz w:val="20"/>
                <w:szCs w:val="20"/>
                <w:u w:val="single"/>
              </w:rPr>
            </w:pPr>
            <w:hyperlink r:id="rId44" w:history="1">
              <w:r w:rsidR="00A57E60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>IPCC</w:t>
              </w:r>
              <w:r w:rsidR="00A57E60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배출</w:t>
              </w:r>
              <w:r w:rsidR="00A57E60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A57E60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요인</w:t>
              </w:r>
              <w:r w:rsidR="00A57E60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A57E60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데이터베이스</w:t>
              </w:r>
              <w:r w:rsidR="00A57E60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(EFDP)</w:t>
              </w:r>
            </w:hyperlink>
          </w:p>
          <w:p w14:paraId="78CBF30F" w14:textId="77777777" w:rsidR="00A57E60" w:rsidRPr="00B345DC" w:rsidRDefault="00A57E60" w:rsidP="00A57E60">
            <w:pPr>
              <w:rPr>
                <w:rFonts w:ascii="Malgun Gothic" w:eastAsia="Malgun Gothic" w:hAnsi="Malgun Gothic" w:cs="Calibri"/>
                <w:color w:val="3333FF"/>
                <w:sz w:val="20"/>
                <w:szCs w:val="20"/>
                <w:u w:val="single"/>
              </w:rPr>
            </w:pPr>
          </w:p>
        </w:tc>
        <w:tc>
          <w:tcPr>
            <w:tcW w:w="1954" w:type="pct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388DC5" w14:textId="2C0B9845" w:rsidR="00A57E60" w:rsidRPr="00B345DC" w:rsidRDefault="00A57E60" w:rsidP="00A57E60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온실가스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배출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추정을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위한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배출요인의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국제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도서관</w:t>
            </w:r>
          </w:p>
        </w:tc>
        <w:tc>
          <w:tcPr>
            <w:tcW w:w="837" w:type="pct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A39A0D" w14:textId="15E08205" w:rsidR="00A57E60" w:rsidRPr="00DC5E38" w:rsidRDefault="00A57E60" w:rsidP="00A57E60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영어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59DC9B" w14:textId="77777777" w:rsidR="00A57E60" w:rsidRPr="00DC5E38" w:rsidRDefault="00A57E60" w:rsidP="00A57E60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>IPCC</w:t>
            </w:r>
          </w:p>
        </w:tc>
      </w:tr>
      <w:tr w:rsidR="00A57E60" w:rsidRPr="00DC5E38" w14:paraId="7C15866D" w14:textId="77777777" w:rsidTr="00200B79">
        <w:trPr>
          <w:trHeight w:val="414"/>
        </w:trPr>
        <w:tc>
          <w:tcPr>
            <w:tcW w:w="1329" w:type="pct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29DCB8" w14:textId="6BBC8F48" w:rsidR="00A57E60" w:rsidRPr="00B345DC" w:rsidRDefault="00DE7A97" w:rsidP="00A57E60">
            <w:pPr>
              <w:rPr>
                <w:rFonts w:ascii="Malgun Gothic" w:eastAsia="Malgun Gothic" w:hAnsi="Malgun Gothic" w:cs="Calibri"/>
                <w:color w:val="3333FF"/>
                <w:sz w:val="20"/>
                <w:szCs w:val="20"/>
              </w:rPr>
            </w:pPr>
            <w:hyperlink r:id="rId45" w:history="1">
              <w:r w:rsidR="00A57E60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>CAIT</w:t>
              </w:r>
              <w:r w:rsidR="00A57E60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기후</w:t>
              </w:r>
              <w:r w:rsidR="00A57E60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A57E60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데이터</w:t>
              </w:r>
              <w:r w:rsidR="00A57E60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A57E60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익스플로러</w:t>
              </w:r>
            </w:hyperlink>
          </w:p>
        </w:tc>
        <w:tc>
          <w:tcPr>
            <w:tcW w:w="1954" w:type="pct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053DDB" w14:textId="6D9E9A04" w:rsidR="00A57E60" w:rsidRPr="00B345DC" w:rsidRDefault="00A57E60" w:rsidP="00A57E60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국가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온실가스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배출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데이터원</w:t>
            </w:r>
          </w:p>
        </w:tc>
        <w:tc>
          <w:tcPr>
            <w:tcW w:w="837" w:type="pct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2F18B" w14:textId="5B694F9A" w:rsidR="00A57E60" w:rsidRPr="00DC5E38" w:rsidRDefault="00A57E60" w:rsidP="00A57E60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영어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994C6C" w14:textId="70429646" w:rsidR="00A57E60" w:rsidRPr="00DC5E38" w:rsidRDefault="00A57E60" w:rsidP="00A57E60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>WRI (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세계 자원 연구소)</w:t>
            </w:r>
          </w:p>
        </w:tc>
      </w:tr>
      <w:tr w:rsidR="00200B79" w:rsidRPr="00DC5E38" w14:paraId="55EA4B00" w14:textId="77777777" w:rsidTr="00200B79">
        <w:trPr>
          <w:trHeight w:val="170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5E4783" w14:textId="27FE2464" w:rsidR="00200B79" w:rsidRPr="00B345DC" w:rsidRDefault="00FA7AC4" w:rsidP="00200B79">
            <w:pPr>
              <w:rPr>
                <w:rFonts w:ascii="Malgun Gothic" w:eastAsia="Malgun Gothic" w:hAnsi="Malgun Gothic" w:cs="Calibri"/>
                <w:b/>
                <w:bCs/>
                <w:color w:val="3333FF"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Malgun Gothic" w:hint="eastAsia"/>
                <w:b/>
                <w:bCs/>
                <w:color w:val="3333FF"/>
                <w:sz w:val="20"/>
                <w:szCs w:val="20"/>
              </w:rPr>
              <w:t>리스크</w:t>
            </w:r>
            <w:r w:rsidRPr="00B345DC">
              <w:rPr>
                <w:rFonts w:ascii="Malgun Gothic" w:eastAsia="Malgun Gothic" w:hAnsi="Malgun Gothic" w:cs="Calibri"/>
                <w:b/>
                <w:bCs/>
                <w:color w:val="3333FF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b/>
                <w:bCs/>
                <w:color w:val="3333FF"/>
                <w:sz w:val="20"/>
                <w:szCs w:val="20"/>
              </w:rPr>
              <w:t>및</w:t>
            </w:r>
            <w:r w:rsidRPr="00B345DC">
              <w:rPr>
                <w:rFonts w:ascii="Malgun Gothic" w:eastAsia="Malgun Gothic" w:hAnsi="Malgun Gothic" w:cs="Calibri"/>
                <w:b/>
                <w:bCs/>
                <w:color w:val="3333FF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b/>
                <w:bCs/>
                <w:color w:val="3333FF"/>
                <w:sz w:val="20"/>
                <w:szCs w:val="20"/>
              </w:rPr>
              <w:t>취약성</w:t>
            </w:r>
            <w:r w:rsidRPr="00B345DC">
              <w:rPr>
                <w:rFonts w:ascii="Malgun Gothic" w:eastAsia="Malgun Gothic" w:hAnsi="Malgun Gothic" w:cs="Calibri"/>
                <w:b/>
                <w:bCs/>
                <w:color w:val="3333FF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Malgun Gothic" w:hint="eastAsia"/>
                <w:b/>
                <w:bCs/>
                <w:color w:val="3333FF"/>
                <w:sz w:val="20"/>
                <w:szCs w:val="20"/>
              </w:rPr>
              <w:t>평가</w:t>
            </w:r>
            <w:r w:rsidRPr="00B345DC">
              <w:rPr>
                <w:rFonts w:ascii="Malgun Gothic" w:eastAsia="Malgun Gothic" w:hAnsi="Malgun Gothic" w:cs="Calibri"/>
                <w:b/>
                <w:bCs/>
                <w:color w:val="3333FF"/>
                <w:sz w:val="20"/>
                <w:szCs w:val="20"/>
              </w:rPr>
              <w:t xml:space="preserve"> (</w:t>
            </w:r>
            <w:r w:rsidRPr="00B345DC">
              <w:rPr>
                <w:rFonts w:ascii="Malgun Gothic" w:eastAsia="Malgun Gothic" w:hAnsi="Malgun Gothic" w:cs="Malgun Gothic" w:hint="eastAsia"/>
                <w:b/>
                <w:bCs/>
                <w:color w:val="3333FF"/>
                <w:sz w:val="20"/>
                <w:szCs w:val="20"/>
              </w:rPr>
              <w:t>제</w:t>
            </w:r>
            <w:r w:rsidRPr="00B345DC">
              <w:rPr>
                <w:rFonts w:ascii="Malgun Gothic" w:eastAsia="Malgun Gothic" w:hAnsi="Malgun Gothic" w:cs="Calibri"/>
                <w:b/>
                <w:bCs/>
                <w:color w:val="3333FF"/>
                <w:sz w:val="20"/>
                <w:szCs w:val="20"/>
              </w:rPr>
              <w:t xml:space="preserve"> 4</w:t>
            </w:r>
            <w:r w:rsidRPr="00B345DC">
              <w:rPr>
                <w:rFonts w:ascii="Malgun Gothic" w:eastAsia="Malgun Gothic" w:hAnsi="Malgun Gothic" w:cs="Malgun Gothic" w:hint="eastAsia"/>
                <w:b/>
                <w:bCs/>
                <w:color w:val="3333FF"/>
                <w:sz w:val="20"/>
                <w:szCs w:val="20"/>
              </w:rPr>
              <w:t>장</w:t>
            </w:r>
            <w:r w:rsidRPr="00B345DC">
              <w:rPr>
                <w:rFonts w:ascii="Malgun Gothic" w:eastAsia="Malgun Gothic" w:hAnsi="Malgun Gothic" w:cs="Calibri"/>
                <w:b/>
                <w:bCs/>
                <w:color w:val="3333FF"/>
                <w:sz w:val="20"/>
                <w:szCs w:val="20"/>
              </w:rPr>
              <w:t>)</w:t>
            </w:r>
          </w:p>
        </w:tc>
      </w:tr>
      <w:tr w:rsidR="00EC64D1" w:rsidRPr="00DC5E38" w14:paraId="0019E223" w14:textId="77777777" w:rsidTr="00200B79">
        <w:trPr>
          <w:trHeight w:val="354"/>
        </w:trPr>
        <w:tc>
          <w:tcPr>
            <w:tcW w:w="1329" w:type="pct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4C13BF" w14:textId="4391E47F" w:rsidR="00EC64D1" w:rsidRPr="00B345DC" w:rsidRDefault="00DE7A97" w:rsidP="00EC64D1">
            <w:pPr>
              <w:rPr>
                <w:rFonts w:ascii="Malgun Gothic" w:eastAsia="Malgun Gothic" w:hAnsi="Malgun Gothic" w:cs="Calibri"/>
                <w:color w:val="3333FF"/>
                <w:sz w:val="20"/>
                <w:szCs w:val="20"/>
                <w:lang w:bidi="th-TH"/>
              </w:rPr>
            </w:pPr>
            <w:hyperlink r:id="rId46" w:history="1">
              <w:r w:rsidR="00EC64D1" w:rsidRPr="00B345DC">
                <w:rPr>
                  <w:rFonts w:ascii="Malgun Gothic" w:eastAsia="Malgun Gothic" w:hAnsi="Malgun Gothic" w:cs="Batang" w:hint="eastAsia"/>
                  <w:color w:val="3333FF"/>
                  <w:sz w:val="20"/>
                  <w:szCs w:val="20"/>
                  <w:u w:val="single"/>
                  <w:lang w:bidi="th-TH"/>
                </w:rPr>
                <w:t>도시</w:t>
              </w:r>
              <w:r w:rsidR="00EC64D1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  <w:lang w:bidi="th-TH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Batang" w:hint="eastAsia"/>
                  <w:color w:val="3333FF"/>
                  <w:sz w:val="20"/>
                  <w:szCs w:val="20"/>
                  <w:u w:val="single"/>
                  <w:lang w:bidi="th-TH"/>
                </w:rPr>
                <w:t>적응</w:t>
              </w:r>
              <w:r w:rsidR="00EC64D1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  <w:lang w:bidi="th-TH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Batang" w:hint="eastAsia"/>
                  <w:color w:val="3333FF"/>
                  <w:sz w:val="20"/>
                  <w:szCs w:val="20"/>
                  <w:u w:val="single"/>
                  <w:lang w:bidi="th-TH"/>
                </w:rPr>
                <w:t>지원</w:t>
              </w:r>
              <w:r w:rsidR="00EC64D1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  <w:lang w:bidi="th-TH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Batang" w:hint="eastAsia"/>
                  <w:color w:val="3333FF"/>
                  <w:sz w:val="20"/>
                  <w:szCs w:val="20"/>
                  <w:u w:val="single"/>
                  <w:lang w:bidi="th-TH"/>
                </w:rPr>
                <w:t>도구</w:t>
              </w:r>
            </w:hyperlink>
          </w:p>
        </w:tc>
        <w:tc>
          <w:tcPr>
            <w:tcW w:w="1954" w:type="pct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9E4A92" w14:textId="56B6B643" w:rsidR="00EC64D1" w:rsidRPr="00B345DC" w:rsidRDefault="00EC64D1" w:rsidP="00EC64D1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>(UAST)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는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="00E1319A"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지방정부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의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기후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변화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적응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계획을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개발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,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실행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모니터링을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지원합니다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.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적응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전략을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개발하고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실행하는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데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필요한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모든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단계를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설명하고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중요한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지침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자료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도구를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참조합니다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>. 2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단계에서는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기후변화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리스크와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취약성을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평가하는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구체적인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지침을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제공합니다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>.</w:t>
            </w:r>
          </w:p>
        </w:tc>
        <w:tc>
          <w:tcPr>
            <w:tcW w:w="837" w:type="pct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9FA81F" w14:textId="46F71C2F" w:rsidR="00EC64D1" w:rsidRPr="00DC5E38" w:rsidRDefault="00EC64D1" w:rsidP="00EC64D1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영어</w:t>
            </w:r>
          </w:p>
        </w:tc>
        <w:tc>
          <w:tcPr>
            <w:tcW w:w="880" w:type="pct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16202" w14:textId="3217E733" w:rsidR="00EC64D1" w:rsidRPr="00DC5E38" w:rsidRDefault="00EC64D1" w:rsidP="00EC64D1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유럽</w:t>
            </w: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환경청</w:t>
            </w: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 xml:space="preserve">, 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유럽</w:t>
            </w: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시장</w:t>
            </w: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서약</w:t>
            </w:r>
          </w:p>
        </w:tc>
      </w:tr>
      <w:tr w:rsidR="00EC64D1" w:rsidRPr="00DC5E38" w14:paraId="31D0ECCD" w14:textId="77777777" w:rsidTr="00200B79">
        <w:trPr>
          <w:trHeight w:val="354"/>
        </w:trPr>
        <w:tc>
          <w:tcPr>
            <w:tcW w:w="132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05127B" w14:textId="2A91F8AA" w:rsidR="00EC64D1" w:rsidRPr="00B345DC" w:rsidRDefault="00DE7A97" w:rsidP="00EC64D1">
            <w:pPr>
              <w:spacing w:after="200" w:line="276" w:lineRule="auto"/>
              <w:rPr>
                <w:rFonts w:ascii="Malgun Gothic" w:eastAsia="Malgun Gothic" w:hAnsi="Malgun Gothic" w:cs="Calibri"/>
                <w:iCs/>
                <w:color w:val="3333FF"/>
                <w:sz w:val="20"/>
                <w:szCs w:val="20"/>
                <w:lang w:bidi="th-TH"/>
              </w:rPr>
            </w:pPr>
            <w:hyperlink r:id="rId47" w:history="1">
              <w:r w:rsidR="00EC64D1" w:rsidRPr="00B345DC">
                <w:rPr>
                  <w:rFonts w:ascii="Malgun Gothic" w:eastAsia="Malgun Gothic" w:hAnsi="Malgun Gothic" w:cs="Malgun Gothic" w:hint="eastAsia"/>
                  <w:iCs/>
                  <w:color w:val="3333FF"/>
                  <w:sz w:val="20"/>
                  <w:szCs w:val="20"/>
                  <w:u w:val="single"/>
                </w:rPr>
                <w:t>도시</w:t>
              </w:r>
              <w:r w:rsidR="00EC64D1" w:rsidRPr="00B345DC">
                <w:rPr>
                  <w:rFonts w:ascii="Malgun Gothic" w:eastAsia="Malgun Gothic" w:hAnsi="Malgun Gothic" w:cs="Calibri"/>
                  <w:iCs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Malgun Gothic" w:hint="eastAsia"/>
                  <w:iCs/>
                  <w:color w:val="3333FF"/>
                  <w:sz w:val="20"/>
                  <w:szCs w:val="20"/>
                  <w:u w:val="single"/>
                </w:rPr>
                <w:t>기후</w:t>
              </w:r>
              <w:r w:rsidR="00EC64D1" w:rsidRPr="00B345DC">
                <w:rPr>
                  <w:rFonts w:ascii="Malgun Gothic" w:eastAsia="Malgun Gothic" w:hAnsi="Malgun Gothic" w:cs="Calibri"/>
                  <w:iCs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Malgun Gothic" w:hint="eastAsia"/>
                  <w:iCs/>
                  <w:color w:val="3333FF"/>
                  <w:sz w:val="20"/>
                  <w:szCs w:val="20"/>
                  <w:u w:val="single"/>
                </w:rPr>
                <w:t>위험현상</w:t>
              </w:r>
              <w:r w:rsidR="00EC64D1" w:rsidRPr="00B345DC">
                <w:rPr>
                  <w:rFonts w:ascii="Malgun Gothic" w:eastAsia="Malgun Gothic" w:hAnsi="Malgun Gothic" w:cs="Calibri"/>
                  <w:iCs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Malgun Gothic" w:hint="eastAsia"/>
                  <w:iCs/>
                  <w:color w:val="3333FF"/>
                  <w:sz w:val="20"/>
                  <w:szCs w:val="20"/>
                  <w:u w:val="single"/>
                </w:rPr>
                <w:t>분류</w:t>
              </w:r>
            </w:hyperlink>
          </w:p>
        </w:tc>
        <w:tc>
          <w:tcPr>
            <w:tcW w:w="195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A2FA9C" w14:textId="7EA619F0" w:rsidR="00EC64D1" w:rsidRPr="00B345DC" w:rsidRDefault="00EC64D1" w:rsidP="00EC64D1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C40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도시의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기후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위험현상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분류</w:t>
            </w:r>
          </w:p>
        </w:tc>
        <w:tc>
          <w:tcPr>
            <w:tcW w:w="83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7518CD" w14:textId="731A99D9" w:rsidR="00EC64D1" w:rsidRPr="00DC5E38" w:rsidRDefault="00EC64D1" w:rsidP="00EC64D1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영어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53A0E" w14:textId="77777777" w:rsidR="00EC64D1" w:rsidRPr="00DC5E38" w:rsidRDefault="00EC64D1" w:rsidP="00EC64D1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Calibri"/>
                <w:sz w:val="20"/>
                <w:szCs w:val="20"/>
                <w:lang w:eastAsia="en-GB"/>
              </w:rPr>
              <w:t>C40, Arup (2015)</w:t>
            </w:r>
          </w:p>
        </w:tc>
      </w:tr>
      <w:tr w:rsidR="00EC64D1" w:rsidRPr="00DC5E38" w14:paraId="784461A7" w14:textId="77777777" w:rsidTr="00200B79">
        <w:trPr>
          <w:trHeight w:val="354"/>
        </w:trPr>
        <w:tc>
          <w:tcPr>
            <w:tcW w:w="132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19336A" w14:textId="71A38FA5" w:rsidR="00EC64D1" w:rsidRPr="00B345DC" w:rsidRDefault="00DE7A97" w:rsidP="00EC64D1">
            <w:pPr>
              <w:spacing w:after="200" w:line="276" w:lineRule="auto"/>
              <w:rPr>
                <w:rFonts w:ascii="Malgun Gothic" w:eastAsia="Malgun Gothic" w:hAnsi="Malgun Gothic" w:cs="Calibri"/>
                <w:iCs/>
                <w:color w:val="3333FF"/>
                <w:sz w:val="20"/>
                <w:szCs w:val="20"/>
              </w:rPr>
            </w:pPr>
            <w:hyperlink r:id="rId48" w:history="1">
              <w:r w:rsidR="00EC64D1" w:rsidRPr="00B345DC">
                <w:rPr>
                  <w:rFonts w:ascii="Malgun Gothic" w:eastAsia="Malgun Gothic" w:hAnsi="Malgun Gothic" w:cs="Malgun Gothic" w:hint="eastAsia"/>
                  <w:iCs/>
                  <w:color w:val="3333FF"/>
                  <w:sz w:val="20"/>
                  <w:szCs w:val="20"/>
                  <w:u w:val="single"/>
                </w:rPr>
                <w:t>유럽</w:t>
              </w:r>
              <w:r w:rsidR="00EC64D1" w:rsidRPr="00B345DC">
                <w:rPr>
                  <w:rFonts w:ascii="Malgun Gothic" w:eastAsia="Malgun Gothic" w:hAnsi="Malgun Gothic" w:cs="Calibri"/>
                  <w:iCs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Malgun Gothic" w:hint="eastAsia"/>
                  <w:iCs/>
                  <w:color w:val="3333FF"/>
                  <w:sz w:val="20"/>
                  <w:szCs w:val="20"/>
                  <w:u w:val="single"/>
                </w:rPr>
                <w:t>시장</w:t>
              </w:r>
              <w:r w:rsidR="00EC64D1" w:rsidRPr="00B345DC">
                <w:rPr>
                  <w:rFonts w:ascii="Malgun Gothic" w:eastAsia="Malgun Gothic" w:hAnsi="Malgun Gothic" w:cs="Calibri"/>
                  <w:iCs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Malgun Gothic" w:hint="eastAsia"/>
                  <w:iCs/>
                  <w:color w:val="3333FF"/>
                  <w:sz w:val="20"/>
                  <w:szCs w:val="20"/>
                  <w:u w:val="single"/>
                </w:rPr>
                <w:t>서약</w:t>
              </w:r>
              <w:r w:rsidR="00EC64D1" w:rsidRPr="00B345DC">
                <w:rPr>
                  <w:rFonts w:ascii="Malgun Gothic" w:eastAsia="Malgun Gothic" w:hAnsi="Malgun Gothic" w:cs="Calibri"/>
                  <w:iCs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Malgun Gothic" w:hint="eastAsia"/>
                  <w:iCs/>
                  <w:color w:val="3333FF"/>
                  <w:sz w:val="20"/>
                  <w:szCs w:val="20"/>
                  <w:u w:val="single"/>
                </w:rPr>
                <w:t>온라인</w:t>
              </w:r>
              <w:r w:rsidR="00EC64D1" w:rsidRPr="00B345DC">
                <w:rPr>
                  <w:rFonts w:ascii="Malgun Gothic" w:eastAsia="Malgun Gothic" w:hAnsi="Malgun Gothic" w:cs="Calibri"/>
                  <w:iCs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Malgun Gothic" w:hint="eastAsia"/>
                  <w:iCs/>
                  <w:color w:val="3333FF"/>
                  <w:sz w:val="20"/>
                  <w:szCs w:val="20"/>
                  <w:u w:val="single"/>
                </w:rPr>
                <w:t>학습</w:t>
              </w:r>
            </w:hyperlink>
            <w:r w:rsidR="00EC64D1" w:rsidRPr="00B345DC">
              <w:rPr>
                <w:rFonts w:ascii="Malgun Gothic" w:eastAsia="Malgun Gothic" w:hAnsi="Malgun Gothic" w:cs="Calibri"/>
                <w:iCs/>
                <w:color w:val="3333FF"/>
                <w:sz w:val="20"/>
                <w:szCs w:val="20"/>
                <w:u w:val="single"/>
              </w:rPr>
              <w:t xml:space="preserve"> </w:t>
            </w:r>
            <w:r w:rsidR="00EC64D1" w:rsidRPr="00B345DC">
              <w:rPr>
                <w:rFonts w:ascii="Malgun Gothic" w:eastAsia="Malgun Gothic" w:hAnsi="Malgun Gothic" w:cs="Malgun Gothic" w:hint="eastAsia"/>
                <w:iCs/>
                <w:color w:val="3333FF"/>
                <w:sz w:val="20"/>
                <w:szCs w:val="20"/>
                <w:u w:val="single"/>
              </w:rPr>
              <w:t>도구</w:t>
            </w:r>
          </w:p>
          <w:p w14:paraId="5CD63329" w14:textId="77777777" w:rsidR="00EC64D1" w:rsidRPr="00B345DC" w:rsidRDefault="00EC64D1" w:rsidP="00EC64D1">
            <w:pPr>
              <w:rPr>
                <w:rFonts w:ascii="Malgun Gothic" w:eastAsia="Malgun Gothic" w:hAnsi="Malgun Gothic" w:cs="Calibri"/>
                <w:iCs/>
                <w:color w:val="3333FF"/>
                <w:sz w:val="20"/>
                <w:szCs w:val="20"/>
                <w:lang w:bidi="th-TH"/>
              </w:rPr>
            </w:pPr>
          </w:p>
        </w:tc>
        <w:tc>
          <w:tcPr>
            <w:tcW w:w="195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759AF1" w14:textId="6B623FAE" w:rsidR="00EC64D1" w:rsidRPr="00B345DC" w:rsidRDefault="00EC64D1" w:rsidP="00EC64D1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>My</w:t>
            </w:r>
            <w:r w:rsidR="0080596E"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>Covenant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에서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사용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가능한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적응을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위한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전용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B345DC">
              <w:rPr>
                <w:rFonts w:ascii="Malgun Gothic" w:eastAsia="Malgun Gothic" w:hAnsi="Malgun Gothic" w:cs="Batang" w:hint="eastAsia"/>
                <w:sz w:val="20"/>
                <w:szCs w:val="20"/>
              </w:rPr>
              <w:t>모듈</w:t>
            </w:r>
            <w:r w:rsidRPr="00B345DC">
              <w:rPr>
                <w:rFonts w:ascii="Malgun Gothic" w:eastAsia="Malgun Gothic" w:hAnsi="Malgun Gothic"/>
                <w:sz w:val="20"/>
                <w:szCs w:val="20"/>
              </w:rPr>
              <w:t xml:space="preserve"> 1</w:t>
            </w:r>
          </w:p>
        </w:tc>
        <w:tc>
          <w:tcPr>
            <w:tcW w:w="83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C5CA5E" w14:textId="043FDF35" w:rsidR="00EC64D1" w:rsidRPr="00DC5E38" w:rsidRDefault="00EC64D1" w:rsidP="00EC64D1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영어</w:t>
            </w: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 xml:space="preserve">, 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스페인어</w:t>
            </w: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 xml:space="preserve">, 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이탈리아어</w:t>
            </w: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 xml:space="preserve">, 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lastRenderedPageBreak/>
              <w:t>프랑스어</w:t>
            </w: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 xml:space="preserve">, 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독일어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F1688A" w14:textId="5CF8EC9E" w:rsidR="00EC64D1" w:rsidRPr="00DC5E38" w:rsidRDefault="00EC64D1" w:rsidP="00EC64D1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lastRenderedPageBreak/>
              <w:t>유럽 시장 서약</w:t>
            </w:r>
          </w:p>
        </w:tc>
      </w:tr>
      <w:tr w:rsidR="00EC64D1" w:rsidRPr="00DC5E38" w14:paraId="2A0C19E9" w14:textId="77777777" w:rsidTr="00200B79">
        <w:trPr>
          <w:trHeight w:val="354"/>
        </w:trPr>
        <w:tc>
          <w:tcPr>
            <w:tcW w:w="132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6336AE" w14:textId="5F4B79C5" w:rsidR="00EC64D1" w:rsidRPr="00B345DC" w:rsidRDefault="00DE7A97" w:rsidP="00EC64D1">
            <w:pPr>
              <w:rPr>
                <w:rFonts w:ascii="Malgun Gothic" w:eastAsia="Malgun Gothic" w:hAnsi="Malgun Gothic" w:cs="Calibri"/>
                <w:iCs/>
                <w:color w:val="3333FF"/>
                <w:sz w:val="20"/>
                <w:szCs w:val="20"/>
                <w:lang w:bidi="th-TH"/>
              </w:rPr>
            </w:pPr>
            <w:hyperlink r:id="rId49" w:history="1">
              <w:r w:rsidR="00EC64D1" w:rsidRPr="00B345DC">
                <w:rPr>
                  <w:rFonts w:ascii="Malgun Gothic" w:eastAsia="Malgun Gothic" w:hAnsi="Malgun Gothic" w:cs="Malgun Gothic" w:hint="eastAsia"/>
                  <w:iCs/>
                  <w:color w:val="3333FF"/>
                  <w:sz w:val="20"/>
                  <w:szCs w:val="20"/>
                  <w:u w:val="single"/>
                </w:rPr>
                <w:t>홍수</w:t>
              </w:r>
              <w:r w:rsidR="00EC64D1" w:rsidRPr="00B345DC">
                <w:rPr>
                  <w:rFonts w:ascii="Malgun Gothic" w:eastAsia="Malgun Gothic" w:hAnsi="Malgun Gothic" w:cs="Calibri"/>
                  <w:iCs/>
                  <w:color w:val="3333FF"/>
                  <w:sz w:val="20"/>
                  <w:szCs w:val="20"/>
                  <w:u w:val="single"/>
                </w:rPr>
                <w:t xml:space="preserve">, </w:t>
              </w:r>
              <w:r w:rsidR="00EC64D1" w:rsidRPr="00B345DC">
                <w:rPr>
                  <w:rFonts w:ascii="Malgun Gothic" w:eastAsia="Malgun Gothic" w:hAnsi="Malgun Gothic" w:cs="Malgun Gothic" w:hint="eastAsia"/>
                  <w:iCs/>
                  <w:color w:val="3333FF"/>
                  <w:sz w:val="20"/>
                  <w:szCs w:val="20"/>
                  <w:u w:val="single"/>
                </w:rPr>
                <w:t>폭염</w:t>
              </w:r>
              <w:r w:rsidR="00EC64D1" w:rsidRPr="00B345DC">
                <w:rPr>
                  <w:rFonts w:ascii="Malgun Gothic" w:eastAsia="Malgun Gothic" w:hAnsi="Malgun Gothic" w:cs="Calibri"/>
                  <w:iCs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Malgun Gothic" w:hint="eastAsia"/>
                  <w:iCs/>
                  <w:color w:val="3333FF"/>
                  <w:sz w:val="20"/>
                  <w:szCs w:val="20"/>
                  <w:u w:val="single"/>
                </w:rPr>
                <w:t>및</w:t>
              </w:r>
              <w:r w:rsidR="00EC64D1" w:rsidRPr="00B345DC">
                <w:rPr>
                  <w:rFonts w:ascii="Malgun Gothic" w:eastAsia="Malgun Gothic" w:hAnsi="Malgun Gothic" w:cs="Calibri"/>
                  <w:iCs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Malgun Gothic" w:hint="eastAsia"/>
                  <w:iCs/>
                  <w:color w:val="3333FF"/>
                  <w:sz w:val="20"/>
                  <w:szCs w:val="20"/>
                  <w:u w:val="single"/>
                </w:rPr>
                <w:t>기타</w:t>
              </w:r>
              <w:r w:rsidR="00EC64D1" w:rsidRPr="00B345DC">
                <w:rPr>
                  <w:rFonts w:ascii="Malgun Gothic" w:eastAsia="Malgun Gothic" w:hAnsi="Malgun Gothic" w:cs="Calibri"/>
                  <w:iCs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Malgun Gothic" w:hint="eastAsia"/>
                  <w:iCs/>
                  <w:color w:val="3333FF"/>
                  <w:sz w:val="20"/>
                  <w:szCs w:val="20"/>
                  <w:u w:val="single"/>
                </w:rPr>
                <w:t>기후변화</w:t>
              </w:r>
              <w:r w:rsidR="00EC64D1" w:rsidRPr="00B345DC">
                <w:rPr>
                  <w:rFonts w:ascii="Malgun Gothic" w:eastAsia="Malgun Gothic" w:hAnsi="Malgun Gothic" w:cs="Calibri"/>
                  <w:iCs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Malgun Gothic" w:hint="eastAsia"/>
                  <w:iCs/>
                  <w:color w:val="3333FF"/>
                  <w:sz w:val="20"/>
                  <w:szCs w:val="20"/>
                  <w:u w:val="single"/>
                </w:rPr>
                <w:t>현상</w:t>
              </w:r>
              <w:r w:rsidR="00EC64D1" w:rsidRPr="00B345DC">
                <w:rPr>
                  <w:rFonts w:ascii="Malgun Gothic" w:eastAsia="Malgun Gothic" w:hAnsi="Malgun Gothic" w:cs="Calibri"/>
                  <w:iCs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Malgun Gothic" w:hint="eastAsia"/>
                  <w:iCs/>
                  <w:color w:val="3333FF"/>
                  <w:sz w:val="20"/>
                  <w:szCs w:val="20"/>
                  <w:u w:val="single"/>
                </w:rPr>
                <w:t>대처</w:t>
              </w:r>
              <w:r w:rsidR="00EC64D1" w:rsidRPr="00B345DC">
                <w:rPr>
                  <w:rFonts w:ascii="Malgun Gothic" w:eastAsia="Malgun Gothic" w:hAnsi="Malgun Gothic" w:cs="Calibri"/>
                  <w:iCs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Malgun Gothic" w:hint="eastAsia"/>
                  <w:iCs/>
                  <w:color w:val="3333FF"/>
                  <w:sz w:val="20"/>
                  <w:szCs w:val="20"/>
                  <w:u w:val="single"/>
                </w:rPr>
                <w:t>방법</w:t>
              </w:r>
            </w:hyperlink>
          </w:p>
        </w:tc>
        <w:tc>
          <w:tcPr>
            <w:tcW w:w="195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35AA85" w14:textId="6749BF57" w:rsidR="00EC64D1" w:rsidRPr="00DC5E38" w:rsidRDefault="00EC64D1" w:rsidP="00EC64D1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  <w:lang w:eastAsia="en-GB"/>
              </w:rPr>
              <w:t>유럽</w:t>
            </w:r>
            <w:r w:rsidRPr="00DC5E38">
              <w:rPr>
                <w:rFonts w:ascii="Malgun Gothic" w:eastAsia="Malgun Gothic" w:hAnsi="Malgun Gothic" w:cs="Calibri"/>
                <w:sz w:val="20"/>
                <w:szCs w:val="20"/>
                <w:lang w:eastAsia="en-GB"/>
              </w:rPr>
              <w:t xml:space="preserve"> 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  <w:lang w:eastAsia="en-GB"/>
              </w:rPr>
              <w:t>시장</w:t>
            </w:r>
            <w:r w:rsidRPr="00DC5E38">
              <w:rPr>
                <w:rFonts w:ascii="Malgun Gothic" w:eastAsia="Malgun Gothic" w:hAnsi="Malgun Gothic" w:cs="Calibri"/>
                <w:sz w:val="20"/>
                <w:szCs w:val="20"/>
                <w:lang w:eastAsia="en-GB"/>
              </w:rPr>
              <w:t xml:space="preserve"> 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  <w:lang w:eastAsia="en-GB"/>
              </w:rPr>
              <w:t>서약</w:t>
            </w:r>
            <w:r w:rsidRPr="00DC5E38">
              <w:rPr>
                <w:rFonts w:ascii="Malgun Gothic" w:eastAsia="Malgun Gothic" w:hAnsi="Malgun Gothic" w:cs="Calibri"/>
                <w:sz w:val="20"/>
                <w:szCs w:val="20"/>
                <w:lang w:eastAsia="en-GB"/>
              </w:rPr>
              <w:t xml:space="preserve"> 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  <w:lang w:eastAsia="en-GB"/>
              </w:rPr>
              <w:t>팸플릿</w:t>
            </w:r>
          </w:p>
        </w:tc>
        <w:tc>
          <w:tcPr>
            <w:tcW w:w="83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DB8D28" w14:textId="6283872D" w:rsidR="00EC64D1" w:rsidRPr="00DC5E38" w:rsidRDefault="00EC64D1" w:rsidP="00EC64D1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영어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C2ED08" w14:textId="23A9FF23" w:rsidR="00EC64D1" w:rsidRPr="00DC5E38" w:rsidRDefault="00EC64D1" w:rsidP="00EC64D1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 xml:space="preserve">유럽 시장 서약 </w:t>
            </w:r>
            <w:r w:rsidRPr="00DC5E38">
              <w:rPr>
                <w:rFonts w:ascii="Malgun Gothic" w:eastAsia="Malgun Gothic" w:hAnsi="Malgun Gothic" w:cs="Malgun Gothic"/>
                <w:sz w:val="20"/>
                <w:szCs w:val="20"/>
              </w:rPr>
              <w:t>2018</w:t>
            </w:r>
          </w:p>
        </w:tc>
      </w:tr>
      <w:tr w:rsidR="00EC64D1" w:rsidRPr="00DC5E38" w14:paraId="2F687D3A" w14:textId="77777777" w:rsidTr="00200B79">
        <w:trPr>
          <w:trHeight w:val="354"/>
        </w:trPr>
        <w:tc>
          <w:tcPr>
            <w:tcW w:w="132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4AB67E" w14:textId="423A7987" w:rsidR="00EC64D1" w:rsidRPr="00B345DC" w:rsidRDefault="00DE7A97" w:rsidP="00EC64D1">
            <w:pPr>
              <w:rPr>
                <w:rFonts w:ascii="Malgun Gothic" w:eastAsia="Malgun Gothic" w:hAnsi="Malgun Gothic" w:cs="Calibri"/>
                <w:iCs/>
                <w:color w:val="3333FF"/>
                <w:sz w:val="20"/>
                <w:szCs w:val="20"/>
                <w:lang w:bidi="th-TH"/>
              </w:rPr>
            </w:pPr>
            <w:hyperlink r:id="rId50" w:history="1">
              <w:r w:rsidR="00EC64D1" w:rsidRPr="00B345DC">
                <w:rPr>
                  <w:rFonts w:ascii="Malgun Gothic" w:eastAsia="Malgun Gothic" w:hAnsi="Malgun Gothic" w:cs="Malgun Gothic" w:hint="eastAsia"/>
                  <w:iCs/>
                  <w:color w:val="3333FF"/>
                  <w:sz w:val="20"/>
                  <w:szCs w:val="20"/>
                  <w:u w:val="single"/>
                </w:rPr>
                <w:t>유럽</w:t>
              </w:r>
              <w:r w:rsidR="00EC64D1" w:rsidRPr="00B345DC">
                <w:rPr>
                  <w:rFonts w:ascii="Malgun Gothic" w:eastAsia="Malgun Gothic" w:hAnsi="Malgun Gothic" w:cs="Calibri"/>
                  <w:iCs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Malgun Gothic" w:hint="eastAsia"/>
                  <w:iCs/>
                  <w:color w:val="3333FF"/>
                  <w:sz w:val="20"/>
                  <w:szCs w:val="20"/>
                  <w:u w:val="single"/>
                </w:rPr>
                <w:t>시장</w:t>
              </w:r>
              <w:r w:rsidR="00EC64D1" w:rsidRPr="00B345DC">
                <w:rPr>
                  <w:rFonts w:ascii="Malgun Gothic" w:eastAsia="Malgun Gothic" w:hAnsi="Malgun Gothic" w:cs="Calibri"/>
                  <w:iCs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Malgun Gothic" w:hint="eastAsia"/>
                  <w:iCs/>
                  <w:color w:val="3333FF"/>
                  <w:sz w:val="20"/>
                  <w:szCs w:val="20"/>
                  <w:u w:val="single"/>
                </w:rPr>
                <w:t>서약</w:t>
              </w:r>
              <w:r w:rsidR="00EC64D1" w:rsidRPr="00B345DC">
                <w:rPr>
                  <w:rFonts w:ascii="Malgun Gothic" w:eastAsia="Malgun Gothic" w:hAnsi="Malgun Gothic" w:cs="Calibri"/>
                  <w:iCs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Malgun Gothic" w:hint="eastAsia"/>
                  <w:iCs/>
                  <w:color w:val="3333FF"/>
                  <w:sz w:val="20"/>
                  <w:szCs w:val="20"/>
                  <w:u w:val="single"/>
                </w:rPr>
                <w:t>웹</w:t>
              </w:r>
              <w:r w:rsidR="00EC64D1" w:rsidRPr="00B345DC">
                <w:rPr>
                  <w:rFonts w:ascii="Malgun Gothic" w:eastAsia="Malgun Gothic" w:hAnsi="Malgun Gothic" w:cs="Calibri"/>
                  <w:iCs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Malgun Gothic" w:hint="eastAsia"/>
                  <w:iCs/>
                  <w:color w:val="3333FF"/>
                  <w:sz w:val="20"/>
                  <w:szCs w:val="20"/>
                  <w:u w:val="single"/>
                </w:rPr>
                <w:t>세미나</w:t>
              </w:r>
              <w:r w:rsidR="00EC64D1" w:rsidRPr="00B345DC">
                <w:rPr>
                  <w:rFonts w:ascii="Malgun Gothic" w:eastAsia="Malgun Gothic" w:hAnsi="Malgun Gothic" w:cs="Calibri"/>
                  <w:iCs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Malgun Gothic" w:hint="eastAsia"/>
                  <w:iCs/>
                  <w:color w:val="3333FF"/>
                  <w:sz w:val="20"/>
                  <w:szCs w:val="20"/>
                  <w:u w:val="single"/>
                </w:rPr>
                <w:t>녹화본</w:t>
              </w:r>
            </w:hyperlink>
            <w:r w:rsidR="00EC64D1" w:rsidRPr="00B345DC">
              <w:rPr>
                <w:rFonts w:ascii="Malgun Gothic" w:eastAsia="Malgun Gothic" w:hAnsi="Malgun Gothic" w:cs="Calibri"/>
                <w:iCs/>
                <w:color w:val="3333FF"/>
                <w:sz w:val="20"/>
                <w:szCs w:val="20"/>
              </w:rPr>
              <w:t>('</w:t>
            </w:r>
            <w:r w:rsidR="00EC64D1" w:rsidRPr="00B345DC">
              <w:rPr>
                <w:rFonts w:ascii="Malgun Gothic" w:eastAsia="Malgun Gothic" w:hAnsi="Malgun Gothic" w:cs="Malgun Gothic" w:hint="eastAsia"/>
                <w:iCs/>
                <w:color w:val="3333FF"/>
                <w:sz w:val="20"/>
                <w:szCs w:val="20"/>
              </w:rPr>
              <w:t>유형</w:t>
            </w:r>
            <w:r w:rsidR="00EC64D1" w:rsidRPr="00B345DC">
              <w:rPr>
                <w:rFonts w:ascii="Malgun Gothic" w:eastAsia="Malgun Gothic" w:hAnsi="Malgun Gothic" w:cs="Calibri"/>
                <w:iCs/>
                <w:color w:val="3333FF"/>
                <w:sz w:val="20"/>
                <w:szCs w:val="20"/>
              </w:rPr>
              <w:t>'</w:t>
            </w:r>
            <w:r w:rsidR="00EC64D1" w:rsidRPr="00B345DC">
              <w:rPr>
                <w:rFonts w:ascii="Malgun Gothic" w:eastAsia="Malgun Gothic" w:hAnsi="Malgun Gothic" w:cs="Malgun Gothic" w:hint="eastAsia"/>
                <w:iCs/>
                <w:color w:val="3333FF"/>
                <w:sz w:val="20"/>
                <w:szCs w:val="20"/>
              </w:rPr>
              <w:t>에서</w:t>
            </w:r>
            <w:r w:rsidR="00EC64D1" w:rsidRPr="00B345DC">
              <w:rPr>
                <w:rFonts w:ascii="Malgun Gothic" w:eastAsia="Malgun Gothic" w:hAnsi="Malgun Gothic" w:cs="Calibri"/>
                <w:iCs/>
                <w:color w:val="3333FF"/>
                <w:sz w:val="20"/>
                <w:szCs w:val="20"/>
              </w:rPr>
              <w:t xml:space="preserve"> '</w:t>
            </w:r>
            <w:r w:rsidR="00EC64D1" w:rsidRPr="00B345DC">
              <w:rPr>
                <w:rFonts w:ascii="Malgun Gothic" w:eastAsia="Malgun Gothic" w:hAnsi="Malgun Gothic" w:cs="Malgun Gothic" w:hint="eastAsia"/>
                <w:iCs/>
                <w:color w:val="3333FF"/>
                <w:sz w:val="20"/>
                <w:szCs w:val="20"/>
              </w:rPr>
              <w:t>웹</w:t>
            </w:r>
            <w:r w:rsidR="00EC64D1" w:rsidRPr="00B345DC">
              <w:rPr>
                <w:rFonts w:ascii="Malgun Gothic" w:eastAsia="Malgun Gothic" w:hAnsi="Malgun Gothic" w:cs="Calibri"/>
                <w:iCs/>
                <w:color w:val="3333FF"/>
                <w:sz w:val="20"/>
                <w:szCs w:val="20"/>
              </w:rPr>
              <w:t xml:space="preserve"> </w:t>
            </w:r>
            <w:r w:rsidR="00EC64D1" w:rsidRPr="00B345DC">
              <w:rPr>
                <w:rFonts w:ascii="Malgun Gothic" w:eastAsia="Malgun Gothic" w:hAnsi="Malgun Gothic" w:cs="Malgun Gothic" w:hint="eastAsia"/>
                <w:iCs/>
                <w:color w:val="3333FF"/>
                <w:sz w:val="20"/>
                <w:szCs w:val="20"/>
              </w:rPr>
              <w:t>세미나</w:t>
            </w:r>
            <w:r w:rsidR="00EC64D1" w:rsidRPr="00B345DC">
              <w:rPr>
                <w:rFonts w:ascii="Malgun Gothic" w:eastAsia="Malgun Gothic" w:hAnsi="Malgun Gothic" w:cs="Calibri"/>
                <w:iCs/>
                <w:color w:val="3333FF"/>
                <w:sz w:val="20"/>
                <w:szCs w:val="20"/>
              </w:rPr>
              <w:t xml:space="preserve"> (</w:t>
            </w:r>
            <w:r w:rsidR="00971AE8" w:rsidRPr="00B345DC">
              <w:rPr>
                <w:rFonts w:ascii="Malgun Gothic" w:eastAsia="Malgun Gothic" w:hAnsi="Malgun Gothic" w:cs="Calibri"/>
                <w:iCs/>
                <w:color w:val="3333FF"/>
                <w:sz w:val="20"/>
                <w:szCs w:val="20"/>
              </w:rPr>
              <w:t>webinar</w:t>
            </w:r>
            <w:r w:rsidR="00EC64D1" w:rsidRPr="00B345DC">
              <w:rPr>
                <w:rFonts w:ascii="Malgun Gothic" w:eastAsia="Malgun Gothic" w:hAnsi="Malgun Gothic" w:cs="Calibri"/>
                <w:iCs/>
                <w:color w:val="3333FF"/>
                <w:sz w:val="20"/>
                <w:szCs w:val="20"/>
              </w:rPr>
              <w:t xml:space="preserve">)' </w:t>
            </w:r>
            <w:r w:rsidR="00EC64D1" w:rsidRPr="00B345DC">
              <w:rPr>
                <w:rFonts w:ascii="Malgun Gothic" w:eastAsia="Malgun Gothic" w:hAnsi="Malgun Gothic" w:cs="Malgun Gothic" w:hint="eastAsia"/>
                <w:iCs/>
                <w:color w:val="3333FF"/>
                <w:sz w:val="20"/>
                <w:szCs w:val="20"/>
              </w:rPr>
              <w:t>선택</w:t>
            </w:r>
            <w:r w:rsidR="00EC64D1" w:rsidRPr="00B345DC">
              <w:rPr>
                <w:rFonts w:ascii="Malgun Gothic" w:eastAsia="Malgun Gothic" w:hAnsi="Malgun Gothic" w:cs="Calibri"/>
                <w:iCs/>
                <w:color w:val="3333FF"/>
                <w:sz w:val="20"/>
                <w:szCs w:val="20"/>
              </w:rPr>
              <w:t>)</w:t>
            </w:r>
          </w:p>
        </w:tc>
        <w:tc>
          <w:tcPr>
            <w:tcW w:w="195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47D81E" w14:textId="72BD68AA" w:rsidR="00EC64D1" w:rsidRPr="00DC5E38" w:rsidRDefault="00EC64D1" w:rsidP="00EC64D1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다음을</w:t>
            </w: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포함한</w:t>
            </w: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유럽</w:t>
            </w: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시장</w:t>
            </w: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서약</w:t>
            </w: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웹</w:t>
            </w: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세미나</w:t>
            </w: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녹화본</w:t>
            </w: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>:</w:t>
            </w:r>
          </w:p>
          <w:p w14:paraId="2D3AB04C" w14:textId="1BE17274" w:rsidR="00EC64D1" w:rsidRPr="00B345DC" w:rsidRDefault="00DE7A97" w:rsidP="00EC64D1">
            <w:pPr>
              <w:numPr>
                <w:ilvl w:val="0"/>
                <w:numId w:val="64"/>
              </w:numPr>
              <w:spacing w:after="200" w:line="276" w:lineRule="auto"/>
              <w:ind w:left="334" w:hanging="334"/>
              <w:contextualSpacing/>
              <w:rPr>
                <w:rFonts w:ascii="Malgun Gothic" w:eastAsia="Malgun Gothic" w:hAnsi="Malgun Gothic" w:cs="Calibri"/>
                <w:color w:val="3333FF"/>
                <w:sz w:val="20"/>
                <w:szCs w:val="20"/>
              </w:rPr>
            </w:pPr>
            <w:hyperlink r:id="rId51" w:history="1">
              <w:r w:rsidR="00E1319A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지방정부</w:t>
              </w:r>
              <w:r w:rsidR="00EC64D1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와</w:t>
              </w:r>
              <w:r w:rsidR="00EC64D1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현지</w:t>
              </w:r>
              <w:r w:rsidR="00EC64D1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연구원들의</w:t>
              </w:r>
              <w:r w:rsidR="00EC64D1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기후</w:t>
              </w:r>
              <w:r w:rsidR="00EC64D1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활동</w:t>
              </w:r>
              <w:r w:rsidR="00EC64D1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및</w:t>
              </w:r>
              <w:r w:rsidR="00EC64D1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적응</w:t>
              </w:r>
              <w:r w:rsidR="00EC64D1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지원</w:t>
              </w:r>
              <w:r w:rsidR="00EC64D1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도구</w:t>
              </w:r>
              <w:r w:rsidR="00EC64D1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합작</w:t>
              </w:r>
            </w:hyperlink>
            <w:r w:rsidR="00EC64D1" w:rsidRPr="00B345DC">
              <w:rPr>
                <w:rFonts w:ascii="Malgun Gothic" w:eastAsia="Malgun Gothic" w:hAnsi="Malgun Gothic" w:cs="Calibri"/>
                <w:color w:val="3333FF"/>
                <w:sz w:val="20"/>
                <w:szCs w:val="20"/>
              </w:rPr>
              <w:t xml:space="preserve"> (2019, </w:t>
            </w:r>
            <w:r w:rsidR="00EC64D1" w:rsidRPr="00B345DC">
              <w:rPr>
                <w:rFonts w:ascii="Malgun Gothic" w:eastAsia="Malgun Gothic" w:hAnsi="Malgun Gothic" w:cs="Malgun Gothic" w:hint="eastAsia"/>
                <w:color w:val="3333FF"/>
                <w:sz w:val="20"/>
                <w:szCs w:val="20"/>
              </w:rPr>
              <w:t>영어</w:t>
            </w:r>
            <w:r w:rsidR="00EC64D1" w:rsidRPr="00B345DC">
              <w:rPr>
                <w:rFonts w:ascii="Malgun Gothic" w:eastAsia="Malgun Gothic" w:hAnsi="Malgun Gothic" w:cs="Calibri"/>
                <w:color w:val="3333FF"/>
                <w:sz w:val="20"/>
                <w:szCs w:val="20"/>
              </w:rPr>
              <w:t>)</w:t>
            </w:r>
          </w:p>
          <w:p w14:paraId="3F8A0C55" w14:textId="53182160" w:rsidR="00EC64D1" w:rsidRPr="00DC5E38" w:rsidRDefault="00DE7A97" w:rsidP="00EC64D1">
            <w:pPr>
              <w:numPr>
                <w:ilvl w:val="0"/>
                <w:numId w:val="64"/>
              </w:numPr>
              <w:spacing w:after="200" w:line="276" w:lineRule="auto"/>
              <w:ind w:left="334" w:hanging="334"/>
              <w:contextualSpacing/>
              <w:rPr>
                <w:rFonts w:ascii="Malgun Gothic" w:eastAsia="Malgun Gothic" w:hAnsi="Malgun Gothic" w:cs="Calibri"/>
                <w:sz w:val="20"/>
                <w:szCs w:val="20"/>
              </w:rPr>
            </w:pPr>
            <w:hyperlink r:id="rId52" w:history="1">
              <w:r w:rsidR="00EC64D1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지역의</w:t>
              </w:r>
              <w:r w:rsidR="00EC64D1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기후변화</w:t>
              </w:r>
              <w:r w:rsidR="00EC64D1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적응을</w:t>
              </w:r>
              <w:r w:rsidR="00EC64D1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위한</w:t>
              </w:r>
              <w:r w:rsidR="00EC64D1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경로</w:t>
              </w:r>
              <w:r w:rsidR="00EC64D1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971AE8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액세스</w:t>
              </w:r>
              <w:r w:rsidR="00EC64D1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도입</w:t>
              </w:r>
            </w:hyperlink>
            <w:r w:rsidR="00EC64D1" w:rsidRPr="00DC5E38">
              <w:rPr>
                <w:rFonts w:ascii="Malgun Gothic" w:eastAsia="Malgun Gothic" w:hAnsi="Malgun Gothic" w:cs="Calibri"/>
                <w:sz w:val="20"/>
                <w:szCs w:val="20"/>
              </w:rPr>
              <w:t xml:space="preserve"> (2018, </w:t>
            </w:r>
            <w:r w:rsidR="00EC64D1"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영어</w:t>
            </w:r>
            <w:r w:rsidR="00EC64D1" w:rsidRPr="00DC5E38">
              <w:rPr>
                <w:rFonts w:ascii="Malgun Gothic" w:eastAsia="Malgun Gothic" w:hAnsi="Malgun Gothic" w:cs="Calibri"/>
                <w:sz w:val="20"/>
                <w:szCs w:val="20"/>
              </w:rPr>
              <w:t>)</w:t>
            </w:r>
          </w:p>
        </w:tc>
        <w:tc>
          <w:tcPr>
            <w:tcW w:w="83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07DF9D" w14:textId="0476F293" w:rsidR="00EC64D1" w:rsidRPr="00DC5E38" w:rsidRDefault="00EC64D1" w:rsidP="00EC64D1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영어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A4F7D" w14:textId="6391F18A" w:rsidR="00EC64D1" w:rsidRPr="00DC5E38" w:rsidRDefault="00EC64D1" w:rsidP="00EC64D1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유럽 시장 서약</w:t>
            </w:r>
          </w:p>
        </w:tc>
      </w:tr>
      <w:tr w:rsidR="00EC64D1" w:rsidRPr="00DC5E38" w14:paraId="23E09F1C" w14:textId="77777777" w:rsidTr="00200B79">
        <w:trPr>
          <w:trHeight w:val="354"/>
        </w:trPr>
        <w:tc>
          <w:tcPr>
            <w:tcW w:w="132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98D57D" w14:textId="293F23C7" w:rsidR="00EC64D1" w:rsidRPr="00B345DC" w:rsidRDefault="00DE7A97" w:rsidP="00EC64D1">
            <w:pPr>
              <w:rPr>
                <w:rFonts w:ascii="Malgun Gothic" w:eastAsia="Malgun Gothic" w:hAnsi="Malgun Gothic" w:cs="Calibri"/>
                <w:color w:val="3333FF"/>
                <w:sz w:val="20"/>
                <w:szCs w:val="20"/>
                <w:lang w:bidi="th-TH"/>
              </w:rPr>
            </w:pPr>
            <w:hyperlink r:id="rId53" w:history="1">
              <w:r w:rsidR="00EC64D1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유럽</w:t>
              </w:r>
              <w:r w:rsidR="00EC64D1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시작</w:t>
              </w:r>
              <w:r w:rsidR="00EC64D1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서약</w:t>
              </w:r>
              <w:r w:rsidR="00EC64D1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보고</w:t>
              </w:r>
              <w:r w:rsidR="00EC64D1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지침서</w:t>
              </w:r>
            </w:hyperlink>
          </w:p>
        </w:tc>
        <w:tc>
          <w:tcPr>
            <w:tcW w:w="195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42F7D3" w14:textId="5B26E5F7" w:rsidR="00EC64D1" w:rsidRPr="00DC5E38" w:rsidRDefault="00EC64D1" w:rsidP="00EC64D1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적응에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관한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챕터에서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RVA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에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대한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지침을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제공</w:t>
            </w:r>
          </w:p>
        </w:tc>
        <w:tc>
          <w:tcPr>
            <w:tcW w:w="83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A2434" w14:textId="33E2833E" w:rsidR="00EC64D1" w:rsidRPr="00DC5E38" w:rsidRDefault="00EC64D1" w:rsidP="00EC64D1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Calibri"/>
                <w:sz w:val="20"/>
                <w:szCs w:val="20"/>
                <w:lang w:eastAsia="en-GB"/>
              </w:rPr>
              <w:t>Available in all EU languages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BD4D4" w14:textId="70EC3005" w:rsidR="00EC64D1" w:rsidRPr="00DC5E38" w:rsidRDefault="00EC64D1" w:rsidP="00EC64D1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유럽 시장 서약</w:t>
            </w:r>
          </w:p>
        </w:tc>
      </w:tr>
      <w:tr w:rsidR="00EC64D1" w:rsidRPr="00DC5E38" w14:paraId="2212E652" w14:textId="77777777" w:rsidTr="00200B79">
        <w:trPr>
          <w:trHeight w:val="354"/>
        </w:trPr>
        <w:tc>
          <w:tcPr>
            <w:tcW w:w="132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44C3B2" w14:textId="3A8FDA9B" w:rsidR="00EC64D1" w:rsidRPr="00B345DC" w:rsidRDefault="00DE7A97" w:rsidP="00EC64D1">
            <w:pPr>
              <w:rPr>
                <w:rFonts w:ascii="Malgun Gothic" w:eastAsia="Malgun Gothic" w:hAnsi="Malgun Gothic" w:cs="Calibri"/>
                <w:color w:val="3333FF"/>
                <w:sz w:val="20"/>
                <w:szCs w:val="20"/>
              </w:rPr>
            </w:pPr>
            <w:hyperlink r:id="rId54" w:history="1">
              <w:r w:rsidR="00EC64D1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유럽</w:t>
              </w:r>
              <w:r w:rsidR="00EC64D1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서약</w:t>
              </w:r>
              <w:r w:rsidR="00EC64D1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연구</w:t>
              </w:r>
              <w:r w:rsidR="00EC64D1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사례</w:t>
              </w:r>
            </w:hyperlink>
            <w:r w:rsidR="00EC64D1" w:rsidRPr="00B345DC">
              <w:rPr>
                <w:rFonts w:ascii="Malgun Gothic" w:eastAsia="Malgun Gothic" w:hAnsi="Malgun Gothic" w:cs="Calibri"/>
                <w:color w:val="3333FF"/>
                <w:sz w:val="20"/>
                <w:szCs w:val="20"/>
                <w:u w:val="single"/>
              </w:rPr>
              <w:t xml:space="preserve"> </w:t>
            </w:r>
            <w:r w:rsidR="00EC64D1" w:rsidRPr="00B345DC">
              <w:rPr>
                <w:rFonts w:ascii="Malgun Gothic" w:eastAsia="Malgun Gothic" w:hAnsi="Malgun Gothic" w:cs="Calibri"/>
                <w:color w:val="3333FF"/>
                <w:sz w:val="20"/>
                <w:szCs w:val="20"/>
              </w:rPr>
              <w:t>('</w:t>
            </w:r>
            <w:r w:rsidR="00EC64D1" w:rsidRPr="00B345DC">
              <w:rPr>
                <w:rFonts w:ascii="Malgun Gothic" w:eastAsia="Malgun Gothic" w:hAnsi="Malgun Gothic" w:cs="Malgun Gothic" w:hint="eastAsia"/>
                <w:color w:val="3333FF"/>
                <w:sz w:val="20"/>
                <w:szCs w:val="20"/>
              </w:rPr>
              <w:t>유형</w:t>
            </w:r>
            <w:r w:rsidR="00EC64D1" w:rsidRPr="00B345DC">
              <w:rPr>
                <w:rFonts w:ascii="Malgun Gothic" w:eastAsia="Malgun Gothic" w:hAnsi="Malgun Gothic" w:cs="Calibri"/>
                <w:color w:val="3333FF"/>
                <w:sz w:val="20"/>
                <w:szCs w:val="20"/>
              </w:rPr>
              <w:t>'</w:t>
            </w:r>
            <w:r w:rsidR="00EC64D1" w:rsidRPr="00B345DC">
              <w:rPr>
                <w:rFonts w:ascii="Malgun Gothic" w:eastAsia="Malgun Gothic" w:hAnsi="Malgun Gothic" w:cs="Malgun Gothic" w:hint="eastAsia"/>
                <w:color w:val="3333FF"/>
                <w:sz w:val="20"/>
                <w:szCs w:val="20"/>
              </w:rPr>
              <w:t>에서</w:t>
            </w:r>
            <w:r w:rsidR="00EC64D1" w:rsidRPr="00B345DC">
              <w:rPr>
                <w:rFonts w:ascii="Malgun Gothic" w:eastAsia="Malgun Gothic" w:hAnsi="Malgun Gothic" w:cs="Calibri"/>
                <w:color w:val="3333FF"/>
                <w:sz w:val="20"/>
                <w:szCs w:val="20"/>
              </w:rPr>
              <w:t xml:space="preserve"> '</w:t>
            </w:r>
            <w:r w:rsidR="00EC64D1" w:rsidRPr="00B345DC">
              <w:rPr>
                <w:rFonts w:ascii="Malgun Gothic" w:eastAsia="Malgun Gothic" w:hAnsi="Malgun Gothic" w:cs="Malgun Gothic" w:hint="eastAsia"/>
                <w:color w:val="3333FF"/>
                <w:sz w:val="20"/>
                <w:szCs w:val="20"/>
              </w:rPr>
              <w:t>연구</w:t>
            </w:r>
            <w:r w:rsidR="00EC64D1" w:rsidRPr="00B345DC">
              <w:rPr>
                <w:rFonts w:ascii="Malgun Gothic" w:eastAsia="Malgun Gothic" w:hAnsi="Malgun Gothic" w:cs="Calibri"/>
                <w:color w:val="3333FF"/>
                <w:sz w:val="20"/>
                <w:szCs w:val="20"/>
              </w:rPr>
              <w:t xml:space="preserve"> </w:t>
            </w:r>
            <w:r w:rsidR="00EC64D1" w:rsidRPr="00B345DC">
              <w:rPr>
                <w:rFonts w:ascii="Malgun Gothic" w:eastAsia="Malgun Gothic" w:hAnsi="Malgun Gothic" w:cs="Malgun Gothic" w:hint="eastAsia"/>
                <w:color w:val="3333FF"/>
                <w:sz w:val="20"/>
                <w:szCs w:val="20"/>
              </w:rPr>
              <w:t>사례</w:t>
            </w:r>
            <w:r w:rsidR="00EC64D1" w:rsidRPr="00B345DC">
              <w:rPr>
                <w:rFonts w:ascii="Malgun Gothic" w:eastAsia="Malgun Gothic" w:hAnsi="Malgun Gothic" w:cs="Calibri"/>
                <w:color w:val="3333FF"/>
                <w:sz w:val="20"/>
                <w:szCs w:val="20"/>
              </w:rPr>
              <w:t xml:space="preserve"> (case studies)' </w:t>
            </w:r>
            <w:r w:rsidR="00EC64D1" w:rsidRPr="00B345DC">
              <w:rPr>
                <w:rFonts w:ascii="Malgun Gothic" w:eastAsia="Malgun Gothic" w:hAnsi="Malgun Gothic" w:cs="Malgun Gothic" w:hint="eastAsia"/>
                <w:color w:val="3333FF"/>
                <w:sz w:val="20"/>
                <w:szCs w:val="20"/>
              </w:rPr>
              <w:t>선택</w:t>
            </w:r>
            <w:r w:rsidR="00EC64D1" w:rsidRPr="00B345DC">
              <w:rPr>
                <w:rFonts w:ascii="Malgun Gothic" w:eastAsia="Malgun Gothic" w:hAnsi="Malgun Gothic" w:cs="Calibri"/>
                <w:color w:val="3333FF"/>
                <w:sz w:val="20"/>
                <w:szCs w:val="20"/>
              </w:rPr>
              <w:t>)</w:t>
            </w:r>
          </w:p>
        </w:tc>
        <w:tc>
          <w:tcPr>
            <w:tcW w:w="195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46B4B" w14:textId="60AB2063" w:rsidR="00EC64D1" w:rsidRPr="00DC5E38" w:rsidRDefault="00EC64D1" w:rsidP="00EC64D1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유럽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서약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도시들의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도시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적응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사례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연구</w:t>
            </w:r>
          </w:p>
        </w:tc>
        <w:tc>
          <w:tcPr>
            <w:tcW w:w="83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4D7D0" w14:textId="7D7928CA" w:rsidR="00EC64D1" w:rsidRPr="00DC5E38" w:rsidRDefault="00EC64D1" w:rsidP="00EC64D1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영어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B82FE9" w14:textId="4EBF2BFB" w:rsidR="00EC64D1" w:rsidRPr="00DC5E38" w:rsidRDefault="00EC64D1" w:rsidP="00EC64D1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유럽 시장 서약</w:t>
            </w:r>
          </w:p>
        </w:tc>
      </w:tr>
      <w:tr w:rsidR="00207085" w:rsidRPr="00DC5E38" w14:paraId="443771F0" w14:textId="77777777" w:rsidTr="00200B79">
        <w:trPr>
          <w:trHeight w:val="354"/>
        </w:trPr>
        <w:tc>
          <w:tcPr>
            <w:tcW w:w="132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1AA81D" w14:textId="367B382F" w:rsidR="00207085" w:rsidRPr="00B345DC" w:rsidRDefault="00DE7A97" w:rsidP="00207085">
            <w:pPr>
              <w:rPr>
                <w:rFonts w:ascii="Malgun Gothic" w:eastAsia="Malgun Gothic" w:hAnsi="Malgun Gothic" w:cs="Calibri"/>
                <w:color w:val="3333FF"/>
                <w:sz w:val="20"/>
                <w:szCs w:val="20"/>
                <w:lang w:bidi="th-TH"/>
              </w:rPr>
            </w:pPr>
            <w:hyperlink r:id="rId55" w:history="1">
              <w:r w:rsidR="00207085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지속가능</w:t>
              </w:r>
              <w:r w:rsidR="00207085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207085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에너지</w:t>
              </w:r>
              <w:r w:rsidR="00207085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207085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및</w:t>
              </w:r>
              <w:r w:rsidR="00207085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207085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기후</w:t>
              </w:r>
              <w:r w:rsidR="00207085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207085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활동</w:t>
              </w:r>
              <w:r w:rsidR="00207085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4364A8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행동계획</w:t>
              </w:r>
              <w:r w:rsidR="00207085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207085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지침서</w:t>
              </w:r>
            </w:hyperlink>
          </w:p>
        </w:tc>
        <w:tc>
          <w:tcPr>
            <w:tcW w:w="195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E592C" w14:textId="4AE4CA74" w:rsidR="00207085" w:rsidRPr="00DC5E38" w:rsidRDefault="00207085" w:rsidP="00207085">
            <w:pPr>
              <w:contextualSpacing/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>2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부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: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기준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배출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인벤토리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(BEI)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와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리스크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취약성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평가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(RVA)</w:t>
            </w:r>
          </w:p>
        </w:tc>
        <w:tc>
          <w:tcPr>
            <w:tcW w:w="83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4FB1FE" w14:textId="318BAA3A" w:rsidR="00207085" w:rsidRPr="00DC5E38" w:rsidRDefault="00207085" w:rsidP="00207085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영어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C4247" w14:textId="208E4438" w:rsidR="00207085" w:rsidRPr="00DC5E38" w:rsidRDefault="008C01B7" w:rsidP="00207085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유럽</w:t>
            </w: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위원회</w:t>
            </w: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공동</w:t>
            </w: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연구</w:t>
            </w: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센터</w:t>
            </w: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>, 2018</w:t>
            </w:r>
          </w:p>
        </w:tc>
      </w:tr>
      <w:tr w:rsidR="008C01B7" w:rsidRPr="00DC5E38" w14:paraId="3450D118" w14:textId="77777777" w:rsidTr="00200B79">
        <w:trPr>
          <w:trHeight w:val="354"/>
        </w:trPr>
        <w:tc>
          <w:tcPr>
            <w:tcW w:w="132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1ADD5B" w14:textId="20BC2ABC" w:rsidR="008C01B7" w:rsidRPr="00B345DC" w:rsidRDefault="00DE7A97" w:rsidP="008C01B7">
            <w:pPr>
              <w:rPr>
                <w:rFonts w:ascii="Malgun Gothic" w:eastAsia="Malgun Gothic" w:hAnsi="Malgun Gothic" w:cs="Calibri"/>
                <w:color w:val="3333FF"/>
                <w:sz w:val="20"/>
                <w:szCs w:val="20"/>
                <w:lang w:bidi="th-TH"/>
              </w:rPr>
            </w:pPr>
            <w:hyperlink r:id="rId56" w:history="1">
              <w:r w:rsidR="008C01B7" w:rsidRPr="00B345DC">
                <w:rPr>
                  <w:rFonts w:ascii="Malgun Gothic" w:eastAsia="Malgun Gothic" w:hAnsi="Malgun Gothic" w:cs="Batang" w:hint="eastAsia"/>
                  <w:color w:val="3333FF"/>
                  <w:sz w:val="20"/>
                  <w:szCs w:val="20"/>
                  <w:u w:val="single"/>
                  <w:lang w:bidi="th-TH"/>
                </w:rPr>
                <w:t>도시</w:t>
              </w:r>
              <w:r w:rsidR="008C01B7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  <w:lang w:bidi="th-TH"/>
                </w:rPr>
                <w:t xml:space="preserve"> </w:t>
              </w:r>
              <w:r w:rsidR="008C01B7" w:rsidRPr="00B345DC">
                <w:rPr>
                  <w:rFonts w:ascii="Malgun Gothic" w:eastAsia="Malgun Gothic" w:hAnsi="Malgun Gothic" w:cs="Batang" w:hint="eastAsia"/>
                  <w:color w:val="3333FF"/>
                  <w:sz w:val="20"/>
                  <w:szCs w:val="20"/>
                  <w:u w:val="single"/>
                  <w:lang w:bidi="th-TH"/>
                </w:rPr>
                <w:t>리스크</w:t>
              </w:r>
              <w:r w:rsidR="008C01B7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  <w:lang w:bidi="th-TH"/>
                </w:rPr>
                <w:t xml:space="preserve"> </w:t>
              </w:r>
              <w:r w:rsidR="008C01B7" w:rsidRPr="00B345DC">
                <w:rPr>
                  <w:rFonts w:ascii="Malgun Gothic" w:eastAsia="Malgun Gothic" w:hAnsi="Malgun Gothic" w:cs="Batang" w:hint="eastAsia"/>
                  <w:color w:val="3333FF"/>
                  <w:sz w:val="20"/>
                  <w:szCs w:val="20"/>
                  <w:u w:val="single"/>
                  <w:lang w:bidi="th-TH"/>
                </w:rPr>
                <w:t>평가</w:t>
              </w:r>
              <w:r w:rsidR="008C01B7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  <w:lang w:bidi="th-TH"/>
                </w:rPr>
                <w:t xml:space="preserve">: </w:t>
              </w:r>
              <w:r w:rsidR="008C01B7" w:rsidRPr="00B345DC">
                <w:rPr>
                  <w:rFonts w:ascii="Malgun Gothic" w:eastAsia="Malgun Gothic" w:hAnsi="Malgun Gothic" w:cs="Batang" w:hint="eastAsia"/>
                  <w:color w:val="3333FF"/>
                  <w:sz w:val="20"/>
                  <w:szCs w:val="20"/>
                  <w:u w:val="single"/>
                  <w:lang w:bidi="th-TH"/>
                </w:rPr>
                <w:t>도시의</w:t>
              </w:r>
              <w:r w:rsidR="008C01B7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  <w:lang w:bidi="th-TH"/>
                </w:rPr>
                <w:t xml:space="preserve"> </w:t>
              </w:r>
              <w:r w:rsidR="008C01B7" w:rsidRPr="00B345DC">
                <w:rPr>
                  <w:rFonts w:ascii="Malgun Gothic" w:eastAsia="Malgun Gothic" w:hAnsi="Malgun Gothic" w:cs="Batang" w:hint="eastAsia"/>
                  <w:color w:val="3333FF"/>
                  <w:sz w:val="20"/>
                  <w:szCs w:val="20"/>
                  <w:u w:val="single"/>
                  <w:lang w:bidi="th-TH"/>
                </w:rPr>
                <w:t>재난과</w:t>
              </w:r>
              <w:r w:rsidR="008C01B7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  <w:lang w:bidi="th-TH"/>
                </w:rPr>
                <w:t xml:space="preserve"> </w:t>
              </w:r>
              <w:r w:rsidR="008C01B7" w:rsidRPr="00B345DC">
                <w:rPr>
                  <w:rFonts w:ascii="Malgun Gothic" w:eastAsia="Malgun Gothic" w:hAnsi="Malgun Gothic" w:cs="Batang" w:hint="eastAsia"/>
                  <w:color w:val="3333FF"/>
                  <w:sz w:val="20"/>
                  <w:szCs w:val="20"/>
                  <w:u w:val="single"/>
                  <w:lang w:bidi="th-TH"/>
                </w:rPr>
                <w:t>기후</w:t>
              </w:r>
              <w:r w:rsidR="008C01B7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  <w:lang w:bidi="th-TH"/>
                </w:rPr>
                <w:t xml:space="preserve"> </w:t>
              </w:r>
              <w:r w:rsidR="008C01B7" w:rsidRPr="00B345DC">
                <w:rPr>
                  <w:rFonts w:ascii="Malgun Gothic" w:eastAsia="Malgun Gothic" w:hAnsi="Malgun Gothic" w:cs="Batang" w:hint="eastAsia"/>
                  <w:color w:val="3333FF"/>
                  <w:sz w:val="20"/>
                  <w:szCs w:val="20"/>
                  <w:u w:val="single"/>
                  <w:lang w:bidi="th-TH"/>
                </w:rPr>
                <w:t>리스크의</w:t>
              </w:r>
              <w:r w:rsidR="008C01B7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  <w:lang w:bidi="th-TH"/>
                </w:rPr>
                <w:t xml:space="preserve"> </w:t>
              </w:r>
              <w:r w:rsidR="008C01B7" w:rsidRPr="00B345DC">
                <w:rPr>
                  <w:rFonts w:ascii="Malgun Gothic" w:eastAsia="Malgun Gothic" w:hAnsi="Malgun Gothic" w:cs="Batang" w:hint="eastAsia"/>
                  <w:color w:val="3333FF"/>
                  <w:sz w:val="20"/>
                  <w:szCs w:val="20"/>
                  <w:u w:val="single"/>
                  <w:lang w:bidi="th-TH"/>
                </w:rPr>
                <w:t>이해</w:t>
              </w:r>
            </w:hyperlink>
          </w:p>
        </w:tc>
        <w:tc>
          <w:tcPr>
            <w:tcW w:w="195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AAA562" w14:textId="5C0EE49A" w:rsidR="008C01B7" w:rsidRPr="00DC5E38" w:rsidRDefault="008C01B7" w:rsidP="008C01B7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도시의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재난위험관리를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돕기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위한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도구로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재난과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기후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관련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기상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현상의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확률을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줄이고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관리하기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위한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사전적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적응적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계획을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우선시하고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있습니다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.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평가는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도시의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리스크를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이해하는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데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기여하는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다음의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세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가지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원칙에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근거합니다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: 1)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위험현상의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영향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평가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, 2)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제도적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평가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3)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사회경제적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평가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>.</w:t>
            </w:r>
          </w:p>
        </w:tc>
        <w:tc>
          <w:tcPr>
            <w:tcW w:w="83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97525B" w14:textId="7D0B3F6D" w:rsidR="008C01B7" w:rsidRPr="00DC5E38" w:rsidRDefault="008C01B7" w:rsidP="008C01B7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영어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3F37EA" w14:textId="0A8BA102" w:rsidR="008C01B7" w:rsidRPr="00DC5E38" w:rsidRDefault="008C01B7" w:rsidP="008C01B7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세계 은행</w:t>
            </w:r>
          </w:p>
        </w:tc>
      </w:tr>
      <w:tr w:rsidR="008C01B7" w:rsidRPr="00DC5E38" w14:paraId="30E3B5D1" w14:textId="77777777" w:rsidTr="00200B79">
        <w:trPr>
          <w:trHeight w:val="354"/>
        </w:trPr>
        <w:tc>
          <w:tcPr>
            <w:tcW w:w="132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724B54" w14:textId="28A6FAAB" w:rsidR="008C01B7" w:rsidRPr="00B345DC" w:rsidRDefault="00DE7A97" w:rsidP="008C01B7">
            <w:pPr>
              <w:rPr>
                <w:rFonts w:ascii="Malgun Gothic" w:eastAsia="Malgun Gothic" w:hAnsi="Malgun Gothic" w:cs="Calibri"/>
                <w:color w:val="3333FF"/>
                <w:sz w:val="20"/>
                <w:szCs w:val="20"/>
                <w:lang w:bidi="th-TH"/>
              </w:rPr>
            </w:pPr>
            <w:hyperlink r:id="rId57" w:history="1">
              <w:r w:rsidR="008C01B7" w:rsidRPr="00B345DC">
                <w:rPr>
                  <w:rFonts w:ascii="Malgun Gothic" w:eastAsia="Malgun Gothic" w:hAnsi="Malgun Gothic" w:cs="Batang" w:hint="eastAsia"/>
                  <w:color w:val="3333FF"/>
                  <w:sz w:val="20"/>
                  <w:szCs w:val="20"/>
                  <w:u w:val="single"/>
                  <w:lang w:bidi="th-TH"/>
                </w:rPr>
                <w:t>기후</w:t>
              </w:r>
              <w:r w:rsidR="008C01B7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  <w:lang w:bidi="th-TH"/>
                </w:rPr>
                <w:t xml:space="preserve"> </w:t>
              </w:r>
              <w:r w:rsidR="008C01B7" w:rsidRPr="00B345DC">
                <w:rPr>
                  <w:rFonts w:ascii="Malgun Gothic" w:eastAsia="Malgun Gothic" w:hAnsi="Malgun Gothic" w:cs="Batang" w:hint="eastAsia"/>
                  <w:color w:val="3333FF"/>
                  <w:sz w:val="20"/>
                  <w:szCs w:val="20"/>
                  <w:u w:val="single"/>
                  <w:lang w:bidi="th-TH"/>
                </w:rPr>
                <w:t>회복탄력적인</w:t>
              </w:r>
              <w:r w:rsidR="008C01B7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  <w:lang w:bidi="th-TH"/>
                </w:rPr>
                <w:t xml:space="preserve"> </w:t>
              </w:r>
              <w:r w:rsidR="008C01B7" w:rsidRPr="00B345DC">
                <w:rPr>
                  <w:rFonts w:ascii="Malgun Gothic" w:eastAsia="Malgun Gothic" w:hAnsi="Malgun Gothic" w:cs="Batang" w:hint="eastAsia"/>
                  <w:color w:val="3333FF"/>
                  <w:sz w:val="20"/>
                  <w:szCs w:val="20"/>
                  <w:u w:val="single"/>
                  <w:lang w:bidi="th-TH"/>
                </w:rPr>
                <w:t>발전의</w:t>
              </w:r>
              <w:r w:rsidR="008C01B7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  <w:lang w:bidi="th-TH"/>
                </w:rPr>
                <w:t xml:space="preserve"> </w:t>
              </w:r>
              <w:r w:rsidR="008C01B7" w:rsidRPr="00B345DC">
                <w:rPr>
                  <w:rFonts w:ascii="Malgun Gothic" w:eastAsia="Malgun Gothic" w:hAnsi="Malgun Gothic" w:cs="Batang" w:hint="eastAsia"/>
                  <w:color w:val="3333FF"/>
                  <w:sz w:val="20"/>
                  <w:szCs w:val="20"/>
                  <w:u w:val="single"/>
                  <w:lang w:bidi="th-TH"/>
                </w:rPr>
                <w:t>형성</w:t>
              </w:r>
              <w:r w:rsidR="008C01B7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  <w:lang w:bidi="th-TH"/>
                </w:rPr>
                <w:t xml:space="preserve">: </w:t>
              </w:r>
              <w:r w:rsidR="008C01B7" w:rsidRPr="00B345DC">
                <w:rPr>
                  <w:rFonts w:ascii="Malgun Gothic" w:eastAsia="Malgun Gothic" w:hAnsi="Malgun Gothic" w:cs="Batang" w:hint="eastAsia"/>
                  <w:color w:val="3333FF"/>
                  <w:sz w:val="20"/>
                  <w:szCs w:val="20"/>
                  <w:u w:val="single"/>
                  <w:lang w:bidi="th-TH"/>
                </w:rPr>
                <w:t>의사결정을</w:t>
              </w:r>
              <w:r w:rsidR="008C01B7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  <w:lang w:bidi="th-TH"/>
                </w:rPr>
                <w:t xml:space="preserve"> </w:t>
              </w:r>
              <w:r w:rsidR="008C01B7" w:rsidRPr="00B345DC">
                <w:rPr>
                  <w:rFonts w:ascii="Malgun Gothic" w:eastAsia="Malgun Gothic" w:hAnsi="Malgun Gothic" w:cs="Batang" w:hint="eastAsia"/>
                  <w:color w:val="3333FF"/>
                  <w:sz w:val="20"/>
                  <w:szCs w:val="20"/>
                  <w:u w:val="single"/>
                  <w:lang w:bidi="th-TH"/>
                </w:rPr>
                <w:t>위한</w:t>
              </w:r>
              <w:r w:rsidR="008C01B7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  <w:lang w:bidi="th-TH"/>
                </w:rPr>
                <w:t xml:space="preserve"> </w:t>
              </w:r>
              <w:r w:rsidR="008C01B7" w:rsidRPr="00B345DC">
                <w:rPr>
                  <w:rFonts w:ascii="Malgun Gothic" w:eastAsia="Malgun Gothic" w:hAnsi="Malgun Gothic" w:cs="Batang" w:hint="eastAsia"/>
                  <w:color w:val="3333FF"/>
                  <w:sz w:val="20"/>
                  <w:szCs w:val="20"/>
                  <w:u w:val="single"/>
                  <w:lang w:bidi="th-TH"/>
                </w:rPr>
                <w:t>프레임워크</w:t>
              </w:r>
            </w:hyperlink>
          </w:p>
        </w:tc>
        <w:tc>
          <w:tcPr>
            <w:tcW w:w="195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0A58B" w14:textId="301D1A2A" w:rsidR="008C01B7" w:rsidRPr="00DC5E38" w:rsidRDefault="008C01B7" w:rsidP="008C01B7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지역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기후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환경을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기반으로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비용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효율적인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적응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조치와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보다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회복탄력적인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경제를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구축하는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데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중요한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가능성을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확인합니다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>.</w:t>
            </w:r>
          </w:p>
        </w:tc>
        <w:tc>
          <w:tcPr>
            <w:tcW w:w="83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B78AD" w14:textId="4B308926" w:rsidR="008C01B7" w:rsidRPr="00DC5E38" w:rsidRDefault="008C01B7" w:rsidP="008C01B7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영어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713AA6" w14:textId="5F441767" w:rsidR="008C01B7" w:rsidRPr="00DC5E38" w:rsidRDefault="008C01B7" w:rsidP="008C01B7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기후</w:t>
            </w: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적응의</w:t>
            </w: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경제학</w:t>
            </w: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 xml:space="preserve"> (ECA)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실무그룹</w:t>
            </w:r>
          </w:p>
        </w:tc>
      </w:tr>
      <w:tr w:rsidR="008C01B7" w:rsidRPr="00DC5E38" w14:paraId="49473D24" w14:textId="77777777" w:rsidTr="00200B79">
        <w:trPr>
          <w:trHeight w:val="354"/>
        </w:trPr>
        <w:tc>
          <w:tcPr>
            <w:tcW w:w="132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2DFA7" w14:textId="3FB66293" w:rsidR="008C01B7" w:rsidRPr="00B345DC" w:rsidRDefault="00DE7A97" w:rsidP="008C01B7">
            <w:pPr>
              <w:rPr>
                <w:rFonts w:ascii="Malgun Gothic" w:eastAsia="Malgun Gothic" w:hAnsi="Malgun Gothic" w:cs="Calibri"/>
                <w:color w:val="3333FF"/>
                <w:sz w:val="20"/>
                <w:szCs w:val="20"/>
                <w:lang w:bidi="th-TH"/>
              </w:rPr>
            </w:pPr>
            <w:hyperlink r:id="rId58" w:history="1">
              <w:r w:rsidR="008C01B7" w:rsidRPr="00B345DC">
                <w:rPr>
                  <w:rFonts w:ascii="Malgun Gothic" w:eastAsia="Malgun Gothic" w:hAnsi="Malgun Gothic" w:cs="Batang" w:hint="eastAsia"/>
                  <w:color w:val="3333FF"/>
                  <w:sz w:val="20"/>
                  <w:szCs w:val="20"/>
                  <w:u w:val="single"/>
                  <w:lang w:bidi="th-TH"/>
                </w:rPr>
                <w:t>영국</w:t>
              </w:r>
              <w:r w:rsidR="008C01B7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  <w:lang w:bidi="th-TH"/>
                </w:rPr>
                <w:t xml:space="preserve"> </w:t>
              </w:r>
              <w:r w:rsidR="008C01B7" w:rsidRPr="00B345DC">
                <w:rPr>
                  <w:rFonts w:ascii="Malgun Gothic" w:eastAsia="Malgun Gothic" w:hAnsi="Malgun Gothic" w:cs="Batang" w:hint="eastAsia"/>
                  <w:color w:val="3333FF"/>
                  <w:sz w:val="20"/>
                  <w:szCs w:val="20"/>
                  <w:u w:val="single"/>
                  <w:lang w:bidi="th-TH"/>
                </w:rPr>
                <w:t>기후</w:t>
              </w:r>
              <w:r w:rsidR="008C01B7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  <w:lang w:bidi="th-TH"/>
                </w:rPr>
                <w:t xml:space="preserve"> </w:t>
              </w:r>
              <w:r w:rsidR="008C01B7" w:rsidRPr="00B345DC">
                <w:rPr>
                  <w:rFonts w:ascii="Malgun Gothic" w:eastAsia="Malgun Gothic" w:hAnsi="Malgun Gothic" w:cs="Batang" w:hint="eastAsia"/>
                  <w:color w:val="3333FF"/>
                  <w:sz w:val="20"/>
                  <w:szCs w:val="20"/>
                  <w:u w:val="single"/>
                  <w:lang w:bidi="th-TH"/>
                </w:rPr>
                <w:t>영향</w:t>
              </w:r>
              <w:r w:rsidR="008C01B7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  <w:lang w:bidi="th-TH"/>
                </w:rPr>
                <w:t xml:space="preserve"> </w:t>
              </w:r>
              <w:r w:rsidR="008C01B7" w:rsidRPr="00B345DC">
                <w:rPr>
                  <w:rFonts w:ascii="Malgun Gothic" w:eastAsia="Malgun Gothic" w:hAnsi="Malgun Gothic" w:cs="Batang" w:hint="eastAsia"/>
                  <w:color w:val="3333FF"/>
                  <w:sz w:val="20"/>
                  <w:szCs w:val="20"/>
                  <w:u w:val="single"/>
                  <w:lang w:bidi="th-TH"/>
                </w:rPr>
                <w:t xml:space="preserve">프로그램 </w:t>
              </w:r>
              <w:r w:rsidR="008C01B7" w:rsidRPr="00B345DC">
                <w:rPr>
                  <w:rFonts w:ascii="Malgun Gothic" w:eastAsia="Malgun Gothic" w:hAnsi="Malgun Gothic" w:cs="Batang"/>
                  <w:color w:val="3333FF"/>
                  <w:sz w:val="20"/>
                  <w:szCs w:val="20"/>
                  <w:u w:val="single"/>
                  <w:lang w:bidi="th-TH"/>
                </w:rPr>
                <w:t>(</w:t>
              </w:r>
              <w:r w:rsidR="008C01B7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  <w:lang w:bidi="th-TH"/>
                </w:rPr>
                <w:t>UKCIP</w:t>
              </w:r>
            </w:hyperlink>
            <w:r w:rsidR="008C01B7" w:rsidRPr="00B345DC">
              <w:rPr>
                <w:rFonts w:ascii="Malgun Gothic" w:eastAsia="Malgun Gothic" w:hAnsi="Malgun Gothic" w:cs="Calibri"/>
                <w:color w:val="3333FF"/>
                <w:sz w:val="20"/>
                <w:szCs w:val="20"/>
                <w:u w:val="single"/>
                <w:lang w:bidi="th-TH"/>
              </w:rPr>
              <w:t>)</w:t>
            </w:r>
          </w:p>
        </w:tc>
        <w:tc>
          <w:tcPr>
            <w:tcW w:w="195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0AE383" w14:textId="70385B24" w:rsidR="008C01B7" w:rsidRPr="00DC5E38" w:rsidRDefault="008C01B7" w:rsidP="008C01B7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>UKCIP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의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  <w:u w:val="single"/>
              </w:rPr>
              <w:t>적응</w:t>
            </w:r>
            <w:r w:rsidRPr="00DC5E38">
              <w:rPr>
                <w:rFonts w:ascii="Malgun Gothic" w:eastAsia="Malgun Gothic" w:hAnsi="Malgun Gothic"/>
                <w:sz w:val="20"/>
                <w:szCs w:val="20"/>
                <w:u w:val="single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  <w:u w:val="single"/>
              </w:rPr>
              <w:t>도우미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는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조직이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기후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변화에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적응할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수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있도록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돕는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5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단계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과정입니다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.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유용한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정보와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도구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,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자원에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대한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지침서이기도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합니다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>.</w:t>
            </w:r>
          </w:p>
        </w:tc>
        <w:tc>
          <w:tcPr>
            <w:tcW w:w="83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C6C3E5" w14:textId="4706B8A3" w:rsidR="008C01B7" w:rsidRPr="00DC5E38" w:rsidRDefault="008C01B7" w:rsidP="008C01B7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영어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5627F3" w14:textId="0492117E" w:rsidR="008C01B7" w:rsidRPr="00DC5E38" w:rsidRDefault="008C01B7" w:rsidP="008C01B7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Batang" w:hint="eastAsia"/>
                <w:color w:val="000000" w:themeColor="text1"/>
                <w:sz w:val="20"/>
                <w:szCs w:val="20"/>
                <w:shd w:val="clear" w:color="auto" w:fill="FFFFFF"/>
                <w:lang w:bidi="th-TH"/>
              </w:rPr>
              <w:t xml:space="preserve">영국 기후 영향 프로그램 </w:t>
            </w:r>
            <w:r w:rsidRPr="00DC5E38">
              <w:rPr>
                <w:rFonts w:ascii="Malgun Gothic" w:eastAsia="Malgun Gothic" w:hAnsi="Malgun Gothic" w:cs="Calibri"/>
                <w:color w:val="000000" w:themeColor="text1"/>
                <w:sz w:val="20"/>
                <w:szCs w:val="20"/>
                <w:shd w:val="clear" w:color="auto" w:fill="FFFFFF"/>
                <w:lang w:bidi="th-TH"/>
              </w:rPr>
              <w:t>(UKCIP)</w:t>
            </w:r>
          </w:p>
        </w:tc>
      </w:tr>
      <w:tr w:rsidR="00EC64D1" w:rsidRPr="00DC5E38" w14:paraId="2C0B892F" w14:textId="77777777" w:rsidTr="00200B79">
        <w:trPr>
          <w:trHeight w:val="354"/>
        </w:trPr>
        <w:tc>
          <w:tcPr>
            <w:tcW w:w="132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0159D5" w14:textId="1982E7CE" w:rsidR="00EC64D1" w:rsidRPr="00B345DC" w:rsidRDefault="00DE7A97" w:rsidP="00EC64D1">
            <w:pPr>
              <w:rPr>
                <w:rFonts w:ascii="Malgun Gothic" w:eastAsia="Malgun Gothic" w:hAnsi="Malgun Gothic" w:cs="Calibri"/>
                <w:color w:val="3333FF"/>
                <w:sz w:val="20"/>
                <w:szCs w:val="20"/>
                <w:u w:val="single"/>
              </w:rPr>
            </w:pPr>
            <w:hyperlink r:id="rId59" w:history="1">
              <w:r w:rsidR="00EC64D1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기후</w:t>
              </w:r>
              <w:r w:rsidR="00EC64D1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변화를</w:t>
              </w:r>
              <w:r w:rsidR="00EC64D1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위한</w:t>
              </w:r>
              <w:r w:rsidR="00EC64D1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계획</w:t>
              </w:r>
              <w:r w:rsidR="00EC64D1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: </w:t>
              </w:r>
              <w:r w:rsidR="00EC64D1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지침서</w:t>
              </w:r>
            </w:hyperlink>
          </w:p>
        </w:tc>
        <w:tc>
          <w:tcPr>
            <w:tcW w:w="195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E00C5B" w14:textId="35C56476" w:rsidR="00EC64D1" w:rsidRPr="00DC5E38" w:rsidRDefault="00EC64D1" w:rsidP="00EC64D1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지역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차원에서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기후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변화에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대해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더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잘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이해하고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,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평가하고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,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조치를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취할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수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있도록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도시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계획자들을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위한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프레임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워크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-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취약성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평가에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대한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특정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섹션을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포함</w:t>
            </w:r>
          </w:p>
        </w:tc>
        <w:tc>
          <w:tcPr>
            <w:tcW w:w="837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46DFF0" w14:textId="053BEB7E" w:rsidR="00EC64D1" w:rsidRPr="00DC5E38" w:rsidRDefault="00EC64D1" w:rsidP="00EC64D1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영어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09F512" w14:textId="049B9944" w:rsidR="00EC64D1" w:rsidRPr="00DC5E38" w:rsidRDefault="00EC64D1" w:rsidP="00EC64D1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>UN-Habitat (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인간 정주 계획)</w:t>
            </w:r>
          </w:p>
        </w:tc>
      </w:tr>
      <w:tr w:rsidR="00EC64D1" w:rsidRPr="00DC5E38" w14:paraId="0270710C" w14:textId="77777777" w:rsidTr="00200B79">
        <w:trPr>
          <w:trHeight w:val="354"/>
        </w:trPr>
        <w:tc>
          <w:tcPr>
            <w:tcW w:w="132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9A9B27" w14:textId="4BE9B853" w:rsidR="00EC64D1" w:rsidRPr="00B345DC" w:rsidRDefault="00DE7A97" w:rsidP="00EC64D1">
            <w:pPr>
              <w:rPr>
                <w:rFonts w:ascii="Malgun Gothic" w:eastAsia="Malgun Gothic" w:hAnsi="Malgun Gothic" w:cs="Calibri"/>
                <w:color w:val="3333FF"/>
                <w:sz w:val="20"/>
                <w:szCs w:val="20"/>
                <w:u w:val="single"/>
              </w:rPr>
            </w:pPr>
            <w:hyperlink r:id="rId60" w:history="1">
              <w:r w:rsidR="00EC64D1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기후</w:t>
              </w:r>
              <w:r w:rsidR="00EC64D1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변화를</w:t>
              </w:r>
              <w:r w:rsidR="00EC64D1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위한</w:t>
              </w:r>
              <w:r w:rsidR="00EC64D1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계획</w:t>
              </w:r>
              <w:r w:rsidR="00EC64D1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: </w:t>
              </w:r>
              <w:r w:rsidR="00EC64D1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도구</w:t>
              </w:r>
            </w:hyperlink>
          </w:p>
        </w:tc>
        <w:tc>
          <w:tcPr>
            <w:tcW w:w="195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3F0128" w14:textId="0D4FF125" w:rsidR="00EC64D1" w:rsidRPr="00DC5E38" w:rsidRDefault="00EC64D1" w:rsidP="00EC64D1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지역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차원에서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기후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변화에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대해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더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잘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이해하고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,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평가하고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,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조치를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취할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수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있도록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도시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계획자들을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위한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프레임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워크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-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취약성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평가에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대한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특정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섹션을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포함</w:t>
            </w:r>
          </w:p>
        </w:tc>
        <w:tc>
          <w:tcPr>
            <w:tcW w:w="837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1C3B25" w14:textId="5077CC9B" w:rsidR="00EC64D1" w:rsidRPr="00DC5E38" w:rsidRDefault="00EC64D1" w:rsidP="00EC64D1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영어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15A53A" w14:textId="6129A8A8" w:rsidR="00EC64D1" w:rsidRPr="00DC5E38" w:rsidRDefault="00EC64D1" w:rsidP="00EC64D1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>UN-Habitat (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인간 정주 계획)</w:t>
            </w:r>
          </w:p>
        </w:tc>
      </w:tr>
      <w:tr w:rsidR="008C01B7" w:rsidRPr="00DC5E38" w14:paraId="5860DEC9" w14:textId="77777777" w:rsidTr="00200B79">
        <w:trPr>
          <w:trHeight w:val="354"/>
        </w:trPr>
        <w:tc>
          <w:tcPr>
            <w:tcW w:w="132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AD9E12" w14:textId="30D120E3" w:rsidR="008C01B7" w:rsidRPr="00B345DC" w:rsidRDefault="00DE7A97" w:rsidP="008C01B7">
            <w:pPr>
              <w:rPr>
                <w:rFonts w:ascii="Malgun Gothic" w:eastAsia="Malgun Gothic" w:hAnsi="Malgun Gothic" w:cs="Calibri"/>
                <w:color w:val="3333FF"/>
                <w:sz w:val="20"/>
                <w:szCs w:val="20"/>
                <w:u w:val="single"/>
              </w:rPr>
            </w:pPr>
            <w:hyperlink r:id="rId61" w:history="1">
              <w:r w:rsidR="008C01B7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도시</w:t>
              </w:r>
              <w:r w:rsidR="008C01B7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8C01B7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기후</w:t>
              </w:r>
              <w:r w:rsidR="008C01B7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8C01B7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변화</w:t>
              </w:r>
              <w:r w:rsidR="008C01B7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8C01B7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리스크</w:t>
              </w:r>
              <w:r w:rsidR="008C01B7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8C01B7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평가</w:t>
              </w:r>
              <w:r w:rsidR="008C01B7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8C01B7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지침서</w:t>
              </w:r>
            </w:hyperlink>
          </w:p>
        </w:tc>
        <w:tc>
          <w:tcPr>
            <w:tcW w:w="195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95E1AC" w14:textId="2ECAFEBB" w:rsidR="008C01B7" w:rsidRPr="00DC5E38" w:rsidRDefault="008C01B7" w:rsidP="008C01B7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도시의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기후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변화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리스크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평가를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위한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지침서</w:t>
            </w:r>
          </w:p>
        </w:tc>
        <w:tc>
          <w:tcPr>
            <w:tcW w:w="837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FF58C0" w14:textId="27943F2D" w:rsidR="008C01B7" w:rsidRPr="00DC5E38" w:rsidRDefault="008C01B7" w:rsidP="008C01B7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영어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FCB2B6" w14:textId="77777777" w:rsidR="008C01B7" w:rsidRPr="00DC5E38" w:rsidRDefault="008C01B7" w:rsidP="008C01B7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>C40</w:t>
            </w:r>
          </w:p>
        </w:tc>
      </w:tr>
      <w:tr w:rsidR="008C01B7" w:rsidRPr="00DC5E38" w14:paraId="627A582E" w14:textId="77777777" w:rsidTr="00200B79">
        <w:trPr>
          <w:trHeight w:val="354"/>
        </w:trPr>
        <w:tc>
          <w:tcPr>
            <w:tcW w:w="132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FA9CD" w14:textId="4FE25FDC" w:rsidR="008C01B7" w:rsidRPr="00B345DC" w:rsidRDefault="00DE7A97" w:rsidP="008C01B7">
            <w:pPr>
              <w:rPr>
                <w:rFonts w:ascii="Malgun Gothic" w:eastAsia="Malgun Gothic" w:hAnsi="Malgun Gothic" w:cs="Calibri"/>
                <w:color w:val="3333FF"/>
                <w:sz w:val="20"/>
                <w:szCs w:val="20"/>
                <w:u w:val="single"/>
              </w:rPr>
            </w:pPr>
            <w:hyperlink r:id="rId62" w:history="1">
              <w:r w:rsidR="008C01B7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취약성</w:t>
              </w:r>
              <w:r w:rsidR="008C01B7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8C01B7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지침서</w:t>
              </w:r>
              <w:r w:rsidR="008C01B7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: </w:t>
              </w:r>
              <w:r w:rsidR="008C01B7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기준화된</w:t>
              </w:r>
              <w:r w:rsidR="008C01B7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8C01B7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취약성</w:t>
              </w:r>
              <w:r w:rsidR="008C01B7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8C01B7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평가의</w:t>
              </w:r>
              <w:r w:rsidR="008C01B7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8C01B7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개념과</w:t>
              </w:r>
              <w:r w:rsidR="008C01B7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8C01B7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지침</w:t>
              </w:r>
            </w:hyperlink>
          </w:p>
        </w:tc>
        <w:tc>
          <w:tcPr>
            <w:tcW w:w="195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31DCB6" w14:textId="250B055D" w:rsidR="008C01B7" w:rsidRPr="00DC5E38" w:rsidRDefault="008C01B7" w:rsidP="008C01B7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국가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수준에서의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취약성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평가를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위한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도구</w:t>
            </w:r>
          </w:p>
        </w:tc>
        <w:tc>
          <w:tcPr>
            <w:tcW w:w="837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ED17A6" w14:textId="2C15B796" w:rsidR="008C01B7" w:rsidRPr="00DC5E38" w:rsidRDefault="008C01B7" w:rsidP="008C01B7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영어,</w:t>
            </w:r>
            <w:r w:rsidRPr="00DC5E38">
              <w:rPr>
                <w:rFonts w:ascii="Malgun Gothic" w:eastAsia="Malgun Gothic" w:hAnsi="Malgun Gothic" w:cs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스페인어,</w:t>
            </w:r>
            <w:r w:rsidRPr="00DC5E38">
              <w:rPr>
                <w:rFonts w:ascii="Malgun Gothic" w:eastAsia="Malgun Gothic" w:hAnsi="Malgun Gothic" w:cs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프랑스어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B0F381" w14:textId="77777777" w:rsidR="008C01B7" w:rsidRPr="00DC5E38" w:rsidRDefault="008C01B7" w:rsidP="008C01B7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>GIZ, EURAC</w:t>
            </w:r>
          </w:p>
        </w:tc>
      </w:tr>
      <w:tr w:rsidR="008C01B7" w:rsidRPr="00DC5E38" w14:paraId="602E3D78" w14:textId="77777777" w:rsidTr="00200B79">
        <w:trPr>
          <w:trHeight w:val="354"/>
        </w:trPr>
        <w:tc>
          <w:tcPr>
            <w:tcW w:w="1329" w:type="pct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95BF05" w14:textId="0BC91ED5" w:rsidR="008C01B7" w:rsidRPr="00B345DC" w:rsidRDefault="00DE7A97" w:rsidP="008C01B7">
            <w:pPr>
              <w:rPr>
                <w:rFonts w:ascii="Malgun Gothic" w:eastAsia="Malgun Gothic" w:hAnsi="Malgun Gothic" w:cs="Calibri"/>
                <w:color w:val="3333FF"/>
                <w:sz w:val="20"/>
                <w:szCs w:val="20"/>
                <w:u w:val="single"/>
              </w:rPr>
            </w:pPr>
            <w:hyperlink r:id="rId63" w:history="1">
              <w:r w:rsidR="008C01B7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중요</w:t>
              </w:r>
              <w:r w:rsidR="008C01B7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8C01B7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기반시설과</w:t>
              </w:r>
              <w:r w:rsidR="008C01B7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8C01B7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시가지의</w:t>
              </w:r>
              <w:r w:rsidR="008C01B7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8C01B7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영향과</w:t>
              </w:r>
              <w:r w:rsidR="008C01B7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8C01B7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취약성</w:t>
              </w:r>
              <w:r w:rsidR="008C01B7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8C01B7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평가</w:t>
              </w:r>
            </w:hyperlink>
          </w:p>
          <w:p w14:paraId="2DCDE248" w14:textId="77777777" w:rsidR="008C01B7" w:rsidRPr="00B345DC" w:rsidRDefault="008C01B7" w:rsidP="008C01B7">
            <w:pPr>
              <w:rPr>
                <w:rFonts w:ascii="Malgun Gothic" w:eastAsia="Malgun Gothic" w:hAnsi="Malgun Gothic" w:cs="Calibri"/>
                <w:color w:val="3333FF"/>
                <w:sz w:val="20"/>
                <w:szCs w:val="20"/>
                <w:u w:val="single"/>
              </w:rPr>
            </w:pPr>
          </w:p>
        </w:tc>
        <w:tc>
          <w:tcPr>
            <w:tcW w:w="1954" w:type="pct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9E5B45" w14:textId="607284C7" w:rsidR="008C01B7" w:rsidRPr="00DC5E38" w:rsidRDefault="008C01B7" w:rsidP="008C01B7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기후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변화의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결과와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관련된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도심과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주요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시설의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취약성과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영향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평가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지침서</w:t>
            </w:r>
          </w:p>
        </w:tc>
        <w:tc>
          <w:tcPr>
            <w:tcW w:w="837" w:type="pct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202382" w14:textId="5BA00C2D" w:rsidR="008C01B7" w:rsidRPr="00DC5E38" w:rsidRDefault="008C01B7" w:rsidP="008C01B7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영어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FF09F7" w14:textId="77777777" w:rsidR="008C01B7" w:rsidRPr="00DC5E38" w:rsidRDefault="008C01B7" w:rsidP="008C01B7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>RESIN</w:t>
            </w:r>
          </w:p>
        </w:tc>
      </w:tr>
      <w:tr w:rsidR="00207085" w:rsidRPr="00DC5E38" w14:paraId="333FFA41" w14:textId="77777777" w:rsidTr="00200B79">
        <w:trPr>
          <w:trHeight w:val="187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F8FE48" w14:textId="40A09CED" w:rsidR="00207085" w:rsidRPr="00B345DC" w:rsidRDefault="008C01B7" w:rsidP="00207085">
            <w:pPr>
              <w:rPr>
                <w:rFonts w:ascii="Malgun Gothic" w:eastAsia="Malgun Gothic" w:hAnsi="Malgun Gothic" w:cs="Calibri"/>
                <w:b/>
                <w:bCs/>
                <w:color w:val="3333FF"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Malgun Gothic" w:hint="eastAsia"/>
                <w:b/>
                <w:bCs/>
                <w:color w:val="3333FF"/>
                <w:sz w:val="20"/>
                <w:szCs w:val="20"/>
              </w:rPr>
              <w:t>목표 설정</w:t>
            </w:r>
            <w:r w:rsidR="00207085" w:rsidRPr="00B345DC">
              <w:rPr>
                <w:rFonts w:ascii="Malgun Gothic" w:eastAsia="Malgun Gothic" w:hAnsi="Malgun Gothic" w:cs="Calibri"/>
                <w:b/>
                <w:bCs/>
                <w:color w:val="3333FF"/>
                <w:sz w:val="20"/>
                <w:szCs w:val="20"/>
              </w:rPr>
              <w:t xml:space="preserve"> (</w:t>
            </w:r>
            <w:r w:rsidRPr="00B345DC">
              <w:rPr>
                <w:rFonts w:ascii="Malgun Gothic" w:eastAsia="Malgun Gothic" w:hAnsi="Malgun Gothic" w:cs="Malgun Gothic" w:hint="eastAsia"/>
                <w:b/>
                <w:bCs/>
                <w:color w:val="3333FF"/>
                <w:sz w:val="20"/>
                <w:szCs w:val="20"/>
              </w:rPr>
              <w:t xml:space="preserve">제 </w:t>
            </w:r>
            <w:r w:rsidR="00207085" w:rsidRPr="00B345DC">
              <w:rPr>
                <w:rFonts w:ascii="Malgun Gothic" w:eastAsia="Malgun Gothic" w:hAnsi="Malgun Gothic" w:cs="Calibri"/>
                <w:b/>
                <w:bCs/>
                <w:color w:val="3333FF"/>
                <w:sz w:val="20"/>
                <w:szCs w:val="20"/>
              </w:rPr>
              <w:t>6</w:t>
            </w:r>
            <w:r w:rsidRPr="00B345DC">
              <w:rPr>
                <w:rFonts w:ascii="Malgun Gothic" w:eastAsia="Malgun Gothic" w:hAnsi="Malgun Gothic" w:cs="Malgun Gothic" w:hint="eastAsia"/>
                <w:b/>
                <w:bCs/>
                <w:color w:val="3333FF"/>
                <w:sz w:val="20"/>
                <w:szCs w:val="20"/>
              </w:rPr>
              <w:t>장</w:t>
            </w:r>
            <w:r w:rsidR="00207085" w:rsidRPr="00B345DC">
              <w:rPr>
                <w:rFonts w:ascii="Malgun Gothic" w:eastAsia="Malgun Gothic" w:hAnsi="Malgun Gothic" w:cs="Calibri"/>
                <w:b/>
                <w:bCs/>
                <w:color w:val="3333FF"/>
                <w:sz w:val="20"/>
                <w:szCs w:val="20"/>
              </w:rPr>
              <w:t>)</w:t>
            </w:r>
          </w:p>
        </w:tc>
      </w:tr>
      <w:tr w:rsidR="00207085" w:rsidRPr="00DC5E38" w14:paraId="685F90C6" w14:textId="77777777" w:rsidTr="00200B79">
        <w:trPr>
          <w:trHeight w:val="354"/>
        </w:trPr>
        <w:tc>
          <w:tcPr>
            <w:tcW w:w="1329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70713F" w14:textId="14A553A9" w:rsidR="00207085" w:rsidRPr="00B345DC" w:rsidRDefault="00DE7A97" w:rsidP="00207085">
            <w:pPr>
              <w:rPr>
                <w:rFonts w:ascii="Malgun Gothic" w:eastAsia="Malgun Gothic" w:hAnsi="Malgun Gothic" w:cs="Calibri"/>
                <w:color w:val="3333FF"/>
                <w:sz w:val="20"/>
                <w:szCs w:val="20"/>
                <w:u w:val="single"/>
              </w:rPr>
            </w:pPr>
            <w:hyperlink r:id="rId64" w:history="1">
              <w:r w:rsidR="00207085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완화</w:t>
              </w:r>
              <w:r w:rsidR="00207085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207085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목표</w:t>
              </w:r>
              <w:r w:rsidR="00207085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207085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기준</w:t>
              </w:r>
            </w:hyperlink>
          </w:p>
        </w:tc>
        <w:tc>
          <w:tcPr>
            <w:tcW w:w="1954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B54B5D" w14:textId="48E4D9C8" w:rsidR="008C01B7" w:rsidRPr="00DC5E38" w:rsidRDefault="008C01B7" w:rsidP="00207085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국가 및 하위 국가 완화 목표 설정을 위한 지침서</w:t>
            </w:r>
          </w:p>
        </w:tc>
        <w:tc>
          <w:tcPr>
            <w:tcW w:w="837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190194" w14:textId="3B51BA4D" w:rsidR="00207085" w:rsidRPr="00DC5E38" w:rsidRDefault="00207085" w:rsidP="00207085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영어,</w:t>
            </w:r>
            <w:r w:rsidRPr="00DC5E38">
              <w:rPr>
                <w:rFonts w:ascii="Malgun Gothic" w:eastAsia="Malgun Gothic" w:hAnsi="Malgun Gothic" w:cs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스페인어,</w:t>
            </w:r>
            <w:r w:rsidRPr="00DC5E38">
              <w:rPr>
                <w:rFonts w:ascii="Malgun Gothic" w:eastAsia="Malgun Gothic" w:hAnsi="Malgun Gothic" w:cs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프랑스어</w:t>
            </w:r>
          </w:p>
        </w:tc>
        <w:tc>
          <w:tcPr>
            <w:tcW w:w="880" w:type="pct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5E7FF3" w14:textId="77777777" w:rsidR="00207085" w:rsidRPr="00DC5E38" w:rsidRDefault="00207085" w:rsidP="00207085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>WRI</w:t>
            </w:r>
          </w:p>
        </w:tc>
      </w:tr>
      <w:tr w:rsidR="00207085" w:rsidRPr="00DC5E38" w14:paraId="3E308482" w14:textId="77777777" w:rsidTr="00200B79">
        <w:trPr>
          <w:trHeight w:val="196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41F3BE" w14:textId="6A72E489" w:rsidR="00207085" w:rsidRPr="00B345DC" w:rsidRDefault="008C01B7" w:rsidP="00207085">
            <w:pPr>
              <w:rPr>
                <w:rFonts w:ascii="Malgun Gothic" w:eastAsia="Malgun Gothic" w:hAnsi="Malgun Gothic" w:cs="Calibri"/>
                <w:b/>
                <w:bCs/>
                <w:color w:val="3333FF"/>
                <w:sz w:val="20"/>
                <w:szCs w:val="20"/>
              </w:rPr>
            </w:pPr>
            <w:r w:rsidRPr="00B345DC">
              <w:rPr>
                <w:rFonts w:ascii="Malgun Gothic" w:eastAsia="Malgun Gothic" w:hAnsi="Malgun Gothic" w:cs="Malgun Gothic" w:hint="eastAsia"/>
                <w:b/>
                <w:bCs/>
                <w:color w:val="3333FF"/>
                <w:sz w:val="20"/>
                <w:szCs w:val="20"/>
              </w:rPr>
              <w:t xml:space="preserve">기후 활동 </w:t>
            </w:r>
            <w:r w:rsidR="004364A8" w:rsidRPr="00B345DC">
              <w:rPr>
                <w:rFonts w:ascii="Malgun Gothic" w:eastAsia="Malgun Gothic" w:hAnsi="Malgun Gothic" w:cs="Malgun Gothic" w:hint="eastAsia"/>
                <w:b/>
                <w:bCs/>
                <w:color w:val="3333FF"/>
                <w:sz w:val="20"/>
                <w:szCs w:val="20"/>
              </w:rPr>
              <w:t>행동계획</w:t>
            </w:r>
            <w:r w:rsidRPr="00B345DC">
              <w:rPr>
                <w:rFonts w:ascii="Malgun Gothic" w:eastAsia="Malgun Gothic" w:hAnsi="Malgun Gothic" w:cs="Malgun Gothic" w:hint="eastAsia"/>
                <w:b/>
                <w:bCs/>
                <w:color w:val="3333FF"/>
                <w:sz w:val="20"/>
                <w:szCs w:val="20"/>
              </w:rPr>
              <w:t xml:space="preserve"> </w:t>
            </w:r>
            <w:r w:rsidR="00207085" w:rsidRPr="00B345DC">
              <w:rPr>
                <w:rFonts w:ascii="Malgun Gothic" w:eastAsia="Malgun Gothic" w:hAnsi="Malgun Gothic" w:cs="Calibri"/>
                <w:b/>
                <w:bCs/>
                <w:color w:val="3333FF"/>
                <w:sz w:val="20"/>
                <w:szCs w:val="20"/>
              </w:rPr>
              <w:t>(</w:t>
            </w:r>
            <w:r w:rsidRPr="00B345DC">
              <w:rPr>
                <w:rFonts w:ascii="Malgun Gothic" w:eastAsia="Malgun Gothic" w:hAnsi="Malgun Gothic" w:cs="Malgun Gothic" w:hint="eastAsia"/>
                <w:b/>
                <w:bCs/>
                <w:color w:val="3333FF"/>
                <w:sz w:val="20"/>
                <w:szCs w:val="20"/>
              </w:rPr>
              <w:t xml:space="preserve">제 </w:t>
            </w:r>
            <w:r w:rsidR="00207085" w:rsidRPr="00B345DC">
              <w:rPr>
                <w:rFonts w:ascii="Malgun Gothic" w:eastAsia="Malgun Gothic" w:hAnsi="Malgun Gothic" w:cs="Calibri"/>
                <w:b/>
                <w:bCs/>
                <w:color w:val="3333FF"/>
                <w:sz w:val="20"/>
                <w:szCs w:val="20"/>
              </w:rPr>
              <w:t>7</w:t>
            </w:r>
            <w:r w:rsidRPr="00B345DC">
              <w:rPr>
                <w:rFonts w:ascii="Malgun Gothic" w:eastAsia="Malgun Gothic" w:hAnsi="Malgun Gothic" w:cs="Malgun Gothic" w:hint="eastAsia"/>
                <w:b/>
                <w:bCs/>
                <w:color w:val="3333FF"/>
                <w:sz w:val="20"/>
                <w:szCs w:val="20"/>
              </w:rPr>
              <w:t>장</w:t>
            </w:r>
            <w:r w:rsidR="00207085" w:rsidRPr="00B345DC">
              <w:rPr>
                <w:rFonts w:ascii="Malgun Gothic" w:eastAsia="Malgun Gothic" w:hAnsi="Malgun Gothic" w:cs="Calibri"/>
                <w:b/>
                <w:bCs/>
                <w:color w:val="3333FF"/>
                <w:sz w:val="20"/>
                <w:szCs w:val="20"/>
              </w:rPr>
              <w:t>)</w:t>
            </w:r>
          </w:p>
        </w:tc>
      </w:tr>
      <w:tr w:rsidR="00DC5E38" w:rsidRPr="00DC5E38" w14:paraId="414CB2E2" w14:textId="77777777" w:rsidTr="00200B79">
        <w:trPr>
          <w:trHeight w:val="354"/>
        </w:trPr>
        <w:tc>
          <w:tcPr>
            <w:tcW w:w="1329" w:type="pct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5849D0" w14:textId="6E0549E7" w:rsidR="00DC5E38" w:rsidRPr="00B345DC" w:rsidRDefault="00DE7A97" w:rsidP="00DC5E38">
            <w:pPr>
              <w:rPr>
                <w:rFonts w:ascii="Malgun Gothic" w:eastAsia="Malgun Gothic" w:hAnsi="Malgun Gothic" w:cs="Calibri"/>
                <w:color w:val="3333FF"/>
                <w:sz w:val="20"/>
                <w:szCs w:val="20"/>
                <w:lang w:bidi="th-TH"/>
              </w:rPr>
            </w:pPr>
            <w:hyperlink r:id="rId65" w:history="1">
              <w:r w:rsidR="00DC5E38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  <w:lang w:bidi="th-TH"/>
                </w:rPr>
                <w:t xml:space="preserve">EC JRC SEACAP </w:t>
              </w:r>
              <w:r w:rsidR="00DC5E38" w:rsidRPr="00B345DC">
                <w:rPr>
                  <w:rFonts w:ascii="Malgun Gothic" w:eastAsia="Malgun Gothic" w:hAnsi="Malgun Gothic" w:cs="Batang" w:hint="eastAsia"/>
                  <w:color w:val="3333FF"/>
                  <w:sz w:val="20"/>
                  <w:szCs w:val="20"/>
                  <w:u w:val="single"/>
                  <w:lang w:bidi="th-TH"/>
                </w:rPr>
                <w:t>지침서</w:t>
              </w:r>
            </w:hyperlink>
            <w:r w:rsidR="00DC5E38" w:rsidRPr="00B345DC">
              <w:rPr>
                <w:rFonts w:ascii="Malgun Gothic" w:eastAsia="Malgun Gothic" w:hAnsi="Malgun Gothic" w:cs="Calibri"/>
                <w:color w:val="3333FF"/>
                <w:sz w:val="20"/>
                <w:szCs w:val="20"/>
                <w:lang w:bidi="th-TH"/>
              </w:rPr>
              <w:t xml:space="preserve"> (</w:t>
            </w:r>
            <w:r w:rsidR="00DC5E38" w:rsidRPr="00B345DC">
              <w:rPr>
                <w:rFonts w:ascii="Malgun Gothic" w:eastAsia="Malgun Gothic" w:hAnsi="Malgun Gothic" w:cs="Malgun Gothic" w:hint="eastAsia"/>
                <w:color w:val="3333FF"/>
                <w:sz w:val="20"/>
                <w:szCs w:val="20"/>
              </w:rPr>
              <w:t>지속가능에너지</w:t>
            </w:r>
            <w:r w:rsidR="00DC5E38" w:rsidRPr="00B345DC">
              <w:rPr>
                <w:rFonts w:ascii="Malgun Gothic" w:eastAsia="Malgun Gothic" w:hAnsi="Malgun Gothic" w:cs="Calibri"/>
                <w:color w:val="3333FF"/>
                <w:sz w:val="20"/>
                <w:szCs w:val="20"/>
              </w:rPr>
              <w:t>(</w:t>
            </w:r>
            <w:r w:rsidR="00DC5E38" w:rsidRPr="00B345DC">
              <w:rPr>
                <w:rFonts w:ascii="Malgun Gothic" w:eastAsia="Malgun Gothic" w:hAnsi="Malgun Gothic" w:cs="Malgun Gothic" w:hint="eastAsia"/>
                <w:color w:val="3333FF"/>
                <w:sz w:val="20"/>
                <w:szCs w:val="20"/>
              </w:rPr>
              <w:t>의</w:t>
            </w:r>
            <w:r w:rsidR="00DC5E38" w:rsidRPr="00B345DC">
              <w:rPr>
                <w:rFonts w:ascii="Malgun Gothic" w:eastAsia="Malgun Gothic" w:hAnsi="Malgun Gothic" w:cs="Calibri"/>
                <w:color w:val="3333FF"/>
                <w:sz w:val="20"/>
                <w:szCs w:val="20"/>
              </w:rPr>
              <w:t xml:space="preserve"> </w:t>
            </w:r>
            <w:r w:rsidR="00DC5E38" w:rsidRPr="00B345DC">
              <w:rPr>
                <w:rFonts w:ascii="Malgun Gothic" w:eastAsia="Malgun Gothic" w:hAnsi="Malgun Gothic" w:cs="Malgun Gothic" w:hint="eastAsia"/>
                <w:color w:val="3333FF"/>
                <w:sz w:val="20"/>
                <w:szCs w:val="20"/>
              </w:rPr>
              <w:t>접근</w:t>
            </w:r>
            <w:r w:rsidR="00DC5E38" w:rsidRPr="00B345DC">
              <w:rPr>
                <w:rFonts w:ascii="Malgun Gothic" w:eastAsia="Malgun Gothic" w:hAnsi="Malgun Gothic" w:cs="Calibri"/>
                <w:color w:val="3333FF"/>
                <w:sz w:val="20"/>
                <w:szCs w:val="20"/>
              </w:rPr>
              <w:t>)</w:t>
            </w:r>
            <w:r w:rsidR="00DC5E38" w:rsidRPr="00B345DC">
              <w:rPr>
                <w:rFonts w:ascii="Malgun Gothic" w:eastAsia="Malgun Gothic" w:hAnsi="Malgun Gothic" w:cs="Malgun Gothic" w:hint="eastAsia"/>
                <w:color w:val="3333FF"/>
                <w:sz w:val="20"/>
                <w:szCs w:val="20"/>
              </w:rPr>
              <w:t>과</w:t>
            </w:r>
            <w:r w:rsidR="00DC5E38" w:rsidRPr="00B345DC">
              <w:rPr>
                <w:rFonts w:ascii="Malgun Gothic" w:eastAsia="Malgun Gothic" w:hAnsi="Malgun Gothic" w:cs="Calibri"/>
                <w:color w:val="3333FF"/>
                <w:sz w:val="20"/>
                <w:szCs w:val="20"/>
              </w:rPr>
              <w:t xml:space="preserve"> </w:t>
            </w:r>
            <w:r w:rsidR="00DC5E38" w:rsidRPr="00B345DC">
              <w:rPr>
                <w:rFonts w:ascii="Malgun Gothic" w:eastAsia="Malgun Gothic" w:hAnsi="Malgun Gothic" w:cs="Malgun Gothic" w:hint="eastAsia"/>
                <w:color w:val="3333FF"/>
                <w:sz w:val="20"/>
                <w:szCs w:val="20"/>
              </w:rPr>
              <w:t>기후</w:t>
            </w:r>
            <w:r w:rsidR="00DC5E38" w:rsidRPr="00B345DC">
              <w:rPr>
                <w:rFonts w:ascii="Malgun Gothic" w:eastAsia="Malgun Gothic" w:hAnsi="Malgun Gothic" w:cs="Calibri"/>
                <w:color w:val="3333FF"/>
                <w:sz w:val="20"/>
                <w:szCs w:val="20"/>
              </w:rPr>
              <w:t xml:space="preserve"> </w:t>
            </w:r>
            <w:r w:rsidR="00DC5E38" w:rsidRPr="00B345DC">
              <w:rPr>
                <w:rFonts w:ascii="Malgun Gothic" w:eastAsia="Malgun Gothic" w:hAnsi="Malgun Gothic" w:cs="Malgun Gothic" w:hint="eastAsia"/>
                <w:color w:val="3333FF"/>
                <w:sz w:val="20"/>
                <w:szCs w:val="20"/>
              </w:rPr>
              <w:t>활동</w:t>
            </w:r>
            <w:r w:rsidR="00DC5E38" w:rsidRPr="00B345DC">
              <w:rPr>
                <w:rFonts w:ascii="Malgun Gothic" w:eastAsia="Malgun Gothic" w:hAnsi="Malgun Gothic" w:cs="Calibri"/>
                <w:color w:val="3333FF"/>
                <w:sz w:val="20"/>
                <w:szCs w:val="20"/>
              </w:rPr>
              <w:t xml:space="preserve"> </w:t>
            </w:r>
            <w:r w:rsidR="004364A8" w:rsidRPr="00B345DC">
              <w:rPr>
                <w:rFonts w:ascii="Malgun Gothic" w:eastAsia="Malgun Gothic" w:hAnsi="Malgun Gothic" w:cs="Malgun Gothic" w:hint="eastAsia"/>
                <w:color w:val="3333FF"/>
                <w:sz w:val="20"/>
                <w:szCs w:val="20"/>
              </w:rPr>
              <w:t>행동계획</w:t>
            </w:r>
            <w:r w:rsidR="00DC5E38" w:rsidRPr="00B345DC">
              <w:rPr>
                <w:rFonts w:ascii="Malgun Gothic" w:eastAsia="Malgun Gothic" w:hAnsi="Malgun Gothic" w:cs="Calibri"/>
                <w:color w:val="3333FF"/>
                <w:sz w:val="20"/>
                <w:szCs w:val="20"/>
              </w:rPr>
              <w:t>)</w:t>
            </w:r>
          </w:p>
        </w:tc>
        <w:tc>
          <w:tcPr>
            <w:tcW w:w="1954" w:type="pct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869B22" w14:textId="6DCEBCAD" w:rsidR="00DC5E38" w:rsidRPr="00DC5E38" w:rsidRDefault="00DC5E38" w:rsidP="00DC5E38">
            <w:pPr>
              <w:spacing w:after="200" w:line="276" w:lineRule="auto"/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유럽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,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사하라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사막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이남지역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, EU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동부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파트너십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국가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,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북아프리카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중동을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포함한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특정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지역에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초점을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맞춘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방법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방법론적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지침서</w:t>
            </w:r>
          </w:p>
        </w:tc>
        <w:tc>
          <w:tcPr>
            <w:tcW w:w="837" w:type="pct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FA12F5" w14:textId="16E2EFFB" w:rsidR="00DC5E38" w:rsidRPr="00DC5E38" w:rsidRDefault="00DC5E38" w:rsidP="00DC5E38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영어,</w:t>
            </w:r>
            <w:r w:rsidRPr="00DC5E38">
              <w:rPr>
                <w:rFonts w:ascii="Malgun Gothic" w:eastAsia="Malgun Gothic" w:hAnsi="Malgun Gothic" w:cs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러시아어</w:t>
            </w:r>
          </w:p>
        </w:tc>
        <w:tc>
          <w:tcPr>
            <w:tcW w:w="880" w:type="pct"/>
            <w:tcBorders>
              <w:top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B63644" w14:textId="46523D3D" w:rsidR="00DC5E38" w:rsidRPr="00DC5E38" w:rsidRDefault="00DC5E38" w:rsidP="00DC5E38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유럽 위원회 공동 연구 센터</w:t>
            </w:r>
          </w:p>
        </w:tc>
      </w:tr>
      <w:tr w:rsidR="00DC5E38" w:rsidRPr="00DC5E38" w14:paraId="7DB422C6" w14:textId="77777777" w:rsidTr="00200B79">
        <w:trPr>
          <w:trHeight w:val="354"/>
        </w:trPr>
        <w:tc>
          <w:tcPr>
            <w:tcW w:w="132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775C52" w14:textId="3377197C" w:rsidR="00DC5E38" w:rsidRPr="00B345DC" w:rsidRDefault="00DE7A97" w:rsidP="00DC5E38">
            <w:pPr>
              <w:rPr>
                <w:rFonts w:ascii="Malgun Gothic" w:eastAsia="Malgun Gothic" w:hAnsi="Malgun Gothic" w:cs="Calibri"/>
                <w:color w:val="3333FF"/>
                <w:sz w:val="20"/>
                <w:szCs w:val="20"/>
                <w:u w:val="single"/>
              </w:rPr>
            </w:pPr>
            <w:hyperlink r:id="rId66" w:history="1">
              <w:r w:rsidR="00DC5E38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도시의</w:t>
              </w:r>
              <w:r w:rsidR="00DC5E38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DC5E38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지속발전을</w:t>
              </w:r>
              <w:r w:rsidR="00DC5E38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DC5E38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위한</w:t>
              </w:r>
              <w:r w:rsidR="00DC5E38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DC5E38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활동</w:t>
              </w:r>
              <w:r w:rsidR="00DC5E38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DC5E38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 xml:space="preserve">조치 </w:t>
              </w:r>
              <w:r w:rsidR="00DC5E38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>(CURB)</w:t>
              </w:r>
            </w:hyperlink>
          </w:p>
        </w:tc>
        <w:tc>
          <w:tcPr>
            <w:tcW w:w="195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1D95ED" w14:textId="5A8D0455" w:rsidR="00DC5E38" w:rsidRPr="00DC5E38" w:rsidRDefault="00DC5E38" w:rsidP="00DC5E38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도시가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기후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변화에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대한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조치를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취할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수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있도록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돕는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엑셀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기반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참여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가능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시나리오</w:t>
            </w:r>
          </w:p>
        </w:tc>
        <w:tc>
          <w:tcPr>
            <w:tcW w:w="837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0D5A4C" w14:textId="688F585D" w:rsidR="00DC5E38" w:rsidRPr="00DC5E38" w:rsidRDefault="00DC5E38" w:rsidP="00DC5E38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영어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4DEE1A" w14:textId="77777777" w:rsidR="00DC5E38" w:rsidRPr="00DC5E38" w:rsidRDefault="00DC5E38" w:rsidP="00DC5E38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>C40, AECOM</w:t>
            </w:r>
          </w:p>
        </w:tc>
      </w:tr>
      <w:tr w:rsidR="00DC5E38" w:rsidRPr="00DC5E38" w14:paraId="3CB0FA1A" w14:textId="77777777" w:rsidTr="00200B79">
        <w:trPr>
          <w:trHeight w:val="354"/>
        </w:trPr>
        <w:tc>
          <w:tcPr>
            <w:tcW w:w="132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301D45" w14:textId="47F50699" w:rsidR="00DC5E38" w:rsidRPr="00B345DC" w:rsidRDefault="00DE7A97" w:rsidP="00DC5E38">
            <w:pPr>
              <w:rPr>
                <w:rFonts w:ascii="Malgun Gothic" w:eastAsia="Malgun Gothic" w:hAnsi="Malgun Gothic" w:cs="Calibri"/>
                <w:color w:val="3333FF"/>
                <w:sz w:val="20"/>
                <w:szCs w:val="20"/>
                <w:u w:val="single"/>
              </w:rPr>
            </w:pPr>
            <w:hyperlink r:id="rId67" w:history="1">
              <w:r w:rsidR="00DC5E38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기후</w:t>
              </w:r>
              <w:r w:rsidR="00DC5E38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DC5E38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활동</w:t>
              </w:r>
              <w:r w:rsidR="00DC5E38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4364A8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행동계획</w:t>
              </w:r>
              <w:r w:rsidR="00DC5E38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DC5E38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프레임워크</w:t>
              </w:r>
            </w:hyperlink>
          </w:p>
        </w:tc>
        <w:tc>
          <w:tcPr>
            <w:tcW w:w="195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DFCBD1" w14:textId="718099B6" w:rsidR="00DC5E38" w:rsidRPr="00DC5E38" w:rsidRDefault="00DC5E38" w:rsidP="00DC5E38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파리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협정의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목표와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일치하는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기후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활동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계획을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개발하는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도시를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지원하기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위해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개발되었습니다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>.</w:t>
            </w:r>
          </w:p>
        </w:tc>
        <w:tc>
          <w:tcPr>
            <w:tcW w:w="837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9AE30B" w14:textId="067E37A8" w:rsidR="00DC5E38" w:rsidRPr="00DC5E38" w:rsidRDefault="00DC5E38" w:rsidP="00DC5E38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영어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052033" w14:textId="77777777" w:rsidR="00DC5E38" w:rsidRPr="00DC5E38" w:rsidRDefault="00DC5E38" w:rsidP="00DC5E38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>C40</w:t>
            </w:r>
          </w:p>
        </w:tc>
      </w:tr>
      <w:tr w:rsidR="00DC5E38" w:rsidRPr="00DC5E38" w14:paraId="38CB8A56" w14:textId="77777777" w:rsidTr="00200B79">
        <w:trPr>
          <w:trHeight w:val="354"/>
        </w:trPr>
        <w:tc>
          <w:tcPr>
            <w:tcW w:w="132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778C6A" w14:textId="2898C8A0" w:rsidR="00DC5E38" w:rsidRPr="00B345DC" w:rsidRDefault="00DE7A97" w:rsidP="00DC5E38">
            <w:pPr>
              <w:rPr>
                <w:rFonts w:ascii="Malgun Gothic" w:eastAsia="Malgun Gothic" w:hAnsi="Malgun Gothic" w:cs="Calibri"/>
                <w:color w:val="3333FF"/>
                <w:sz w:val="20"/>
                <w:szCs w:val="20"/>
                <w:lang w:bidi="th-TH"/>
              </w:rPr>
            </w:pPr>
            <w:hyperlink r:id="rId68" w:history="1">
              <w:r w:rsidR="00DC5E38" w:rsidRPr="00B345DC">
                <w:rPr>
                  <w:rFonts w:ascii="Malgun Gothic" w:eastAsia="Malgun Gothic" w:hAnsi="Malgun Gothic" w:cs="Batang" w:hint="eastAsia"/>
                  <w:color w:val="3333FF"/>
                  <w:sz w:val="20"/>
                  <w:szCs w:val="20"/>
                  <w:u w:val="single"/>
                  <w:lang w:bidi="th-TH"/>
                </w:rPr>
                <w:t>도시</w:t>
              </w:r>
              <w:r w:rsidR="00DC5E38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  <w:lang w:bidi="th-TH"/>
                </w:rPr>
                <w:t xml:space="preserve"> </w:t>
              </w:r>
              <w:r w:rsidR="00DC5E38" w:rsidRPr="00B345DC">
                <w:rPr>
                  <w:rFonts w:ascii="Malgun Gothic" w:eastAsia="Malgun Gothic" w:hAnsi="Malgun Gothic" w:cs="Batang" w:hint="eastAsia"/>
                  <w:color w:val="3333FF"/>
                  <w:sz w:val="20"/>
                  <w:szCs w:val="20"/>
                  <w:u w:val="single"/>
                  <w:lang w:bidi="th-TH"/>
                </w:rPr>
                <w:t>적응</w:t>
              </w:r>
              <w:r w:rsidR="00DC5E38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  <w:lang w:bidi="th-TH"/>
                </w:rPr>
                <w:t xml:space="preserve"> </w:t>
              </w:r>
              <w:r w:rsidR="00DC5E38" w:rsidRPr="00B345DC">
                <w:rPr>
                  <w:rFonts w:ascii="Malgun Gothic" w:eastAsia="Malgun Gothic" w:hAnsi="Malgun Gothic" w:cs="Batang" w:hint="eastAsia"/>
                  <w:color w:val="3333FF"/>
                  <w:sz w:val="20"/>
                  <w:szCs w:val="20"/>
                  <w:u w:val="single"/>
                  <w:lang w:bidi="th-TH"/>
                </w:rPr>
                <w:t>지원</w:t>
              </w:r>
              <w:r w:rsidR="00DC5E38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  <w:lang w:bidi="th-TH"/>
                </w:rPr>
                <w:t xml:space="preserve"> </w:t>
              </w:r>
              <w:r w:rsidR="00DC5E38" w:rsidRPr="00B345DC">
                <w:rPr>
                  <w:rFonts w:ascii="Malgun Gothic" w:eastAsia="Malgun Gothic" w:hAnsi="Malgun Gothic" w:cs="Batang" w:hint="eastAsia"/>
                  <w:color w:val="3333FF"/>
                  <w:sz w:val="20"/>
                  <w:szCs w:val="20"/>
                  <w:u w:val="single"/>
                  <w:lang w:bidi="th-TH"/>
                </w:rPr>
                <w:t>도구</w:t>
              </w:r>
            </w:hyperlink>
          </w:p>
        </w:tc>
        <w:tc>
          <w:tcPr>
            <w:tcW w:w="195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52A310" w14:textId="25571537" w:rsidR="00DC5E38" w:rsidRPr="00DC5E38" w:rsidRDefault="00DC5E38" w:rsidP="00DC5E38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도시의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적응에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대한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단계적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지침을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제공하며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,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적응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활동의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식별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,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평가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및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선택사항이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포함됩니다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>.</w:t>
            </w:r>
          </w:p>
        </w:tc>
        <w:tc>
          <w:tcPr>
            <w:tcW w:w="83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466D83" w14:textId="68CE10C6" w:rsidR="00DC5E38" w:rsidRPr="00DC5E38" w:rsidRDefault="00DC5E38" w:rsidP="00DC5E38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영어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E4061F" w14:textId="62AC6380" w:rsidR="00DC5E38" w:rsidRPr="00DC5E38" w:rsidRDefault="00DC5E38" w:rsidP="00DC5E38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유럽 환경청,</w:t>
            </w:r>
            <w:r w:rsidRPr="00DC5E38">
              <w:rPr>
                <w:rFonts w:ascii="Malgun Gothic" w:eastAsia="Malgun Gothic" w:hAnsi="Malgun Gothic" w:cs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유럽 시장 서약</w:t>
            </w:r>
          </w:p>
        </w:tc>
      </w:tr>
      <w:tr w:rsidR="00207085" w:rsidRPr="00DC5E38" w14:paraId="7BA37360" w14:textId="77777777" w:rsidTr="00200B79">
        <w:trPr>
          <w:trHeight w:val="354"/>
        </w:trPr>
        <w:tc>
          <w:tcPr>
            <w:tcW w:w="132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86CC1F" w14:textId="27280E61" w:rsidR="00207085" w:rsidRPr="00B345DC" w:rsidRDefault="00DE7A97" w:rsidP="00207085">
            <w:pPr>
              <w:rPr>
                <w:rFonts w:ascii="Malgun Gothic" w:eastAsia="Malgun Gothic" w:hAnsi="Malgun Gothic" w:cs="Calibri"/>
                <w:color w:val="3333FF"/>
                <w:sz w:val="20"/>
                <w:szCs w:val="20"/>
                <w:lang w:bidi="th-TH"/>
              </w:rPr>
            </w:pPr>
            <w:hyperlink r:id="rId69" w:history="1">
              <w:r w:rsidR="00207085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  <w:lang w:bidi="th-TH"/>
                </w:rPr>
                <w:t xml:space="preserve"> </w:t>
              </w:r>
              <w:r w:rsidR="00207085" w:rsidRPr="00B345DC">
                <w:rPr>
                  <w:rFonts w:ascii="Malgun Gothic" w:eastAsia="Malgun Gothic" w:hAnsi="Malgun Gothic" w:cs="Batang" w:hint="eastAsia"/>
                  <w:color w:val="3333FF"/>
                  <w:sz w:val="20"/>
                  <w:szCs w:val="20"/>
                  <w:u w:val="single"/>
                  <w:lang w:bidi="th-TH"/>
                </w:rPr>
                <w:t>인간정주계획의</w:t>
              </w:r>
              <w:r w:rsidR="00207085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  <w:lang w:bidi="th-TH"/>
                </w:rPr>
                <w:t xml:space="preserve"> '</w:t>
              </w:r>
              <w:r w:rsidR="00207085" w:rsidRPr="00B345DC">
                <w:rPr>
                  <w:rFonts w:ascii="Malgun Gothic" w:eastAsia="Malgun Gothic" w:hAnsi="Malgun Gothic" w:cs="Batang" w:hint="eastAsia"/>
                  <w:color w:val="3333FF"/>
                  <w:sz w:val="20"/>
                  <w:szCs w:val="20"/>
                  <w:u w:val="single"/>
                  <w:lang w:bidi="th-TH"/>
                </w:rPr>
                <w:t>도시</w:t>
              </w:r>
              <w:r w:rsidR="00207085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  <w:lang w:bidi="th-TH"/>
                </w:rPr>
                <w:t xml:space="preserve"> </w:t>
              </w:r>
              <w:r w:rsidR="00207085" w:rsidRPr="00B345DC">
                <w:rPr>
                  <w:rFonts w:ascii="Malgun Gothic" w:eastAsia="Malgun Gothic" w:hAnsi="Malgun Gothic" w:cs="Batang" w:hint="eastAsia"/>
                  <w:color w:val="3333FF"/>
                  <w:sz w:val="20"/>
                  <w:szCs w:val="20"/>
                  <w:u w:val="single"/>
                  <w:lang w:bidi="th-TH"/>
                </w:rPr>
                <w:t>기후</w:t>
              </w:r>
              <w:r w:rsidR="00207085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  <w:lang w:bidi="th-TH"/>
                </w:rPr>
                <w:t xml:space="preserve"> </w:t>
              </w:r>
              <w:r w:rsidR="00207085" w:rsidRPr="00B345DC">
                <w:rPr>
                  <w:rFonts w:ascii="Malgun Gothic" w:eastAsia="Malgun Gothic" w:hAnsi="Malgun Gothic" w:cs="Batang" w:hint="eastAsia"/>
                  <w:color w:val="3333FF"/>
                  <w:sz w:val="20"/>
                  <w:szCs w:val="20"/>
                  <w:u w:val="single"/>
                  <w:lang w:bidi="th-TH"/>
                </w:rPr>
                <w:t>활동</w:t>
              </w:r>
              <w:r w:rsidR="00207085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  <w:lang w:bidi="th-TH"/>
                </w:rPr>
                <w:t xml:space="preserve"> </w:t>
              </w:r>
              <w:r w:rsidR="004364A8" w:rsidRPr="00B345DC">
                <w:rPr>
                  <w:rFonts w:ascii="Malgun Gothic" w:eastAsia="Malgun Gothic" w:hAnsi="Malgun Gothic" w:cs="Batang" w:hint="eastAsia"/>
                  <w:color w:val="3333FF"/>
                  <w:sz w:val="20"/>
                  <w:szCs w:val="20"/>
                  <w:u w:val="single"/>
                  <w:lang w:bidi="th-TH"/>
                </w:rPr>
                <w:t>행동계획</w:t>
              </w:r>
              <w:r w:rsidR="00207085" w:rsidRPr="00B345DC">
                <w:rPr>
                  <w:rFonts w:ascii="Malgun Gothic" w:eastAsia="Malgun Gothic" w:hAnsi="Malgun Gothic" w:cs="Batang" w:hint="eastAsia"/>
                  <w:color w:val="3333FF"/>
                  <w:sz w:val="20"/>
                  <w:szCs w:val="20"/>
                  <w:u w:val="single"/>
                  <w:lang w:bidi="th-TH"/>
                </w:rPr>
                <w:t>을</w:t>
              </w:r>
              <w:r w:rsidR="00207085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  <w:lang w:bidi="th-TH"/>
                </w:rPr>
                <w:t xml:space="preserve"> </w:t>
              </w:r>
              <w:r w:rsidR="00207085" w:rsidRPr="00B345DC">
                <w:rPr>
                  <w:rFonts w:ascii="Malgun Gothic" w:eastAsia="Malgun Gothic" w:hAnsi="Malgun Gothic" w:cs="Batang" w:hint="eastAsia"/>
                  <w:color w:val="3333FF"/>
                  <w:sz w:val="20"/>
                  <w:szCs w:val="20"/>
                  <w:u w:val="single"/>
                  <w:lang w:bidi="th-TH"/>
                </w:rPr>
                <w:t>위한</w:t>
              </w:r>
              <w:r w:rsidR="00207085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  <w:lang w:bidi="th-TH"/>
                </w:rPr>
                <w:t xml:space="preserve"> </w:t>
              </w:r>
              <w:r w:rsidR="00207085" w:rsidRPr="00B345DC">
                <w:rPr>
                  <w:rFonts w:ascii="Malgun Gothic" w:eastAsia="Malgun Gothic" w:hAnsi="Malgun Gothic" w:cs="Batang" w:hint="eastAsia"/>
                  <w:color w:val="3333FF"/>
                  <w:sz w:val="20"/>
                  <w:szCs w:val="20"/>
                  <w:u w:val="single"/>
                  <w:lang w:bidi="th-TH"/>
                </w:rPr>
                <w:t>지침</w:t>
              </w:r>
              <w:r w:rsidR="00207085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  <w:lang w:bidi="th-TH"/>
                </w:rPr>
                <w:t xml:space="preserve"> </w:t>
              </w:r>
              <w:r w:rsidR="00207085" w:rsidRPr="00B345DC">
                <w:rPr>
                  <w:rFonts w:ascii="Malgun Gothic" w:eastAsia="Malgun Gothic" w:hAnsi="Malgun Gothic" w:cs="Batang" w:hint="eastAsia"/>
                  <w:color w:val="3333FF"/>
                  <w:sz w:val="20"/>
                  <w:szCs w:val="20"/>
                  <w:u w:val="single"/>
                  <w:lang w:bidi="th-TH"/>
                </w:rPr>
                <w:t>원칙</w:t>
              </w:r>
              <w:r w:rsidR="00207085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  <w:lang w:bidi="th-TH"/>
                </w:rPr>
                <w:t>'</w:t>
              </w:r>
            </w:hyperlink>
          </w:p>
        </w:tc>
        <w:tc>
          <w:tcPr>
            <w:tcW w:w="195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51BB06" w14:textId="22D7ABCB" w:rsidR="00EC64D1" w:rsidRPr="00DC5E38" w:rsidRDefault="00EC64D1" w:rsidP="00207085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이</w:t>
            </w:r>
            <w:r w:rsidRPr="00DC5E38">
              <w:rPr>
                <w:rFonts w:ascii="Malgun Gothic" w:eastAsia="Malgun Gothic" w:hAnsi="Malgun Gothic" w:cs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원칙은</w:t>
            </w:r>
            <w:r w:rsidRPr="00DC5E38">
              <w:rPr>
                <w:rFonts w:ascii="Malgun Gothic" w:eastAsia="Malgun Gothic" w:hAnsi="Malgun Gothic" w:cs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국제적인 근거와</w:t>
            </w:r>
            <w:r w:rsidRPr="00DC5E38">
              <w:rPr>
                <w:rFonts w:ascii="Malgun Gothic" w:eastAsia="Malgun Gothic" w:hAnsi="Malgun Gothic" w:cs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모범</w:t>
            </w:r>
            <w:r w:rsidRPr="00DC5E38">
              <w:rPr>
                <w:rFonts w:ascii="Malgun Gothic" w:eastAsia="Malgun Gothic" w:hAnsi="Malgun Gothic" w:cs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사례를</w:t>
            </w:r>
            <w:r w:rsidRPr="00DC5E38">
              <w:rPr>
                <w:rFonts w:ascii="Malgun Gothic" w:eastAsia="Malgun Gothic" w:hAnsi="Malgun Gothic" w:cs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기반으로</w:t>
            </w:r>
            <w:r w:rsidRPr="00DC5E38">
              <w:rPr>
                <w:rFonts w:ascii="Malgun Gothic" w:eastAsia="Malgun Gothic" w:hAnsi="Malgun Gothic" w:cs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도시의 활동</w:t>
            </w:r>
            <w:r w:rsidRPr="00DC5E38">
              <w:rPr>
                <w:rFonts w:ascii="Malgun Gothic" w:eastAsia="Malgun Gothic" w:hAnsi="Malgun Gothic" w:cs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계획을</w:t>
            </w:r>
            <w:r w:rsidRPr="00DC5E38">
              <w:rPr>
                <w:rFonts w:ascii="Malgun Gothic" w:eastAsia="Malgun Gothic" w:hAnsi="Malgun Gothic" w:cs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위해</w:t>
            </w:r>
            <w:r w:rsidRPr="00DC5E38">
              <w:rPr>
                <w:rFonts w:ascii="Malgun Gothic" w:eastAsia="Malgun Gothic" w:hAnsi="Malgun Gothic" w:cs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벤치</w:t>
            </w:r>
            <w:r w:rsidRPr="00DC5E38">
              <w:rPr>
                <w:rFonts w:ascii="Malgun Gothic" w:eastAsia="Malgun Gothic" w:hAnsi="Malgun Gothic" w:cs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마킹 합니다</w:t>
            </w:r>
          </w:p>
        </w:tc>
        <w:tc>
          <w:tcPr>
            <w:tcW w:w="83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808F19" w14:textId="29450694" w:rsidR="00207085" w:rsidRPr="00DC5E38" w:rsidRDefault="00207085" w:rsidP="00207085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영어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FE9B96" w14:textId="3EDFBF59" w:rsidR="00207085" w:rsidRPr="00DC5E38" w:rsidRDefault="00207085" w:rsidP="00207085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>UN-Habitat (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인간 정주 계획)</w:t>
            </w:r>
          </w:p>
        </w:tc>
      </w:tr>
      <w:tr w:rsidR="00EC64D1" w:rsidRPr="00DC5E38" w14:paraId="18EB52A7" w14:textId="77777777" w:rsidTr="00200B79">
        <w:trPr>
          <w:trHeight w:val="354"/>
        </w:trPr>
        <w:tc>
          <w:tcPr>
            <w:tcW w:w="132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8E1852" w14:textId="1FAB3A8E" w:rsidR="00EC64D1" w:rsidRPr="00B345DC" w:rsidRDefault="00DE7A97" w:rsidP="00EC64D1">
            <w:pPr>
              <w:rPr>
                <w:rFonts w:ascii="Malgun Gothic" w:eastAsia="Malgun Gothic" w:hAnsi="Malgun Gothic" w:cs="Calibri"/>
                <w:color w:val="3333FF"/>
                <w:sz w:val="20"/>
                <w:szCs w:val="20"/>
                <w:u w:val="single"/>
              </w:rPr>
            </w:pPr>
            <w:hyperlink r:id="rId70" w:history="1">
              <w:r w:rsidR="00EC64D1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기후변화를</w:t>
              </w:r>
              <w:r w:rsidR="00EC64D1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위한</w:t>
              </w:r>
              <w:r w:rsidR="00EC64D1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계획</w:t>
              </w:r>
              <w:r w:rsidR="00EC64D1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: </w:t>
              </w:r>
              <w:r w:rsidR="00EC64D1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지침서</w:t>
              </w:r>
            </w:hyperlink>
          </w:p>
        </w:tc>
        <w:tc>
          <w:tcPr>
            <w:tcW w:w="195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47D197" w14:textId="7FE4D75B" w:rsidR="00EC64D1" w:rsidRPr="00DC5E38" w:rsidRDefault="00EC64D1" w:rsidP="00EC64D1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지역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차원에서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기후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변화에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대해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더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잘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이해하고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,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평가하고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,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조치를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취할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수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있도록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도시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계획자들을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위한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프레임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워크</w:t>
            </w:r>
          </w:p>
        </w:tc>
        <w:tc>
          <w:tcPr>
            <w:tcW w:w="837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40527D" w14:textId="7F061E4E" w:rsidR="00EC64D1" w:rsidRPr="00DC5E38" w:rsidRDefault="00EC64D1" w:rsidP="00EC64D1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영어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A96DEF" w14:textId="0C4AAF45" w:rsidR="00EC64D1" w:rsidRPr="00DC5E38" w:rsidRDefault="00EC64D1" w:rsidP="00EC64D1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>UN-Habitat (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인간 정주 계획)</w:t>
            </w:r>
          </w:p>
        </w:tc>
      </w:tr>
      <w:tr w:rsidR="00EC64D1" w:rsidRPr="00DC5E38" w14:paraId="6C4AB6C0" w14:textId="77777777" w:rsidTr="00200B79">
        <w:trPr>
          <w:trHeight w:val="354"/>
        </w:trPr>
        <w:tc>
          <w:tcPr>
            <w:tcW w:w="132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CE8891" w14:textId="60C1CC4D" w:rsidR="00EC64D1" w:rsidRPr="00B345DC" w:rsidRDefault="00DE7A97" w:rsidP="00EC64D1">
            <w:pPr>
              <w:rPr>
                <w:rFonts w:ascii="Malgun Gothic" w:eastAsia="Malgun Gothic" w:hAnsi="Malgun Gothic" w:cs="Calibri"/>
                <w:color w:val="3333FF"/>
                <w:sz w:val="20"/>
                <w:szCs w:val="20"/>
                <w:u w:val="single"/>
              </w:rPr>
            </w:pPr>
            <w:hyperlink r:id="rId71" w:history="1">
              <w:r w:rsidR="00EC64D1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기후 변화를 위한 계획:</w:t>
              </w:r>
              <w:r w:rsidR="00EC64D1" w:rsidRPr="00B345DC">
                <w:rPr>
                  <w:rFonts w:ascii="Malgun Gothic" w:eastAsia="Malgun Gothic" w:hAnsi="Malgun Gothic" w:cs="Malgun Gothic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도구</w:t>
              </w:r>
            </w:hyperlink>
          </w:p>
        </w:tc>
        <w:tc>
          <w:tcPr>
            <w:tcW w:w="195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59E97D" w14:textId="30240DA8" w:rsidR="00EC64D1" w:rsidRPr="00DC5E38" w:rsidRDefault="00EC64D1" w:rsidP="00EC64D1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지역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차원에서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기후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변화에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대해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더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잘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이해하고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,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평가하고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,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조치를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취할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수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있도록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도시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계획자들을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위한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프레임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워크</w:t>
            </w:r>
          </w:p>
        </w:tc>
        <w:tc>
          <w:tcPr>
            <w:tcW w:w="837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5F0679" w14:textId="41606488" w:rsidR="00EC64D1" w:rsidRPr="00DC5E38" w:rsidRDefault="00EC64D1" w:rsidP="00EC64D1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영어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88344A" w14:textId="5033931D" w:rsidR="00EC64D1" w:rsidRPr="00DC5E38" w:rsidRDefault="00EC64D1" w:rsidP="00EC64D1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>UN-Habitat (</w:t>
            </w: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인간 정주 계획)</w:t>
            </w:r>
          </w:p>
        </w:tc>
      </w:tr>
      <w:tr w:rsidR="00EC64D1" w:rsidRPr="00DC5E38" w14:paraId="1C7ED65A" w14:textId="77777777" w:rsidTr="00200B79">
        <w:trPr>
          <w:trHeight w:val="354"/>
        </w:trPr>
        <w:tc>
          <w:tcPr>
            <w:tcW w:w="132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7C31C5" w14:textId="7283B20D" w:rsidR="00EC64D1" w:rsidRPr="00B345DC" w:rsidRDefault="00DE7A97" w:rsidP="00EC64D1">
            <w:pPr>
              <w:rPr>
                <w:rFonts w:ascii="Malgun Gothic" w:eastAsia="Malgun Gothic" w:hAnsi="Malgun Gothic" w:cs="Calibri"/>
                <w:color w:val="3333FF"/>
                <w:sz w:val="20"/>
                <w:szCs w:val="20"/>
              </w:rPr>
            </w:pPr>
            <w:hyperlink r:id="rId72" w:history="1">
              <w:r w:rsidR="00EC64D1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공공데이터 포털</w:t>
              </w:r>
            </w:hyperlink>
          </w:p>
        </w:tc>
        <w:tc>
          <w:tcPr>
            <w:tcW w:w="195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8E1F5E" w14:textId="534EC089" w:rsidR="00EC64D1" w:rsidRPr="00DC5E38" w:rsidRDefault="00EC64D1" w:rsidP="00EC64D1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>CDP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를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통해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공개적으로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보고된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도시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데이터가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포함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되어있고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,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무료로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이용할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수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있습니다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>.</w:t>
            </w:r>
          </w:p>
        </w:tc>
        <w:tc>
          <w:tcPr>
            <w:tcW w:w="83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639F5" w14:textId="0016CDEF" w:rsidR="00EC64D1" w:rsidRPr="00DC5E38" w:rsidRDefault="00EC64D1" w:rsidP="00EC64D1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영어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FA398D" w14:textId="38E9E727" w:rsidR="00EC64D1" w:rsidRPr="00DC5E38" w:rsidRDefault="00EC64D1" w:rsidP="00EC64D1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>CDP</w:t>
            </w:r>
          </w:p>
        </w:tc>
      </w:tr>
      <w:tr w:rsidR="00EC64D1" w:rsidRPr="00DC5E38" w14:paraId="56157961" w14:textId="77777777" w:rsidTr="00200B79">
        <w:trPr>
          <w:trHeight w:val="354"/>
        </w:trPr>
        <w:tc>
          <w:tcPr>
            <w:tcW w:w="132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BA837F" w14:textId="5ABEE8FB" w:rsidR="00EC64D1" w:rsidRPr="00B345DC" w:rsidRDefault="00DE7A97" w:rsidP="00EC64D1">
            <w:pPr>
              <w:rPr>
                <w:rFonts w:ascii="Malgun Gothic" w:eastAsia="Malgun Gothic" w:hAnsi="Malgun Gothic" w:cs="Calibri"/>
                <w:b/>
                <w:color w:val="3333FF"/>
                <w:sz w:val="20"/>
                <w:szCs w:val="20"/>
              </w:rPr>
            </w:pPr>
            <w:hyperlink r:id="rId73" w:history="1">
              <w:r w:rsidR="00EC64D1" w:rsidRPr="00B345DC">
                <w:rPr>
                  <w:rFonts w:ascii="Malgun Gothic" w:eastAsia="Malgun Gothic" w:hAnsi="Malgun Gothic" w:cs="Malgun Gothic" w:hint="eastAsia"/>
                  <w:b/>
                  <w:color w:val="3333FF"/>
                  <w:sz w:val="20"/>
                  <w:szCs w:val="20"/>
                </w:rPr>
                <w:t>온실가스 기여 분석</w:t>
              </w:r>
            </w:hyperlink>
          </w:p>
        </w:tc>
        <w:tc>
          <w:tcPr>
            <w:tcW w:w="195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539F0A" w14:textId="3619FC89" w:rsidR="00EC64D1" w:rsidRPr="0080596E" w:rsidRDefault="00EC64D1" w:rsidP="00EC64D1">
            <w:pPr>
              <w:rPr>
                <w:rFonts w:ascii="Malgun Gothic" w:eastAsia="Malgun Gothic" w:hAnsi="Malgun Gothic" w:cs="Calibri"/>
                <w:b/>
                <w:sz w:val="20"/>
                <w:szCs w:val="20"/>
              </w:rPr>
            </w:pPr>
            <w:r w:rsidRPr="0080596E">
              <w:rPr>
                <w:rFonts w:ascii="Malgun Gothic" w:eastAsia="Malgun Gothic" w:hAnsi="Malgun Gothic" w:cs="Batang" w:hint="eastAsia"/>
                <w:b/>
                <w:sz w:val="20"/>
                <w:szCs w:val="20"/>
              </w:rPr>
              <w:t>온실가스</w:t>
            </w:r>
            <w:r w:rsidRPr="0080596E">
              <w:rPr>
                <w:rFonts w:ascii="Malgun Gothic" w:eastAsia="Malgun Gothic" w:hAnsi="Malgun Gothic"/>
                <w:b/>
                <w:sz w:val="20"/>
                <w:szCs w:val="20"/>
              </w:rPr>
              <w:t xml:space="preserve"> </w:t>
            </w:r>
            <w:r w:rsidRPr="0080596E">
              <w:rPr>
                <w:rFonts w:ascii="Malgun Gothic" w:eastAsia="Malgun Gothic" w:hAnsi="Malgun Gothic" w:cs="Batang" w:hint="eastAsia"/>
                <w:b/>
                <w:sz w:val="20"/>
                <w:szCs w:val="20"/>
              </w:rPr>
              <w:t>기여</w:t>
            </w:r>
            <w:r w:rsidRPr="0080596E">
              <w:rPr>
                <w:rFonts w:ascii="Malgun Gothic" w:eastAsia="Malgun Gothic" w:hAnsi="Malgun Gothic"/>
                <w:b/>
                <w:sz w:val="20"/>
                <w:szCs w:val="20"/>
              </w:rPr>
              <w:t xml:space="preserve"> </w:t>
            </w:r>
            <w:r w:rsidRPr="0080596E">
              <w:rPr>
                <w:rFonts w:ascii="Malgun Gothic" w:eastAsia="Malgun Gothic" w:hAnsi="Malgun Gothic" w:cs="Batang" w:hint="eastAsia"/>
                <w:b/>
                <w:sz w:val="20"/>
                <w:szCs w:val="20"/>
              </w:rPr>
              <w:t>분석의</w:t>
            </w:r>
            <w:r w:rsidRPr="0080596E">
              <w:rPr>
                <w:rFonts w:ascii="Malgun Gothic" w:eastAsia="Malgun Gothic" w:hAnsi="Malgun Gothic"/>
                <w:b/>
                <w:sz w:val="20"/>
                <w:szCs w:val="20"/>
              </w:rPr>
              <w:t xml:space="preserve"> </w:t>
            </w:r>
            <w:r w:rsidRPr="0080596E">
              <w:rPr>
                <w:rFonts w:ascii="Malgun Gothic" w:eastAsia="Malgun Gothic" w:hAnsi="Malgun Gothic" w:cs="Batang" w:hint="eastAsia"/>
                <w:b/>
                <w:sz w:val="20"/>
                <w:szCs w:val="20"/>
              </w:rPr>
              <w:t>적용에</w:t>
            </w:r>
            <w:r w:rsidRPr="0080596E">
              <w:rPr>
                <w:rFonts w:ascii="Malgun Gothic" w:eastAsia="Malgun Gothic" w:hAnsi="Malgun Gothic"/>
                <w:b/>
                <w:sz w:val="20"/>
                <w:szCs w:val="20"/>
              </w:rPr>
              <w:t xml:space="preserve"> </w:t>
            </w:r>
            <w:r w:rsidRPr="0080596E">
              <w:rPr>
                <w:rFonts w:ascii="Malgun Gothic" w:eastAsia="Malgun Gothic" w:hAnsi="Malgun Gothic" w:cs="Batang" w:hint="eastAsia"/>
                <w:b/>
                <w:sz w:val="20"/>
                <w:szCs w:val="20"/>
              </w:rPr>
              <w:t>관련해</w:t>
            </w:r>
            <w:r w:rsidRPr="0080596E">
              <w:rPr>
                <w:rFonts w:ascii="Malgun Gothic" w:eastAsia="Malgun Gothic" w:hAnsi="Malgun Gothic"/>
                <w:b/>
                <w:sz w:val="20"/>
                <w:szCs w:val="20"/>
              </w:rPr>
              <w:t xml:space="preserve"> </w:t>
            </w:r>
            <w:r w:rsidRPr="0080596E">
              <w:rPr>
                <w:rFonts w:ascii="Malgun Gothic" w:eastAsia="Malgun Gothic" w:hAnsi="Malgun Gothic" w:cs="Batang" w:hint="eastAsia"/>
                <w:b/>
                <w:sz w:val="20"/>
                <w:szCs w:val="20"/>
              </w:rPr>
              <w:t>지역사회를</w:t>
            </w:r>
            <w:r w:rsidRPr="0080596E">
              <w:rPr>
                <w:rFonts w:ascii="Malgun Gothic" w:eastAsia="Malgun Gothic" w:hAnsi="Malgun Gothic"/>
                <w:b/>
                <w:sz w:val="20"/>
                <w:szCs w:val="20"/>
              </w:rPr>
              <w:t xml:space="preserve"> </w:t>
            </w:r>
            <w:r w:rsidRPr="0080596E">
              <w:rPr>
                <w:rFonts w:ascii="Malgun Gothic" w:eastAsia="Malgun Gothic" w:hAnsi="Malgun Gothic" w:cs="Batang" w:hint="eastAsia"/>
                <w:b/>
                <w:sz w:val="20"/>
                <w:szCs w:val="20"/>
              </w:rPr>
              <w:t>지원하도록</w:t>
            </w:r>
            <w:r w:rsidRPr="0080596E">
              <w:rPr>
                <w:rFonts w:ascii="Malgun Gothic" w:eastAsia="Malgun Gothic" w:hAnsi="Malgun Gothic"/>
                <w:b/>
                <w:sz w:val="20"/>
                <w:szCs w:val="20"/>
              </w:rPr>
              <w:t xml:space="preserve"> </w:t>
            </w:r>
            <w:r w:rsidRPr="0080596E">
              <w:rPr>
                <w:rFonts w:ascii="Malgun Gothic" w:eastAsia="Malgun Gothic" w:hAnsi="Malgun Gothic" w:cs="Batang" w:hint="eastAsia"/>
                <w:b/>
                <w:sz w:val="20"/>
                <w:szCs w:val="20"/>
              </w:rPr>
              <w:t>설계되었습니다</w:t>
            </w:r>
            <w:r w:rsidRPr="0080596E">
              <w:rPr>
                <w:rFonts w:ascii="Malgun Gothic" w:eastAsia="Malgun Gothic" w:hAnsi="Malgun Gothic"/>
                <w:b/>
                <w:sz w:val="20"/>
                <w:szCs w:val="20"/>
              </w:rPr>
              <w:t>.</w:t>
            </w:r>
          </w:p>
        </w:tc>
        <w:tc>
          <w:tcPr>
            <w:tcW w:w="837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091EE0" w14:textId="078DBBCD" w:rsidR="00EC64D1" w:rsidRPr="0080596E" w:rsidRDefault="00EC64D1" w:rsidP="00EC64D1">
            <w:pPr>
              <w:rPr>
                <w:rFonts w:ascii="Malgun Gothic" w:eastAsia="Malgun Gothic" w:hAnsi="Malgun Gothic" w:cs="Calibri"/>
                <w:b/>
                <w:sz w:val="20"/>
                <w:szCs w:val="20"/>
              </w:rPr>
            </w:pPr>
            <w:r w:rsidRPr="0080596E">
              <w:rPr>
                <w:rFonts w:ascii="Malgun Gothic" w:eastAsia="Malgun Gothic" w:hAnsi="Malgun Gothic" w:cs="Malgun Gothic" w:hint="eastAsia"/>
                <w:b/>
                <w:sz w:val="20"/>
                <w:szCs w:val="20"/>
              </w:rPr>
              <w:t>영어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F21B7E" w14:textId="757A0F2E" w:rsidR="00EC64D1" w:rsidRPr="0080596E" w:rsidRDefault="00EC64D1" w:rsidP="00EC64D1">
            <w:pPr>
              <w:rPr>
                <w:rFonts w:ascii="Malgun Gothic" w:eastAsia="Malgun Gothic" w:hAnsi="Malgun Gothic" w:cs="Calibri"/>
                <w:b/>
                <w:sz w:val="20"/>
                <w:szCs w:val="20"/>
              </w:rPr>
            </w:pPr>
            <w:r w:rsidRPr="0080596E">
              <w:rPr>
                <w:rFonts w:ascii="Malgun Gothic" w:eastAsia="Malgun Gothic" w:hAnsi="Malgun Gothic" w:cs="Calibri"/>
                <w:b/>
                <w:sz w:val="20"/>
                <w:szCs w:val="20"/>
              </w:rPr>
              <w:t>ICLEI USA</w:t>
            </w:r>
          </w:p>
        </w:tc>
      </w:tr>
      <w:tr w:rsidR="00EC64D1" w:rsidRPr="00DC5E38" w14:paraId="01D035B4" w14:textId="77777777" w:rsidTr="00200B79">
        <w:trPr>
          <w:trHeight w:val="354"/>
        </w:trPr>
        <w:tc>
          <w:tcPr>
            <w:tcW w:w="132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51C29D" w14:textId="37CE7261" w:rsidR="00EC64D1" w:rsidRPr="00B345DC" w:rsidRDefault="00DE7A97" w:rsidP="00EC64D1">
            <w:pPr>
              <w:rPr>
                <w:rFonts w:ascii="Malgun Gothic" w:eastAsia="Malgun Gothic" w:hAnsi="Malgun Gothic" w:cs="Calibri"/>
                <w:color w:val="3333FF"/>
                <w:sz w:val="20"/>
                <w:szCs w:val="20"/>
                <w:u w:val="single"/>
              </w:rPr>
            </w:pPr>
            <w:hyperlink r:id="rId74" w:anchor="interaction-between-adaptation-and-mitigation-actions" w:history="1">
              <w:r w:rsidR="00EC64D1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적응</w:t>
              </w:r>
              <w:r w:rsidR="00EC64D1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및</w:t>
              </w:r>
              <w:r w:rsidR="00EC64D1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완화</w:t>
              </w:r>
              <w:r w:rsidR="00EC64D1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상호작용</w:t>
              </w:r>
              <w:r w:rsidR="00EC64D1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>평가</w:t>
              </w:r>
              <w:r w:rsidR="00EC64D1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 xml:space="preserve"> </w:t>
              </w:r>
              <w:r w:rsidR="00EC64D1" w:rsidRPr="00B345DC">
                <w:rPr>
                  <w:rFonts w:ascii="Malgun Gothic" w:eastAsia="Malgun Gothic" w:hAnsi="Malgun Gothic" w:cs="Malgun Gothic" w:hint="eastAsia"/>
                  <w:color w:val="3333FF"/>
                  <w:sz w:val="20"/>
                  <w:szCs w:val="20"/>
                  <w:u w:val="single"/>
                </w:rPr>
                <w:t xml:space="preserve">도구 </w:t>
              </w:r>
              <w:r w:rsidR="00EC64D1" w:rsidRPr="00B345DC">
                <w:rPr>
                  <w:rFonts w:ascii="Malgun Gothic" w:eastAsia="Malgun Gothic" w:hAnsi="Malgun Gothic" w:cs="Calibri"/>
                  <w:color w:val="3333FF"/>
                  <w:sz w:val="20"/>
                  <w:szCs w:val="20"/>
                  <w:u w:val="single"/>
                </w:rPr>
                <w:t>(AMIA)</w:t>
              </w:r>
            </w:hyperlink>
          </w:p>
        </w:tc>
        <w:tc>
          <w:tcPr>
            <w:tcW w:w="1954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A3B2DD" w14:textId="17CCCEF8" w:rsidR="00EC64D1" w:rsidRPr="00DC5E38" w:rsidRDefault="00EC64D1" w:rsidP="00EC64D1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도시가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기후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적응과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완화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사이의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잠재적인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상호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작용을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체계적으로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식별할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수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있도록</w:t>
            </w:r>
            <w:r w:rsidRPr="00DC5E38">
              <w:rPr>
                <w:rFonts w:ascii="Malgun Gothic" w:eastAsia="Malgun Gothic" w:hAnsi="Malgun Gothic"/>
                <w:sz w:val="20"/>
                <w:szCs w:val="20"/>
              </w:rPr>
              <w:t xml:space="preserve"> </w:t>
            </w:r>
            <w:r w:rsidRPr="00DC5E38">
              <w:rPr>
                <w:rFonts w:ascii="Malgun Gothic" w:eastAsia="Malgun Gothic" w:hAnsi="Malgun Gothic" w:cs="Batang" w:hint="eastAsia"/>
                <w:sz w:val="20"/>
                <w:szCs w:val="20"/>
              </w:rPr>
              <w:t>돕습니다</w:t>
            </w:r>
          </w:p>
        </w:tc>
        <w:tc>
          <w:tcPr>
            <w:tcW w:w="837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119A1B" w14:textId="7FBB223C" w:rsidR="00EC64D1" w:rsidRPr="00DC5E38" w:rsidRDefault="00EC64D1" w:rsidP="00EC64D1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Malgun Gothic" w:hint="eastAsia"/>
                <w:sz w:val="20"/>
                <w:szCs w:val="20"/>
              </w:rPr>
              <w:t>영어</w:t>
            </w:r>
          </w:p>
        </w:tc>
        <w:tc>
          <w:tcPr>
            <w:tcW w:w="88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51E523" w14:textId="5607C45B" w:rsidR="00EC64D1" w:rsidRPr="00DC5E38" w:rsidRDefault="00EC64D1" w:rsidP="00EC64D1">
            <w:pPr>
              <w:rPr>
                <w:rFonts w:ascii="Malgun Gothic" w:eastAsia="Malgun Gothic" w:hAnsi="Malgun Gothic" w:cs="Calibri"/>
                <w:sz w:val="20"/>
                <w:szCs w:val="20"/>
              </w:rPr>
            </w:pPr>
            <w:r w:rsidRPr="00DC5E38">
              <w:rPr>
                <w:rFonts w:ascii="Malgun Gothic" w:eastAsia="Malgun Gothic" w:hAnsi="Malgun Gothic" w:cs="Calibri"/>
                <w:sz w:val="20"/>
                <w:szCs w:val="20"/>
              </w:rPr>
              <w:t>C40</w:t>
            </w:r>
          </w:p>
        </w:tc>
      </w:tr>
    </w:tbl>
    <w:p w14:paraId="1DE819AA" w14:textId="77777777" w:rsidR="00D72005" w:rsidRPr="00033E99" w:rsidRDefault="00D72005" w:rsidP="00D72005">
      <w:pPr>
        <w:spacing w:after="200" w:line="276" w:lineRule="auto"/>
        <w:rPr>
          <w:rFonts w:ascii="Calibri" w:eastAsia="Calibri" w:hAnsi="Calibri" w:cs="Calibri"/>
          <w:sz w:val="22"/>
          <w:szCs w:val="22"/>
          <w:lang w:eastAsia="en-GB"/>
        </w:rPr>
      </w:pPr>
    </w:p>
    <w:sectPr w:rsidR="00D72005" w:rsidRPr="00033E99" w:rsidSect="0043000E">
      <w:footerReference w:type="default" r:id="rId75"/>
      <w:pgSz w:w="11906" w:h="16838"/>
      <w:pgMar w:top="1440" w:right="1440" w:bottom="1440" w:left="1440" w:header="709" w:footer="709" w:gutter="0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6ACB137" w16cid:durableId="20BCCE3D"/>
  <w16cid:commentId w16cid:paraId="4F4C0F3B" w16cid:durableId="205B022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BE5CAB" w14:textId="77777777" w:rsidR="00DE7A97" w:rsidRDefault="00DE7A97">
      <w:r>
        <w:separator/>
      </w:r>
    </w:p>
  </w:endnote>
  <w:endnote w:type="continuationSeparator" w:id="0">
    <w:p w14:paraId="53CE9CAD" w14:textId="77777777" w:rsidR="00DE7A97" w:rsidRDefault="00DE7A97">
      <w:r>
        <w:continuationSeparator/>
      </w:r>
    </w:p>
  </w:endnote>
  <w:endnote w:type="continuationNotice" w:id="1">
    <w:p w14:paraId="75250EAD" w14:textId="77777777" w:rsidR="00DE7A97" w:rsidRDefault="00DE7A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Noto Sans Symbols">
    <w:altName w:val="Times New Roman"/>
    <w:charset w:val="00"/>
    <w:family w:val="auto"/>
    <w:pitch w:val="default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">
    <w:altName w:val="New Gulim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Malgun Gothic Semilight">
    <w:altName w:val="Arial Unicode MS"/>
    <w:panose1 w:val="020B0502040204020203"/>
    <w:charset w:val="81"/>
    <w:family w:val="swiss"/>
    <w:pitch w:val="variable"/>
    <w:sig w:usb0="B0000AAF" w:usb1="09DF7CFB" w:usb2="00000012" w:usb3="00000000" w:csb0="003E01BD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030774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4A222D" w14:textId="70DD2E2B" w:rsidR="00B345DC" w:rsidRDefault="00B345D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50E91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14:paraId="390E096A" w14:textId="77777777" w:rsidR="00B345DC" w:rsidRDefault="00B345D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Arial" w:eastAsia="Arial" w:hAnsi="Arial" w:cs="Arial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A95EAB" w14:textId="505BCD3A" w:rsidR="00B345DC" w:rsidRDefault="00B345DC">
    <w:pPr>
      <w:pStyle w:val="Footer"/>
      <w:jc w:val="right"/>
    </w:pPr>
    <w:r>
      <w:fldChar w:fldCharType="begin"/>
    </w:r>
    <w:r>
      <w:instrText xml:space="preserve"> PAGE </w:instrText>
    </w:r>
    <w:r>
      <w:fldChar w:fldCharType="separate"/>
    </w:r>
    <w:r w:rsidR="00350E91">
      <w:rPr>
        <w:noProof/>
      </w:rPr>
      <w:t>19</w:t>
    </w:r>
    <w:r>
      <w:fldChar w:fldCharType="end"/>
    </w:r>
  </w:p>
  <w:p w14:paraId="34A19565" w14:textId="77777777" w:rsidR="00B345DC" w:rsidRDefault="00B345D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57070" w14:textId="0318D09C" w:rsidR="00B345DC" w:rsidRDefault="00B345DC">
    <w:pPr>
      <w:pStyle w:val="Footer"/>
      <w:jc w:val="right"/>
    </w:pPr>
    <w:r>
      <w:fldChar w:fldCharType="begin"/>
    </w:r>
    <w:r>
      <w:instrText xml:space="preserve"> PAGE </w:instrText>
    </w:r>
    <w:r>
      <w:fldChar w:fldCharType="separate"/>
    </w:r>
    <w:r w:rsidR="00350E91">
      <w:rPr>
        <w:noProof/>
      </w:rPr>
      <w:t>23</w:t>
    </w:r>
    <w:r>
      <w:fldChar w:fldCharType="end"/>
    </w:r>
  </w:p>
  <w:p w14:paraId="31075ED1" w14:textId="77777777" w:rsidR="00B345DC" w:rsidRDefault="00B345DC">
    <w:pPr>
      <w:pStyle w:val="Standard"/>
      <w:tabs>
        <w:tab w:val="center" w:pos="4320"/>
        <w:tab w:val="right" w:pos="8640"/>
      </w:tabs>
      <w:rPr>
        <w:rFonts w:ascii="Arial" w:eastAsia="Arial" w:hAnsi="Arial" w:cs="Arial"/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56D9F1" w14:textId="61E9C1D3" w:rsidR="00B345DC" w:rsidRDefault="00B345DC">
    <w:pPr>
      <w:pStyle w:val="Footer"/>
      <w:jc w:val="right"/>
    </w:pPr>
    <w:r>
      <w:fldChar w:fldCharType="begin"/>
    </w:r>
    <w:r>
      <w:instrText xml:space="preserve"> PAGE </w:instrText>
    </w:r>
    <w:r>
      <w:fldChar w:fldCharType="separate"/>
    </w:r>
    <w:r w:rsidR="00350E91">
      <w:rPr>
        <w:noProof/>
      </w:rPr>
      <w:t>40</w:t>
    </w:r>
    <w:r>
      <w:fldChar w:fldCharType="end"/>
    </w:r>
  </w:p>
  <w:p w14:paraId="79F3B17D" w14:textId="77777777" w:rsidR="00B345DC" w:rsidRDefault="00B345DC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75D516" w14:textId="08E2408E" w:rsidR="00B345DC" w:rsidRDefault="00B345DC" w:rsidP="00BF62EC">
    <w:pPr>
      <w:pStyle w:val="Footer"/>
      <w:jc w:val="right"/>
    </w:pPr>
    <w:r>
      <w:fldChar w:fldCharType="begin"/>
    </w:r>
    <w:r>
      <w:instrText xml:space="preserve"> PAGE </w:instrText>
    </w:r>
    <w:r>
      <w:fldChar w:fldCharType="separate"/>
    </w:r>
    <w:r w:rsidR="00350E91">
      <w:rPr>
        <w:noProof/>
      </w:rPr>
      <w:t>80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DE21DA" w14:textId="77777777" w:rsidR="00DE7A97" w:rsidRDefault="00DE7A97">
      <w:r>
        <w:separator/>
      </w:r>
    </w:p>
  </w:footnote>
  <w:footnote w:type="continuationSeparator" w:id="0">
    <w:p w14:paraId="448B026D" w14:textId="77777777" w:rsidR="00DE7A97" w:rsidRDefault="00DE7A97">
      <w:r>
        <w:continuationSeparator/>
      </w:r>
    </w:p>
  </w:footnote>
  <w:footnote w:type="continuationNotice" w:id="1">
    <w:p w14:paraId="3C135F8C" w14:textId="77777777" w:rsidR="00DE7A97" w:rsidRDefault="00DE7A97"/>
  </w:footnote>
  <w:footnote w:id="2">
    <w:p w14:paraId="60F49F86" w14:textId="0B45385C" w:rsidR="00B345DC" w:rsidRPr="0073454B" w:rsidRDefault="00B345DC" w:rsidP="0073454B">
      <w:pPr>
        <w:pStyle w:val="FootnoteText"/>
        <w:rPr>
          <w:lang w:eastAsia="ko-KR"/>
        </w:rPr>
      </w:pPr>
      <w:r w:rsidRPr="0073454B">
        <w:rPr>
          <w:rStyle w:val="FootnoteReference"/>
        </w:rPr>
        <w:footnoteRef/>
      </w:r>
      <w:r w:rsidRPr="0073454B">
        <w:rPr>
          <w:lang w:eastAsia="ko-KR"/>
        </w:rPr>
        <w:t xml:space="preserve"> </w:t>
      </w:r>
      <w:r w:rsidRPr="0073454B">
        <w:rPr>
          <w:rFonts w:hint="eastAsia"/>
          <w:lang w:eastAsia="ko-KR"/>
        </w:rPr>
        <w:t>용어</w:t>
      </w:r>
      <w:r w:rsidRPr="0073454B">
        <w:rPr>
          <w:lang w:eastAsia="ko-KR"/>
        </w:rPr>
        <w:t xml:space="preserve"> “</w:t>
      </w:r>
      <w:r w:rsidRPr="0073454B">
        <w:rPr>
          <w:rFonts w:hint="eastAsia"/>
          <w:lang w:eastAsia="ko-KR"/>
        </w:rPr>
        <w:t>도시”</w:t>
      </w:r>
      <w:r w:rsidRPr="0073454B">
        <w:rPr>
          <w:lang w:eastAsia="ko-KR"/>
        </w:rPr>
        <w:t xml:space="preserve"> </w:t>
      </w:r>
      <w:r w:rsidRPr="0073454B">
        <w:rPr>
          <w:rFonts w:hint="eastAsia"/>
          <w:lang w:eastAsia="ko-KR"/>
        </w:rPr>
        <w:t>및</w:t>
      </w:r>
      <w:r w:rsidRPr="0073454B">
        <w:rPr>
          <w:lang w:eastAsia="ko-KR"/>
        </w:rPr>
        <w:t xml:space="preserve"> “</w:t>
      </w:r>
      <w:r w:rsidRPr="0073454B">
        <w:rPr>
          <w:rFonts w:hint="eastAsia"/>
          <w:lang w:eastAsia="ko-KR"/>
        </w:rPr>
        <w:t>지방정부”가</w:t>
      </w:r>
      <w:r w:rsidRPr="0073454B">
        <w:rPr>
          <w:lang w:eastAsia="ko-KR"/>
        </w:rPr>
        <w:t xml:space="preserve"> </w:t>
      </w:r>
      <w:r w:rsidRPr="0073454B">
        <w:rPr>
          <w:rFonts w:hint="eastAsia"/>
          <w:lang w:eastAsia="ko-KR"/>
        </w:rPr>
        <w:t>본</w:t>
      </w:r>
      <w:r w:rsidRPr="0073454B">
        <w:rPr>
          <w:lang w:eastAsia="ko-KR"/>
        </w:rPr>
        <w:t xml:space="preserve"> </w:t>
      </w:r>
      <w:r w:rsidRPr="0073454B">
        <w:rPr>
          <w:rFonts w:hint="eastAsia"/>
          <w:lang w:eastAsia="ko-KR"/>
        </w:rPr>
        <w:t>문서</w:t>
      </w:r>
      <w:r w:rsidRPr="0073454B">
        <w:rPr>
          <w:lang w:eastAsia="ko-KR"/>
        </w:rPr>
        <w:t xml:space="preserve"> </w:t>
      </w:r>
      <w:r w:rsidRPr="0073454B">
        <w:rPr>
          <w:rFonts w:hint="eastAsia"/>
          <w:lang w:eastAsia="ko-KR"/>
        </w:rPr>
        <w:t>전반에</w:t>
      </w:r>
      <w:r w:rsidRPr="0073454B">
        <w:rPr>
          <w:lang w:eastAsia="ko-KR"/>
        </w:rPr>
        <w:t xml:space="preserve"> </w:t>
      </w:r>
      <w:r w:rsidRPr="0073454B">
        <w:rPr>
          <w:rFonts w:hint="eastAsia"/>
          <w:lang w:eastAsia="ko-KR"/>
        </w:rPr>
        <w:t>걸쳐</w:t>
      </w:r>
      <w:r w:rsidRPr="0073454B">
        <w:rPr>
          <w:lang w:eastAsia="ko-KR"/>
        </w:rPr>
        <w:t xml:space="preserve"> </w:t>
      </w:r>
      <w:r w:rsidRPr="0073454B">
        <w:rPr>
          <w:rFonts w:hint="eastAsia"/>
          <w:lang w:eastAsia="ko-KR"/>
        </w:rPr>
        <w:t>사용되며</w:t>
      </w:r>
      <w:r w:rsidRPr="0073454B">
        <w:rPr>
          <w:lang w:eastAsia="ko-KR"/>
        </w:rPr>
        <w:t xml:space="preserve">, </w:t>
      </w:r>
      <w:r w:rsidRPr="0073454B">
        <w:rPr>
          <w:rFonts w:hint="eastAsia"/>
          <w:lang w:eastAsia="ko-KR"/>
        </w:rPr>
        <w:t>지방정부의</w:t>
      </w:r>
      <w:r w:rsidRPr="0073454B">
        <w:rPr>
          <w:lang w:eastAsia="ko-KR"/>
        </w:rPr>
        <w:t xml:space="preserve"> </w:t>
      </w:r>
      <w:r w:rsidRPr="0073454B">
        <w:rPr>
          <w:rFonts w:hint="eastAsia"/>
          <w:lang w:eastAsia="ko-KR"/>
        </w:rPr>
        <w:t>지정학적</w:t>
      </w:r>
      <w:r w:rsidRPr="0073454B">
        <w:rPr>
          <w:lang w:eastAsia="ko-KR"/>
        </w:rPr>
        <w:t xml:space="preserve"> </w:t>
      </w:r>
      <w:r w:rsidRPr="0073454B">
        <w:rPr>
          <w:rFonts w:hint="eastAsia"/>
          <w:lang w:eastAsia="ko-KR"/>
        </w:rPr>
        <w:t>기관은</w:t>
      </w:r>
      <w:r w:rsidRPr="0073454B">
        <w:rPr>
          <w:lang w:eastAsia="ko-KR"/>
        </w:rPr>
        <w:t xml:space="preserve"> </w:t>
      </w:r>
      <w:r w:rsidRPr="0073454B">
        <w:rPr>
          <w:rFonts w:hint="eastAsia"/>
          <w:lang w:eastAsia="ko-KR"/>
        </w:rPr>
        <w:t>국가마다</w:t>
      </w:r>
      <w:r w:rsidRPr="0073454B">
        <w:rPr>
          <w:lang w:eastAsia="ko-KR"/>
        </w:rPr>
        <w:t xml:space="preserve"> </w:t>
      </w:r>
      <w:r w:rsidRPr="0073454B">
        <w:rPr>
          <w:rFonts w:hint="eastAsia"/>
          <w:lang w:eastAsia="ko-KR"/>
        </w:rPr>
        <w:t>다를</w:t>
      </w:r>
      <w:r w:rsidRPr="0073454B">
        <w:rPr>
          <w:lang w:eastAsia="ko-KR"/>
        </w:rPr>
        <w:t xml:space="preserve"> </w:t>
      </w:r>
      <w:r w:rsidRPr="0073454B">
        <w:rPr>
          <w:rFonts w:hint="eastAsia"/>
          <w:lang w:eastAsia="ko-KR"/>
        </w:rPr>
        <w:t>수</w:t>
      </w:r>
      <w:r w:rsidRPr="0073454B">
        <w:rPr>
          <w:lang w:eastAsia="ko-KR"/>
        </w:rPr>
        <w:t xml:space="preserve"> </w:t>
      </w:r>
      <w:r w:rsidRPr="0073454B">
        <w:rPr>
          <w:rFonts w:hint="eastAsia"/>
          <w:lang w:eastAsia="ko-KR"/>
        </w:rPr>
        <w:t>있으며</w:t>
      </w:r>
      <w:r w:rsidRPr="0073454B">
        <w:rPr>
          <w:lang w:eastAsia="ko-KR"/>
        </w:rPr>
        <w:t xml:space="preserve"> </w:t>
      </w:r>
      <w:r w:rsidRPr="0073454B">
        <w:rPr>
          <w:rFonts w:hint="eastAsia"/>
          <w:lang w:eastAsia="ko-KR"/>
        </w:rPr>
        <w:t>사용되는</w:t>
      </w:r>
      <w:r w:rsidRPr="0073454B">
        <w:rPr>
          <w:lang w:eastAsia="ko-KR"/>
        </w:rPr>
        <w:t xml:space="preserve"> </w:t>
      </w:r>
      <w:r w:rsidRPr="0073454B">
        <w:rPr>
          <w:rFonts w:hint="eastAsia"/>
          <w:lang w:eastAsia="ko-KR"/>
        </w:rPr>
        <w:t>용어에는</w:t>
      </w:r>
      <w:r w:rsidRPr="0073454B">
        <w:rPr>
          <w:lang w:eastAsia="ko-KR"/>
        </w:rPr>
        <w:t xml:space="preserve"> </w:t>
      </w:r>
      <w:r w:rsidRPr="0073454B">
        <w:rPr>
          <w:rFonts w:hint="eastAsia"/>
          <w:lang w:eastAsia="ko-KR"/>
        </w:rPr>
        <w:t>차이가</w:t>
      </w:r>
      <w:r w:rsidRPr="0073454B">
        <w:rPr>
          <w:lang w:eastAsia="ko-KR"/>
        </w:rPr>
        <w:t xml:space="preserve"> </w:t>
      </w:r>
      <w:r w:rsidRPr="0073454B">
        <w:rPr>
          <w:rFonts w:hint="eastAsia"/>
          <w:lang w:eastAsia="ko-KR"/>
        </w:rPr>
        <w:t>있을</w:t>
      </w:r>
      <w:r w:rsidRPr="0073454B">
        <w:rPr>
          <w:lang w:eastAsia="ko-KR"/>
        </w:rPr>
        <w:t xml:space="preserve"> </w:t>
      </w:r>
      <w:r w:rsidRPr="0073454B">
        <w:rPr>
          <w:rFonts w:hint="eastAsia"/>
          <w:lang w:eastAsia="ko-KR"/>
        </w:rPr>
        <w:t>수</w:t>
      </w:r>
      <w:r w:rsidRPr="0073454B">
        <w:rPr>
          <w:lang w:eastAsia="ko-KR"/>
        </w:rPr>
        <w:t xml:space="preserve"> </w:t>
      </w:r>
      <w:r w:rsidRPr="0073454B">
        <w:rPr>
          <w:rFonts w:hint="eastAsia"/>
          <w:lang w:eastAsia="ko-KR"/>
        </w:rPr>
        <w:t>있습니다</w:t>
      </w:r>
      <w:r w:rsidRPr="0073454B">
        <w:rPr>
          <w:lang w:eastAsia="ko-KR"/>
        </w:rPr>
        <w:t xml:space="preserve">. </w:t>
      </w:r>
      <w:r w:rsidRPr="0073454B">
        <w:rPr>
          <w:rFonts w:hint="eastAsia"/>
          <w:lang w:eastAsia="ko-KR"/>
        </w:rPr>
        <w:t>본</w:t>
      </w:r>
      <w:r w:rsidRPr="0073454B">
        <w:rPr>
          <w:lang w:eastAsia="ko-KR"/>
        </w:rPr>
        <w:t xml:space="preserve"> </w:t>
      </w:r>
      <w:r w:rsidRPr="0073454B">
        <w:rPr>
          <w:rFonts w:hint="eastAsia"/>
          <w:lang w:eastAsia="ko-KR"/>
        </w:rPr>
        <w:t>문서에서</w:t>
      </w:r>
      <w:r w:rsidRPr="0073454B">
        <w:rPr>
          <w:lang w:eastAsia="ko-KR"/>
        </w:rPr>
        <w:t xml:space="preserve"> </w:t>
      </w:r>
      <w:r w:rsidRPr="0073454B">
        <w:rPr>
          <w:rFonts w:hint="eastAsia"/>
          <w:lang w:eastAsia="ko-KR"/>
        </w:rPr>
        <w:t>도시란</w:t>
      </w:r>
      <w:r w:rsidRPr="0073454B">
        <w:rPr>
          <w:lang w:eastAsia="ko-KR"/>
        </w:rPr>
        <w:t xml:space="preserve"> </w:t>
      </w:r>
      <w:r w:rsidRPr="0073454B">
        <w:rPr>
          <w:rFonts w:hint="eastAsia"/>
          <w:lang w:eastAsia="ko-KR"/>
        </w:rPr>
        <w:t>공공</w:t>
      </w:r>
      <w:r w:rsidRPr="0073454B">
        <w:rPr>
          <w:lang w:eastAsia="ko-KR"/>
        </w:rPr>
        <w:t xml:space="preserve"> </w:t>
      </w:r>
      <w:r w:rsidRPr="0073454B">
        <w:rPr>
          <w:rFonts w:hint="eastAsia"/>
          <w:lang w:eastAsia="ko-KR"/>
        </w:rPr>
        <w:t>행정을</w:t>
      </w:r>
      <w:r w:rsidRPr="0073454B">
        <w:rPr>
          <w:lang w:eastAsia="ko-KR"/>
        </w:rPr>
        <w:t xml:space="preserve"> </w:t>
      </w:r>
      <w:r w:rsidRPr="0073454B">
        <w:rPr>
          <w:rFonts w:hint="eastAsia"/>
          <w:lang w:eastAsia="ko-KR"/>
        </w:rPr>
        <w:t>위한</w:t>
      </w:r>
      <w:r w:rsidRPr="0073454B">
        <w:rPr>
          <w:lang w:eastAsia="ko-KR"/>
        </w:rPr>
        <w:t xml:space="preserve"> </w:t>
      </w:r>
      <w:r w:rsidRPr="0073454B">
        <w:rPr>
          <w:rFonts w:hint="eastAsia"/>
          <w:lang w:eastAsia="ko-KR"/>
        </w:rPr>
        <w:t>법적</w:t>
      </w:r>
      <w:r w:rsidRPr="0073454B">
        <w:rPr>
          <w:lang w:eastAsia="ko-KR"/>
        </w:rPr>
        <w:t xml:space="preserve"> </w:t>
      </w:r>
      <w:r w:rsidRPr="0073454B">
        <w:rPr>
          <w:rFonts w:hint="eastAsia"/>
          <w:lang w:eastAsia="ko-KR"/>
        </w:rPr>
        <w:t>단체로서의</w:t>
      </w:r>
      <w:r w:rsidRPr="0073454B">
        <w:rPr>
          <w:lang w:eastAsia="ko-KR"/>
        </w:rPr>
        <w:t xml:space="preserve"> </w:t>
      </w:r>
      <w:r w:rsidRPr="0073454B">
        <w:rPr>
          <w:rFonts w:hint="eastAsia"/>
          <w:lang w:eastAsia="ko-KR"/>
        </w:rPr>
        <w:t>지방정부가</w:t>
      </w:r>
      <w:r w:rsidRPr="0073454B">
        <w:rPr>
          <w:lang w:eastAsia="ko-KR"/>
        </w:rPr>
        <w:t xml:space="preserve"> </w:t>
      </w:r>
      <w:r w:rsidRPr="0073454B">
        <w:rPr>
          <w:rFonts w:hint="eastAsia"/>
          <w:lang w:eastAsia="ko-KR"/>
        </w:rPr>
        <w:t>통치하는</w:t>
      </w:r>
      <w:r w:rsidRPr="0073454B">
        <w:rPr>
          <w:lang w:eastAsia="ko-KR"/>
        </w:rPr>
        <w:t xml:space="preserve"> </w:t>
      </w:r>
      <w:r w:rsidRPr="0073454B">
        <w:rPr>
          <w:rFonts w:hint="eastAsia"/>
          <w:lang w:eastAsia="ko-KR"/>
        </w:rPr>
        <w:t>지역사회</w:t>
      </w:r>
      <w:r w:rsidRPr="0073454B">
        <w:rPr>
          <w:lang w:eastAsia="ko-KR"/>
        </w:rPr>
        <w:t xml:space="preserve">, </w:t>
      </w:r>
      <w:r w:rsidRPr="0073454B">
        <w:rPr>
          <w:rFonts w:hint="eastAsia"/>
          <w:lang w:eastAsia="ko-KR"/>
        </w:rPr>
        <w:t>읍</w:t>
      </w:r>
      <w:r w:rsidRPr="0073454B">
        <w:rPr>
          <w:lang w:eastAsia="ko-KR"/>
        </w:rPr>
        <w:t xml:space="preserve"> </w:t>
      </w:r>
      <w:r w:rsidRPr="0073454B">
        <w:rPr>
          <w:rFonts w:hint="eastAsia"/>
          <w:lang w:eastAsia="ko-KR"/>
        </w:rPr>
        <w:t>또는</w:t>
      </w:r>
      <w:r w:rsidRPr="0073454B">
        <w:rPr>
          <w:lang w:eastAsia="ko-KR"/>
        </w:rPr>
        <w:t xml:space="preserve"> </w:t>
      </w:r>
      <w:r w:rsidRPr="0073454B">
        <w:rPr>
          <w:rFonts w:hint="eastAsia"/>
          <w:lang w:eastAsia="ko-KR"/>
        </w:rPr>
        <w:t>도시</w:t>
      </w:r>
      <w:r w:rsidRPr="0073454B">
        <w:rPr>
          <w:lang w:eastAsia="ko-KR"/>
        </w:rPr>
        <w:t xml:space="preserve"> </w:t>
      </w:r>
      <w:r w:rsidRPr="0073454B">
        <w:rPr>
          <w:rFonts w:hint="eastAsia"/>
          <w:lang w:eastAsia="ko-KR"/>
        </w:rPr>
        <w:t>지리적</w:t>
      </w:r>
      <w:r w:rsidRPr="0073454B">
        <w:rPr>
          <w:lang w:eastAsia="ko-KR"/>
        </w:rPr>
        <w:t xml:space="preserve"> </w:t>
      </w:r>
      <w:r w:rsidRPr="0073454B">
        <w:rPr>
          <w:rFonts w:hint="eastAsia"/>
          <w:lang w:eastAsia="ko-KR"/>
        </w:rPr>
        <w:t>하위국가</w:t>
      </w:r>
      <w:r w:rsidRPr="0073454B">
        <w:rPr>
          <w:lang w:eastAsia="ko-KR"/>
        </w:rPr>
        <w:t xml:space="preserve"> </w:t>
      </w:r>
      <w:r w:rsidRPr="0073454B">
        <w:rPr>
          <w:rFonts w:hint="eastAsia"/>
          <w:lang w:eastAsia="ko-KR"/>
        </w:rPr>
        <w:t>관할권</w:t>
      </w:r>
      <w:r w:rsidRPr="0073454B">
        <w:rPr>
          <w:lang w:eastAsia="ko-KR"/>
        </w:rPr>
        <w:t>(“</w:t>
      </w:r>
      <w:r w:rsidRPr="0073454B">
        <w:rPr>
          <w:rFonts w:hint="eastAsia"/>
          <w:lang w:eastAsia="ko-KR"/>
        </w:rPr>
        <w:t>영토</w:t>
      </w:r>
      <w:r w:rsidRPr="0073454B">
        <w:rPr>
          <w:lang w:eastAsia="ko-KR"/>
        </w:rPr>
        <w:t>)</w:t>
      </w:r>
      <w:r w:rsidRPr="0073454B">
        <w:rPr>
          <w:rFonts w:hint="eastAsia"/>
          <w:lang w:eastAsia="ko-KR"/>
        </w:rPr>
        <w:t>을</w:t>
      </w:r>
      <w:r w:rsidRPr="0073454B">
        <w:rPr>
          <w:lang w:eastAsia="ko-KR"/>
        </w:rPr>
        <w:t xml:space="preserve"> </w:t>
      </w:r>
      <w:r w:rsidRPr="0073454B">
        <w:rPr>
          <w:rFonts w:hint="eastAsia"/>
          <w:lang w:eastAsia="ko-KR"/>
        </w:rPr>
        <w:t>말합니다</w:t>
      </w:r>
      <w:r w:rsidRPr="0073454B">
        <w:rPr>
          <w:lang w:eastAsia="ko-KR"/>
        </w:rPr>
        <w:t>.</w:t>
      </w:r>
    </w:p>
  </w:footnote>
  <w:footnote w:id="3">
    <w:p w14:paraId="1673A0BB" w14:textId="1906D0C2" w:rsidR="00B345DC" w:rsidRPr="009007EA" w:rsidRDefault="00B345DC" w:rsidP="0073454B">
      <w:pPr>
        <w:pStyle w:val="FootnoteText"/>
        <w:rPr>
          <w:lang w:val="en-CA" w:eastAsia="ko-KR"/>
        </w:rPr>
      </w:pPr>
      <w:r w:rsidRPr="009007EA">
        <w:rPr>
          <w:rStyle w:val="FootnoteReference"/>
        </w:rPr>
        <w:footnoteRef/>
      </w:r>
      <w:r w:rsidRPr="009007EA">
        <w:rPr>
          <w:rFonts w:hint="eastAsia"/>
          <w:lang w:eastAsia="ko-KR"/>
        </w:rPr>
        <w:t xml:space="preserve"> 이니셔티브의 세번째 기둥 </w:t>
      </w:r>
      <w:r w:rsidRPr="009007EA">
        <w:rPr>
          <w:lang w:eastAsia="ko-KR"/>
        </w:rPr>
        <w:t>(</w:t>
      </w:r>
      <w:r w:rsidRPr="009007EA">
        <w:rPr>
          <w:rFonts w:hint="eastAsia"/>
          <w:lang w:val="en-CA" w:eastAsia="ko-KR"/>
        </w:rPr>
        <w:t xml:space="preserve">에너지 접근)에 대한 요건이 아직 정의되지 않았음을 참고해주십시오. 에너지 접근에 대한 보고 조건 사항이 공통 보고 프레임워크의 일부로 공식 승인되는 즉시 현 지침서에 추가 섹션이 업데이트 될 것입니다. </w:t>
      </w:r>
    </w:p>
  </w:footnote>
  <w:footnote w:id="4">
    <w:p w14:paraId="5FFBD84A" w14:textId="37BD8724" w:rsidR="00B345DC" w:rsidRPr="00B345DC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용어</w:t>
      </w:r>
      <w:r w:rsidRPr="009007EA">
        <w:rPr>
          <w:lang w:eastAsia="ko-KR"/>
        </w:rPr>
        <w:t xml:space="preserve"> “</w:t>
      </w:r>
      <w:r w:rsidRPr="00B345DC">
        <w:rPr>
          <w:rFonts w:hint="eastAsia"/>
          <w:lang w:eastAsia="ko-KR"/>
        </w:rPr>
        <w:t>도시”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및</w:t>
      </w:r>
      <w:r w:rsidRPr="00B345DC">
        <w:rPr>
          <w:lang w:eastAsia="ko-KR"/>
        </w:rPr>
        <w:t xml:space="preserve"> “</w:t>
      </w:r>
      <w:r w:rsidRPr="00B345DC">
        <w:rPr>
          <w:rFonts w:hint="eastAsia"/>
          <w:lang w:eastAsia="ko-KR"/>
        </w:rPr>
        <w:t>지방정부”가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본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문서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전반에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걸쳐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사용되며</w:t>
      </w:r>
      <w:r w:rsidRPr="00B345DC">
        <w:rPr>
          <w:lang w:eastAsia="ko-KR"/>
        </w:rPr>
        <w:t xml:space="preserve">, </w:t>
      </w:r>
      <w:r w:rsidRPr="00B345DC">
        <w:rPr>
          <w:rFonts w:hint="eastAsia"/>
          <w:lang w:eastAsia="ko-KR"/>
        </w:rPr>
        <w:t>지방정부의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지정학적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기관은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국가마다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다를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수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있으며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사용되는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용어에는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차이가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있을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수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있습니다</w:t>
      </w:r>
      <w:r w:rsidRPr="00B345DC">
        <w:rPr>
          <w:lang w:eastAsia="ko-KR"/>
        </w:rPr>
        <w:t xml:space="preserve">. </w:t>
      </w:r>
      <w:r w:rsidRPr="00B345DC">
        <w:rPr>
          <w:rFonts w:hint="eastAsia"/>
          <w:lang w:eastAsia="ko-KR"/>
        </w:rPr>
        <w:t>본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문서에서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도시란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공공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행정을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위한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법적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단체로서의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지방정부가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통치하는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지역사회</w:t>
      </w:r>
      <w:r w:rsidRPr="00B345DC">
        <w:rPr>
          <w:lang w:eastAsia="ko-KR"/>
        </w:rPr>
        <w:t xml:space="preserve">, </w:t>
      </w:r>
      <w:r w:rsidRPr="00B345DC">
        <w:rPr>
          <w:rFonts w:hint="eastAsia"/>
          <w:lang w:eastAsia="ko-KR"/>
        </w:rPr>
        <w:t>읍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또는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도시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지리적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하위국가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관할권</w:t>
      </w:r>
      <w:r w:rsidRPr="00B345DC">
        <w:rPr>
          <w:lang w:eastAsia="ko-KR"/>
        </w:rPr>
        <w:t>(“</w:t>
      </w:r>
      <w:r w:rsidRPr="00B345DC">
        <w:rPr>
          <w:rFonts w:hint="eastAsia"/>
          <w:lang w:eastAsia="ko-KR"/>
        </w:rPr>
        <w:t>영토</w:t>
      </w:r>
      <w:r w:rsidRPr="00B345DC">
        <w:rPr>
          <w:lang w:eastAsia="ko-KR"/>
        </w:rPr>
        <w:t>)</w:t>
      </w:r>
      <w:r w:rsidRPr="00B345DC">
        <w:rPr>
          <w:rFonts w:hint="eastAsia"/>
          <w:lang w:eastAsia="ko-KR"/>
        </w:rPr>
        <w:t>을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말합니다</w:t>
      </w:r>
      <w:r w:rsidRPr="00B345DC">
        <w:rPr>
          <w:lang w:eastAsia="ko-KR"/>
        </w:rPr>
        <w:t>.</w:t>
      </w:r>
    </w:p>
  </w:footnote>
  <w:footnote w:id="5">
    <w:p w14:paraId="36F43FD8" w14:textId="52DDAD24" w:rsidR="00B345DC" w:rsidRPr="00B345DC" w:rsidRDefault="00B345DC" w:rsidP="0073454B">
      <w:pPr>
        <w:pStyle w:val="FootnoteText"/>
        <w:rPr>
          <w:lang w:val="en-CA" w:eastAsia="ko-KR"/>
        </w:rPr>
      </w:pPr>
      <w:r w:rsidRPr="00B345DC">
        <w:rPr>
          <w:rStyle w:val="FootnoteReference"/>
        </w:rPr>
        <w:footnoteRef/>
      </w:r>
      <w:r w:rsidRPr="00B345DC">
        <w:rPr>
          <w:lang w:eastAsia="ko-KR"/>
        </w:rPr>
        <w:t xml:space="preserve"> 2019</w:t>
      </w:r>
      <w:r w:rsidRPr="00B345DC">
        <w:rPr>
          <w:rFonts w:ascii="Batang" w:eastAsia="Batang" w:hAnsi="Batang" w:cs="Batang" w:hint="eastAsia"/>
          <w:lang w:eastAsia="ko-KR"/>
        </w:rPr>
        <w:t>년</w:t>
      </w:r>
      <w:r w:rsidRPr="00B345DC">
        <w:rPr>
          <w:rFonts w:cs="Batang" w:hint="eastAsia"/>
          <w:lang w:eastAsia="ko-KR"/>
        </w:rPr>
        <w:t xml:space="preserve"> </w:t>
      </w:r>
      <w:r w:rsidRPr="00B345DC">
        <w:rPr>
          <w:rFonts w:cs="Batang"/>
          <w:lang w:eastAsia="ko-KR"/>
        </w:rPr>
        <w:t>1</w:t>
      </w:r>
      <w:r w:rsidRPr="00B345DC">
        <w:rPr>
          <w:rFonts w:ascii="Batang" w:eastAsia="Batang" w:hAnsi="Batang" w:cs="Batang" w:hint="eastAsia"/>
          <w:lang w:eastAsia="ko-KR"/>
        </w:rPr>
        <w:t>월</w:t>
      </w:r>
      <w:r w:rsidRPr="00B345DC">
        <w:rPr>
          <w:rFonts w:cs="Batang" w:hint="eastAsia"/>
          <w:lang w:eastAsia="ko-KR"/>
        </w:rPr>
        <w:t xml:space="preserve"> </w:t>
      </w:r>
      <w:r w:rsidRPr="00B345DC">
        <w:rPr>
          <w:rFonts w:ascii="Batang" w:eastAsia="Batang" w:hAnsi="Batang" w:cs="Batang" w:hint="eastAsia"/>
          <w:lang w:eastAsia="ko-KR"/>
        </w:rPr>
        <w:t>기준</w:t>
      </w:r>
    </w:p>
  </w:footnote>
  <w:footnote w:id="6">
    <w:p w14:paraId="75014AA8" w14:textId="7617177E" w:rsidR="00B345DC" w:rsidRPr="009007EA" w:rsidRDefault="00B345DC" w:rsidP="0073454B">
      <w:pPr>
        <w:pStyle w:val="FootnoteText"/>
        <w:rPr>
          <w:lang w:val="en-CA" w:eastAsia="ko-KR"/>
        </w:rPr>
      </w:pPr>
      <w:r w:rsidRPr="009007EA">
        <w:rPr>
          <w:rStyle w:val="FootnoteReference"/>
        </w:rPr>
        <w:footnoteRef/>
      </w:r>
      <w:r w:rsidRPr="009007EA">
        <w:rPr>
          <w:rFonts w:hint="eastAsia"/>
          <w:lang w:eastAsia="ko-KR"/>
        </w:rPr>
        <w:t xml:space="preserve"> 이니셔티브의 세번째 기둥 </w:t>
      </w:r>
      <w:r w:rsidRPr="009007EA">
        <w:rPr>
          <w:lang w:eastAsia="ko-KR"/>
        </w:rPr>
        <w:t>(</w:t>
      </w:r>
      <w:r w:rsidRPr="009007EA">
        <w:rPr>
          <w:rFonts w:hint="eastAsia"/>
          <w:lang w:val="en-CA" w:eastAsia="ko-KR"/>
        </w:rPr>
        <w:t>에너지 접근)이 현재 정의 중임을 참고해주십시오. 업데이트된 프레임워크가 승인되는 되는 즉시 현 지침서에 에너지 접근에 관한 부가 정보가 보완될 것입니다.</w:t>
      </w:r>
    </w:p>
  </w:footnote>
  <w:footnote w:id="7">
    <w:p w14:paraId="56B341FF" w14:textId="6EED297E" w:rsidR="00B345DC" w:rsidRPr="009007EA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 xml:space="preserve"> GCoM </w:t>
      </w:r>
      <w:r w:rsidRPr="009007EA">
        <w:rPr>
          <w:rFonts w:hint="eastAsia"/>
          <w:lang w:eastAsia="ko-KR"/>
        </w:rPr>
        <w:t>유효성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검사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과정에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대한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추가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정보는</w:t>
      </w:r>
      <w:r w:rsidRPr="009007EA">
        <w:rPr>
          <w:lang w:eastAsia="ko-KR"/>
        </w:rPr>
        <w:t xml:space="preserve"> 2019</w:t>
      </w:r>
      <w:r w:rsidRPr="009007EA">
        <w:rPr>
          <w:rFonts w:hint="eastAsia"/>
          <w:lang w:eastAsia="ko-KR"/>
        </w:rPr>
        <w:t>년 이내에 별도로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발표될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것입니다</w:t>
      </w:r>
    </w:p>
  </w:footnote>
  <w:footnote w:id="8">
    <w:p w14:paraId="0DFC3ADF" w14:textId="6D851C1A" w:rsidR="00B345DC" w:rsidRPr="009007EA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rFonts w:hint="eastAsia"/>
          <w:lang w:eastAsia="ko-KR"/>
        </w:rPr>
        <w:t xml:space="preserve"> 지역 서약 지침 자료와 더불어 </w:t>
      </w:r>
      <w:r w:rsidRPr="009007EA">
        <w:rPr>
          <w:lang w:eastAsia="ko-KR"/>
        </w:rPr>
        <w:t>(</w:t>
      </w:r>
      <w:r w:rsidRPr="009007EA">
        <w:rPr>
          <w:rFonts w:hint="eastAsia"/>
          <w:lang w:eastAsia="ko-KR"/>
        </w:rPr>
        <w:t>해당사항이 있을 경우)</w:t>
      </w:r>
    </w:p>
  </w:footnote>
  <w:footnote w:id="9">
    <w:p w14:paraId="1D772A2C" w14:textId="77777777" w:rsidR="00B345DC" w:rsidRPr="009007EA" w:rsidRDefault="00B345DC" w:rsidP="0073454B">
      <w:pPr>
        <w:pStyle w:val="FootnoteText"/>
      </w:pPr>
      <w:r w:rsidRPr="009007EA">
        <w:rPr>
          <w:rStyle w:val="FootnoteReference"/>
        </w:rPr>
        <w:footnoteRef/>
      </w:r>
      <w:hyperlink r:id="rId1" w:history="1">
        <w:r w:rsidRPr="009007EA">
          <w:rPr>
            <w:rStyle w:val="Hyperlink"/>
          </w:rPr>
          <w:t>https://www.ipcc.ch/pdf/assessment-report/ar5/syr/AR5_SYR_FINAL_Glossary.pdf</w:t>
        </w:r>
      </w:hyperlink>
    </w:p>
  </w:footnote>
  <w:footnote w:id="10">
    <w:p w14:paraId="0A9D6D50" w14:textId="27E0B261" w:rsidR="00B345DC" w:rsidRPr="009007EA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 xml:space="preserve">이니셔티브의 세번째 기둥 </w:t>
      </w:r>
      <w:r w:rsidRPr="009007EA">
        <w:rPr>
          <w:lang w:eastAsia="ko-KR"/>
        </w:rPr>
        <w:t>(</w:t>
      </w:r>
      <w:r w:rsidRPr="009007EA">
        <w:rPr>
          <w:rFonts w:hint="eastAsia"/>
          <w:lang w:val="en-CA" w:eastAsia="ko-KR"/>
        </w:rPr>
        <w:t>에너지 접근)에 대한 요건이 아직 정의되지 않았음을 참고해주십시오. 에너지 접근에 대한 보고 조건 사항이 공통 보고 프레임워크의 일부로 공식 승인되는 즉시 현 지침서에 추가 섹션이 업데이트 될 것입니다</w:t>
      </w:r>
    </w:p>
  </w:footnote>
  <w:footnote w:id="11">
    <w:p w14:paraId="3ACC4CA7" w14:textId="0E311D0C" w:rsidR="00B345DC" w:rsidRPr="00B345DC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이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지침서에서</w:t>
      </w:r>
      <w:r w:rsidRPr="00B345DC">
        <w:rPr>
          <w:lang w:eastAsia="ko-KR"/>
        </w:rPr>
        <w:t xml:space="preserve"> "</w:t>
      </w:r>
      <w:r w:rsidRPr="00B345DC">
        <w:rPr>
          <w:rFonts w:hint="eastAsia"/>
          <w:lang w:eastAsia="ko-KR"/>
        </w:rPr>
        <w:t>지방정부</w:t>
      </w:r>
      <w:r w:rsidRPr="00B345DC">
        <w:rPr>
          <w:lang w:eastAsia="ko-KR"/>
        </w:rPr>
        <w:t>"</w:t>
      </w:r>
      <w:r w:rsidRPr="00B345DC">
        <w:rPr>
          <w:rFonts w:hint="eastAsia"/>
          <w:lang w:eastAsia="ko-KR"/>
        </w:rPr>
        <w:t>라는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용어는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행정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부서</w:t>
      </w:r>
      <w:r w:rsidRPr="00B345DC">
        <w:rPr>
          <w:lang w:eastAsia="ko-KR"/>
        </w:rPr>
        <w:t xml:space="preserve">, </w:t>
      </w:r>
      <w:r w:rsidRPr="00B345DC">
        <w:rPr>
          <w:rFonts w:hint="eastAsia"/>
          <w:lang w:eastAsia="ko-KR"/>
        </w:rPr>
        <w:t>도시 또는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대도시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지역의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조합인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자치구를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포함한,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지리적으로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식별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가능한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하위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국가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기관을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지칭하는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데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사용됩니다</w:t>
      </w:r>
      <w:r w:rsidRPr="00B345DC">
        <w:rPr>
          <w:lang w:eastAsia="ko-KR"/>
        </w:rPr>
        <w:t>.</w:t>
      </w:r>
    </w:p>
  </w:footnote>
  <w:footnote w:id="12">
    <w:p w14:paraId="57A349E9" w14:textId="544B0088" w:rsidR="00B345DC" w:rsidRPr="00B345DC" w:rsidRDefault="00B345DC" w:rsidP="004F12C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algun Gothic" w:eastAsia="Malgun Gothic" w:hAnsi="Malgun Gothic"/>
          <w:sz w:val="18"/>
          <w:szCs w:val="18"/>
        </w:rPr>
      </w:pPr>
      <w:r w:rsidRPr="00B345DC">
        <w:rPr>
          <w:rFonts w:ascii="Malgun Gothic" w:eastAsia="Malgun Gothic" w:hAnsi="Malgun Gothic"/>
          <w:sz w:val="18"/>
          <w:szCs w:val="18"/>
          <w:vertAlign w:val="superscript"/>
        </w:rPr>
        <w:footnoteRef/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18"/>
        </w:rPr>
        <w:t>지역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18"/>
        </w:rPr>
        <w:t>또는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18"/>
        </w:rPr>
        <w:t>국가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18"/>
        </w:rPr>
        <w:t>서약이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18"/>
        </w:rPr>
        <w:t>존재하지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18"/>
        </w:rPr>
        <w:t xml:space="preserve">않을 경우 해당 도시의 인벤토리는 </w:t>
      </w:r>
      <w:r w:rsidRPr="00B345DC">
        <w:rPr>
          <w:rFonts w:ascii="Malgun Gothic" w:eastAsia="Malgun Gothic" w:hAnsi="Malgun Gothic"/>
          <w:sz w:val="18"/>
          <w:szCs w:val="18"/>
        </w:rPr>
        <w:t xml:space="preserve">GCoM </w:t>
      </w:r>
      <w:r w:rsidRPr="00B345DC">
        <w:rPr>
          <w:rFonts w:ascii="Malgun Gothic" w:eastAsia="Malgun Gothic" w:hAnsi="Malgun Gothic" w:cs="Malgun Gothic" w:hint="eastAsia"/>
          <w:sz w:val="18"/>
          <w:szCs w:val="18"/>
        </w:rPr>
        <w:t>사무국에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18"/>
        </w:rPr>
        <w:t>제출되어야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cs="Malgun Gothic" w:hint="eastAsia"/>
          <w:sz w:val="18"/>
          <w:szCs w:val="18"/>
        </w:rPr>
        <w:t>합니다</w:t>
      </w:r>
    </w:p>
  </w:footnote>
  <w:footnote w:id="13">
    <w:p w14:paraId="3B832590" w14:textId="638A8631" w:rsidR="00B345DC" w:rsidRPr="00B345DC" w:rsidRDefault="00B345DC" w:rsidP="0073454B">
      <w:pPr>
        <w:pStyle w:val="FootnoteText"/>
        <w:rPr>
          <w:lang w:eastAsia="ko-KR"/>
        </w:rPr>
      </w:pPr>
      <w:r w:rsidRPr="00B345DC">
        <w:rPr>
          <w:rStyle w:val="FootnoteReference"/>
        </w:rPr>
        <w:footnoteRef/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val="en-GB" w:eastAsia="ko-KR"/>
        </w:rPr>
        <w:t>일부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도시들은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인벤토리에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사용된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특정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데이터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소스가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덜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자주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업데이트될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수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있습니다</w:t>
      </w:r>
      <w:r w:rsidRPr="00B345DC">
        <w:rPr>
          <w:lang w:val="en-GB" w:eastAsia="ko-KR"/>
        </w:rPr>
        <w:t xml:space="preserve">. </w:t>
      </w:r>
      <w:r w:rsidRPr="00B345DC">
        <w:rPr>
          <w:rFonts w:hint="eastAsia"/>
          <w:lang w:val="en-GB" w:eastAsia="ko-KR"/>
        </w:rPr>
        <w:t>이러한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상황에서는 이용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가능한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 xml:space="preserve">데이터를 사용해 추정치를 낼 것을 권장합니다. </w:t>
      </w:r>
    </w:p>
  </w:footnote>
  <w:footnote w:id="14">
    <w:p w14:paraId="327F8A3F" w14:textId="72365FB1" w:rsidR="00B345DC" w:rsidRPr="00B345DC" w:rsidRDefault="00B345DC" w:rsidP="0073454B">
      <w:pPr>
        <w:pStyle w:val="FootnoteText"/>
        <w:rPr>
          <w:lang w:val="en-GB" w:eastAsia="ko-KR"/>
        </w:rPr>
      </w:pPr>
      <w:r w:rsidRPr="00B345DC">
        <w:rPr>
          <w:rStyle w:val="FootnoteReference"/>
        </w:rPr>
        <w:footnoteRef/>
      </w:r>
      <w:r w:rsidRPr="00B345DC">
        <w:rPr>
          <w:lang w:eastAsia="ko-KR"/>
        </w:rPr>
        <w:t xml:space="preserve"> </w:t>
      </w:r>
      <w:r w:rsidRPr="00B345DC">
        <w:rPr>
          <w:rFonts w:ascii="Batang" w:eastAsia="Batang" w:hAnsi="Batang" w:cs="Batang" w:hint="eastAsia"/>
          <w:lang w:eastAsia="ko-KR"/>
        </w:rPr>
        <w:t>유의함의</w:t>
      </w:r>
      <w:r w:rsidRPr="00B345DC">
        <w:rPr>
          <w:rFonts w:cs="Batang" w:hint="eastAsia"/>
          <w:lang w:eastAsia="ko-KR"/>
        </w:rPr>
        <w:t xml:space="preserve"> </w:t>
      </w:r>
      <w:r w:rsidRPr="00B345DC">
        <w:rPr>
          <w:rFonts w:ascii="Batang" w:eastAsia="Batang" w:hAnsi="Batang" w:cs="Batang" w:hint="eastAsia"/>
          <w:lang w:eastAsia="ko-KR"/>
        </w:rPr>
        <w:t>정의에</w:t>
      </w:r>
      <w:r w:rsidRPr="00B345DC">
        <w:rPr>
          <w:rFonts w:cs="Batang" w:hint="eastAsia"/>
          <w:lang w:eastAsia="ko-KR"/>
        </w:rPr>
        <w:t xml:space="preserve"> </w:t>
      </w:r>
      <w:r w:rsidRPr="00B345DC">
        <w:rPr>
          <w:rFonts w:ascii="Batang" w:eastAsia="Batang" w:hAnsi="Batang" w:cs="Batang" w:hint="eastAsia"/>
          <w:lang w:eastAsia="ko-KR"/>
        </w:rPr>
        <w:t>대해서는</w:t>
      </w:r>
      <w:r w:rsidRPr="00B345DC">
        <w:rPr>
          <w:rFonts w:cs="Batang" w:hint="eastAsia"/>
          <w:lang w:eastAsia="ko-KR"/>
        </w:rPr>
        <w:t xml:space="preserve"> </w:t>
      </w:r>
      <w:r w:rsidRPr="00B345DC">
        <w:fldChar w:fldCharType="begin"/>
      </w:r>
      <w:r w:rsidRPr="00B345DC">
        <w:rPr>
          <w:lang w:eastAsia="ko-KR"/>
        </w:rPr>
        <w:instrText xml:space="preserve"> REF _Ref1384850 \n \h  \* MERGEFORMAT </w:instrText>
      </w:r>
      <w:r w:rsidRPr="00B345DC">
        <w:fldChar w:fldCharType="separate"/>
      </w:r>
      <w:r w:rsidRPr="00B345DC">
        <w:rPr>
          <w:lang w:eastAsia="ko-KR"/>
        </w:rPr>
        <w:t>3.3</w:t>
      </w:r>
      <w:r w:rsidRPr="00B345DC">
        <w:fldChar w:fldCharType="end"/>
      </w:r>
      <w:r w:rsidRPr="00B345DC">
        <w:rPr>
          <w:rFonts w:ascii="Batang" w:eastAsia="Batang" w:hAnsi="Batang" w:cs="Batang" w:hint="eastAsia"/>
          <w:lang w:eastAsia="ko-KR"/>
        </w:rPr>
        <w:t>항을</w:t>
      </w:r>
      <w:r w:rsidRPr="00B345DC">
        <w:rPr>
          <w:rFonts w:cs="Batang" w:hint="eastAsia"/>
          <w:lang w:eastAsia="ko-KR"/>
        </w:rPr>
        <w:t xml:space="preserve"> </w:t>
      </w:r>
      <w:r w:rsidRPr="00B345DC">
        <w:rPr>
          <w:rFonts w:ascii="Batang" w:eastAsia="Batang" w:hAnsi="Batang" w:cs="Batang" w:hint="eastAsia"/>
          <w:lang w:eastAsia="ko-KR"/>
        </w:rPr>
        <w:t>참조해주십시오</w:t>
      </w:r>
      <w:r w:rsidRPr="00B345DC">
        <w:rPr>
          <w:rFonts w:cs="Batang" w:hint="eastAsia"/>
          <w:lang w:eastAsia="ko-KR"/>
        </w:rPr>
        <w:t>.</w:t>
      </w:r>
      <w:r w:rsidRPr="00B345DC">
        <w:rPr>
          <w:rFonts w:cs="Batang"/>
          <w:lang w:eastAsia="ko-KR"/>
        </w:rPr>
        <w:t xml:space="preserve"> </w:t>
      </w:r>
    </w:p>
  </w:footnote>
  <w:footnote w:id="15">
    <w:p w14:paraId="3C988CF6" w14:textId="41169565" w:rsidR="00B345DC" w:rsidRPr="009007EA" w:rsidRDefault="00B345DC" w:rsidP="000855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algun Gothic" w:eastAsia="Malgun Gothic" w:hAnsi="Malgun Gothic"/>
          <w:color w:val="000000"/>
          <w:sz w:val="18"/>
          <w:szCs w:val="18"/>
        </w:rPr>
      </w:pPr>
      <w:r w:rsidRPr="009007EA">
        <w:rPr>
          <w:rFonts w:ascii="Malgun Gothic" w:eastAsia="Malgun Gothic" w:hAnsi="Malgun Gothic"/>
          <w:color w:val="000000" w:themeColor="text1"/>
          <w:sz w:val="18"/>
          <w:szCs w:val="18"/>
          <w:vertAlign w:val="superscript"/>
        </w:rPr>
        <w:footnoteRef/>
      </w:r>
      <w:r w:rsidRPr="009007EA">
        <w:rPr>
          <w:rFonts w:ascii="Malgun Gothic" w:eastAsia="Malgun Gothic" w:hAnsi="Malgun Gothic"/>
          <w:color w:val="000000" w:themeColor="text1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활동</w:t>
      </w:r>
      <w:r w:rsidRPr="009007EA">
        <w:rPr>
          <w:rFonts w:ascii="Malgun Gothic" w:eastAsia="Malgun Gothic" w:hAnsi="Malgun Gothic"/>
          <w:color w:val="000000" w:themeColor="text1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데이터는</w:t>
      </w:r>
      <w:r w:rsidRPr="009007EA">
        <w:rPr>
          <w:rFonts w:ascii="Malgun Gothic" w:eastAsia="Malgun Gothic" w:hAnsi="Malgun Gothic"/>
          <w:color w:val="000000" w:themeColor="text1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주어진</w:t>
      </w:r>
      <w:r w:rsidRPr="009007EA">
        <w:rPr>
          <w:rFonts w:ascii="Malgun Gothic" w:eastAsia="Malgun Gothic" w:hAnsi="Malgun Gothic"/>
          <w:color w:val="000000" w:themeColor="text1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기간</w:t>
      </w:r>
      <w:r w:rsidRPr="009007EA">
        <w:rPr>
          <w:rFonts w:ascii="Malgun Gothic" w:eastAsia="Malgun Gothic" w:hAnsi="Malgun Gothic"/>
          <w:color w:val="000000" w:themeColor="text1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동안</w:t>
      </w:r>
      <w:r w:rsidRPr="009007EA">
        <w:rPr>
          <w:rFonts w:ascii="Malgun Gothic" w:eastAsia="Malgun Gothic" w:hAnsi="Malgun Gothic"/>
          <w:color w:val="000000" w:themeColor="text1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온실</w:t>
      </w:r>
      <w:r w:rsidRPr="009007EA">
        <w:rPr>
          <w:rFonts w:ascii="Malgun Gothic" w:eastAsia="Malgun Gothic" w:hAnsi="Malgun Gothic"/>
          <w:color w:val="000000" w:themeColor="text1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가스</w:t>
      </w:r>
      <w:r w:rsidRPr="009007EA">
        <w:rPr>
          <w:rFonts w:ascii="Malgun Gothic" w:eastAsia="Malgun Gothic" w:hAnsi="Malgun Gothic"/>
          <w:color w:val="000000" w:themeColor="text1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배출을</w:t>
      </w:r>
      <w:r w:rsidRPr="009007EA">
        <w:rPr>
          <w:rFonts w:ascii="Malgun Gothic" w:eastAsia="Malgun Gothic" w:hAnsi="Malgun Gothic"/>
          <w:color w:val="000000" w:themeColor="text1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초래하는</w:t>
      </w:r>
      <w:r w:rsidRPr="009007EA">
        <w:rPr>
          <w:rFonts w:ascii="Malgun Gothic" w:eastAsia="Malgun Gothic" w:hAnsi="Malgun Gothic"/>
          <w:color w:val="000000" w:themeColor="text1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활동</w:t>
      </w:r>
      <w:r w:rsidRPr="009007EA">
        <w:rPr>
          <w:rFonts w:ascii="Malgun Gothic" w:eastAsia="Malgun Gothic" w:hAnsi="Malgun Gothic"/>
          <w:color w:val="000000" w:themeColor="text1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수준의</w:t>
      </w:r>
      <w:r w:rsidRPr="009007EA">
        <w:rPr>
          <w:rFonts w:ascii="Malgun Gothic" w:eastAsia="Malgun Gothic" w:hAnsi="Malgun Gothic"/>
          <w:color w:val="000000" w:themeColor="text1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정량적</w:t>
      </w:r>
      <w:r w:rsidRPr="009007EA">
        <w:rPr>
          <w:rFonts w:ascii="Malgun Gothic" w:eastAsia="Malgun Gothic" w:hAnsi="Malgun Gothic"/>
          <w:color w:val="000000" w:themeColor="text1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측정입니다</w:t>
      </w:r>
      <w:r w:rsidRPr="009007EA">
        <w:rPr>
          <w:rFonts w:ascii="Malgun Gothic" w:eastAsia="Malgun Gothic" w:hAnsi="Malgun Gothic"/>
          <w:color w:val="000000" w:themeColor="text1"/>
          <w:sz w:val="18"/>
          <w:szCs w:val="18"/>
        </w:rPr>
        <w:t xml:space="preserve">. </w:t>
      </w:r>
      <w:r w:rsidRPr="009007EA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자세한</w:t>
      </w:r>
      <w:r w:rsidRPr="009007EA">
        <w:rPr>
          <w:rFonts w:ascii="Malgun Gothic" w:eastAsia="Malgun Gothic" w:hAnsi="Malgun Gothic"/>
          <w:color w:val="000000" w:themeColor="text1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내용은</w:t>
      </w:r>
      <w:r w:rsidRPr="009007EA">
        <w:rPr>
          <w:rFonts w:ascii="Malgun Gothic" w:eastAsia="Malgun Gothic" w:hAnsi="Malgun Gothic"/>
          <w:color w:val="000000" w:themeColor="text1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지침서</w:t>
      </w:r>
      <w:r w:rsidRPr="009007EA">
        <w:rPr>
          <w:rFonts w:ascii="Malgun Gothic" w:eastAsia="Malgun Gothic" w:hAnsi="Malgun Gothic"/>
          <w:color w:val="000000" w:themeColor="text1"/>
          <w:sz w:val="18"/>
          <w:szCs w:val="18"/>
        </w:rPr>
        <w:t xml:space="preserve"> 3.5.1</w:t>
      </w:r>
      <w:r w:rsidRPr="009007EA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항을</w:t>
      </w:r>
      <w:r w:rsidRPr="009007EA">
        <w:rPr>
          <w:rFonts w:ascii="Malgun Gothic" w:eastAsia="Malgun Gothic" w:hAnsi="Malgun Gothic"/>
          <w:color w:val="000000" w:themeColor="text1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cs="Malgun Gothic" w:hint="eastAsia"/>
          <w:color w:val="000000" w:themeColor="text1"/>
          <w:sz w:val="18"/>
          <w:szCs w:val="18"/>
        </w:rPr>
        <w:t>참조하십시오</w:t>
      </w:r>
    </w:p>
  </w:footnote>
  <w:footnote w:id="16">
    <w:p w14:paraId="1AD72FF6" w14:textId="77777777" w:rsidR="00B345DC" w:rsidRPr="009007EA" w:rsidRDefault="00B345DC" w:rsidP="004F12C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algun Gothic" w:eastAsia="Malgun Gothic" w:hAnsi="Malgun Gothic"/>
          <w:color w:val="000000"/>
          <w:sz w:val="18"/>
          <w:szCs w:val="18"/>
        </w:rPr>
      </w:pPr>
      <w:r w:rsidRPr="009007EA">
        <w:rPr>
          <w:rFonts w:ascii="Malgun Gothic" w:eastAsia="Malgun Gothic" w:hAnsi="Malgun Gothic"/>
          <w:sz w:val="18"/>
          <w:szCs w:val="18"/>
          <w:vertAlign w:val="superscript"/>
        </w:rPr>
        <w:footnoteRef/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 xml:space="preserve">IPPU </w:t>
      </w:r>
      <w:r w:rsidRPr="009007EA">
        <w:rPr>
          <w:rFonts w:ascii="Malgun Gothic" w:eastAsia="Malgun Gothic" w:hAnsi="Malgun Gothic" w:cs="Malgun Gothic" w:hint="eastAsia"/>
          <w:color w:val="000000"/>
          <w:sz w:val="18"/>
          <w:szCs w:val="18"/>
        </w:rPr>
        <w:t>부문에서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cs="Malgun Gothic" w:hint="eastAsia"/>
          <w:color w:val="000000"/>
          <w:sz w:val="18"/>
          <w:szCs w:val="18"/>
        </w:rPr>
        <w:t>배출량을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cs="Malgun Gothic" w:hint="eastAsia"/>
          <w:color w:val="000000"/>
          <w:sz w:val="18"/>
          <w:szCs w:val="18"/>
        </w:rPr>
        <w:t>신고할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cs="Malgun Gothic" w:hint="eastAsia"/>
          <w:color w:val="000000"/>
          <w:sz w:val="18"/>
          <w:szCs w:val="18"/>
        </w:rPr>
        <w:t>때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cs="Malgun Gothic" w:hint="eastAsia"/>
          <w:color w:val="000000"/>
          <w:sz w:val="18"/>
          <w:szCs w:val="18"/>
        </w:rPr>
        <w:t>인벤토리에는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cs="Malgun Gothic" w:hint="eastAsia"/>
          <w:color w:val="000000"/>
          <w:sz w:val="18"/>
          <w:szCs w:val="18"/>
        </w:rPr>
        <w:t>하이드로후루오로카본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>(</w:t>
      </w:r>
      <w:r w:rsidRPr="009007EA">
        <w:rPr>
          <w:rFonts w:ascii="Malgun Gothic" w:eastAsia="Malgun Gothic" w:hAnsi="Malgun Gothic"/>
          <w:sz w:val="18"/>
          <w:szCs w:val="18"/>
        </w:rPr>
        <w:t>hydro fluoro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 xml:space="preserve"> carbons; HFC), </w:t>
      </w:r>
      <w:r w:rsidRPr="009007EA">
        <w:rPr>
          <w:rFonts w:ascii="Malgun Gothic" w:eastAsia="Malgun Gothic" w:hAnsi="Malgun Gothic" w:cs="Malgun Gothic" w:hint="eastAsia"/>
          <w:color w:val="000000"/>
          <w:sz w:val="18"/>
          <w:szCs w:val="18"/>
        </w:rPr>
        <w:t xml:space="preserve">퍼후루오로카본 </w:t>
      </w:r>
      <w:r w:rsidRPr="009007EA">
        <w:rPr>
          <w:rFonts w:ascii="Malgun Gothic" w:eastAsia="Malgun Gothic" w:hAnsi="Malgun Gothic" w:cs="Malgun Gothic"/>
          <w:color w:val="000000"/>
          <w:sz w:val="18"/>
          <w:szCs w:val="18"/>
        </w:rPr>
        <w:t xml:space="preserve">(Perfluorocarbon; 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 xml:space="preserve">PFC), </w:t>
      </w:r>
      <w:r w:rsidRPr="009007EA">
        <w:rPr>
          <w:rFonts w:ascii="Malgun Gothic" w:eastAsia="Malgun Gothic" w:hAnsi="Malgun Gothic" w:cs="Malgun Gothic" w:hint="eastAsia"/>
          <w:color w:val="000000"/>
          <w:sz w:val="18"/>
          <w:szCs w:val="18"/>
        </w:rPr>
        <w:t>육불화유황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>(sulfur hexafluoride; SF</w:t>
      </w:r>
      <w:r w:rsidRPr="009007EA">
        <w:rPr>
          <w:rFonts w:ascii="Malgun Gothic" w:eastAsia="Malgun Gothic" w:hAnsi="Malgun Gothic"/>
          <w:color w:val="000000"/>
          <w:sz w:val="18"/>
          <w:szCs w:val="18"/>
          <w:vertAlign w:val="subscript"/>
        </w:rPr>
        <w:t>6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 xml:space="preserve">), </w:t>
      </w:r>
      <w:r w:rsidRPr="009007EA">
        <w:rPr>
          <w:rFonts w:ascii="Malgun Gothic" w:eastAsia="Malgun Gothic" w:hAnsi="Malgun Gothic" w:cs="Malgun Gothic" w:hint="eastAsia"/>
          <w:color w:val="000000"/>
          <w:sz w:val="18"/>
          <w:szCs w:val="18"/>
        </w:rPr>
        <w:t>질소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cs="Malgun Gothic" w:hint="eastAsia"/>
          <w:color w:val="000000"/>
          <w:sz w:val="18"/>
          <w:szCs w:val="18"/>
        </w:rPr>
        <w:t>플루오르화질소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>(nitrogen trifluoride; NF</w:t>
      </w:r>
      <w:r w:rsidRPr="009007EA">
        <w:rPr>
          <w:rFonts w:ascii="Malgun Gothic" w:eastAsia="Malgun Gothic" w:hAnsi="Malgun Gothic"/>
          <w:color w:val="000000"/>
          <w:sz w:val="18"/>
          <w:szCs w:val="18"/>
          <w:vertAlign w:val="subscript"/>
        </w:rPr>
        <w:t>3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>)</w:t>
      </w:r>
      <w:r w:rsidRPr="009007EA">
        <w:rPr>
          <w:rFonts w:ascii="Malgun Gothic" w:eastAsia="Malgun Gothic" w:hAnsi="Malgun Gothic" w:cs="Malgun Gothic" w:hint="eastAsia"/>
          <w:color w:val="000000"/>
          <w:sz w:val="18"/>
          <w:szCs w:val="18"/>
        </w:rPr>
        <w:t>도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cs="Malgun Gothic" w:hint="eastAsia"/>
          <w:color w:val="000000"/>
          <w:sz w:val="18"/>
          <w:szCs w:val="18"/>
        </w:rPr>
        <w:t>포함돼야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cs="Malgun Gothic" w:hint="eastAsia"/>
          <w:color w:val="000000"/>
          <w:sz w:val="18"/>
          <w:szCs w:val="18"/>
        </w:rPr>
        <w:t>합니다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>.</w:t>
      </w:r>
    </w:p>
  </w:footnote>
  <w:footnote w:id="17">
    <w:p w14:paraId="65098BA6" w14:textId="77777777" w:rsidR="00B345DC" w:rsidRPr="009007EA" w:rsidRDefault="00B345DC" w:rsidP="004F12C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algun Gothic" w:eastAsia="Malgun Gothic" w:hAnsi="Malgun Gothic"/>
          <w:color w:val="000000"/>
          <w:sz w:val="18"/>
          <w:szCs w:val="18"/>
        </w:rPr>
      </w:pPr>
      <w:r w:rsidRPr="009007EA">
        <w:rPr>
          <w:rFonts w:ascii="Malgun Gothic" w:eastAsia="Malgun Gothic" w:hAnsi="Malgun Gothic"/>
          <w:sz w:val="18"/>
          <w:szCs w:val="18"/>
          <w:vertAlign w:val="superscript"/>
        </w:rPr>
        <w:footnoteRef/>
      </w:r>
      <w:r w:rsidRPr="009007EA">
        <w:rPr>
          <w:rFonts w:ascii="Malgun Gothic" w:eastAsia="Malgun Gothic" w:hAnsi="Malgun Gothic" w:cs="Malgun Gothic" w:hint="eastAsia"/>
          <w:color w:val="000000"/>
          <w:sz w:val="18"/>
          <w:szCs w:val="18"/>
        </w:rPr>
        <w:t xml:space="preserve"> 이산화탄소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cs="Malgun Gothic" w:hint="eastAsia"/>
          <w:color w:val="000000"/>
          <w:sz w:val="18"/>
          <w:szCs w:val="18"/>
        </w:rPr>
        <w:t>당량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 xml:space="preserve"> (CO</w:t>
      </w:r>
      <w:r w:rsidRPr="009007EA">
        <w:rPr>
          <w:rFonts w:ascii="Malgun Gothic" w:eastAsia="Malgun Gothic" w:hAnsi="Malgun Gothic"/>
          <w:color w:val="000000"/>
          <w:sz w:val="18"/>
          <w:szCs w:val="18"/>
          <w:vertAlign w:val="subscript"/>
        </w:rPr>
        <w:t>2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>e)</w:t>
      </w:r>
      <w:r w:rsidRPr="009007EA">
        <w:rPr>
          <w:rFonts w:ascii="Malgun Gothic" w:eastAsia="Malgun Gothic" w:hAnsi="Malgun Gothic" w:cs="Malgun Gothic" w:hint="eastAsia"/>
          <w:color w:val="000000"/>
          <w:sz w:val="18"/>
          <w:szCs w:val="18"/>
        </w:rPr>
        <w:t>은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cs="Malgun Gothic" w:hint="eastAsia"/>
          <w:color w:val="000000"/>
          <w:sz w:val="18"/>
          <w:szCs w:val="18"/>
        </w:rPr>
        <w:t>각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cs="Malgun Gothic" w:hint="eastAsia"/>
          <w:color w:val="000000"/>
          <w:sz w:val="18"/>
          <w:szCs w:val="18"/>
        </w:rPr>
        <w:t>기체를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cs="Malgun Gothic" w:hint="eastAsia"/>
          <w:color w:val="000000"/>
          <w:sz w:val="18"/>
          <w:szCs w:val="18"/>
        </w:rPr>
        <w:t>각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cs="Malgun Gothic" w:hint="eastAsia"/>
          <w:color w:val="000000"/>
          <w:sz w:val="18"/>
          <w:szCs w:val="18"/>
        </w:rPr>
        <w:t>지구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cs="Malgun Gothic" w:hint="eastAsia"/>
          <w:color w:val="000000"/>
          <w:sz w:val="18"/>
          <w:szCs w:val="18"/>
        </w:rPr>
        <w:t>온난화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cs="Malgun Gothic" w:hint="eastAsia"/>
          <w:color w:val="000000"/>
          <w:sz w:val="18"/>
          <w:szCs w:val="18"/>
        </w:rPr>
        <w:t>지수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 xml:space="preserve"> (Global Warming Potential; GWP)</w:t>
      </w:r>
      <w:r w:rsidRPr="009007EA">
        <w:rPr>
          <w:rFonts w:ascii="Malgun Gothic" w:eastAsia="Malgun Gothic" w:hAnsi="Malgun Gothic" w:cs="Malgun Gothic" w:hint="eastAsia"/>
          <w:color w:val="000000"/>
          <w:sz w:val="18"/>
          <w:szCs w:val="18"/>
        </w:rPr>
        <w:t>에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cs="Malgun Gothic" w:hint="eastAsia"/>
          <w:color w:val="000000"/>
          <w:sz w:val="18"/>
          <w:szCs w:val="18"/>
        </w:rPr>
        <w:t>곱하여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cs="Malgun Gothic" w:hint="eastAsia"/>
          <w:color w:val="000000"/>
          <w:sz w:val="18"/>
          <w:szCs w:val="18"/>
        </w:rPr>
        <w:t>계산할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cs="Malgun Gothic" w:hint="eastAsia"/>
          <w:color w:val="000000"/>
          <w:sz w:val="18"/>
          <w:szCs w:val="18"/>
        </w:rPr>
        <w:t>수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cs="Malgun Gothic" w:hint="eastAsia"/>
          <w:color w:val="000000"/>
          <w:sz w:val="18"/>
          <w:szCs w:val="18"/>
        </w:rPr>
        <w:t>있습니다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 xml:space="preserve">. GWP </w:t>
      </w:r>
      <w:r w:rsidRPr="009007EA">
        <w:rPr>
          <w:rFonts w:ascii="Malgun Gothic" w:eastAsia="Malgun Gothic" w:hAnsi="Malgun Gothic" w:cs="Malgun Gothic" w:hint="eastAsia"/>
          <w:color w:val="000000"/>
          <w:sz w:val="18"/>
          <w:szCs w:val="18"/>
        </w:rPr>
        <w:t>요소에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cs="Malgun Gothic" w:hint="eastAsia"/>
          <w:color w:val="000000"/>
          <w:sz w:val="18"/>
          <w:szCs w:val="18"/>
        </w:rPr>
        <w:t>사용되는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 xml:space="preserve"> IPCC </w:t>
      </w:r>
      <w:r w:rsidRPr="009007EA">
        <w:rPr>
          <w:rFonts w:ascii="Malgun Gothic" w:eastAsia="Malgun Gothic" w:hAnsi="Malgun Gothic" w:cs="Malgun Gothic" w:hint="eastAsia"/>
          <w:color w:val="000000"/>
          <w:sz w:val="18"/>
          <w:szCs w:val="18"/>
        </w:rPr>
        <w:t>평가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cs="Malgun Gothic" w:hint="eastAsia"/>
          <w:color w:val="000000"/>
          <w:sz w:val="18"/>
          <w:szCs w:val="18"/>
        </w:rPr>
        <w:t>보고서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>(FAR; SAR; TAR; AR4; AR5)</w:t>
      </w:r>
      <w:r w:rsidRPr="009007EA">
        <w:rPr>
          <w:rFonts w:ascii="Malgun Gothic" w:eastAsia="Malgun Gothic" w:hAnsi="Malgun Gothic" w:cs="Malgun Gothic" w:hint="eastAsia"/>
          <w:color w:val="000000"/>
          <w:sz w:val="18"/>
          <w:szCs w:val="18"/>
        </w:rPr>
        <w:t>는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cs="Malgun Gothic" w:hint="eastAsia"/>
          <w:color w:val="000000"/>
          <w:sz w:val="18"/>
          <w:szCs w:val="18"/>
        </w:rPr>
        <w:t>명확하게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cs="Malgun Gothic" w:hint="eastAsia"/>
          <w:color w:val="000000"/>
          <w:sz w:val="18"/>
          <w:szCs w:val="18"/>
        </w:rPr>
        <w:t>참조 사항에 표기되어야 합니다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>.</w:t>
      </w:r>
    </w:p>
  </w:footnote>
  <w:footnote w:id="18">
    <w:p w14:paraId="05761DBD" w14:textId="4BB42167" w:rsidR="00B345DC" w:rsidRPr="009007EA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본 도시의 보고를 위해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다른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시간대의</w:t>
      </w:r>
      <w:r w:rsidRPr="009007EA">
        <w:rPr>
          <w:lang w:eastAsia="ko-KR"/>
        </w:rPr>
        <w:t xml:space="preserve">GWP </w:t>
      </w:r>
      <w:r w:rsidRPr="009007EA">
        <w:rPr>
          <w:rFonts w:hint="eastAsia"/>
          <w:lang w:eastAsia="ko-KR"/>
        </w:rPr>
        <w:t>값을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사용하고자 하는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도시는</w:t>
      </w:r>
      <w:r w:rsidRPr="009007EA">
        <w:rPr>
          <w:lang w:eastAsia="ko-KR"/>
        </w:rPr>
        <w:t xml:space="preserve"> GCoM</w:t>
      </w:r>
      <w:r w:rsidRPr="009007EA">
        <w:rPr>
          <w:rFonts w:hint="eastAsia"/>
          <w:lang w:eastAsia="ko-KR"/>
        </w:rPr>
        <w:t>에 보고할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필요가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없는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별도의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인벤토리를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작성할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수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있습니다</w:t>
      </w:r>
      <w:r w:rsidRPr="009007EA">
        <w:rPr>
          <w:lang w:eastAsia="ko-KR"/>
        </w:rPr>
        <w:t xml:space="preserve">. </w:t>
      </w:r>
      <w:r w:rsidRPr="009007EA">
        <w:rPr>
          <w:rFonts w:hint="eastAsia"/>
          <w:lang w:eastAsia="ko-KR"/>
        </w:rPr>
        <w:t>이러한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경우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혼란을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줄이기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위해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두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인벤토리 사이의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불일치를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자신의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보고서에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기재하는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것이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좋습니다</w:t>
      </w:r>
      <w:r w:rsidRPr="009007EA">
        <w:rPr>
          <w:lang w:eastAsia="ko-KR"/>
        </w:rPr>
        <w:t>.</w:t>
      </w:r>
    </w:p>
  </w:footnote>
  <w:footnote w:id="19">
    <w:p w14:paraId="3CD3319E" w14:textId="3DF41D88" w:rsidR="00B345DC" w:rsidRPr="009007EA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생체 탄소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배출은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목재</w:t>
      </w:r>
      <w:r w:rsidRPr="009007EA">
        <w:rPr>
          <w:lang w:eastAsia="ko-KR"/>
        </w:rPr>
        <w:t xml:space="preserve">, </w:t>
      </w:r>
      <w:r w:rsidRPr="009007EA">
        <w:rPr>
          <w:rFonts w:hint="eastAsia"/>
          <w:lang w:eastAsia="ko-KR"/>
        </w:rPr>
        <w:t>생물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폐기물</w:t>
      </w:r>
      <w:r w:rsidRPr="009007EA">
        <w:rPr>
          <w:lang w:eastAsia="ko-KR"/>
        </w:rPr>
        <w:t xml:space="preserve">, </w:t>
      </w:r>
      <w:r w:rsidRPr="009007EA">
        <w:rPr>
          <w:rFonts w:hint="eastAsia"/>
          <w:lang w:eastAsia="ko-KR"/>
        </w:rPr>
        <w:t>바이오연료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등과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같은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바이오매스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물질의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연소로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인한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배출입니다</w:t>
      </w:r>
      <w:r w:rsidRPr="009007EA">
        <w:rPr>
          <w:lang w:eastAsia="ko-KR"/>
        </w:rPr>
        <w:t>.</w:t>
      </w:r>
    </w:p>
  </w:footnote>
  <w:footnote w:id="20">
    <w:p w14:paraId="38AE8B7E" w14:textId="6D16A823" w:rsidR="00B345DC" w:rsidRPr="009007EA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이를 일반적으로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통용되는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다른</w:t>
      </w:r>
      <w:r w:rsidRPr="009007EA">
        <w:rPr>
          <w:lang w:eastAsia="ko-KR"/>
        </w:rPr>
        <w:t xml:space="preserve"> GHG</w:t>
      </w:r>
      <w:r w:rsidRPr="009007EA">
        <w:rPr>
          <w:rFonts w:hint="eastAsia"/>
          <w:lang w:eastAsia="ko-KR"/>
        </w:rPr>
        <w:t xml:space="preserve"> 인벤토리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기준에서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스코프</w:t>
      </w:r>
      <w:r w:rsidRPr="009007EA">
        <w:rPr>
          <w:lang w:eastAsia="ko-KR"/>
        </w:rPr>
        <w:t xml:space="preserve"> 1 </w:t>
      </w:r>
      <w:r w:rsidRPr="009007EA">
        <w:rPr>
          <w:rFonts w:hint="eastAsia"/>
          <w:lang w:eastAsia="ko-KR"/>
        </w:rPr>
        <w:t>배출이라고 합니다</w:t>
      </w:r>
      <w:r w:rsidRPr="009007EA">
        <w:rPr>
          <w:lang w:eastAsia="ko-KR"/>
        </w:rPr>
        <w:t>.</w:t>
      </w:r>
    </w:p>
  </w:footnote>
  <w:footnote w:id="21">
    <w:p w14:paraId="237076C0" w14:textId="62F1ECD2" w:rsidR="00B345DC" w:rsidRPr="009007EA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 xml:space="preserve"> </w:t>
      </w:r>
      <w:r w:rsidRPr="0080651E">
        <w:rPr>
          <w:rFonts w:hint="eastAsia"/>
          <w:lang w:eastAsia="ko-KR"/>
        </w:rPr>
        <w:t>도시</w:t>
      </w:r>
      <w:r w:rsidRPr="0080651E">
        <w:rPr>
          <w:lang w:eastAsia="ko-KR"/>
        </w:rPr>
        <w:t xml:space="preserve"> </w:t>
      </w:r>
      <w:r w:rsidRPr="0080651E">
        <w:rPr>
          <w:rFonts w:hint="eastAsia"/>
          <w:lang w:eastAsia="ko-KR"/>
        </w:rPr>
        <w:t>활동으로</w:t>
      </w:r>
      <w:r w:rsidRPr="0080651E">
        <w:rPr>
          <w:lang w:eastAsia="ko-KR"/>
        </w:rPr>
        <w:t xml:space="preserve"> </w:t>
      </w:r>
      <w:r w:rsidRPr="0080651E">
        <w:rPr>
          <w:rFonts w:hint="eastAsia"/>
          <w:lang w:eastAsia="ko-KR"/>
        </w:rPr>
        <w:t>도시</w:t>
      </w:r>
      <w:r w:rsidRPr="0080651E">
        <w:rPr>
          <w:lang w:eastAsia="ko-KR"/>
        </w:rPr>
        <w:t xml:space="preserve"> </w:t>
      </w:r>
      <w:r w:rsidRPr="0080651E">
        <w:rPr>
          <w:rFonts w:hint="eastAsia"/>
          <w:lang w:eastAsia="ko-KR"/>
        </w:rPr>
        <w:t>경계</w:t>
      </w:r>
      <w:r w:rsidRPr="0080651E">
        <w:rPr>
          <w:lang w:eastAsia="ko-KR"/>
        </w:rPr>
        <w:t xml:space="preserve"> </w:t>
      </w:r>
      <w:r w:rsidRPr="0080651E">
        <w:rPr>
          <w:rFonts w:hint="eastAsia"/>
          <w:lang w:eastAsia="ko-KR"/>
        </w:rPr>
        <w:t>밖에서</w:t>
      </w:r>
      <w:r w:rsidRPr="0080651E">
        <w:rPr>
          <w:lang w:eastAsia="ko-KR"/>
        </w:rPr>
        <w:t xml:space="preserve"> </w:t>
      </w:r>
      <w:r w:rsidRPr="0080651E">
        <w:rPr>
          <w:rFonts w:hint="eastAsia"/>
          <w:lang w:eastAsia="ko-KR"/>
        </w:rPr>
        <w:t>발생하는</w:t>
      </w:r>
      <w:r w:rsidRPr="0080651E">
        <w:rPr>
          <w:lang w:eastAsia="ko-KR"/>
        </w:rPr>
        <w:t xml:space="preserve"> </w:t>
      </w:r>
      <w:r w:rsidRPr="0080651E">
        <w:rPr>
          <w:rFonts w:hint="eastAsia"/>
          <w:lang w:eastAsia="ko-KR"/>
        </w:rPr>
        <w:t>배출</w:t>
      </w:r>
      <w:r w:rsidRPr="0080651E">
        <w:rPr>
          <w:lang w:eastAsia="ko-KR"/>
        </w:rPr>
        <w:t>(</w:t>
      </w:r>
      <w:r w:rsidRPr="0080651E">
        <w:rPr>
          <w:rFonts w:hint="eastAsia"/>
          <w:lang w:eastAsia="ko-KR"/>
        </w:rPr>
        <w:t>예</w:t>
      </w:r>
      <w:r w:rsidRPr="0080651E">
        <w:rPr>
          <w:lang w:eastAsia="ko-KR"/>
        </w:rPr>
        <w:t xml:space="preserve">: </w:t>
      </w:r>
      <w:r w:rsidRPr="0080651E">
        <w:rPr>
          <w:rFonts w:hint="eastAsia"/>
          <w:lang w:eastAsia="ko-KR"/>
        </w:rPr>
        <w:t>도시</w:t>
      </w:r>
      <w:r w:rsidRPr="0080651E">
        <w:rPr>
          <w:lang w:eastAsia="ko-KR"/>
        </w:rPr>
        <w:t xml:space="preserve"> </w:t>
      </w:r>
      <w:r w:rsidRPr="0080651E">
        <w:rPr>
          <w:rFonts w:hint="eastAsia"/>
          <w:lang w:eastAsia="ko-KR"/>
        </w:rPr>
        <w:t>경계</w:t>
      </w:r>
      <w:r w:rsidRPr="0080651E">
        <w:rPr>
          <w:lang w:eastAsia="ko-KR"/>
        </w:rPr>
        <w:t xml:space="preserve"> </w:t>
      </w:r>
      <w:r w:rsidRPr="0080651E">
        <w:rPr>
          <w:rFonts w:hint="eastAsia"/>
          <w:lang w:eastAsia="ko-KR"/>
        </w:rPr>
        <w:t>밖에서</w:t>
      </w:r>
      <w:r w:rsidRPr="0080651E">
        <w:rPr>
          <w:lang w:eastAsia="ko-KR"/>
        </w:rPr>
        <w:t xml:space="preserve"> </w:t>
      </w:r>
      <w:r w:rsidRPr="0080651E">
        <w:rPr>
          <w:rFonts w:hint="eastAsia"/>
          <w:lang w:eastAsia="ko-KR"/>
        </w:rPr>
        <w:t>처리되는</w:t>
      </w:r>
      <w:r w:rsidRPr="0080651E">
        <w:rPr>
          <w:lang w:eastAsia="ko-KR"/>
        </w:rPr>
        <w:t xml:space="preserve"> </w:t>
      </w:r>
      <w:r w:rsidRPr="0080651E">
        <w:rPr>
          <w:rFonts w:hint="eastAsia"/>
          <w:lang w:eastAsia="ko-KR"/>
        </w:rPr>
        <w:t>폐기물의</w:t>
      </w:r>
      <w:r w:rsidRPr="0080651E">
        <w:rPr>
          <w:lang w:eastAsia="ko-KR"/>
        </w:rPr>
        <w:t xml:space="preserve"> </w:t>
      </w:r>
      <w:r w:rsidRPr="0080651E">
        <w:rPr>
          <w:rFonts w:hint="eastAsia"/>
          <w:lang w:eastAsia="ko-KR"/>
        </w:rPr>
        <w:t>배출</w:t>
      </w:r>
      <w:r w:rsidRPr="0080651E">
        <w:rPr>
          <w:lang w:eastAsia="ko-KR"/>
        </w:rPr>
        <w:t>)</w:t>
      </w:r>
      <w:r w:rsidRPr="0080651E">
        <w:rPr>
          <w:rFonts w:hint="eastAsia"/>
          <w:lang w:eastAsia="ko-KR"/>
        </w:rPr>
        <w:t>은</w:t>
      </w:r>
      <w:r w:rsidRPr="0080651E">
        <w:rPr>
          <w:lang w:eastAsia="ko-KR"/>
        </w:rPr>
        <w:t xml:space="preserve"> </w:t>
      </w:r>
      <w:r w:rsidRPr="0080651E">
        <w:rPr>
          <w:rFonts w:hint="eastAsia"/>
          <w:lang w:eastAsia="ko-KR"/>
        </w:rPr>
        <w:t>종종</w:t>
      </w:r>
      <w:r w:rsidRPr="0080651E">
        <w:rPr>
          <w:lang w:eastAsia="ko-KR"/>
        </w:rPr>
        <w:t xml:space="preserve"> </w:t>
      </w:r>
      <w:r w:rsidRPr="0080651E">
        <w:rPr>
          <w:rFonts w:hint="eastAsia"/>
          <w:lang w:eastAsia="ko-KR"/>
        </w:rPr>
        <w:t>다른</w:t>
      </w:r>
      <w:r w:rsidRPr="0080651E">
        <w:rPr>
          <w:lang w:eastAsia="ko-KR"/>
        </w:rPr>
        <w:t xml:space="preserve"> </w:t>
      </w:r>
      <w:r w:rsidRPr="0080651E">
        <w:rPr>
          <w:rFonts w:hint="eastAsia"/>
          <w:lang w:eastAsia="ko-KR"/>
        </w:rPr>
        <w:t>일반적으로</w:t>
      </w:r>
      <w:r w:rsidRPr="0080651E">
        <w:rPr>
          <w:lang w:eastAsia="ko-KR"/>
        </w:rPr>
        <w:t xml:space="preserve"> </w:t>
      </w:r>
      <w:r w:rsidRPr="0080651E">
        <w:rPr>
          <w:rFonts w:hint="eastAsia"/>
          <w:lang w:eastAsia="ko-KR"/>
        </w:rPr>
        <w:t>사용되는</w:t>
      </w:r>
      <w:r w:rsidRPr="0080651E">
        <w:rPr>
          <w:lang w:eastAsia="ko-KR"/>
        </w:rPr>
        <w:t xml:space="preserve"> </w:t>
      </w:r>
      <w:r w:rsidRPr="0080651E">
        <w:rPr>
          <w:rFonts w:hint="eastAsia"/>
          <w:lang w:eastAsia="ko-KR"/>
        </w:rPr>
        <w:t>온실가스</w:t>
      </w:r>
      <w:r w:rsidRPr="0080651E">
        <w:rPr>
          <w:lang w:eastAsia="ko-KR"/>
        </w:rPr>
        <w:t xml:space="preserve"> </w:t>
      </w:r>
      <w:r w:rsidRPr="0080651E">
        <w:rPr>
          <w:rFonts w:hint="eastAsia"/>
          <w:lang w:eastAsia="ko-KR"/>
        </w:rPr>
        <w:t>인벤토리</w:t>
      </w:r>
      <w:r w:rsidRPr="0080651E">
        <w:rPr>
          <w:lang w:eastAsia="ko-KR"/>
        </w:rPr>
        <w:t xml:space="preserve"> </w:t>
      </w:r>
      <w:r w:rsidRPr="0080651E">
        <w:rPr>
          <w:rFonts w:hint="eastAsia"/>
          <w:lang w:eastAsia="ko-KR"/>
        </w:rPr>
        <w:t>기준에서</w:t>
      </w:r>
      <w:r w:rsidRPr="0080651E">
        <w:rPr>
          <w:lang w:eastAsia="ko-KR"/>
        </w:rPr>
        <w:t xml:space="preserve"> </w:t>
      </w:r>
      <w:r w:rsidRPr="0080651E">
        <w:rPr>
          <w:rFonts w:hint="eastAsia"/>
          <w:lang w:eastAsia="ko-KR"/>
        </w:rPr>
        <w:t>스코프</w:t>
      </w:r>
      <w:r w:rsidRPr="0080651E">
        <w:rPr>
          <w:lang w:eastAsia="ko-KR"/>
        </w:rPr>
        <w:t xml:space="preserve"> 3 </w:t>
      </w:r>
      <w:r w:rsidRPr="0080651E">
        <w:rPr>
          <w:rFonts w:hint="eastAsia"/>
          <w:lang w:eastAsia="ko-KR"/>
        </w:rPr>
        <w:t>배출이라고</w:t>
      </w:r>
      <w:r>
        <w:rPr>
          <w:rFonts w:hint="eastAsia"/>
          <w:lang w:eastAsia="ko-KR"/>
        </w:rPr>
        <w:t xml:space="preserve"> </w:t>
      </w:r>
      <w:r w:rsidRPr="0080651E">
        <w:rPr>
          <w:rFonts w:hint="eastAsia"/>
          <w:lang w:eastAsia="ko-KR"/>
        </w:rPr>
        <w:t>합니다</w:t>
      </w:r>
    </w:p>
  </w:footnote>
  <w:footnote w:id="22">
    <w:p w14:paraId="2A0165C4" w14:textId="2B90CD09" w:rsidR="00B345DC" w:rsidRPr="009007EA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이를 일반적으로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통용되는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다른</w:t>
      </w:r>
      <w:r w:rsidRPr="009007EA">
        <w:rPr>
          <w:lang w:eastAsia="ko-KR"/>
        </w:rPr>
        <w:t xml:space="preserve"> GHG</w:t>
      </w:r>
      <w:r w:rsidRPr="009007EA">
        <w:rPr>
          <w:rFonts w:hint="eastAsia"/>
          <w:lang w:eastAsia="ko-KR"/>
        </w:rPr>
        <w:t xml:space="preserve"> 인벤토리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기준에서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스코프</w:t>
      </w:r>
      <w:r w:rsidRPr="009007EA">
        <w:rPr>
          <w:lang w:eastAsia="ko-KR"/>
        </w:rPr>
        <w:t xml:space="preserve"> 2 </w:t>
      </w:r>
      <w:r w:rsidRPr="009007EA">
        <w:rPr>
          <w:rFonts w:hint="eastAsia"/>
          <w:lang w:eastAsia="ko-KR"/>
        </w:rPr>
        <w:t>배출이라고 합니다</w:t>
      </w:r>
    </w:p>
  </w:footnote>
  <w:footnote w:id="23">
    <w:p w14:paraId="731FE1AE" w14:textId="1568CF43" w:rsidR="00B345DC" w:rsidRPr="009007EA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 xml:space="preserve"> </w:t>
      </w:r>
      <w:r w:rsidRPr="00235E6B">
        <w:rPr>
          <w:rFonts w:hint="eastAsia"/>
          <w:lang w:eastAsia="ko-KR"/>
        </w:rPr>
        <w:t>일부</w:t>
      </w:r>
      <w:r w:rsidRPr="00235E6B">
        <w:rPr>
          <w:lang w:eastAsia="ko-KR"/>
        </w:rPr>
        <w:t xml:space="preserve"> </w:t>
      </w:r>
      <w:r w:rsidRPr="00235E6B">
        <w:rPr>
          <w:rFonts w:hint="eastAsia"/>
          <w:lang w:eastAsia="ko-KR"/>
        </w:rPr>
        <w:t>경우</w:t>
      </w:r>
      <w:r w:rsidRPr="00235E6B">
        <w:rPr>
          <w:lang w:eastAsia="ko-KR"/>
        </w:rPr>
        <w:t xml:space="preserve"> </w:t>
      </w:r>
      <w:r w:rsidRPr="00235E6B">
        <w:rPr>
          <w:rFonts w:hint="eastAsia"/>
          <w:lang w:eastAsia="ko-KR"/>
        </w:rPr>
        <w:t>전기</w:t>
      </w:r>
      <w:r w:rsidRPr="00235E6B">
        <w:rPr>
          <w:lang w:eastAsia="ko-KR"/>
        </w:rPr>
        <w:t xml:space="preserve"> </w:t>
      </w:r>
      <w:r w:rsidRPr="00235E6B">
        <w:rPr>
          <w:rFonts w:hint="eastAsia"/>
          <w:lang w:eastAsia="ko-KR"/>
        </w:rPr>
        <w:t>그리드</w:t>
      </w:r>
      <w:r w:rsidRPr="00235E6B">
        <w:rPr>
          <w:lang w:eastAsia="ko-KR"/>
        </w:rPr>
        <w:t xml:space="preserve"> </w:t>
      </w:r>
      <w:r w:rsidRPr="00235E6B">
        <w:rPr>
          <w:rFonts w:hint="eastAsia"/>
          <w:lang w:eastAsia="ko-KR"/>
        </w:rPr>
        <w:t>배출</w:t>
      </w:r>
      <w:r w:rsidRPr="00235E6B">
        <w:rPr>
          <w:lang w:eastAsia="ko-KR"/>
        </w:rPr>
        <w:t xml:space="preserve"> </w:t>
      </w:r>
      <w:r w:rsidRPr="00235E6B">
        <w:rPr>
          <w:rFonts w:hint="eastAsia"/>
          <w:lang w:eastAsia="ko-KR"/>
        </w:rPr>
        <w:t>요인에</w:t>
      </w:r>
      <w:r w:rsidRPr="00235E6B">
        <w:rPr>
          <w:lang w:eastAsia="ko-KR"/>
        </w:rPr>
        <w:t xml:space="preserve"> </w:t>
      </w:r>
      <w:r w:rsidRPr="00235E6B">
        <w:rPr>
          <w:rFonts w:hint="eastAsia"/>
          <w:lang w:eastAsia="ko-KR"/>
        </w:rPr>
        <w:t>이미</w:t>
      </w:r>
      <w:r w:rsidRPr="00235E6B">
        <w:rPr>
          <w:lang w:eastAsia="ko-KR"/>
        </w:rPr>
        <w:t xml:space="preserve"> T &amp; D </w:t>
      </w:r>
      <w:r w:rsidRPr="00235E6B">
        <w:rPr>
          <w:rFonts w:hint="eastAsia"/>
          <w:lang w:eastAsia="ko-KR"/>
        </w:rPr>
        <w:t>손실이</w:t>
      </w:r>
      <w:r w:rsidRPr="00235E6B">
        <w:rPr>
          <w:lang w:eastAsia="ko-KR"/>
        </w:rPr>
        <w:t xml:space="preserve"> </w:t>
      </w:r>
      <w:r w:rsidRPr="00235E6B">
        <w:rPr>
          <w:rFonts w:hint="eastAsia"/>
          <w:lang w:eastAsia="ko-KR"/>
        </w:rPr>
        <w:t>포함되어</w:t>
      </w:r>
      <w:r>
        <w:rPr>
          <w:rFonts w:hint="eastAsia"/>
          <w:lang w:eastAsia="ko-KR"/>
        </w:rPr>
        <w:t xml:space="preserve"> </w:t>
      </w:r>
      <w:r w:rsidRPr="00235E6B">
        <w:rPr>
          <w:rFonts w:hint="eastAsia"/>
          <w:lang w:eastAsia="ko-KR"/>
        </w:rPr>
        <w:t>있을</w:t>
      </w:r>
      <w:r w:rsidRPr="00235E6B">
        <w:rPr>
          <w:lang w:eastAsia="ko-KR"/>
        </w:rPr>
        <w:t xml:space="preserve"> </w:t>
      </w:r>
      <w:r w:rsidRPr="00235E6B">
        <w:rPr>
          <w:rFonts w:hint="eastAsia"/>
          <w:lang w:eastAsia="ko-KR"/>
        </w:rPr>
        <w:t>수</w:t>
      </w:r>
      <w:r w:rsidRPr="00235E6B">
        <w:rPr>
          <w:lang w:eastAsia="ko-KR"/>
        </w:rPr>
        <w:t xml:space="preserve"> </w:t>
      </w:r>
      <w:r w:rsidRPr="00235E6B">
        <w:rPr>
          <w:rFonts w:hint="eastAsia"/>
          <w:lang w:eastAsia="ko-KR"/>
        </w:rPr>
        <w:t>있습니다</w:t>
      </w:r>
      <w:r w:rsidRPr="00235E6B">
        <w:rPr>
          <w:lang w:eastAsia="ko-KR"/>
        </w:rPr>
        <w:t xml:space="preserve">. </w:t>
      </w:r>
      <w:r w:rsidRPr="00235E6B">
        <w:rPr>
          <w:rFonts w:hint="eastAsia"/>
          <w:lang w:eastAsia="ko-KR"/>
        </w:rPr>
        <w:t>분리가</w:t>
      </w:r>
      <w:r w:rsidRPr="00235E6B">
        <w:rPr>
          <w:lang w:eastAsia="ko-KR"/>
        </w:rPr>
        <w:t xml:space="preserve"> </w:t>
      </w:r>
      <w:r w:rsidRPr="00235E6B">
        <w:rPr>
          <w:rFonts w:hint="eastAsia"/>
          <w:lang w:eastAsia="ko-KR"/>
        </w:rPr>
        <w:t>불가능할</w:t>
      </w:r>
      <w:r w:rsidRPr="00235E6B">
        <w:rPr>
          <w:lang w:eastAsia="ko-KR"/>
        </w:rPr>
        <w:t xml:space="preserve"> </w:t>
      </w:r>
      <w:r w:rsidRPr="00235E6B">
        <w:rPr>
          <w:rFonts w:hint="eastAsia"/>
          <w:lang w:eastAsia="ko-KR"/>
        </w:rPr>
        <w:t>경우</w:t>
      </w:r>
      <w:r w:rsidRPr="00235E6B">
        <w:rPr>
          <w:lang w:eastAsia="ko-KR"/>
        </w:rPr>
        <w:t xml:space="preserve"> </w:t>
      </w:r>
      <w:r w:rsidRPr="00235E6B">
        <w:rPr>
          <w:rFonts w:hint="eastAsia"/>
          <w:lang w:eastAsia="ko-KR"/>
        </w:rPr>
        <w:t>도시는</w:t>
      </w:r>
      <w:r w:rsidRPr="00235E6B">
        <w:rPr>
          <w:lang w:eastAsia="ko-KR"/>
        </w:rPr>
        <w:t xml:space="preserve"> </w:t>
      </w:r>
      <w:r w:rsidRPr="00235E6B">
        <w:rPr>
          <w:rFonts w:hint="eastAsia"/>
          <w:lang w:eastAsia="ko-KR"/>
        </w:rPr>
        <w:t>그리드</w:t>
      </w:r>
      <w:r w:rsidRPr="00235E6B">
        <w:rPr>
          <w:lang w:eastAsia="ko-KR"/>
        </w:rPr>
        <w:t xml:space="preserve"> </w:t>
      </w:r>
      <w:r w:rsidRPr="00235E6B">
        <w:rPr>
          <w:rFonts w:hint="eastAsia"/>
          <w:lang w:eastAsia="ko-KR"/>
        </w:rPr>
        <w:t>전력</w:t>
      </w:r>
      <w:r w:rsidRPr="00235E6B">
        <w:rPr>
          <w:lang w:eastAsia="ko-KR"/>
        </w:rPr>
        <w:t xml:space="preserve"> </w:t>
      </w:r>
      <w:r w:rsidRPr="00235E6B">
        <w:rPr>
          <w:rFonts w:hint="eastAsia"/>
          <w:lang w:eastAsia="ko-KR"/>
        </w:rPr>
        <w:t>소비와</w:t>
      </w:r>
      <w:r w:rsidRPr="00235E6B">
        <w:rPr>
          <w:lang w:eastAsia="ko-KR"/>
        </w:rPr>
        <w:t xml:space="preserve"> </w:t>
      </w:r>
      <w:r w:rsidRPr="00235E6B">
        <w:rPr>
          <w:rFonts w:hint="eastAsia"/>
          <w:lang w:eastAsia="ko-KR"/>
        </w:rPr>
        <w:t>관련된</w:t>
      </w:r>
      <w:r w:rsidRPr="00235E6B">
        <w:rPr>
          <w:lang w:eastAsia="ko-KR"/>
        </w:rPr>
        <w:t xml:space="preserve"> </w:t>
      </w:r>
      <w:r w:rsidRPr="00235E6B">
        <w:rPr>
          <w:rFonts w:hint="eastAsia"/>
          <w:lang w:eastAsia="ko-KR"/>
        </w:rPr>
        <w:t>배출량의</w:t>
      </w:r>
      <w:r w:rsidRPr="00235E6B">
        <w:rPr>
          <w:lang w:eastAsia="ko-KR"/>
        </w:rPr>
        <w:t xml:space="preserve"> </w:t>
      </w:r>
      <w:r w:rsidRPr="00235E6B">
        <w:rPr>
          <w:rFonts w:hint="eastAsia"/>
          <w:lang w:eastAsia="ko-KR"/>
        </w:rPr>
        <w:t>일부로</w:t>
      </w:r>
      <w:r w:rsidRPr="00235E6B">
        <w:rPr>
          <w:lang w:eastAsia="ko-KR"/>
        </w:rPr>
        <w:t xml:space="preserve"> T &amp; D </w:t>
      </w:r>
      <w:r w:rsidRPr="00235E6B">
        <w:rPr>
          <w:rFonts w:hint="eastAsia"/>
          <w:lang w:eastAsia="ko-KR"/>
        </w:rPr>
        <w:t>손실을</w:t>
      </w:r>
      <w:r w:rsidRPr="00235E6B">
        <w:rPr>
          <w:lang w:eastAsia="ko-KR"/>
        </w:rPr>
        <w:t xml:space="preserve"> </w:t>
      </w:r>
      <w:r w:rsidRPr="00235E6B">
        <w:rPr>
          <w:rFonts w:hint="eastAsia"/>
          <w:lang w:eastAsia="ko-KR"/>
        </w:rPr>
        <w:t>보고할</w:t>
      </w:r>
      <w:r w:rsidRPr="00235E6B">
        <w:rPr>
          <w:lang w:eastAsia="ko-KR"/>
        </w:rPr>
        <w:t xml:space="preserve"> </w:t>
      </w:r>
      <w:r w:rsidRPr="00235E6B">
        <w:rPr>
          <w:rFonts w:hint="eastAsia"/>
          <w:lang w:eastAsia="ko-KR"/>
        </w:rPr>
        <w:t>수</w:t>
      </w:r>
      <w:r w:rsidRPr="00235E6B">
        <w:rPr>
          <w:lang w:eastAsia="ko-KR"/>
        </w:rPr>
        <w:t xml:space="preserve"> </w:t>
      </w:r>
      <w:r w:rsidRPr="00235E6B">
        <w:rPr>
          <w:rFonts w:hint="eastAsia"/>
          <w:lang w:eastAsia="ko-KR"/>
        </w:rPr>
        <w:t>있으며</w:t>
      </w:r>
      <w:r w:rsidRPr="00235E6B">
        <w:rPr>
          <w:lang w:eastAsia="ko-KR"/>
        </w:rPr>
        <w:t xml:space="preserve"> </w:t>
      </w:r>
      <w:r w:rsidRPr="00235E6B">
        <w:rPr>
          <w:rFonts w:hint="eastAsia"/>
          <w:lang w:eastAsia="ko-KR"/>
        </w:rPr>
        <w:t>이를</w:t>
      </w:r>
      <w:r w:rsidRPr="00235E6B">
        <w:rPr>
          <w:lang w:eastAsia="ko-KR"/>
        </w:rPr>
        <w:t xml:space="preserve"> </w:t>
      </w:r>
      <w:r w:rsidRPr="00235E6B">
        <w:rPr>
          <w:rFonts w:hint="eastAsia"/>
          <w:lang w:eastAsia="ko-KR"/>
        </w:rPr>
        <w:t>명확하게</w:t>
      </w:r>
      <w:r w:rsidRPr="00235E6B">
        <w:rPr>
          <w:lang w:eastAsia="ko-KR"/>
        </w:rPr>
        <w:t xml:space="preserve"> </w:t>
      </w:r>
      <w:r w:rsidRPr="00235E6B">
        <w:rPr>
          <w:rFonts w:hint="eastAsia"/>
          <w:lang w:eastAsia="ko-KR"/>
        </w:rPr>
        <w:t>설명해야</w:t>
      </w:r>
      <w:r w:rsidRPr="00235E6B">
        <w:rPr>
          <w:lang w:eastAsia="ko-KR"/>
        </w:rPr>
        <w:t xml:space="preserve"> </w:t>
      </w:r>
      <w:r w:rsidRPr="00235E6B">
        <w:rPr>
          <w:rFonts w:hint="eastAsia"/>
          <w:lang w:eastAsia="ko-KR"/>
        </w:rPr>
        <w:t>합니다</w:t>
      </w:r>
      <w:r w:rsidRPr="00235E6B">
        <w:rPr>
          <w:lang w:eastAsia="ko-KR"/>
        </w:rPr>
        <w:t>.</w:t>
      </w:r>
    </w:p>
  </w:footnote>
  <w:footnote w:id="24">
    <w:p w14:paraId="2B77513A" w14:textId="1F9F32EB" w:rsidR="00B345DC" w:rsidRPr="009007EA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이는</w:t>
      </w:r>
      <w:r w:rsidRPr="009007EA">
        <w:rPr>
          <w:lang w:eastAsia="ko-KR"/>
        </w:rPr>
        <w:t xml:space="preserve"> IPCC</w:t>
      </w:r>
      <w:r w:rsidRPr="009007EA">
        <w:rPr>
          <w:rFonts w:hint="eastAsia"/>
          <w:lang w:eastAsia="ko-KR"/>
        </w:rPr>
        <w:t>의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기본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배출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요인과는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다릅니다</w:t>
      </w:r>
      <w:r w:rsidRPr="009007EA">
        <w:rPr>
          <w:lang w:eastAsia="ko-KR"/>
        </w:rPr>
        <w:t xml:space="preserve">. </w:t>
      </w:r>
      <w:r w:rsidRPr="009007EA">
        <w:rPr>
          <w:rFonts w:hint="eastAsia"/>
          <w:lang w:eastAsia="ko-KR"/>
        </w:rPr>
        <w:t>지역</w:t>
      </w:r>
      <w:r w:rsidRPr="009007EA">
        <w:rPr>
          <w:lang w:eastAsia="ko-KR"/>
        </w:rPr>
        <w:t>/</w:t>
      </w:r>
      <w:r w:rsidRPr="009007EA">
        <w:rPr>
          <w:rFonts w:hint="eastAsia"/>
          <w:lang w:eastAsia="ko-KR"/>
        </w:rPr>
        <w:t>지방</w:t>
      </w:r>
      <w:r w:rsidRPr="009007EA">
        <w:rPr>
          <w:lang w:eastAsia="ko-KR"/>
        </w:rPr>
        <w:t>/</w:t>
      </w:r>
      <w:r w:rsidRPr="009007EA">
        <w:rPr>
          <w:rFonts w:hint="eastAsia"/>
          <w:lang w:eastAsia="ko-KR"/>
        </w:rPr>
        <w:t>국가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수준에서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개발된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활동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기반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배출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요인은</w:t>
      </w:r>
      <w:r w:rsidRPr="009007EA">
        <w:rPr>
          <w:lang w:eastAsia="ko-KR"/>
        </w:rPr>
        <w:t xml:space="preserve"> IPCC </w:t>
      </w:r>
      <w:r w:rsidRPr="009007EA">
        <w:rPr>
          <w:rFonts w:hint="eastAsia"/>
          <w:lang w:eastAsia="ko-KR"/>
        </w:rPr>
        <w:t>배출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요인이라고도 할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수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있으며</w:t>
      </w:r>
      <w:r w:rsidRPr="009007EA">
        <w:rPr>
          <w:lang w:eastAsia="ko-KR"/>
        </w:rPr>
        <w:t xml:space="preserve"> IPCC</w:t>
      </w:r>
      <w:r w:rsidRPr="009007EA">
        <w:rPr>
          <w:rFonts w:hint="eastAsia"/>
          <w:lang w:eastAsia="ko-KR"/>
        </w:rPr>
        <w:t>의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기본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배출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요인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대신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사용해야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합니다</w:t>
      </w:r>
      <w:r w:rsidRPr="009007EA">
        <w:rPr>
          <w:lang w:eastAsia="ko-KR"/>
        </w:rPr>
        <w:t>.</w:t>
      </w:r>
    </w:p>
  </w:footnote>
  <w:footnote w:id="25">
    <w:p w14:paraId="44981F37" w14:textId="4A2F1BB7" w:rsidR="00B345DC" w:rsidRPr="009007EA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일부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도시에서는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에너지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공급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업체나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공익 업체가 소비자에게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표준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포트폴리오,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저탄소/재생에너지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소비자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라벨</w:t>
      </w:r>
      <w:r w:rsidRPr="009007EA">
        <w:rPr>
          <w:lang w:eastAsia="ko-KR"/>
        </w:rPr>
        <w:t xml:space="preserve">, </w:t>
      </w:r>
      <w:r w:rsidRPr="009007EA">
        <w:rPr>
          <w:rFonts w:hint="eastAsia"/>
          <w:lang w:eastAsia="ko-KR"/>
        </w:rPr>
        <w:t>관세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또는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기타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프로그램에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대한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배출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요인을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제공할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수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있습니다</w:t>
      </w:r>
      <w:r w:rsidRPr="009007EA">
        <w:rPr>
          <w:lang w:eastAsia="ko-KR"/>
        </w:rPr>
        <w:t xml:space="preserve">. </w:t>
      </w:r>
      <w:r w:rsidRPr="009007EA">
        <w:rPr>
          <w:rFonts w:hint="eastAsia"/>
          <w:lang w:eastAsia="ko-KR"/>
        </w:rPr>
        <w:t>시장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기반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방법은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에너지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공급자와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고객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간의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계약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관계를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반영하지만 고객에게 에너지를 공급하는 실제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그리드의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탄소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강도를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반드시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반영하지는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않습니다</w:t>
      </w:r>
      <w:r w:rsidRPr="009007EA">
        <w:rPr>
          <w:lang w:eastAsia="ko-KR"/>
        </w:rPr>
        <w:t xml:space="preserve">. </w:t>
      </w:r>
      <w:r w:rsidRPr="009007EA">
        <w:rPr>
          <w:rFonts w:hint="eastAsia"/>
          <w:lang w:eastAsia="ko-KR"/>
        </w:rPr>
        <w:t>위치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기반</w:t>
      </w:r>
      <w:r w:rsidRPr="009007EA">
        <w:rPr>
          <w:lang w:eastAsia="ko-KR"/>
        </w:rPr>
        <w:t xml:space="preserve"> vs. </w:t>
      </w:r>
      <w:r w:rsidRPr="009007EA">
        <w:rPr>
          <w:rFonts w:hint="eastAsia"/>
          <w:lang w:eastAsia="ko-KR"/>
        </w:rPr>
        <w:t>시장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기반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방법에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대한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자세한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 xml:space="preserve">정보는 </w:t>
      </w:r>
      <w:r w:rsidRPr="009007EA">
        <w:rPr>
          <w:lang w:eastAsia="ko-KR"/>
        </w:rPr>
        <w:t>https://ggprotocol.org/scope_Guidance</w:t>
      </w:r>
      <w:r w:rsidRPr="009007EA">
        <w:rPr>
          <w:rFonts w:hint="eastAsia"/>
          <w:lang w:eastAsia="ko-KR"/>
        </w:rPr>
        <w:t>의</w:t>
      </w:r>
      <w:r w:rsidRPr="009007EA">
        <w:rPr>
          <w:lang w:eastAsia="ko-KR"/>
        </w:rPr>
        <w:t xml:space="preserve"> GHG </w:t>
      </w:r>
      <w:r>
        <w:rPr>
          <w:rFonts w:hint="eastAsia"/>
          <w:lang w:eastAsia="ko-KR"/>
        </w:rPr>
        <w:t>계획서 스코프</w:t>
      </w:r>
      <w:r w:rsidRPr="009007EA">
        <w:rPr>
          <w:lang w:eastAsia="ko-KR"/>
        </w:rPr>
        <w:t xml:space="preserve"> 2 </w:t>
      </w:r>
      <w:r>
        <w:rPr>
          <w:rFonts w:hint="eastAsia"/>
          <w:lang w:eastAsia="ko-KR"/>
        </w:rPr>
        <w:t>지침서</w:t>
      </w:r>
      <w:r w:rsidRPr="009007EA">
        <w:rPr>
          <w:rFonts w:hint="eastAsia"/>
          <w:lang w:eastAsia="ko-KR"/>
        </w:rPr>
        <w:t>를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참조하십시오</w:t>
      </w:r>
      <w:r w:rsidRPr="009007EA">
        <w:rPr>
          <w:lang w:eastAsia="ko-KR"/>
        </w:rPr>
        <w:t>.</w:t>
      </w:r>
    </w:p>
  </w:footnote>
  <w:footnote w:id="26">
    <w:p w14:paraId="3EEA1C95" w14:textId="77777777" w:rsidR="00B345DC" w:rsidRPr="009007EA" w:rsidRDefault="00B345DC" w:rsidP="0073454B">
      <w:pPr>
        <w:pStyle w:val="FootnoteText"/>
        <w:rPr>
          <w:lang w:val="nl-NL"/>
        </w:rPr>
      </w:pPr>
      <w:r w:rsidRPr="009007EA">
        <w:rPr>
          <w:rStyle w:val="FootnoteReference"/>
        </w:rPr>
        <w:footnoteRef/>
      </w:r>
      <w:r w:rsidRPr="009007EA">
        <w:rPr>
          <w:lang w:val="nl-NL"/>
        </w:rPr>
        <w:t xml:space="preserve"> </w:t>
      </w:r>
      <w:hyperlink r:id="rId2" w:history="1">
        <w:r w:rsidRPr="009007EA">
          <w:rPr>
            <w:rStyle w:val="Hyperlink"/>
            <w:lang w:val="nl-NL"/>
          </w:rPr>
          <w:t>http://publications.jrc.ec.europa.eu/repository/bitstream/JRC112986/jrc112986_kj-nb-29412-en-n.pdf</w:t>
        </w:r>
      </w:hyperlink>
      <w:r w:rsidRPr="009007EA">
        <w:rPr>
          <w:lang w:val="nl-NL"/>
        </w:rPr>
        <w:t xml:space="preserve"> pg. 53-55  </w:t>
      </w:r>
    </w:p>
  </w:footnote>
  <w:footnote w:id="27">
    <w:p w14:paraId="0DB77888" w14:textId="77777777" w:rsidR="00B345DC" w:rsidRPr="009007EA" w:rsidRDefault="00B345DC" w:rsidP="0073454B">
      <w:pPr>
        <w:pStyle w:val="FootnoteText"/>
        <w:rPr>
          <w:lang w:val="nl-NL" w:eastAsia="zh-CN"/>
        </w:rPr>
      </w:pPr>
      <w:r w:rsidRPr="009007EA">
        <w:rPr>
          <w:rStyle w:val="FootnoteReference"/>
        </w:rPr>
        <w:footnoteRef/>
      </w:r>
      <w:hyperlink r:id="rId3" w:history="1">
        <w:r w:rsidRPr="009007EA">
          <w:rPr>
            <w:rStyle w:val="Hyperlink"/>
            <w:lang w:val="nl-NL"/>
          </w:rPr>
          <w:t>www.ipcc-nggip.iges.or.jp/public/2006gl/pdf/2_Volume2/V2_4_Ch4_Fugitive_Emissions.pdf</w:t>
        </w:r>
      </w:hyperlink>
      <w:r w:rsidRPr="009007EA">
        <w:rPr>
          <w:lang w:val="nl-NL"/>
        </w:rPr>
        <w:t xml:space="preserve"> </w:t>
      </w:r>
    </w:p>
  </w:footnote>
  <w:footnote w:id="28">
    <w:p w14:paraId="478DB7B8" w14:textId="0CA346D3" w:rsidR="00B345DC" w:rsidRPr="00B345DC" w:rsidRDefault="00B345DC" w:rsidP="0005529A">
      <w:pPr>
        <w:autoSpaceDE w:val="0"/>
        <w:autoSpaceDN w:val="0"/>
        <w:adjustRightInd w:val="0"/>
        <w:rPr>
          <w:rFonts w:ascii="Malgun Gothic" w:eastAsia="Malgun Gothic" w:hAnsi="Malgun Gothic"/>
          <w:sz w:val="18"/>
          <w:szCs w:val="18"/>
        </w:rPr>
      </w:pPr>
      <w:r w:rsidRPr="009007EA">
        <w:rPr>
          <w:rStyle w:val="FootnoteReference"/>
          <w:rFonts w:ascii="Malgun Gothic" w:eastAsia="Malgun Gothic" w:hAnsi="Malgun Gothic"/>
          <w:sz w:val="18"/>
          <w:szCs w:val="18"/>
        </w:rPr>
        <w:footnoteRef/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고형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폐기물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처리의 경우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메탄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배출은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폐기물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처리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후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수십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 xml:space="preserve">년 </w:t>
      </w:r>
      <w:r w:rsidRPr="00B345DC">
        <w:rPr>
          <w:rFonts w:ascii="Malgun Gothic" w:eastAsia="Malgun Gothic" w:hAnsi="Malgun Gothic"/>
          <w:sz w:val="18"/>
          <w:szCs w:val="18"/>
        </w:rPr>
        <w:t>(</w:t>
      </w:r>
      <w:r w:rsidRPr="00B345DC">
        <w:rPr>
          <w:rFonts w:ascii="Malgun Gothic" w:eastAsia="Malgun Gothic" w:hAnsi="Malgun Gothic" w:hint="eastAsia"/>
          <w:sz w:val="18"/>
          <w:szCs w:val="18"/>
        </w:rPr>
        <w:t>때로는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수세기</w:t>
      </w:r>
      <w:r w:rsidRPr="00B345DC">
        <w:rPr>
          <w:rFonts w:ascii="Malgun Gothic" w:eastAsia="Malgun Gothic" w:hAnsi="Malgun Gothic"/>
          <w:sz w:val="18"/>
          <w:szCs w:val="18"/>
        </w:rPr>
        <w:t xml:space="preserve">) </w:t>
      </w:r>
      <w:r w:rsidRPr="00B345DC">
        <w:rPr>
          <w:rFonts w:ascii="Malgun Gothic" w:eastAsia="Malgun Gothic" w:hAnsi="Malgun Gothic" w:hint="eastAsia"/>
          <w:sz w:val="18"/>
          <w:szCs w:val="18"/>
        </w:rPr>
        <w:t>동안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지속됩니다</w:t>
      </w:r>
      <w:r w:rsidRPr="00B345DC">
        <w:rPr>
          <w:rFonts w:ascii="Malgun Gothic" w:eastAsia="Malgun Gothic" w:hAnsi="Malgun Gothic"/>
          <w:sz w:val="18"/>
          <w:szCs w:val="18"/>
        </w:rPr>
        <w:t xml:space="preserve">. IPCC </w:t>
      </w:r>
      <w:r w:rsidRPr="00B345DC">
        <w:rPr>
          <w:rFonts w:ascii="Malgun Gothic" w:eastAsia="Malgun Gothic" w:hAnsi="Malgun Gothic" w:hint="eastAsia"/>
          <w:sz w:val="18"/>
          <w:szCs w:val="18"/>
        </w:rPr>
        <w:t>지침에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따라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지방정부는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해당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연도와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이전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연도에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폐기된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폐기물에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의해 재고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연도동안 물리적으로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발생하는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배출량을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산정하거나,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재고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연도에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폐기된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폐기물을 이용해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배출량을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추정할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수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있습니다</w:t>
      </w:r>
      <w:r w:rsidRPr="00B345DC">
        <w:rPr>
          <w:rFonts w:ascii="Malgun Gothic" w:eastAsia="Malgun Gothic" w:hAnsi="Malgun Gothic"/>
          <w:sz w:val="18"/>
          <w:szCs w:val="18"/>
        </w:rPr>
        <w:t xml:space="preserve">. </w:t>
      </w:r>
      <w:r w:rsidRPr="00B345DC">
        <w:rPr>
          <w:rFonts w:ascii="Malgun Gothic" w:eastAsia="Malgun Gothic" w:hAnsi="Malgun Gothic" w:hint="eastAsia"/>
          <w:sz w:val="18"/>
          <w:szCs w:val="18"/>
        </w:rPr>
        <w:t xml:space="preserve">전자는 </w:t>
      </w:r>
      <w:r w:rsidRPr="00B345DC">
        <w:rPr>
          <w:rFonts w:ascii="Malgun Gothic" w:eastAsia="Malgun Gothic" w:hAnsi="Malgun Gothic"/>
          <w:sz w:val="18"/>
          <w:szCs w:val="18"/>
        </w:rPr>
        <w:t>1</w:t>
      </w:r>
      <w:r w:rsidRPr="00B345DC">
        <w:rPr>
          <w:rFonts w:ascii="Malgun Gothic" w:eastAsia="Malgun Gothic" w:hAnsi="Malgun Gothic" w:hint="eastAsia"/>
          <w:sz w:val="18"/>
          <w:szCs w:val="18"/>
        </w:rPr>
        <w:t>차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분해식이라고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불리며</w:t>
      </w:r>
      <w:r w:rsidRPr="00B345DC">
        <w:rPr>
          <w:rFonts w:ascii="Malgun Gothic" w:eastAsia="Malgun Gothic" w:hAnsi="Malgun Gothic"/>
          <w:sz w:val="18"/>
          <w:szCs w:val="18"/>
        </w:rPr>
        <w:t xml:space="preserve">, </w:t>
      </w:r>
      <w:r w:rsidRPr="00B345DC">
        <w:rPr>
          <w:rFonts w:ascii="Malgun Gothic" w:eastAsia="Malgun Gothic" w:hAnsi="Malgun Gothic" w:hint="eastAsia"/>
          <w:sz w:val="18"/>
          <w:szCs w:val="18"/>
        </w:rPr>
        <w:t>후자는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메탄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공약법이라고도 합니다</w:t>
      </w:r>
      <w:r w:rsidRPr="00B345DC">
        <w:rPr>
          <w:rFonts w:ascii="Malgun Gothic" w:eastAsia="Malgun Gothic" w:hAnsi="Malgun Gothic"/>
          <w:sz w:val="18"/>
          <w:szCs w:val="18"/>
        </w:rPr>
        <w:t xml:space="preserve">. </w:t>
      </w:r>
      <w:r w:rsidRPr="00B345DC">
        <w:rPr>
          <w:rFonts w:ascii="Malgun Gothic" w:eastAsia="Malgun Gothic" w:hAnsi="Malgun Gothic" w:hint="eastAsia"/>
          <w:sz w:val="18"/>
          <w:szCs w:val="18"/>
        </w:rPr>
        <w:t>지방정부가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전자를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선택할 경우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이전부터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매립지에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처분되었던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폐기물도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정량화해야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합니다</w:t>
      </w:r>
      <w:r w:rsidRPr="00B345DC">
        <w:rPr>
          <w:rFonts w:ascii="Malgun Gothic" w:eastAsia="Malgun Gothic" w:hAnsi="Malgun Gothic"/>
          <w:sz w:val="18"/>
          <w:szCs w:val="18"/>
        </w:rPr>
        <w:t>.</w:t>
      </w:r>
    </w:p>
  </w:footnote>
  <w:footnote w:id="29">
    <w:p w14:paraId="3CB7B6A9" w14:textId="77777777" w:rsidR="00B345DC" w:rsidRPr="009007EA" w:rsidRDefault="00B345DC" w:rsidP="0073454B">
      <w:pPr>
        <w:pStyle w:val="FootnoteText"/>
        <w:rPr>
          <w:lang w:val="en-GB" w:eastAsia="zh-CN"/>
        </w:rPr>
      </w:pPr>
      <w:r w:rsidRPr="009007EA">
        <w:rPr>
          <w:rStyle w:val="FootnoteReference"/>
        </w:rPr>
        <w:footnoteRef/>
      </w:r>
      <w:hyperlink r:id="rId4" w:history="1">
        <w:r w:rsidRPr="009007EA">
          <w:rPr>
            <w:rStyle w:val="Hyperlink"/>
          </w:rPr>
          <w:t>www.ipcc-nggip.iges.or.jp/public/2006gl/pdf/5_Volume5/V5_3_Ch3_SWDS.pdf</w:t>
        </w:r>
      </w:hyperlink>
      <w:r w:rsidRPr="009007EA">
        <w:t xml:space="preserve"> </w:t>
      </w:r>
    </w:p>
  </w:footnote>
  <w:footnote w:id="30">
    <w:p w14:paraId="46F67CC8" w14:textId="159E6635" w:rsidR="00B345DC" w:rsidRPr="009007EA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풍력</w:t>
      </w:r>
      <w:r w:rsidRPr="009007EA">
        <w:rPr>
          <w:lang w:eastAsia="ko-KR"/>
        </w:rPr>
        <w:t xml:space="preserve">, </w:t>
      </w:r>
      <w:r w:rsidRPr="009007EA">
        <w:rPr>
          <w:rFonts w:hint="eastAsia"/>
          <w:lang w:eastAsia="ko-KR"/>
        </w:rPr>
        <w:t>태양열</w:t>
      </w:r>
      <w:r w:rsidRPr="009007EA">
        <w:rPr>
          <w:lang w:eastAsia="ko-KR"/>
        </w:rPr>
        <w:t xml:space="preserve">, </w:t>
      </w:r>
      <w:r w:rsidRPr="009007EA">
        <w:rPr>
          <w:rFonts w:hint="eastAsia"/>
          <w:lang w:eastAsia="ko-KR"/>
        </w:rPr>
        <w:t>태양광</w:t>
      </w:r>
      <w:r w:rsidRPr="009007EA">
        <w:rPr>
          <w:lang w:eastAsia="ko-KR"/>
        </w:rPr>
        <w:t xml:space="preserve">, </w:t>
      </w:r>
      <w:r w:rsidRPr="009007EA">
        <w:rPr>
          <w:rFonts w:hint="eastAsia"/>
          <w:lang w:eastAsia="ko-KR"/>
        </w:rPr>
        <w:t>지열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에너지</w:t>
      </w:r>
      <w:r w:rsidRPr="009007EA">
        <w:rPr>
          <w:lang w:eastAsia="ko-KR"/>
        </w:rPr>
        <w:t xml:space="preserve">, </w:t>
      </w:r>
      <w:r w:rsidRPr="009007EA">
        <w:rPr>
          <w:rFonts w:hint="eastAsia"/>
          <w:lang w:eastAsia="ko-KR"/>
        </w:rPr>
        <w:t>양용 열이나 수력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발전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같은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재생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에너지로부터의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전기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생성에 대한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배출은 보고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될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필요가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없습니다</w:t>
      </w:r>
      <w:r w:rsidRPr="009007EA">
        <w:rPr>
          <w:lang w:eastAsia="ko-KR"/>
        </w:rPr>
        <w:t xml:space="preserve">. </w:t>
      </w:r>
      <w:r w:rsidRPr="009007EA">
        <w:rPr>
          <w:rFonts w:hint="eastAsia"/>
          <w:lang w:eastAsia="ko-KR"/>
        </w:rPr>
        <w:t>도시는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재생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에너지원과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관련된</w:t>
      </w:r>
      <w:r w:rsidRPr="009007EA">
        <w:rPr>
          <w:lang w:eastAsia="ko-KR"/>
        </w:rPr>
        <w:t xml:space="preserve"> LCA </w:t>
      </w:r>
      <w:r w:rsidRPr="009007EA">
        <w:rPr>
          <w:rFonts w:hint="eastAsia"/>
          <w:lang w:eastAsia="ko-KR"/>
        </w:rPr>
        <w:t>배출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요소를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적용할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수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있으며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 xml:space="preserve">이를 통해 </w:t>
      </w:r>
      <w:r w:rsidRPr="009007EA">
        <w:rPr>
          <w:lang w:eastAsia="ko-KR"/>
        </w:rPr>
        <w:t xml:space="preserve">GCoM </w:t>
      </w:r>
      <w:r w:rsidRPr="009007EA">
        <w:rPr>
          <w:rFonts w:hint="eastAsia"/>
          <w:lang w:eastAsia="ko-KR"/>
        </w:rPr>
        <w:t>재계산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및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배출량을</w:t>
      </w:r>
      <w:r w:rsidRPr="009007EA">
        <w:rPr>
          <w:lang w:eastAsia="ko-KR"/>
        </w:rPr>
        <w:t xml:space="preserve"> 0</w:t>
      </w:r>
      <w:r w:rsidRPr="009007EA">
        <w:rPr>
          <w:rFonts w:hint="eastAsia"/>
          <w:lang w:eastAsia="ko-KR"/>
        </w:rPr>
        <w:t>으로 보고하는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데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동의합니다</w:t>
      </w:r>
      <w:r w:rsidRPr="009007EA">
        <w:rPr>
          <w:lang w:eastAsia="ko-KR"/>
        </w:rPr>
        <w:t xml:space="preserve">. </w:t>
      </w:r>
      <w:r w:rsidRPr="009007EA">
        <w:rPr>
          <w:rFonts w:hint="eastAsia"/>
          <w:lang w:eastAsia="ko-KR"/>
        </w:rPr>
        <w:t>가연성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재생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에너지</w:t>
      </w:r>
      <w:r w:rsidRPr="009007EA">
        <w:rPr>
          <w:lang w:eastAsia="ko-KR"/>
        </w:rPr>
        <w:t xml:space="preserve"> (</w:t>
      </w:r>
      <w:r w:rsidRPr="009007EA">
        <w:rPr>
          <w:rFonts w:hint="eastAsia"/>
          <w:lang w:eastAsia="ko-KR"/>
        </w:rPr>
        <w:t>예</w:t>
      </w:r>
      <w:r w:rsidRPr="009007EA">
        <w:rPr>
          <w:lang w:eastAsia="ko-KR"/>
        </w:rPr>
        <w:t xml:space="preserve">: </w:t>
      </w:r>
      <w:r w:rsidRPr="009007EA">
        <w:rPr>
          <w:rFonts w:hint="eastAsia"/>
          <w:lang w:eastAsia="ko-KR"/>
        </w:rPr>
        <w:t>바이오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연료</w:t>
      </w:r>
      <w:r w:rsidRPr="009007EA">
        <w:rPr>
          <w:lang w:eastAsia="ko-KR"/>
        </w:rPr>
        <w:t xml:space="preserve">, </w:t>
      </w:r>
      <w:r w:rsidRPr="009007EA">
        <w:rPr>
          <w:rFonts w:hint="eastAsia"/>
          <w:lang w:eastAsia="ko-KR"/>
        </w:rPr>
        <w:t>바이오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액체</w:t>
      </w:r>
      <w:r w:rsidRPr="009007EA">
        <w:rPr>
          <w:lang w:eastAsia="ko-KR"/>
        </w:rPr>
        <w:t xml:space="preserve">, </w:t>
      </w:r>
      <w:r w:rsidRPr="009007EA">
        <w:rPr>
          <w:rFonts w:hint="eastAsia"/>
          <w:lang w:eastAsia="ko-KR"/>
        </w:rPr>
        <w:t>바이오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가스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및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고체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바이오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연료</w:t>
      </w:r>
      <w:r w:rsidRPr="009007EA">
        <w:rPr>
          <w:lang w:eastAsia="ko-KR"/>
        </w:rPr>
        <w:t>)</w:t>
      </w:r>
      <w:r w:rsidRPr="009007EA">
        <w:rPr>
          <w:rFonts w:hint="eastAsia"/>
          <w:lang w:eastAsia="ko-KR"/>
        </w:rPr>
        <w:t>의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이산화탄소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배출은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생체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발생으로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간주되며 보고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될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필요가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없습니다</w:t>
      </w:r>
      <w:r w:rsidRPr="009007EA">
        <w:rPr>
          <w:lang w:eastAsia="ko-KR"/>
        </w:rPr>
        <w:t>.</w:t>
      </w:r>
    </w:p>
  </w:footnote>
  <w:footnote w:id="31">
    <w:p w14:paraId="6A0EF010" w14:textId="0D06A033" w:rsidR="00B345DC" w:rsidRPr="009007EA" w:rsidRDefault="00B345DC" w:rsidP="0073454B">
      <w:pPr>
        <w:pStyle w:val="FootnoteText"/>
        <w:rPr>
          <w:lang w:val="en-GB"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val="en-GB" w:eastAsia="ko-KR"/>
        </w:rPr>
        <w:t>기후</w:t>
      </w:r>
      <w:r w:rsidRPr="009007EA">
        <w:rPr>
          <w:lang w:val="en-GB" w:eastAsia="ko-KR"/>
        </w:rPr>
        <w:t xml:space="preserve"> </w:t>
      </w:r>
      <w:r w:rsidRPr="009007EA">
        <w:rPr>
          <w:rFonts w:hint="eastAsia"/>
          <w:lang w:val="en-GB" w:eastAsia="ko-KR"/>
        </w:rPr>
        <w:t>리스크</w:t>
      </w:r>
      <w:r w:rsidRPr="009007EA">
        <w:rPr>
          <w:lang w:val="en-GB" w:eastAsia="ko-KR"/>
        </w:rPr>
        <w:t xml:space="preserve"> </w:t>
      </w:r>
      <w:r w:rsidRPr="009007EA">
        <w:rPr>
          <w:rFonts w:hint="eastAsia"/>
          <w:lang w:val="en-GB" w:eastAsia="ko-KR"/>
        </w:rPr>
        <w:t>및</w:t>
      </w:r>
      <w:r w:rsidRPr="009007EA">
        <w:rPr>
          <w:lang w:val="en-GB" w:eastAsia="ko-KR"/>
        </w:rPr>
        <w:t xml:space="preserve"> </w:t>
      </w:r>
      <w:r w:rsidRPr="009007EA">
        <w:rPr>
          <w:rFonts w:hint="eastAsia"/>
          <w:lang w:val="en-GB" w:eastAsia="ko-KR"/>
        </w:rPr>
        <w:t>취약성</w:t>
      </w:r>
      <w:r w:rsidRPr="009007EA">
        <w:rPr>
          <w:lang w:val="en-GB" w:eastAsia="ko-KR"/>
        </w:rPr>
        <w:t xml:space="preserve"> </w:t>
      </w:r>
      <w:r w:rsidRPr="009007EA">
        <w:rPr>
          <w:rFonts w:hint="eastAsia"/>
          <w:lang w:val="en-GB" w:eastAsia="ko-KR"/>
        </w:rPr>
        <w:t>평가</w:t>
      </w:r>
      <w:r w:rsidRPr="009007EA">
        <w:rPr>
          <w:lang w:val="en-GB" w:eastAsia="ko-KR"/>
        </w:rPr>
        <w:t xml:space="preserve"> (CRVA)</w:t>
      </w:r>
      <w:r w:rsidRPr="009007EA">
        <w:rPr>
          <w:rFonts w:hint="eastAsia"/>
          <w:lang w:val="en-GB" w:eastAsia="ko-KR"/>
        </w:rPr>
        <w:t>라는</w:t>
      </w:r>
      <w:r w:rsidRPr="009007EA">
        <w:rPr>
          <w:lang w:val="en-GB" w:eastAsia="ko-KR"/>
        </w:rPr>
        <w:t xml:space="preserve"> </w:t>
      </w:r>
      <w:r w:rsidRPr="009007EA">
        <w:rPr>
          <w:rFonts w:hint="eastAsia"/>
          <w:lang w:val="en-GB" w:eastAsia="ko-KR"/>
        </w:rPr>
        <w:t>용어는</w:t>
      </w:r>
      <w:r w:rsidRPr="009007EA">
        <w:rPr>
          <w:lang w:val="en-GB" w:eastAsia="ko-KR"/>
        </w:rPr>
        <w:t xml:space="preserve"> </w:t>
      </w:r>
      <w:r w:rsidRPr="009007EA">
        <w:rPr>
          <w:rFonts w:hint="eastAsia"/>
          <w:lang w:val="en-GB" w:eastAsia="ko-KR"/>
        </w:rPr>
        <w:t>가능한</w:t>
      </w:r>
      <w:r w:rsidRPr="009007EA">
        <w:rPr>
          <w:lang w:val="en-GB" w:eastAsia="ko-KR"/>
        </w:rPr>
        <w:t xml:space="preserve"> </w:t>
      </w:r>
      <w:r w:rsidRPr="009007EA">
        <w:rPr>
          <w:rFonts w:hint="eastAsia"/>
          <w:lang w:val="en-GB" w:eastAsia="ko-KR"/>
        </w:rPr>
        <w:t>한</w:t>
      </w:r>
      <w:r w:rsidRPr="009007EA">
        <w:rPr>
          <w:lang w:val="en-GB" w:eastAsia="ko-KR"/>
        </w:rPr>
        <w:t xml:space="preserve"> </w:t>
      </w:r>
      <w:r w:rsidRPr="009007EA">
        <w:rPr>
          <w:rFonts w:hint="eastAsia"/>
          <w:lang w:val="en-GB" w:eastAsia="ko-KR"/>
        </w:rPr>
        <w:t>간결하게</w:t>
      </w:r>
      <w:r w:rsidRPr="009007EA">
        <w:rPr>
          <w:lang w:val="en-GB" w:eastAsia="ko-KR"/>
        </w:rPr>
        <w:t xml:space="preserve"> </w:t>
      </w:r>
      <w:r w:rsidRPr="009007EA">
        <w:rPr>
          <w:rFonts w:hint="eastAsia"/>
          <w:lang w:val="en-GB" w:eastAsia="ko-KR"/>
        </w:rPr>
        <w:t>도입되었지만</w:t>
      </w:r>
      <w:r w:rsidRPr="009007EA">
        <w:rPr>
          <w:lang w:val="en-GB" w:eastAsia="ko-KR"/>
        </w:rPr>
        <w:t xml:space="preserve"> CRVA</w:t>
      </w:r>
      <w:r w:rsidRPr="009007EA">
        <w:rPr>
          <w:rFonts w:hint="eastAsia"/>
          <w:lang w:val="en-GB" w:eastAsia="ko-KR"/>
        </w:rPr>
        <w:t>는</w:t>
      </w:r>
      <w:r w:rsidRPr="009007EA">
        <w:rPr>
          <w:lang w:val="en-GB" w:eastAsia="ko-KR"/>
        </w:rPr>
        <w:t xml:space="preserve"> </w:t>
      </w:r>
      <w:r w:rsidRPr="009007EA">
        <w:rPr>
          <w:rFonts w:hint="eastAsia"/>
          <w:lang w:val="en-GB" w:eastAsia="ko-KR"/>
        </w:rPr>
        <w:t>종종</w:t>
      </w:r>
      <w:r w:rsidRPr="009007EA">
        <w:rPr>
          <w:lang w:val="en-GB" w:eastAsia="ko-KR"/>
        </w:rPr>
        <w:t xml:space="preserve"> </w:t>
      </w:r>
      <w:r w:rsidRPr="009007EA">
        <w:rPr>
          <w:rFonts w:hint="eastAsia"/>
          <w:lang w:val="en-GB" w:eastAsia="ko-KR"/>
        </w:rPr>
        <w:t>사용되는</w:t>
      </w:r>
      <w:r w:rsidRPr="009007EA">
        <w:rPr>
          <w:lang w:val="en-GB" w:eastAsia="ko-KR"/>
        </w:rPr>
        <w:t xml:space="preserve"> </w:t>
      </w:r>
      <w:r w:rsidRPr="009007EA">
        <w:rPr>
          <w:rFonts w:hint="eastAsia"/>
          <w:lang w:val="en-GB" w:eastAsia="ko-KR"/>
        </w:rPr>
        <w:t>용어이자 약어인</w:t>
      </w:r>
      <w:r w:rsidRPr="009007EA">
        <w:rPr>
          <w:lang w:val="en-GB" w:eastAsia="ko-KR"/>
        </w:rPr>
        <w:t xml:space="preserve"> </w:t>
      </w:r>
      <w:r w:rsidRPr="009007EA">
        <w:rPr>
          <w:rFonts w:hint="eastAsia"/>
          <w:lang w:val="en-GB" w:eastAsia="ko-KR"/>
        </w:rPr>
        <w:t>리스크</w:t>
      </w:r>
      <w:r w:rsidRPr="009007EA">
        <w:rPr>
          <w:lang w:val="en-GB" w:eastAsia="ko-KR"/>
        </w:rPr>
        <w:t xml:space="preserve"> </w:t>
      </w:r>
      <w:r w:rsidRPr="009007EA">
        <w:rPr>
          <w:rFonts w:hint="eastAsia"/>
          <w:lang w:val="en-GB" w:eastAsia="ko-KR"/>
        </w:rPr>
        <w:t>및</w:t>
      </w:r>
      <w:r w:rsidRPr="009007EA">
        <w:rPr>
          <w:lang w:val="en-GB" w:eastAsia="ko-KR"/>
        </w:rPr>
        <w:t xml:space="preserve"> </w:t>
      </w:r>
      <w:r w:rsidRPr="009007EA">
        <w:rPr>
          <w:rFonts w:hint="eastAsia"/>
          <w:lang w:val="en-GB" w:eastAsia="ko-KR"/>
        </w:rPr>
        <w:t>취약성</w:t>
      </w:r>
      <w:r w:rsidRPr="009007EA">
        <w:rPr>
          <w:lang w:val="en-GB" w:eastAsia="ko-KR"/>
        </w:rPr>
        <w:t xml:space="preserve"> </w:t>
      </w:r>
      <w:r w:rsidRPr="009007EA">
        <w:rPr>
          <w:rFonts w:hint="eastAsia"/>
          <w:lang w:val="en-GB" w:eastAsia="ko-KR"/>
        </w:rPr>
        <w:t>평가</w:t>
      </w:r>
      <w:r w:rsidRPr="009007EA">
        <w:rPr>
          <w:lang w:val="en-GB" w:eastAsia="ko-KR"/>
        </w:rPr>
        <w:t xml:space="preserve"> (RVA)</w:t>
      </w:r>
      <w:r w:rsidRPr="009007EA">
        <w:rPr>
          <w:rFonts w:hint="eastAsia"/>
          <w:lang w:val="en-GB" w:eastAsia="ko-KR"/>
        </w:rPr>
        <w:t>와</w:t>
      </w:r>
      <w:r w:rsidRPr="009007EA">
        <w:rPr>
          <w:lang w:val="en-GB" w:eastAsia="ko-KR"/>
        </w:rPr>
        <w:t xml:space="preserve"> </w:t>
      </w:r>
      <w:r w:rsidRPr="009007EA">
        <w:rPr>
          <w:rFonts w:hint="eastAsia"/>
          <w:lang w:val="en-GB" w:eastAsia="ko-KR"/>
        </w:rPr>
        <w:t>동일하다는</w:t>
      </w:r>
      <w:r w:rsidRPr="009007EA">
        <w:rPr>
          <w:lang w:val="en-GB" w:eastAsia="ko-KR"/>
        </w:rPr>
        <w:t xml:space="preserve"> </w:t>
      </w:r>
      <w:r w:rsidRPr="009007EA">
        <w:rPr>
          <w:rFonts w:hint="eastAsia"/>
          <w:lang w:val="en-GB" w:eastAsia="ko-KR"/>
        </w:rPr>
        <w:t>점에 유의하십시오</w:t>
      </w:r>
      <w:r w:rsidRPr="009007EA">
        <w:rPr>
          <w:lang w:val="en-GB" w:eastAsia="ko-KR"/>
        </w:rPr>
        <w:t>.</w:t>
      </w:r>
    </w:p>
  </w:footnote>
  <w:footnote w:id="32">
    <w:p w14:paraId="3DDB18F6" w14:textId="648E8B3D" w:rsidR="00B345DC" w:rsidRPr="009007EA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>IPCC, 2012, “</w:t>
      </w:r>
      <w:r w:rsidRPr="009007EA">
        <w:rPr>
          <w:rFonts w:hint="eastAsia"/>
          <w:lang w:eastAsia="ko-KR"/>
        </w:rPr>
        <w:t>정책 입안자를 위한 요약</w:t>
      </w:r>
      <w:r w:rsidRPr="009007EA">
        <w:rPr>
          <w:lang w:eastAsia="ko-KR"/>
        </w:rPr>
        <w:t xml:space="preserve">. </w:t>
      </w:r>
      <w:r w:rsidRPr="009007EA">
        <w:rPr>
          <w:rFonts w:hint="eastAsia"/>
          <w:lang w:eastAsia="ko-KR"/>
        </w:rPr>
        <w:t>기후변화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적응에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따른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극단적인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현상과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재난의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위험관리</w:t>
      </w:r>
      <w:r w:rsidRPr="009007EA">
        <w:rPr>
          <w:lang w:eastAsia="ko-KR"/>
        </w:rPr>
        <w:t>”</w:t>
      </w:r>
      <w:r w:rsidRPr="009007EA">
        <w:rPr>
          <w:rFonts w:hint="eastAsia"/>
          <w:lang w:eastAsia="ko-KR"/>
        </w:rPr>
        <w:t>에서 발췌.</w:t>
      </w:r>
      <w:r w:rsidRPr="009007EA">
        <w:rPr>
          <w:lang w:eastAsia="ko-KR"/>
        </w:rPr>
        <w:t xml:space="preserve"> </w:t>
      </w:r>
    </w:p>
    <w:p w14:paraId="52DF4A88" w14:textId="3CD77C13" w:rsidR="00B345DC" w:rsidRPr="009007EA" w:rsidRDefault="00B345DC" w:rsidP="0073454B">
      <w:pPr>
        <w:pStyle w:val="FootnoteText"/>
        <w:rPr>
          <w:lang w:eastAsia="ko-KR"/>
        </w:rPr>
      </w:pPr>
      <w:r w:rsidRPr="009007EA">
        <w:t>[Field, C.B., V. Barros, T.F. Stocker, D. Qin, D.J. Dokken, K.L. Ebi, M.D. Mastrandrea, K.J. Mach, G.-K. Plattner, S.K. Allen, M. Tignor and P.M. Midgley (</w:t>
      </w:r>
      <w:r w:rsidRPr="009007EA">
        <w:rPr>
          <w:rFonts w:ascii="Batang" w:eastAsia="Batang" w:hAnsi="Batang" w:cs="Batang" w:hint="eastAsia"/>
          <w:lang w:eastAsia="ko-KR"/>
        </w:rPr>
        <w:t>편집자</w:t>
      </w:r>
      <w:r w:rsidRPr="009007EA">
        <w:t xml:space="preserve">)]. </w:t>
      </w:r>
      <w:r w:rsidRPr="009007EA">
        <w:rPr>
          <w:rFonts w:ascii="Batang" w:eastAsia="Batang" w:hAnsi="Batang" w:cs="Batang" w:hint="eastAsia"/>
          <w:lang w:eastAsia="ko-KR"/>
        </w:rPr>
        <w:t>기후변화에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관한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정부간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패널의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실무그룹</w:t>
      </w:r>
      <w:r w:rsidRPr="009007EA">
        <w:rPr>
          <w:lang w:eastAsia="ko-KR"/>
        </w:rPr>
        <w:t xml:space="preserve"> I</w:t>
      </w:r>
      <w:r w:rsidRPr="009007EA">
        <w:rPr>
          <w:rFonts w:ascii="Batang" w:eastAsia="Batang" w:hAnsi="Batang" w:cs="Batang" w:hint="eastAsia"/>
          <w:lang w:eastAsia="ko-KR"/>
        </w:rPr>
        <w:t>과</w:t>
      </w:r>
      <w:r w:rsidRPr="009007EA">
        <w:rPr>
          <w:lang w:eastAsia="ko-KR"/>
        </w:rPr>
        <w:t xml:space="preserve"> II</w:t>
      </w:r>
      <w:r w:rsidRPr="009007EA">
        <w:rPr>
          <w:rFonts w:ascii="Batang" w:eastAsia="Batang" w:hAnsi="Batang" w:cs="Batang" w:hint="eastAsia"/>
          <w:lang w:eastAsia="ko-KR"/>
        </w:rPr>
        <w:t>에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관한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특별보고</w:t>
      </w:r>
      <w:r w:rsidRPr="009007EA">
        <w:rPr>
          <w:lang w:eastAsia="ko-KR"/>
        </w:rPr>
        <w:t xml:space="preserve">. </w:t>
      </w:r>
      <w:r w:rsidRPr="009007EA">
        <w:rPr>
          <w:rFonts w:ascii="Batang" w:eastAsia="Batang" w:hAnsi="Batang" w:cs="Batang" w:hint="eastAsia"/>
          <w:lang w:eastAsia="ko-KR"/>
        </w:rPr>
        <w:t>케임브리지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대학교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출판사</w:t>
      </w:r>
      <w:r w:rsidRPr="009007EA">
        <w:rPr>
          <w:lang w:eastAsia="ko-KR"/>
        </w:rPr>
        <w:t xml:space="preserve"> (</w:t>
      </w:r>
      <w:r w:rsidRPr="009007EA">
        <w:rPr>
          <w:rFonts w:ascii="Batang" w:eastAsia="Batang" w:hAnsi="Batang" w:cs="Batang" w:hint="eastAsia"/>
          <w:lang w:eastAsia="ko-KR"/>
        </w:rPr>
        <w:t>케임브리지</w:t>
      </w:r>
      <w:r w:rsidRPr="009007EA">
        <w:rPr>
          <w:rFonts w:hint="eastAsia"/>
          <w:lang w:eastAsia="ko-KR"/>
        </w:rPr>
        <w:t>/</w:t>
      </w:r>
      <w:r w:rsidRPr="009007EA">
        <w:rPr>
          <w:rFonts w:ascii="Batang" w:eastAsia="Batang" w:hAnsi="Batang" w:cs="Batang" w:hint="eastAsia"/>
          <w:lang w:eastAsia="ko-KR"/>
        </w:rPr>
        <w:t>뉴욕</w:t>
      </w:r>
      <w:r w:rsidRPr="009007EA">
        <w:rPr>
          <w:rFonts w:hint="eastAsia"/>
          <w:lang w:eastAsia="ko-KR"/>
        </w:rPr>
        <w:t>)</w:t>
      </w:r>
      <w:r w:rsidRPr="009007EA">
        <w:rPr>
          <w:lang w:eastAsia="ko-KR"/>
        </w:rPr>
        <w:t>. p. 3-21.</w:t>
      </w:r>
    </w:p>
  </w:footnote>
  <w:footnote w:id="33">
    <w:p w14:paraId="5E02E5B9" w14:textId="47424637" w:rsidR="00B345DC" w:rsidRPr="00B345DC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val="de-AT"/>
        </w:rPr>
        <w:t xml:space="preserve">Weber, S., Sadoff, N., Zell, E., Sherbinin, A., 2015. </w:t>
      </w:r>
      <w:r w:rsidRPr="009007EA">
        <w:rPr>
          <w:rFonts w:hint="eastAsia"/>
          <w:lang w:eastAsia="ko-KR"/>
        </w:rPr>
        <w:t>「</w:t>
      </w:r>
      <w:r w:rsidRPr="009007EA">
        <w:rPr>
          <w:rFonts w:ascii="Batang" w:eastAsia="Batang" w:hAnsi="Batang" w:cs="Batang" w:hint="eastAsia"/>
          <w:lang w:eastAsia="ko-KR"/>
        </w:rPr>
        <w:t>극단적인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폭염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현상에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대한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도시</w:t>
      </w:r>
      <w:r w:rsidRPr="009007EA">
        <w:rPr>
          <w:lang w:eastAsia="ko-KR"/>
        </w:rPr>
        <w:t xml:space="preserve"> </w:t>
      </w:r>
      <w:r w:rsidRPr="00B345DC">
        <w:rPr>
          <w:rFonts w:ascii="Batang" w:eastAsia="Batang" w:hAnsi="Batang" w:cs="Batang" w:hint="eastAsia"/>
          <w:lang w:eastAsia="ko-KR"/>
        </w:rPr>
        <w:t>인구의</w:t>
      </w:r>
      <w:r w:rsidRPr="00B345DC">
        <w:rPr>
          <w:lang w:eastAsia="ko-KR"/>
        </w:rPr>
        <w:t xml:space="preserve"> </w:t>
      </w:r>
      <w:r w:rsidRPr="00B345DC">
        <w:rPr>
          <w:rFonts w:ascii="Batang" w:eastAsia="Batang" w:hAnsi="Batang" w:cs="Batang" w:hint="eastAsia"/>
          <w:lang w:eastAsia="ko-KR"/>
        </w:rPr>
        <w:t>취약성을</w:t>
      </w:r>
      <w:r w:rsidRPr="00B345DC">
        <w:rPr>
          <w:rFonts w:hint="eastAsia"/>
          <w:lang w:eastAsia="ko-KR"/>
        </w:rPr>
        <w:t xml:space="preserve"> </w:t>
      </w:r>
      <w:r w:rsidRPr="00B345DC">
        <w:rPr>
          <w:rFonts w:ascii="Batang" w:eastAsia="Batang" w:hAnsi="Batang" w:cs="Batang" w:hint="eastAsia"/>
          <w:lang w:eastAsia="ko-KR"/>
        </w:rPr>
        <w:t>맵핑하기</w:t>
      </w:r>
      <w:r w:rsidRPr="00B345DC">
        <w:rPr>
          <w:lang w:eastAsia="ko-KR"/>
        </w:rPr>
        <w:t xml:space="preserve"> </w:t>
      </w:r>
      <w:r w:rsidRPr="00B345DC">
        <w:rPr>
          <w:rFonts w:ascii="Batang" w:eastAsia="Batang" w:hAnsi="Batang" w:cs="Batang" w:hint="eastAsia"/>
          <w:lang w:eastAsia="ko-KR"/>
        </w:rPr>
        <w:t>위한</w:t>
      </w:r>
      <w:r w:rsidRPr="00B345DC">
        <w:rPr>
          <w:lang w:eastAsia="ko-KR"/>
        </w:rPr>
        <w:t xml:space="preserve"> </w:t>
      </w:r>
      <w:r w:rsidRPr="00B345DC">
        <w:rPr>
          <w:rFonts w:ascii="Batang" w:eastAsia="Batang" w:hAnsi="Batang" w:cs="Batang" w:hint="eastAsia"/>
          <w:lang w:eastAsia="ko-KR"/>
        </w:rPr>
        <w:t>정책</w:t>
      </w:r>
      <w:r w:rsidRPr="00B345DC">
        <w:rPr>
          <w:lang w:eastAsia="ko-KR"/>
        </w:rPr>
        <w:t xml:space="preserve"> </w:t>
      </w:r>
      <w:r w:rsidRPr="00B345DC">
        <w:rPr>
          <w:rFonts w:ascii="Batang" w:eastAsia="Batang" w:hAnsi="Batang" w:cs="Batang" w:hint="eastAsia"/>
          <w:lang w:eastAsia="ko-KR"/>
        </w:rPr>
        <w:t>효과</w:t>
      </w:r>
      <w:r w:rsidRPr="00B345DC">
        <w:rPr>
          <w:rFonts w:hint="eastAsia"/>
          <w:lang w:eastAsia="ko-KR"/>
        </w:rPr>
        <w:t>:</w:t>
      </w:r>
      <w:r w:rsidRPr="00B345DC">
        <w:rPr>
          <w:lang w:eastAsia="ko-KR"/>
        </w:rPr>
        <w:t xml:space="preserve"> </w:t>
      </w:r>
      <w:r w:rsidRPr="00B345DC">
        <w:rPr>
          <w:rFonts w:ascii="Batang" w:eastAsia="Batang" w:hAnsi="Batang" w:cs="Batang" w:hint="eastAsia"/>
          <w:lang w:eastAsia="ko-KR"/>
        </w:rPr>
        <w:t>필라델피아의</w:t>
      </w:r>
      <w:r w:rsidRPr="00B345DC">
        <w:rPr>
          <w:rFonts w:hint="eastAsia"/>
          <w:lang w:eastAsia="ko-KR"/>
        </w:rPr>
        <w:t xml:space="preserve"> </w:t>
      </w:r>
      <w:r w:rsidRPr="00B345DC">
        <w:rPr>
          <w:rFonts w:ascii="Batang" w:eastAsia="Batang" w:hAnsi="Batang" w:cs="Batang" w:hint="eastAsia"/>
          <w:lang w:eastAsia="ko-KR"/>
        </w:rPr>
        <w:t>사례</w:t>
      </w:r>
      <w:r w:rsidRPr="00B345DC">
        <w:rPr>
          <w:rFonts w:hint="eastAsia"/>
          <w:lang w:eastAsia="ko-KR"/>
        </w:rPr>
        <w:t xml:space="preserve"> </w:t>
      </w:r>
      <w:r w:rsidRPr="00B345DC">
        <w:rPr>
          <w:rFonts w:ascii="Batang" w:eastAsia="Batang" w:hAnsi="Batang" w:cs="Batang" w:hint="eastAsia"/>
          <w:lang w:eastAsia="ko-KR"/>
        </w:rPr>
        <w:t>연구</w:t>
      </w:r>
      <w:r w:rsidRPr="00B345DC">
        <w:rPr>
          <w:rFonts w:ascii="SimSun" w:hAnsi="SimSun" w:cs="SimSun" w:hint="eastAsia"/>
          <w:lang w:eastAsia="ko-KR"/>
        </w:rPr>
        <w:t>」</w:t>
      </w:r>
      <w:r w:rsidRPr="00B345DC">
        <w:rPr>
          <w:rFonts w:hint="eastAsia"/>
          <w:lang w:eastAsia="ko-KR"/>
        </w:rPr>
        <w:t>,</w:t>
      </w:r>
      <w:r w:rsidRPr="00B345DC">
        <w:rPr>
          <w:lang w:eastAsia="ko-KR"/>
        </w:rPr>
        <w:t xml:space="preserve"> </w:t>
      </w:r>
      <w:r w:rsidRPr="00B345DC">
        <w:rPr>
          <w:rFonts w:ascii="Batang" w:eastAsia="Batang" w:hAnsi="Batang" w:cs="Batang" w:hint="eastAsia"/>
          <w:lang w:eastAsia="ko-KR"/>
        </w:rPr>
        <w:t>응용</w:t>
      </w:r>
      <w:r w:rsidRPr="00B345DC">
        <w:rPr>
          <w:rFonts w:hint="eastAsia"/>
          <w:lang w:eastAsia="ko-KR"/>
        </w:rPr>
        <w:t xml:space="preserve"> </w:t>
      </w:r>
      <w:r w:rsidRPr="00B345DC">
        <w:rPr>
          <w:rFonts w:ascii="Batang" w:eastAsia="Batang" w:hAnsi="Batang" w:cs="Batang" w:hint="eastAsia"/>
          <w:lang w:eastAsia="ko-KR"/>
        </w:rPr>
        <w:t>지리학</w:t>
      </w:r>
      <w:r w:rsidRPr="00B345DC">
        <w:rPr>
          <w:lang w:eastAsia="ko-KR"/>
        </w:rPr>
        <w:t xml:space="preserve"> 63</w:t>
      </w:r>
      <w:r w:rsidRPr="00B345DC">
        <w:rPr>
          <w:rFonts w:ascii="Batang" w:eastAsia="Batang" w:hAnsi="Batang" w:cs="Batang" w:hint="eastAsia"/>
          <w:lang w:eastAsia="ko-KR"/>
        </w:rPr>
        <w:t>호</w:t>
      </w:r>
      <w:r w:rsidRPr="00B345DC">
        <w:rPr>
          <w:rFonts w:hint="eastAsia"/>
          <w:lang w:eastAsia="ko-KR"/>
        </w:rPr>
        <w:t>.</w:t>
      </w:r>
      <w:r w:rsidRPr="00B345DC">
        <w:rPr>
          <w:lang w:eastAsia="ko-KR"/>
        </w:rPr>
        <w:t xml:space="preserve"> p. 231-243.</w:t>
      </w:r>
    </w:p>
  </w:footnote>
  <w:footnote w:id="34">
    <w:p w14:paraId="5A3BAD4B" w14:textId="77777777" w:rsidR="00B345DC" w:rsidRPr="009007EA" w:rsidRDefault="00B345DC" w:rsidP="0073454B">
      <w:pPr>
        <w:pStyle w:val="FootnoteText"/>
      </w:pPr>
      <w:r w:rsidRPr="009007EA">
        <w:rPr>
          <w:rStyle w:val="FootnoteReference"/>
        </w:rPr>
        <w:footnoteRef/>
      </w:r>
      <w:r w:rsidRPr="009007EA">
        <w:t>J.C. Ciscar, D. Ibarreta, A. Soria, A. Dosio, A.Toreti, A. Ceglar, D. Fumagalli, F. Dentener, R. Lecerf, A. Zucchini, L. Panarello, S. Niemeyer, I. Pérez-Domínguez, T. Fellmann, A. Kitous, J. Després, A. Christodoulou, H. Demirel, L. Alfieri, F. Dottori, M.I. Vousdoukas, L. Mentaschi, E. Voukouvalas, C. Cammalleri, P. Barbosa, F. Micale, J.V. Vogt, J.I. Barredo, G. Caudullo, A. Mauri, D. de Rigo, G. Libertà, T. Houston Durrant, T. Artés Vivancos, J. San-Miguel-Ayanz, S.N. Gosling, J. Zaherpour, A. De Roo, B. Bisselink, J. Bernhard, L., Bianchi, M. Rozsai, W. Szewczyk, I. Mongelli and L. Feyen, “</w:t>
      </w:r>
      <w:r w:rsidRPr="009007EA">
        <w:rPr>
          <w:rFonts w:ascii="Batang" w:eastAsia="Batang" w:hAnsi="Batang" w:cs="Batang" w:hint="eastAsia"/>
          <w:lang w:eastAsia="ko-KR"/>
        </w:rPr>
        <w:t>유럽의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기후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영향</w:t>
      </w:r>
      <w:r w:rsidRPr="009007EA">
        <w:t xml:space="preserve">: JRC PESETA III </w:t>
      </w:r>
      <w:r w:rsidRPr="009007EA">
        <w:rPr>
          <w:rFonts w:ascii="Batang" w:eastAsia="Batang" w:hAnsi="Batang" w:cs="Batang" w:hint="eastAsia"/>
          <w:lang w:eastAsia="ko-KR"/>
        </w:rPr>
        <w:t>프로젝트에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대한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최종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보고</w:t>
      </w:r>
      <w:r w:rsidRPr="009007EA">
        <w:rPr>
          <w:lang w:eastAsia="ko-KR"/>
        </w:rPr>
        <w:t>”</w:t>
      </w:r>
      <w:r w:rsidRPr="009007EA">
        <w:t xml:space="preserve">, EUR 29427 EN, </w:t>
      </w:r>
      <w:r w:rsidRPr="009007EA">
        <w:rPr>
          <w:rFonts w:ascii="Batang" w:eastAsia="Batang" w:hAnsi="Batang" w:cs="Batang" w:hint="eastAsia"/>
        </w:rPr>
        <w:t>유럽</w:t>
      </w:r>
      <w:r w:rsidRPr="009007EA">
        <w:t xml:space="preserve"> </w:t>
      </w:r>
      <w:r w:rsidRPr="009007EA">
        <w:rPr>
          <w:rFonts w:ascii="Batang" w:eastAsia="Batang" w:hAnsi="Batang" w:cs="Batang" w:hint="eastAsia"/>
        </w:rPr>
        <w:t>연합</w:t>
      </w:r>
      <w:r w:rsidRPr="009007EA">
        <w:t xml:space="preserve"> </w:t>
      </w:r>
      <w:r w:rsidRPr="009007EA">
        <w:rPr>
          <w:rFonts w:ascii="Batang" w:eastAsia="Batang" w:hAnsi="Batang" w:cs="Batang" w:hint="eastAsia"/>
        </w:rPr>
        <w:t>출판사무소</w:t>
      </w:r>
      <w:r w:rsidRPr="009007EA">
        <w:t xml:space="preserve"> (</w:t>
      </w:r>
      <w:r w:rsidRPr="009007EA">
        <w:rPr>
          <w:rFonts w:ascii="Batang" w:eastAsia="Batang" w:hAnsi="Batang" w:cs="Batang" w:hint="eastAsia"/>
          <w:lang w:eastAsia="ko-KR"/>
        </w:rPr>
        <w:t>룩셈부르크</w:t>
      </w:r>
      <w:r w:rsidRPr="009007EA">
        <w:rPr>
          <w:rFonts w:hint="eastAsia"/>
          <w:lang w:eastAsia="ko-KR"/>
        </w:rPr>
        <w:t>)</w:t>
      </w:r>
      <w:r w:rsidRPr="009007EA">
        <w:t>, 2018, ISBN 978-92-79-97218-8, doi:10.2760/93257, JRC112769.</w:t>
      </w:r>
    </w:p>
  </w:footnote>
  <w:footnote w:id="35">
    <w:p w14:paraId="73BD625F" w14:textId="6F349CA9" w:rsidR="00B345DC" w:rsidRPr="009007EA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 xml:space="preserve"> CDP, “CDP </w:t>
      </w:r>
      <w:r w:rsidRPr="009007EA">
        <w:rPr>
          <w:rFonts w:ascii="Batang" w:eastAsia="Batang" w:hAnsi="Batang" w:cs="Batang" w:hint="eastAsia"/>
          <w:lang w:eastAsia="ko-KR"/>
        </w:rPr>
        <w:t>도시를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위한</w:t>
      </w:r>
      <w:r w:rsidRPr="009007EA">
        <w:rPr>
          <w:lang w:eastAsia="ko-KR"/>
        </w:rPr>
        <w:t xml:space="preserve"> 2018 </w:t>
      </w:r>
      <w:r w:rsidRPr="009007EA">
        <w:rPr>
          <w:rFonts w:ascii="Batang" w:eastAsia="Batang" w:hAnsi="Batang" w:cs="Batang" w:hint="eastAsia"/>
          <w:lang w:eastAsia="ko-KR"/>
        </w:rPr>
        <w:t>보고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지침서</w:t>
      </w:r>
      <w:r w:rsidRPr="009007EA">
        <w:rPr>
          <w:lang w:eastAsia="ko-KR"/>
        </w:rPr>
        <w:t xml:space="preserve">, </w:t>
      </w:r>
      <w:r w:rsidRPr="009007EA">
        <w:rPr>
          <w:rFonts w:ascii="Batang" w:eastAsia="Batang" w:hAnsi="Batang" w:cs="Batang" w:hint="eastAsia"/>
          <w:lang w:eastAsia="ko-KR"/>
        </w:rPr>
        <w:t>위험현상과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적응법</w:t>
      </w:r>
      <w:r w:rsidRPr="009007EA">
        <w:rPr>
          <w:lang w:eastAsia="ko-KR"/>
        </w:rPr>
        <w:t xml:space="preserve">”: </w:t>
      </w:r>
      <w:hyperlink r:id="rId5" w:history="1">
        <w:r w:rsidRPr="009007EA">
          <w:rPr>
            <w:rStyle w:val="Hyperlink"/>
            <w:lang w:eastAsia="ko-KR"/>
          </w:rPr>
          <w:t>https://guidance.cdp.net/en/guidance?cid=4&amp;ctype=theme&amp;idtype=ThemeID&amp;incchild=1&amp;microsite=0&amp;otype=Guidance&amp;tags=TAG-637%2CTAG-638</w:t>
        </w:r>
      </w:hyperlink>
      <w:r w:rsidRPr="009007EA">
        <w:rPr>
          <w:lang w:eastAsia="ko-KR"/>
        </w:rPr>
        <w:t xml:space="preserve">. </w:t>
      </w:r>
    </w:p>
  </w:footnote>
  <w:footnote w:id="36">
    <w:p w14:paraId="7AE58811" w14:textId="44B80EAA" w:rsidR="00B345DC" w:rsidRPr="009007EA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곧바로</w:t>
      </w:r>
      <w:r w:rsidRPr="009007EA">
        <w:rPr>
          <w:lang w:eastAsia="ko-KR"/>
        </w:rPr>
        <w:t xml:space="preserve">: </w:t>
      </w:r>
      <w:r w:rsidRPr="009007EA">
        <w:rPr>
          <w:rFonts w:hint="eastAsia"/>
          <w:lang w:eastAsia="ko-KR"/>
        </w:rPr>
        <w:t>현상이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이미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일어나고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있음</w:t>
      </w:r>
      <w:r w:rsidRPr="009007EA">
        <w:rPr>
          <w:lang w:eastAsia="ko-KR"/>
        </w:rPr>
        <w:t xml:space="preserve">. </w:t>
      </w:r>
      <w:r w:rsidRPr="009007EA">
        <w:rPr>
          <w:rFonts w:hint="eastAsia"/>
          <w:lang w:eastAsia="ko-KR"/>
        </w:rPr>
        <w:t>단기간</w:t>
      </w:r>
      <w:r w:rsidRPr="009007EA">
        <w:rPr>
          <w:lang w:eastAsia="ko-KR"/>
        </w:rPr>
        <w:t>: 2025</w:t>
      </w:r>
      <w:r w:rsidRPr="009007EA">
        <w:rPr>
          <w:rFonts w:hint="eastAsia"/>
          <w:lang w:eastAsia="ko-KR"/>
        </w:rPr>
        <w:t>년까지</w:t>
      </w:r>
      <w:r w:rsidRPr="009007EA">
        <w:rPr>
          <w:lang w:eastAsia="ko-KR"/>
        </w:rPr>
        <w:t xml:space="preserve">. </w:t>
      </w:r>
      <w:r w:rsidRPr="009007EA">
        <w:rPr>
          <w:rFonts w:hint="eastAsia"/>
          <w:lang w:eastAsia="ko-KR"/>
        </w:rPr>
        <w:t>중기간</w:t>
      </w:r>
      <w:r w:rsidRPr="009007EA">
        <w:rPr>
          <w:lang w:eastAsia="ko-KR"/>
        </w:rPr>
        <w:t>: 2026-2050</w:t>
      </w:r>
      <w:r w:rsidRPr="009007EA">
        <w:rPr>
          <w:rFonts w:hint="eastAsia"/>
          <w:lang w:eastAsia="ko-KR"/>
        </w:rPr>
        <w:t>년까지</w:t>
      </w:r>
      <w:r w:rsidRPr="009007EA">
        <w:rPr>
          <w:lang w:eastAsia="ko-KR"/>
        </w:rPr>
        <w:t xml:space="preserve">. </w:t>
      </w:r>
      <w:r w:rsidRPr="009007EA">
        <w:rPr>
          <w:rFonts w:hint="eastAsia"/>
          <w:lang w:eastAsia="ko-KR"/>
        </w:rPr>
        <w:t>장기간</w:t>
      </w:r>
      <w:r w:rsidRPr="009007EA">
        <w:rPr>
          <w:lang w:eastAsia="ko-KR"/>
        </w:rPr>
        <w:t>: 2050</w:t>
      </w:r>
      <w:r w:rsidRPr="009007EA">
        <w:rPr>
          <w:rFonts w:hint="eastAsia"/>
          <w:lang w:eastAsia="ko-KR"/>
        </w:rPr>
        <w:t>년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이후</w:t>
      </w:r>
      <w:r w:rsidRPr="009007EA">
        <w:rPr>
          <w:lang w:eastAsia="ko-KR"/>
        </w:rPr>
        <w:t xml:space="preserve">. </w:t>
      </w:r>
      <w:r w:rsidRPr="009007EA">
        <w:rPr>
          <w:rFonts w:hint="eastAsia"/>
          <w:lang w:eastAsia="ko-KR"/>
        </w:rPr>
        <w:t>미지수</w:t>
      </w:r>
      <w:r w:rsidRPr="009007EA">
        <w:rPr>
          <w:lang w:eastAsia="ko-KR"/>
        </w:rPr>
        <w:t xml:space="preserve">: </w:t>
      </w:r>
      <w:r w:rsidRPr="009007EA">
        <w:rPr>
          <w:rFonts w:hint="eastAsia"/>
          <w:lang w:eastAsia="ko-KR"/>
        </w:rPr>
        <w:t>현상이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이미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일어났는지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아니면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언제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일어날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것인지에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대한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정보가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없음</w:t>
      </w:r>
    </w:p>
  </w:footnote>
  <w:footnote w:id="37">
    <w:p w14:paraId="55FD720E" w14:textId="1C8AE13E" w:rsidR="00B345DC" w:rsidRPr="009007EA" w:rsidRDefault="00B345DC" w:rsidP="0073454B">
      <w:pPr>
        <w:pStyle w:val="FootnoteText"/>
        <w:rPr>
          <w:lang w:val="pt-BR" w:eastAsia="ko-KR"/>
        </w:rPr>
      </w:pPr>
      <w:r w:rsidRPr="009007EA">
        <w:rPr>
          <w:rStyle w:val="FootnoteReference"/>
        </w:rPr>
        <w:footnoteRef/>
      </w:r>
      <w:r w:rsidRPr="009007EA">
        <w:rPr>
          <w:lang w:val="pt-BR" w:eastAsia="ko-KR"/>
        </w:rPr>
        <w:t xml:space="preserve"> Hernandez, Y., Barbosa, P., Corral., S., Rivas, S., 2018. </w:t>
      </w:r>
      <w:r w:rsidRPr="009007EA">
        <w:rPr>
          <w:rFonts w:ascii="Batang" w:eastAsia="Batang" w:hAnsi="Batang" w:cs="Batang" w:hint="eastAsia"/>
          <w:lang w:eastAsia="ko-KR"/>
        </w:rPr>
        <w:t>테네리페</w:t>
      </w:r>
      <w:r w:rsidRPr="009007EA">
        <w:rPr>
          <w:lang w:eastAsia="ko-KR"/>
        </w:rPr>
        <w:t>(</w:t>
      </w:r>
      <w:r w:rsidRPr="009007EA">
        <w:rPr>
          <w:rFonts w:ascii="Batang" w:eastAsia="Batang" w:hAnsi="Batang" w:cs="Batang" w:hint="eastAsia"/>
          <w:lang w:eastAsia="ko-KR"/>
        </w:rPr>
        <w:t>카나리아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제도</w:t>
      </w:r>
      <w:r w:rsidRPr="009007EA">
        <w:rPr>
          <w:lang w:eastAsia="ko-KR"/>
        </w:rPr>
        <w:t>)</w:t>
      </w:r>
      <w:r w:rsidRPr="009007EA">
        <w:rPr>
          <w:rFonts w:ascii="Batang" w:eastAsia="Batang" w:hAnsi="Batang" w:cs="Batang" w:hint="eastAsia"/>
          <w:lang w:eastAsia="ko-KR"/>
        </w:rPr>
        <w:t>의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기후변화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적응을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위한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제도적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분석</w:t>
      </w:r>
      <w:r w:rsidRPr="009007EA">
        <w:rPr>
          <w:lang w:eastAsia="ko-KR"/>
        </w:rPr>
        <w:t xml:space="preserve">. </w:t>
      </w:r>
      <w:r w:rsidRPr="009007EA">
        <w:rPr>
          <w:rFonts w:ascii="Batang" w:eastAsia="Batang" w:hAnsi="Batang" w:cs="Batang" w:hint="eastAsia"/>
          <w:lang w:eastAsia="ko-KR"/>
        </w:rPr>
        <w:t>환경과학정책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lang w:val="pt-BR" w:eastAsia="ko-KR"/>
        </w:rPr>
        <w:t>89</w:t>
      </w:r>
      <w:r w:rsidRPr="009007EA">
        <w:rPr>
          <w:rFonts w:ascii="Batang" w:eastAsia="Batang" w:hAnsi="Batang" w:cs="Batang" w:hint="eastAsia"/>
          <w:lang w:val="pt-BR" w:eastAsia="ko-KR"/>
        </w:rPr>
        <w:t>호</w:t>
      </w:r>
      <w:r w:rsidRPr="009007EA">
        <w:rPr>
          <w:lang w:val="pt-BR" w:eastAsia="ko-KR"/>
        </w:rPr>
        <w:t>, p. 184-191.</w:t>
      </w:r>
    </w:p>
  </w:footnote>
  <w:footnote w:id="38">
    <w:p w14:paraId="770D6E4E" w14:textId="398ABB27" w:rsidR="00B345DC" w:rsidRPr="009007EA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val="pt-BR" w:eastAsia="ko-KR"/>
        </w:rPr>
        <w:t xml:space="preserve"> Hernandez, Y., Guimarães Pereira, Â., Barbosa, P., 2018. </w:t>
      </w:r>
      <w:r w:rsidRPr="009007EA">
        <w:rPr>
          <w:rFonts w:ascii="Batang" w:eastAsia="Batang" w:hAnsi="Batang" w:cs="Batang" w:hint="eastAsia"/>
          <w:lang w:eastAsia="ko-KR"/>
        </w:rPr>
        <w:t>소규모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제도의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회복적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미래</w:t>
      </w:r>
      <w:r w:rsidRPr="009007EA">
        <w:rPr>
          <w:lang w:eastAsia="ko-KR"/>
        </w:rPr>
        <w:t xml:space="preserve">: </w:t>
      </w:r>
      <w:r w:rsidRPr="009007EA">
        <w:rPr>
          <w:rFonts w:ascii="Batang" w:eastAsia="Batang" w:hAnsi="Batang" w:cs="Batang" w:hint="eastAsia"/>
          <w:lang w:eastAsia="ko-KR"/>
        </w:rPr>
        <w:t>기후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변화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해결을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위한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테네리페</w:t>
      </w:r>
      <w:r w:rsidRPr="009007EA">
        <w:rPr>
          <w:lang w:eastAsia="ko-KR"/>
        </w:rPr>
        <w:t>(</w:t>
      </w:r>
      <w:r w:rsidRPr="009007EA">
        <w:rPr>
          <w:rFonts w:ascii="Batang" w:eastAsia="Batang" w:hAnsi="Batang" w:cs="Batang" w:hint="eastAsia"/>
          <w:lang w:eastAsia="ko-KR"/>
        </w:rPr>
        <w:t>카나리아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제도</w:t>
      </w:r>
      <w:r w:rsidRPr="009007EA">
        <w:rPr>
          <w:lang w:eastAsia="ko-KR"/>
        </w:rPr>
        <w:t>)</w:t>
      </w:r>
      <w:r w:rsidRPr="009007EA">
        <w:rPr>
          <w:rFonts w:ascii="Batang" w:eastAsia="Batang" w:hAnsi="Batang" w:cs="Batang" w:hint="eastAsia"/>
          <w:lang w:eastAsia="ko-KR"/>
        </w:rPr>
        <w:t>에서의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참여식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접근법</w:t>
      </w:r>
      <w:r w:rsidRPr="009007EA">
        <w:rPr>
          <w:lang w:eastAsia="ko-KR"/>
        </w:rPr>
        <w:t xml:space="preserve">. </w:t>
      </w:r>
      <w:r w:rsidRPr="009007EA">
        <w:rPr>
          <w:rFonts w:ascii="Batang" w:eastAsia="Batang" w:hAnsi="Batang" w:cs="Batang" w:hint="eastAsia"/>
          <w:lang w:eastAsia="ko-KR"/>
        </w:rPr>
        <w:t>환경과학정책</w:t>
      </w:r>
      <w:r w:rsidRPr="009007EA">
        <w:rPr>
          <w:lang w:eastAsia="ko-KR"/>
        </w:rPr>
        <w:t>80</w:t>
      </w:r>
      <w:r w:rsidRPr="009007EA">
        <w:rPr>
          <w:rFonts w:ascii="Batang" w:eastAsia="Batang" w:hAnsi="Batang" w:cs="Batang" w:hint="eastAsia"/>
          <w:lang w:eastAsia="ko-KR"/>
        </w:rPr>
        <w:t>호</w:t>
      </w:r>
      <w:r w:rsidRPr="009007EA">
        <w:rPr>
          <w:lang w:eastAsia="ko-KR"/>
        </w:rPr>
        <w:t>, 28–37.</w:t>
      </w:r>
    </w:p>
  </w:footnote>
  <w:footnote w:id="39">
    <w:p w14:paraId="51B7A1A1" w14:textId="75A8D949" w:rsidR="00B345DC" w:rsidRPr="009007EA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val="en-GB" w:eastAsia="ko-KR"/>
        </w:rPr>
        <w:t xml:space="preserve">Weber, S., Sadoff, N., Zell, E., Sherbinin, A., 2015. </w:t>
      </w:r>
      <w:r w:rsidRPr="009007EA">
        <w:rPr>
          <w:rFonts w:ascii="Batang" w:eastAsia="Batang" w:hAnsi="Batang" w:cs="Batang" w:hint="eastAsia"/>
          <w:lang w:eastAsia="ko-KR"/>
        </w:rPr>
        <w:t>도시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인구의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취약성을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극단적인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폭염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현상에</w:t>
      </w:r>
      <w:r w:rsidRPr="009007EA">
        <w:rPr>
          <w:lang w:eastAsia="ko-KR"/>
        </w:rPr>
        <w:t xml:space="preserve"> </w:t>
      </w:r>
      <w:r w:rsidRPr="004364A8">
        <w:rPr>
          <w:rFonts w:ascii="Batang" w:eastAsia="Batang" w:hAnsi="Batang" w:cs="Batang" w:hint="eastAsia"/>
          <w:color w:val="FF0000"/>
          <w:lang w:eastAsia="ko-KR"/>
        </w:rPr>
        <w:t>맵핑</w:t>
      </w:r>
      <w:r w:rsidRPr="009007EA">
        <w:rPr>
          <w:rFonts w:ascii="Batang" w:eastAsia="Batang" w:hAnsi="Batang" w:cs="Batang" w:hint="eastAsia"/>
          <w:lang w:eastAsia="ko-KR"/>
        </w:rPr>
        <w:t>하기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위한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정책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지표</w:t>
      </w:r>
      <w:r w:rsidRPr="009007EA">
        <w:rPr>
          <w:lang w:eastAsia="ko-KR"/>
        </w:rPr>
        <w:t xml:space="preserve">: </w:t>
      </w:r>
      <w:r w:rsidRPr="009007EA">
        <w:rPr>
          <w:rFonts w:ascii="Batang" w:eastAsia="Batang" w:hAnsi="Batang" w:cs="Batang" w:hint="eastAsia"/>
          <w:lang w:eastAsia="ko-KR"/>
        </w:rPr>
        <w:t>필라델피아의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사례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연구</w:t>
      </w:r>
      <w:r w:rsidRPr="009007EA">
        <w:rPr>
          <w:lang w:eastAsia="ko-KR"/>
        </w:rPr>
        <w:t xml:space="preserve">. </w:t>
      </w:r>
      <w:r w:rsidRPr="009007EA">
        <w:rPr>
          <w:rFonts w:ascii="Batang" w:eastAsia="Batang" w:hAnsi="Batang" w:cs="Batang" w:hint="eastAsia"/>
          <w:lang w:eastAsia="ko-KR"/>
        </w:rPr>
        <w:t>응용지리학</w:t>
      </w:r>
      <w:r w:rsidRPr="009007EA">
        <w:rPr>
          <w:lang w:eastAsia="ko-KR"/>
        </w:rPr>
        <w:t>63</w:t>
      </w:r>
      <w:r w:rsidRPr="009007EA">
        <w:rPr>
          <w:rFonts w:ascii="Batang" w:eastAsia="Batang" w:hAnsi="Batang" w:cs="Batang" w:hint="eastAsia"/>
          <w:lang w:eastAsia="ko-KR"/>
        </w:rPr>
        <w:t>호</w:t>
      </w:r>
      <w:r w:rsidRPr="009007EA">
        <w:rPr>
          <w:lang w:eastAsia="ko-KR"/>
        </w:rPr>
        <w:t>, pp. 231-243.</w:t>
      </w:r>
    </w:p>
  </w:footnote>
  <w:footnote w:id="40">
    <w:p w14:paraId="571704BA" w14:textId="276A0563" w:rsidR="00B345DC" w:rsidRPr="009007EA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 xml:space="preserve"> C40</w:t>
      </w:r>
      <w:r w:rsidRPr="009007EA">
        <w:rPr>
          <w:rFonts w:ascii="Batang" w:eastAsia="Batang" w:hAnsi="Batang" w:cs="Batang" w:hint="eastAsia"/>
          <w:lang w:eastAsia="ko-KR"/>
        </w:rPr>
        <w:t>기후리더십그룹은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파리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협정의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목표를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도시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수준에서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어떻게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해석할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것인지에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대해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연구했습니다</w:t>
      </w:r>
      <w:r w:rsidRPr="009007EA">
        <w:rPr>
          <w:lang w:eastAsia="ko-KR"/>
        </w:rPr>
        <w:t xml:space="preserve">. </w:t>
      </w:r>
      <w:r w:rsidRPr="009007EA">
        <w:rPr>
          <w:rFonts w:ascii="Batang" w:eastAsia="Batang" w:hAnsi="Batang" w:cs="Batang" w:hint="eastAsia"/>
          <w:lang w:eastAsia="ko-KR"/>
        </w:rPr>
        <w:t>자세한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내용은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다음의</w:t>
      </w:r>
      <w:r w:rsidRPr="009007EA">
        <w:rPr>
          <w:lang w:eastAsia="ko-KR"/>
        </w:rPr>
        <w:t xml:space="preserve"> Deadline 2020 </w:t>
      </w:r>
      <w:r w:rsidRPr="009007EA">
        <w:rPr>
          <w:rFonts w:ascii="Batang" w:eastAsia="Batang" w:hAnsi="Batang" w:cs="Batang" w:hint="eastAsia"/>
          <w:lang w:eastAsia="ko-KR"/>
        </w:rPr>
        <w:t>보고서에서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확인할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수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있습니다</w:t>
      </w:r>
      <w:r w:rsidRPr="009007EA">
        <w:rPr>
          <w:lang w:eastAsia="ko-KR"/>
        </w:rPr>
        <w:t xml:space="preserve">. </w:t>
      </w:r>
      <w:hyperlink r:id="rId6" w:history="1">
        <w:r w:rsidRPr="009007EA">
          <w:rPr>
            <w:rStyle w:val="Hyperlink"/>
            <w:lang w:eastAsia="ko-KR"/>
          </w:rPr>
          <w:t>https://resourcecentre.c40.org/resources/deadline-2020</w:t>
        </w:r>
      </w:hyperlink>
      <w:r w:rsidRPr="009007EA">
        <w:rPr>
          <w:lang w:eastAsia="ko-KR"/>
        </w:rPr>
        <w:t xml:space="preserve"> </w:t>
      </w:r>
    </w:p>
  </w:footnote>
  <w:footnote w:id="41">
    <w:p w14:paraId="291D4324" w14:textId="766F7CF6" w:rsidR="00B345DC" w:rsidRPr="009007EA" w:rsidRDefault="00B345DC" w:rsidP="0073454B">
      <w:pPr>
        <w:pStyle w:val="FootnoteText"/>
        <w:rPr>
          <w:lang w:val="en-GB"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예로</w:t>
      </w:r>
      <w:r w:rsidRPr="009007EA">
        <w:rPr>
          <w:rFonts w:hint="eastAsia"/>
          <w:lang w:eastAsia="ko-KR"/>
        </w:rPr>
        <w:t xml:space="preserve"> </w:t>
      </w:r>
      <w:hyperlink r:id="rId7">
        <w:r w:rsidRPr="009007EA">
          <w:rPr>
            <w:lang w:eastAsia="ko-KR"/>
          </w:rPr>
          <w:t xml:space="preserve">UNFCCC </w:t>
        </w:r>
        <w:r w:rsidRPr="009007EA">
          <w:rPr>
            <w:rFonts w:ascii="Batang" w:eastAsia="Batang" w:hAnsi="Batang" w:cs="Batang" w:hint="eastAsia"/>
            <w:lang w:eastAsia="ko-KR"/>
          </w:rPr>
          <w:t>국가별</w:t>
        </w:r>
        <w:r w:rsidRPr="009007EA">
          <w:rPr>
            <w:lang w:eastAsia="ko-KR"/>
          </w:rPr>
          <w:t xml:space="preserve"> </w:t>
        </w:r>
        <w:r w:rsidRPr="009007EA">
          <w:rPr>
            <w:rFonts w:ascii="Batang" w:eastAsia="Batang" w:hAnsi="Batang" w:cs="Batang" w:hint="eastAsia"/>
            <w:lang w:eastAsia="ko-KR"/>
          </w:rPr>
          <w:t>기여</w:t>
        </w:r>
        <w:r w:rsidRPr="009007EA">
          <w:rPr>
            <w:rFonts w:hint="eastAsia"/>
            <w:lang w:eastAsia="ko-KR"/>
          </w:rPr>
          <w:t xml:space="preserve"> </w:t>
        </w:r>
        <w:r w:rsidRPr="009007EA">
          <w:rPr>
            <w:rFonts w:ascii="Batang" w:eastAsia="Batang" w:hAnsi="Batang" w:cs="Batang" w:hint="eastAsia"/>
            <w:lang w:eastAsia="ko-KR"/>
          </w:rPr>
          <w:t>방안</w:t>
        </w:r>
        <w:r w:rsidRPr="009007EA">
          <w:rPr>
            <w:lang w:eastAsia="ko-KR"/>
          </w:rPr>
          <w:t xml:space="preserve"> </w:t>
        </w:r>
        <w:r w:rsidRPr="009007EA">
          <w:rPr>
            <w:rFonts w:ascii="Batang" w:eastAsia="Batang" w:hAnsi="Batang" w:cs="Batang" w:hint="eastAsia"/>
            <w:lang w:eastAsia="ko-KR"/>
          </w:rPr>
          <w:t>리스트</w:t>
        </w:r>
      </w:hyperlink>
      <w:r w:rsidRPr="009007EA">
        <w:rPr>
          <w:color w:val="000000"/>
          <w:lang w:eastAsia="ko-KR"/>
        </w:rPr>
        <w:t xml:space="preserve">, </w:t>
      </w:r>
      <w:r w:rsidRPr="009007EA">
        <w:rPr>
          <w:rStyle w:val="Hyperlink"/>
          <w:rFonts w:hint="eastAsia"/>
          <w:lang w:eastAsia="ko-KR"/>
        </w:rPr>
        <w:t>기후 추적기</w:t>
      </w:r>
      <w:r w:rsidRPr="009007EA">
        <w:rPr>
          <w:color w:val="000000"/>
          <w:lang w:eastAsia="ko-KR"/>
        </w:rPr>
        <w:t xml:space="preserve">, </w:t>
      </w:r>
      <w:hyperlink r:id="rId8" w:history="1">
        <w:r w:rsidRPr="009007EA">
          <w:rPr>
            <w:rStyle w:val="Hyperlink"/>
            <w:lang w:eastAsia="ko-KR"/>
          </w:rPr>
          <w:t>CLIMATEWATCH</w:t>
        </w:r>
      </w:hyperlink>
      <w:r w:rsidRPr="009007EA">
        <w:rPr>
          <w:rStyle w:val="Hyperlink"/>
          <w:lang w:eastAsia="ko-KR"/>
        </w:rPr>
        <w:t xml:space="preserve"> </w:t>
      </w:r>
      <w:r w:rsidRPr="009007EA">
        <w:rPr>
          <w:rStyle w:val="Hyperlink"/>
          <w:rFonts w:hint="eastAsia"/>
          <w:lang w:eastAsia="ko-KR"/>
        </w:rPr>
        <w:t>참조</w:t>
      </w:r>
    </w:p>
  </w:footnote>
  <w:footnote w:id="42">
    <w:p w14:paraId="7403FBDB" w14:textId="4125ED6B" w:rsidR="00B345DC" w:rsidRPr="009007EA" w:rsidRDefault="00B345DC" w:rsidP="002C26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algun Gothic" w:eastAsia="Malgun Gothic" w:hAnsi="Malgun Gothic"/>
          <w:color w:val="000000"/>
          <w:sz w:val="18"/>
          <w:szCs w:val="18"/>
        </w:rPr>
      </w:pPr>
      <w:r w:rsidRPr="009007EA">
        <w:rPr>
          <w:rFonts w:ascii="Malgun Gothic" w:eastAsia="Malgun Gothic" w:hAnsi="Malgun Gothic"/>
          <w:sz w:val="18"/>
          <w:szCs w:val="18"/>
          <w:vertAlign w:val="superscript"/>
        </w:rPr>
        <w:footnoteRef/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 xml:space="preserve"> </w:t>
      </w:r>
      <w:r w:rsidRPr="00E1319A">
        <w:rPr>
          <w:rFonts w:ascii="Malgun Gothic" w:eastAsia="Malgun Gothic" w:hAnsi="Malgun Gothic" w:hint="eastAsia"/>
          <w:color w:val="FF0000"/>
          <w:sz w:val="18"/>
          <w:szCs w:val="18"/>
        </w:rPr>
        <w:t>지방정부</w:t>
      </w:r>
      <w:r w:rsidRPr="009007EA">
        <w:rPr>
          <w:rFonts w:ascii="Malgun Gothic" w:eastAsia="Malgun Gothic" w:hAnsi="Malgun Gothic" w:hint="eastAsia"/>
          <w:color w:val="000000"/>
          <w:sz w:val="18"/>
          <w:szCs w:val="18"/>
        </w:rPr>
        <w:t>의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hint="eastAsia"/>
          <w:color w:val="000000"/>
          <w:sz w:val="18"/>
          <w:szCs w:val="18"/>
        </w:rPr>
        <w:t>행정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hint="eastAsia"/>
          <w:color w:val="000000"/>
          <w:sz w:val="18"/>
          <w:szCs w:val="18"/>
        </w:rPr>
        <w:t>경계가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hint="eastAsia"/>
          <w:color w:val="000000"/>
          <w:sz w:val="18"/>
          <w:szCs w:val="18"/>
        </w:rPr>
        <w:t>도시의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hint="eastAsia"/>
          <w:color w:val="000000"/>
          <w:sz w:val="18"/>
          <w:szCs w:val="18"/>
        </w:rPr>
        <w:t>지리적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hint="eastAsia"/>
          <w:color w:val="000000"/>
          <w:sz w:val="18"/>
          <w:szCs w:val="18"/>
        </w:rPr>
        <w:t>경계를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hint="eastAsia"/>
          <w:color w:val="000000"/>
          <w:sz w:val="18"/>
          <w:szCs w:val="18"/>
        </w:rPr>
        <w:t>넘을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hint="eastAsia"/>
          <w:color w:val="000000"/>
          <w:sz w:val="18"/>
          <w:szCs w:val="18"/>
        </w:rPr>
        <w:t>수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hint="eastAsia"/>
          <w:color w:val="000000"/>
          <w:sz w:val="18"/>
          <w:szCs w:val="18"/>
        </w:rPr>
        <w:t>있다는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hint="eastAsia"/>
          <w:color w:val="000000"/>
          <w:sz w:val="18"/>
          <w:szCs w:val="18"/>
        </w:rPr>
        <w:t>점에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hint="eastAsia"/>
          <w:color w:val="000000"/>
          <w:sz w:val="18"/>
          <w:szCs w:val="18"/>
        </w:rPr>
        <w:t>유의하십시오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>. GCoM</w:t>
      </w:r>
      <w:r w:rsidRPr="009007EA">
        <w:rPr>
          <w:rFonts w:ascii="Malgun Gothic" w:eastAsia="Malgun Gothic" w:hAnsi="Malgun Gothic" w:hint="eastAsia"/>
          <w:color w:val="000000"/>
          <w:sz w:val="18"/>
          <w:szCs w:val="18"/>
        </w:rPr>
        <w:t>에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hint="eastAsia"/>
          <w:color w:val="000000"/>
          <w:sz w:val="18"/>
          <w:szCs w:val="18"/>
        </w:rPr>
        <w:t>따르면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hint="eastAsia"/>
          <w:color w:val="000000"/>
          <w:sz w:val="18"/>
          <w:szCs w:val="18"/>
        </w:rPr>
        <w:t>행정 경계가 지리적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hint="eastAsia"/>
          <w:color w:val="000000"/>
          <w:sz w:val="18"/>
          <w:szCs w:val="18"/>
        </w:rPr>
        <w:t>경계를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hint="eastAsia"/>
          <w:color w:val="000000"/>
          <w:sz w:val="18"/>
          <w:szCs w:val="18"/>
        </w:rPr>
        <w:t>넘어서더라도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 xml:space="preserve"> "</w:t>
      </w:r>
      <w:r w:rsidRPr="009007EA">
        <w:rPr>
          <w:rFonts w:ascii="Malgun Gothic" w:eastAsia="Malgun Gothic" w:hAnsi="Malgun Gothic" w:hint="eastAsia"/>
          <w:color w:val="000000"/>
          <w:sz w:val="18"/>
          <w:szCs w:val="18"/>
        </w:rPr>
        <w:t>도시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hint="eastAsia"/>
          <w:color w:val="000000"/>
          <w:sz w:val="18"/>
          <w:szCs w:val="18"/>
        </w:rPr>
        <w:t>경계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>"</w:t>
      </w:r>
      <w:r w:rsidRPr="009007EA">
        <w:rPr>
          <w:rFonts w:ascii="Malgun Gothic" w:eastAsia="Malgun Gothic" w:hAnsi="Malgun Gothic" w:hint="eastAsia"/>
          <w:color w:val="000000"/>
          <w:sz w:val="18"/>
          <w:szCs w:val="18"/>
        </w:rPr>
        <w:t>내의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hint="eastAsia"/>
          <w:color w:val="000000"/>
          <w:sz w:val="18"/>
          <w:szCs w:val="18"/>
        </w:rPr>
        <w:t>모든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hint="eastAsia"/>
          <w:color w:val="000000"/>
          <w:sz w:val="18"/>
          <w:szCs w:val="18"/>
        </w:rPr>
        <w:t>배출량은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 xml:space="preserve"> GCoM</w:t>
      </w:r>
      <w:r w:rsidRPr="009007EA">
        <w:rPr>
          <w:rFonts w:ascii="Malgun Gothic" w:eastAsia="Malgun Gothic" w:hAnsi="Malgun Gothic" w:hint="eastAsia"/>
          <w:color w:val="000000"/>
          <w:sz w:val="18"/>
          <w:szCs w:val="18"/>
        </w:rPr>
        <w:t>에 보고되어야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hint="eastAsia"/>
          <w:color w:val="000000"/>
          <w:sz w:val="18"/>
          <w:szCs w:val="18"/>
        </w:rPr>
        <w:t>합니다</w:t>
      </w:r>
      <w:r w:rsidRPr="009007EA">
        <w:rPr>
          <w:rFonts w:ascii="Malgun Gothic" w:eastAsia="Malgun Gothic" w:hAnsi="Malgun Gothic"/>
          <w:color w:val="000000"/>
          <w:sz w:val="18"/>
          <w:szCs w:val="18"/>
        </w:rPr>
        <w:t>.</w:t>
      </w:r>
    </w:p>
  </w:footnote>
  <w:footnote w:id="43">
    <w:p w14:paraId="0229E717" w14:textId="42C9D889" w:rsidR="00B345DC" w:rsidRPr="009007EA" w:rsidRDefault="00B345DC" w:rsidP="00D63BA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algun Gothic" w:eastAsia="Malgun Gothic" w:hAnsi="Malgun Gothic"/>
          <w:color w:val="000000"/>
          <w:sz w:val="18"/>
          <w:szCs w:val="18"/>
        </w:rPr>
      </w:pPr>
      <w:r w:rsidRPr="009007EA">
        <w:rPr>
          <w:rFonts w:ascii="Malgun Gothic" w:eastAsia="Malgun Gothic" w:hAnsi="Malgun Gothic"/>
          <w:sz w:val="18"/>
          <w:szCs w:val="18"/>
          <w:vertAlign w:val="superscript"/>
        </w:rPr>
        <w:footnoteRef/>
      </w:r>
      <w:r w:rsidRPr="009007EA">
        <w:rPr>
          <w:rFonts w:ascii="Malgun Gothic" w:eastAsia="Malgun Gothic" w:hAnsi="Malgun Gothic" w:hint="eastAsia"/>
          <w:color w:val="000000"/>
          <w:sz w:val="18"/>
          <w:szCs w:val="18"/>
        </w:rPr>
        <w:t xml:space="preserve"> 목표 유형에 관한 자세한 사항은 </w:t>
      </w:r>
      <w:hyperlink r:id="rId9">
        <w:r w:rsidRPr="009007EA">
          <w:rPr>
            <w:rFonts w:ascii="Malgun Gothic" w:eastAsia="Malgun Gothic" w:hAnsi="Malgun Gothic" w:hint="eastAsia"/>
            <w:i/>
            <w:color w:val="0000FF"/>
            <w:sz w:val="18"/>
            <w:szCs w:val="18"/>
            <w:u w:val="single"/>
          </w:rPr>
          <w:t>온실가스</w:t>
        </w:r>
        <w:r w:rsidRPr="009007EA">
          <w:rPr>
            <w:rFonts w:ascii="Malgun Gothic" w:eastAsia="Malgun Gothic" w:hAnsi="Malgun Gothic"/>
            <w:i/>
            <w:color w:val="0000FF"/>
            <w:sz w:val="18"/>
            <w:szCs w:val="18"/>
            <w:u w:val="single"/>
          </w:rPr>
          <w:t xml:space="preserve"> </w:t>
        </w:r>
        <w:r w:rsidRPr="009007EA">
          <w:rPr>
            <w:rFonts w:ascii="Malgun Gothic" w:eastAsia="Malgun Gothic" w:hAnsi="Malgun Gothic" w:hint="eastAsia"/>
            <w:i/>
            <w:color w:val="0000FF"/>
            <w:sz w:val="18"/>
            <w:szCs w:val="18"/>
            <w:u w:val="single"/>
          </w:rPr>
          <w:t>완화</w:t>
        </w:r>
        <w:r w:rsidRPr="009007EA">
          <w:rPr>
            <w:rFonts w:ascii="Malgun Gothic" w:eastAsia="Malgun Gothic" w:hAnsi="Malgun Gothic"/>
            <w:i/>
            <w:color w:val="0000FF"/>
            <w:sz w:val="18"/>
            <w:szCs w:val="18"/>
            <w:u w:val="single"/>
          </w:rPr>
          <w:t xml:space="preserve"> </w:t>
        </w:r>
        <w:r w:rsidRPr="009007EA">
          <w:rPr>
            <w:rFonts w:ascii="Malgun Gothic" w:eastAsia="Malgun Gothic" w:hAnsi="Malgun Gothic" w:hint="eastAsia"/>
            <w:i/>
            <w:color w:val="0000FF"/>
            <w:sz w:val="18"/>
            <w:szCs w:val="18"/>
            <w:u w:val="single"/>
          </w:rPr>
          <w:t>목표</w:t>
        </w:r>
        <w:r w:rsidRPr="009007EA">
          <w:rPr>
            <w:rFonts w:ascii="Malgun Gothic" w:eastAsia="Malgun Gothic" w:hAnsi="Malgun Gothic"/>
            <w:i/>
            <w:color w:val="0000FF"/>
            <w:sz w:val="18"/>
            <w:szCs w:val="18"/>
            <w:u w:val="single"/>
          </w:rPr>
          <w:t xml:space="preserve"> </w:t>
        </w:r>
        <w:r w:rsidRPr="009007EA">
          <w:rPr>
            <w:rFonts w:ascii="Malgun Gothic" w:eastAsia="Malgun Gothic" w:hAnsi="Malgun Gothic" w:hint="eastAsia"/>
            <w:i/>
            <w:color w:val="0000FF"/>
            <w:sz w:val="18"/>
            <w:szCs w:val="18"/>
            <w:u w:val="single"/>
          </w:rPr>
          <w:t>기준</w:t>
        </w:r>
        <w:r w:rsidRPr="009007EA">
          <w:rPr>
            <w:rFonts w:ascii="Malgun Gothic" w:eastAsia="Malgun Gothic" w:hAnsi="Malgun Gothic"/>
            <w:i/>
            <w:color w:val="0000FF"/>
            <w:sz w:val="18"/>
            <w:szCs w:val="18"/>
            <w:u w:val="single"/>
          </w:rPr>
          <w:t xml:space="preserve"> </w:t>
        </w:r>
        <w:r w:rsidRPr="009007EA">
          <w:rPr>
            <w:rFonts w:ascii="Malgun Gothic" w:eastAsia="Malgun Gothic" w:hAnsi="Malgun Gothic" w:hint="eastAsia"/>
            <w:i/>
            <w:color w:val="0000FF"/>
            <w:sz w:val="18"/>
            <w:szCs w:val="18"/>
            <w:u w:val="single"/>
          </w:rPr>
          <w:t>계획서</w:t>
        </w:r>
      </w:hyperlink>
      <w:r w:rsidRPr="009007EA">
        <w:rPr>
          <w:rFonts w:ascii="Malgun Gothic" w:eastAsia="Malgun Gothic" w:hAnsi="Malgun Gothic" w:hint="eastAsia"/>
          <w:color w:val="000000"/>
          <w:sz w:val="18"/>
          <w:szCs w:val="18"/>
        </w:rPr>
        <w:t>를 참조해주십시오</w:t>
      </w:r>
    </w:p>
  </w:footnote>
  <w:footnote w:id="44">
    <w:p w14:paraId="30A7E210" w14:textId="12C42762" w:rsidR="00B345DC" w:rsidRPr="009007EA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 xml:space="preserve"> </w:t>
      </w:r>
      <w:hyperlink r:id="rId10">
        <w:r w:rsidRPr="009007EA">
          <w:rPr>
            <w:lang w:eastAsia="ko-KR"/>
          </w:rPr>
          <w:t xml:space="preserve">UNFCCC </w:t>
        </w:r>
        <w:r w:rsidRPr="009007EA">
          <w:rPr>
            <w:rFonts w:ascii="Batang" w:eastAsia="Batang" w:hAnsi="Batang" w:cs="Batang" w:hint="eastAsia"/>
            <w:lang w:eastAsia="ko-KR"/>
          </w:rPr>
          <w:t>국가별</w:t>
        </w:r>
        <w:r w:rsidRPr="009007EA">
          <w:rPr>
            <w:lang w:eastAsia="ko-KR"/>
          </w:rPr>
          <w:t xml:space="preserve"> </w:t>
        </w:r>
        <w:r w:rsidRPr="009007EA">
          <w:rPr>
            <w:rFonts w:ascii="Batang" w:eastAsia="Batang" w:hAnsi="Batang" w:cs="Batang" w:hint="eastAsia"/>
            <w:lang w:eastAsia="ko-KR"/>
          </w:rPr>
          <w:t>기여</w:t>
        </w:r>
        <w:r w:rsidRPr="009007EA">
          <w:rPr>
            <w:rFonts w:hint="eastAsia"/>
            <w:lang w:eastAsia="ko-KR"/>
          </w:rPr>
          <w:t xml:space="preserve"> </w:t>
        </w:r>
        <w:r w:rsidRPr="009007EA">
          <w:rPr>
            <w:rFonts w:ascii="Batang" w:eastAsia="Batang" w:hAnsi="Batang" w:cs="Batang" w:hint="eastAsia"/>
            <w:lang w:eastAsia="ko-KR"/>
          </w:rPr>
          <w:t>방안</w:t>
        </w:r>
        <w:r w:rsidRPr="009007EA">
          <w:rPr>
            <w:lang w:eastAsia="ko-KR"/>
          </w:rPr>
          <w:t xml:space="preserve"> </w:t>
        </w:r>
        <w:r w:rsidRPr="009007EA">
          <w:rPr>
            <w:rFonts w:ascii="Batang" w:eastAsia="Batang" w:hAnsi="Batang" w:cs="Batang" w:hint="eastAsia"/>
            <w:lang w:eastAsia="ko-KR"/>
          </w:rPr>
          <w:t>리스트</w:t>
        </w:r>
      </w:hyperlink>
      <w:r w:rsidRPr="009007EA">
        <w:rPr>
          <w:color w:val="000000"/>
          <w:lang w:eastAsia="ko-KR"/>
        </w:rPr>
        <w:t xml:space="preserve">, </w:t>
      </w:r>
      <w:r w:rsidRPr="009007EA">
        <w:rPr>
          <w:rStyle w:val="Hyperlink"/>
          <w:rFonts w:hint="eastAsia"/>
          <w:lang w:eastAsia="ko-KR"/>
        </w:rPr>
        <w:t>기후 추적기</w:t>
      </w:r>
      <w:r w:rsidRPr="009007EA">
        <w:rPr>
          <w:color w:val="000000"/>
          <w:lang w:eastAsia="ko-KR"/>
        </w:rPr>
        <w:t xml:space="preserve">, </w:t>
      </w:r>
      <w:hyperlink r:id="rId11" w:history="1">
        <w:r w:rsidRPr="009007EA">
          <w:rPr>
            <w:rStyle w:val="Hyperlink"/>
            <w:lang w:eastAsia="ko-KR"/>
          </w:rPr>
          <w:t>CLIMATEWATCH</w:t>
        </w:r>
      </w:hyperlink>
      <w:r w:rsidRPr="009007EA">
        <w:rPr>
          <w:rStyle w:val="Hyperlink"/>
          <w:lang w:eastAsia="ko-KR"/>
        </w:rPr>
        <w:t xml:space="preserve"> </w:t>
      </w:r>
      <w:r w:rsidRPr="009007EA">
        <w:rPr>
          <w:rStyle w:val="Hyperlink"/>
          <w:rFonts w:hint="eastAsia"/>
          <w:lang w:eastAsia="ko-KR"/>
        </w:rPr>
        <w:t>참조</w:t>
      </w:r>
    </w:p>
  </w:footnote>
  <w:footnote w:id="45">
    <w:p w14:paraId="0DDC7F4F" w14:textId="352966DD" w:rsidR="00B345DC" w:rsidRPr="00B345DC" w:rsidRDefault="00B345DC" w:rsidP="0073454B">
      <w:pPr>
        <w:pStyle w:val="FootnoteText"/>
        <w:rPr>
          <w:lang w:val="en-GB"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val="en-GB" w:eastAsia="ko-KR"/>
        </w:rPr>
        <w:t>기준</w:t>
      </w:r>
      <w:r w:rsidRPr="009007EA">
        <w:rPr>
          <w:lang w:val="en-GB" w:eastAsia="ko-KR"/>
        </w:rPr>
        <w:t xml:space="preserve"> </w:t>
      </w:r>
      <w:r w:rsidRPr="009007EA">
        <w:rPr>
          <w:rFonts w:hint="eastAsia"/>
          <w:lang w:val="en-GB" w:eastAsia="ko-KR"/>
        </w:rPr>
        <w:t>시나리오</w:t>
      </w:r>
      <w:r w:rsidRPr="009007EA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목표를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사용하는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경우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지방정부는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지역 매개변수</w:t>
      </w:r>
      <w:r w:rsidRPr="00B345DC">
        <w:rPr>
          <w:lang w:val="en-GB" w:eastAsia="ko-KR"/>
        </w:rPr>
        <w:t>(</w:t>
      </w:r>
      <w:r w:rsidRPr="00B345DC">
        <w:rPr>
          <w:rFonts w:hint="eastAsia"/>
          <w:lang w:val="en-GB" w:eastAsia="ko-KR"/>
        </w:rPr>
        <w:t>지역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인구</w:t>
      </w:r>
      <w:r w:rsidRPr="00B345DC">
        <w:rPr>
          <w:lang w:val="en-GB" w:eastAsia="ko-KR"/>
        </w:rPr>
        <w:t xml:space="preserve">, </w:t>
      </w:r>
      <w:r w:rsidRPr="00B345DC">
        <w:rPr>
          <w:rFonts w:hint="eastAsia"/>
          <w:lang w:val="en-GB" w:eastAsia="ko-KR"/>
        </w:rPr>
        <w:t>경제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및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배출량에 영향을 끼치는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부문별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요인의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성장률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등</w:t>
      </w:r>
      <w:r w:rsidRPr="00B345DC">
        <w:rPr>
          <w:lang w:val="en-GB" w:eastAsia="ko-KR"/>
        </w:rPr>
        <w:t>)</w:t>
      </w:r>
      <w:r w:rsidRPr="00B345DC">
        <w:rPr>
          <w:rFonts w:hint="eastAsia"/>
          <w:lang w:val="en-GB" w:eastAsia="ko-KR"/>
        </w:rPr>
        <w:t>를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사용하여</w:t>
      </w:r>
      <w:r w:rsidRPr="00B345DC">
        <w:rPr>
          <w:lang w:val="en-GB" w:eastAsia="ko-KR"/>
        </w:rPr>
        <w:t xml:space="preserve"> BAU </w:t>
      </w:r>
      <w:r w:rsidRPr="00B345DC">
        <w:rPr>
          <w:rFonts w:hint="eastAsia"/>
          <w:lang w:val="en-GB" w:eastAsia="ko-KR"/>
        </w:rPr>
        <w:t>시나리오를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개발할 것을 권장합니다</w:t>
      </w:r>
      <w:r w:rsidRPr="00B345DC">
        <w:rPr>
          <w:lang w:val="en-GB" w:eastAsia="ko-KR"/>
        </w:rPr>
        <w:t>.</w:t>
      </w:r>
      <w:r w:rsidRPr="00B345DC">
        <w:rPr>
          <w:rFonts w:hint="eastAsia"/>
          <w:lang w:val="en-GB" w:eastAsia="ko-KR"/>
        </w:rPr>
        <w:t xml:space="preserve"> 국가</w:t>
      </w:r>
      <w:r w:rsidRPr="00B345DC">
        <w:rPr>
          <w:lang w:val="en-GB" w:eastAsia="ko-KR"/>
        </w:rPr>
        <w:t xml:space="preserve"> BAU </w:t>
      </w:r>
      <w:r w:rsidRPr="00B345DC">
        <w:rPr>
          <w:rFonts w:hint="eastAsia"/>
          <w:lang w:val="en-GB" w:eastAsia="ko-KR"/>
        </w:rPr>
        <w:t>시나리오에서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파생된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국가계수 및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국가 매개변수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성장률 같은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단순화된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매개변수는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지역 매개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변수가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없는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경우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사용될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수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있습니다</w:t>
      </w:r>
      <w:r w:rsidRPr="00B345DC">
        <w:rPr>
          <w:lang w:val="en-GB" w:eastAsia="ko-KR"/>
        </w:rPr>
        <w:t>.</w:t>
      </w:r>
    </w:p>
  </w:footnote>
  <w:footnote w:id="46">
    <w:p w14:paraId="591B97E1" w14:textId="32CD9DA4" w:rsidR="00B345DC" w:rsidRPr="00B345DC" w:rsidRDefault="00B345DC" w:rsidP="00831A1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algun Gothic" w:eastAsia="Malgun Gothic" w:hAnsi="Malgun Gothic"/>
          <w:sz w:val="18"/>
          <w:szCs w:val="18"/>
        </w:rPr>
      </w:pPr>
      <w:r w:rsidRPr="00B345DC">
        <w:rPr>
          <w:rFonts w:ascii="Malgun Gothic" w:eastAsia="Malgun Gothic" w:hAnsi="Malgun Gothic"/>
          <w:sz w:val="18"/>
          <w:szCs w:val="18"/>
          <w:vertAlign w:val="superscript"/>
        </w:rPr>
        <w:footnoteRef/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많은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 xml:space="preserve">국가들이 두 종류의 </w:t>
      </w:r>
      <w:r w:rsidRPr="00B345DC">
        <w:rPr>
          <w:rFonts w:ascii="Malgun Gothic" w:eastAsia="Malgun Gothic" w:hAnsi="Malgun Gothic"/>
          <w:sz w:val="18"/>
          <w:szCs w:val="18"/>
        </w:rPr>
        <w:t>NDC</w:t>
      </w:r>
      <w:r w:rsidRPr="00B345DC">
        <w:rPr>
          <w:rFonts w:ascii="Malgun Gothic" w:eastAsia="Malgun Gothic" w:hAnsi="Malgun Gothic" w:hint="eastAsia"/>
          <w:sz w:val="18"/>
          <w:szCs w:val="18"/>
        </w:rPr>
        <w:t xml:space="preserve">를 제출했습니다 </w:t>
      </w:r>
      <w:r w:rsidRPr="00B345DC">
        <w:rPr>
          <w:rFonts w:ascii="Malgun Gothic" w:eastAsia="Malgun Gothic" w:hAnsi="Malgun Gothic"/>
          <w:sz w:val="18"/>
          <w:szCs w:val="18"/>
        </w:rPr>
        <w:t>(</w:t>
      </w:r>
      <w:r w:rsidRPr="00B345DC">
        <w:rPr>
          <w:rFonts w:ascii="Malgun Gothic" w:eastAsia="Malgun Gothic" w:hAnsi="Malgun Gothic" w:hint="eastAsia"/>
          <w:sz w:val="18"/>
          <w:szCs w:val="18"/>
        </w:rPr>
        <w:t>외부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지원 없이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달성할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무조건적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목표와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조건부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목표)</w:t>
      </w:r>
      <w:r w:rsidRPr="00B345DC">
        <w:rPr>
          <w:rFonts w:ascii="Malgun Gothic" w:eastAsia="Malgun Gothic" w:hAnsi="Malgun Gothic"/>
          <w:sz w:val="18"/>
          <w:szCs w:val="18"/>
        </w:rPr>
        <w:t xml:space="preserve">. </w:t>
      </w:r>
      <w:r w:rsidRPr="00B345DC">
        <w:rPr>
          <w:rFonts w:ascii="Malgun Gothic" w:eastAsia="Malgun Gothic" w:hAnsi="Malgun Gothic" w:hint="eastAsia"/>
          <w:sz w:val="18"/>
          <w:szCs w:val="18"/>
        </w:rPr>
        <w:t>후자는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무조건적인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목표보다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높은 수준을 지향하며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달성을 위해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외부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지원을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필요로 합니다</w:t>
      </w:r>
      <w:r w:rsidRPr="00B345DC">
        <w:rPr>
          <w:rFonts w:ascii="Malgun Gothic" w:eastAsia="Malgun Gothic" w:hAnsi="Malgun Gothic"/>
          <w:sz w:val="18"/>
          <w:szCs w:val="18"/>
        </w:rPr>
        <w:t xml:space="preserve">. </w:t>
      </w:r>
      <w:r w:rsidRPr="00B345DC">
        <w:rPr>
          <w:rFonts w:ascii="Malgun Gothic" w:eastAsia="Malgun Gothic" w:hAnsi="Malgun Gothic" w:hint="eastAsia"/>
          <w:sz w:val="18"/>
          <w:szCs w:val="18"/>
        </w:rPr>
        <w:t>여기에는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재정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지원과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해당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국가의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완화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정책을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지원하거나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촉진시키는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다른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국가의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정책이나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조치가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포함됩니다</w:t>
      </w:r>
      <w:r w:rsidRPr="00B345DC">
        <w:rPr>
          <w:rFonts w:ascii="Malgun Gothic" w:eastAsia="Malgun Gothic" w:hAnsi="Malgun Gothic"/>
          <w:sz w:val="18"/>
          <w:szCs w:val="18"/>
        </w:rPr>
        <w:t xml:space="preserve"> (</w:t>
      </w:r>
      <w:r w:rsidRPr="00B345DC">
        <w:rPr>
          <w:rFonts w:ascii="Malgun Gothic" w:eastAsia="Malgun Gothic" w:hAnsi="Malgun Gothic" w:hint="eastAsia"/>
          <w:sz w:val="18"/>
          <w:szCs w:val="18"/>
        </w:rPr>
        <w:t>예</w:t>
      </w:r>
      <w:r w:rsidRPr="00B345DC">
        <w:rPr>
          <w:rFonts w:ascii="Malgun Gothic" w:eastAsia="Malgun Gothic" w:hAnsi="Malgun Gothic"/>
          <w:sz w:val="18"/>
          <w:szCs w:val="18"/>
        </w:rPr>
        <w:t xml:space="preserve"> : </w:t>
      </w:r>
      <w:r w:rsidRPr="00B345DC">
        <w:rPr>
          <w:rFonts w:ascii="Malgun Gothic" w:eastAsia="Malgun Gothic" w:hAnsi="Malgun Gothic" w:hint="eastAsia"/>
          <w:sz w:val="18"/>
          <w:szCs w:val="18"/>
        </w:rPr>
        <w:t>특정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국가의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탄소세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도입은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국내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산업이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과도하게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영향을 받지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않도록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다른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국가에서도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탄소세를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널리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사용하는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조건부로 도입될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수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있습니다</w:t>
      </w:r>
      <w:r w:rsidRPr="00B345DC">
        <w:rPr>
          <w:rFonts w:ascii="Malgun Gothic" w:eastAsia="Malgun Gothic" w:hAnsi="Malgun Gothic"/>
          <w:sz w:val="18"/>
          <w:szCs w:val="18"/>
        </w:rPr>
        <w:t>).</w:t>
      </w:r>
    </w:p>
  </w:footnote>
  <w:footnote w:id="47">
    <w:p w14:paraId="3918A038" w14:textId="753CF051" w:rsidR="00B345DC" w:rsidRPr="009007EA" w:rsidRDefault="00B345DC" w:rsidP="00190B67">
      <w:pPr>
        <w:jc w:val="both"/>
        <w:rPr>
          <w:rFonts w:ascii="Malgun Gothic" w:eastAsia="Malgun Gothic" w:hAnsi="Malgun Gothic"/>
          <w:i/>
          <w:sz w:val="18"/>
          <w:szCs w:val="18"/>
        </w:rPr>
      </w:pPr>
      <w:r w:rsidRPr="00B345DC">
        <w:rPr>
          <w:rStyle w:val="FootnoteReference"/>
          <w:rFonts w:ascii="Malgun Gothic" w:eastAsia="Malgun Gothic" w:hAnsi="Malgun Gothic"/>
          <w:sz w:val="18"/>
          <w:szCs w:val="18"/>
        </w:rPr>
        <w:footnoteRef/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예를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들어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국가 정부가</w:t>
      </w:r>
      <w:r w:rsidRPr="00B345DC">
        <w:rPr>
          <w:rFonts w:ascii="Malgun Gothic" w:eastAsia="Malgun Gothic" w:hAnsi="Malgun Gothic"/>
          <w:sz w:val="18"/>
          <w:szCs w:val="18"/>
        </w:rPr>
        <w:t>1990</w:t>
      </w:r>
      <w:r w:rsidRPr="00B345DC">
        <w:rPr>
          <w:rFonts w:ascii="Malgun Gothic" w:eastAsia="Malgun Gothic" w:hAnsi="Malgun Gothic" w:hint="eastAsia"/>
          <w:sz w:val="18"/>
          <w:szCs w:val="18"/>
        </w:rPr>
        <w:t>년의 배출량을</w:t>
      </w:r>
      <w:r w:rsidRPr="00B345DC">
        <w:rPr>
          <w:rFonts w:ascii="Malgun Gothic" w:eastAsia="Malgun Gothic" w:hAnsi="Malgun Gothic"/>
          <w:sz w:val="18"/>
          <w:szCs w:val="18"/>
        </w:rPr>
        <w:t xml:space="preserve"> 2030</w:t>
      </w:r>
      <w:r w:rsidRPr="00B345DC">
        <w:rPr>
          <w:rFonts w:ascii="Malgun Gothic" w:eastAsia="Malgun Gothic" w:hAnsi="Malgun Gothic" w:hint="eastAsia"/>
          <w:sz w:val="18"/>
          <w:szCs w:val="18"/>
        </w:rPr>
        <w:t>년까지</w:t>
      </w:r>
      <w:r w:rsidRPr="00B345DC">
        <w:rPr>
          <w:rFonts w:ascii="Malgun Gothic" w:eastAsia="Malgun Gothic" w:hAnsi="Malgun Gothic"/>
          <w:sz w:val="18"/>
          <w:szCs w:val="18"/>
        </w:rPr>
        <w:t xml:space="preserve">60 % </w:t>
      </w:r>
      <w:r w:rsidRPr="00B345DC">
        <w:rPr>
          <w:rFonts w:ascii="Malgun Gothic" w:eastAsia="Malgun Gothic" w:hAnsi="Malgun Gothic" w:hint="eastAsia"/>
          <w:sz w:val="18"/>
          <w:szCs w:val="18"/>
        </w:rPr>
        <w:t>감소하겠다는 기준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연도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배출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목표를 지정한다고 가정합니다</w:t>
      </w:r>
      <w:r w:rsidRPr="00B345DC">
        <w:rPr>
          <w:rFonts w:ascii="Malgun Gothic" w:eastAsia="Malgun Gothic" w:hAnsi="Malgun Gothic"/>
          <w:sz w:val="18"/>
          <w:szCs w:val="18"/>
        </w:rPr>
        <w:t xml:space="preserve">. </w:t>
      </w:r>
      <w:r w:rsidRPr="00B345DC">
        <w:rPr>
          <w:rFonts w:ascii="Malgun Gothic" w:eastAsia="Malgun Gothic" w:hAnsi="Malgun Gothic" w:hint="eastAsia"/>
          <w:sz w:val="18"/>
          <w:szCs w:val="18"/>
        </w:rPr>
        <w:t>지방정부의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목표치 배출량은</w:t>
      </w:r>
      <w:r w:rsidRPr="00B345DC">
        <w:rPr>
          <w:rFonts w:ascii="Malgun Gothic" w:eastAsia="Malgun Gothic" w:hAnsi="Malgun Gothic"/>
          <w:sz w:val="18"/>
          <w:szCs w:val="18"/>
        </w:rPr>
        <w:t>2000</w:t>
      </w:r>
      <w:r w:rsidRPr="00B345DC">
        <w:rPr>
          <w:rFonts w:ascii="Malgun Gothic" w:eastAsia="Malgun Gothic" w:hAnsi="Malgun Gothic" w:hint="eastAsia"/>
          <w:sz w:val="18"/>
          <w:szCs w:val="18"/>
        </w:rPr>
        <w:t xml:space="preserve">년의 배출량을 </w:t>
      </w:r>
      <w:r w:rsidRPr="00B345DC">
        <w:rPr>
          <w:rFonts w:ascii="Malgun Gothic" w:eastAsia="Malgun Gothic" w:hAnsi="Malgun Gothic"/>
          <w:sz w:val="18"/>
          <w:szCs w:val="18"/>
        </w:rPr>
        <w:t>2030</w:t>
      </w:r>
      <w:r w:rsidRPr="00B345DC">
        <w:rPr>
          <w:rFonts w:ascii="Malgun Gothic" w:eastAsia="Malgun Gothic" w:hAnsi="Malgun Gothic" w:hint="eastAsia"/>
          <w:sz w:val="18"/>
          <w:szCs w:val="18"/>
        </w:rPr>
        <w:t>년까지</w:t>
      </w:r>
      <w:r w:rsidRPr="00B345DC">
        <w:rPr>
          <w:rFonts w:ascii="Malgun Gothic" w:eastAsia="Malgun Gothic" w:hAnsi="Malgun Gothic"/>
          <w:sz w:val="18"/>
          <w:szCs w:val="18"/>
        </w:rPr>
        <w:t xml:space="preserve"> 60% </w:t>
      </w:r>
      <w:r w:rsidRPr="00B345DC">
        <w:rPr>
          <w:rFonts w:ascii="Malgun Gothic" w:eastAsia="Malgun Gothic" w:hAnsi="Malgun Gothic" w:hint="eastAsia"/>
          <w:sz w:val="18"/>
          <w:szCs w:val="18"/>
        </w:rPr>
        <w:t>감소하겠다고 설정할 경우,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 xml:space="preserve">배출량 감소가 다른 변수 없이 이뤄진다고 가정했을 때 국가정부의 목표는 연간 </w:t>
      </w:r>
      <w:r w:rsidRPr="00B345DC">
        <w:rPr>
          <w:rFonts w:ascii="Malgun Gothic" w:eastAsia="Malgun Gothic" w:hAnsi="Malgun Gothic"/>
          <w:sz w:val="18"/>
          <w:szCs w:val="18"/>
        </w:rPr>
        <w:t xml:space="preserve">1.5% </w:t>
      </w:r>
      <w:r w:rsidRPr="00B345DC">
        <w:rPr>
          <w:rFonts w:ascii="Malgun Gothic" w:eastAsia="Malgun Gothic" w:hAnsi="Malgun Gothic" w:hint="eastAsia"/>
          <w:sz w:val="18"/>
          <w:szCs w:val="18"/>
        </w:rPr>
        <w:t xml:space="preserve">감소에 해당하고 지방정부의 목표는 연간 </w:t>
      </w:r>
      <w:r w:rsidRPr="00B345DC">
        <w:rPr>
          <w:rFonts w:ascii="Malgun Gothic" w:eastAsia="Malgun Gothic" w:hAnsi="Malgun Gothic"/>
          <w:sz w:val="18"/>
          <w:szCs w:val="18"/>
        </w:rPr>
        <w:t xml:space="preserve">2% </w:t>
      </w:r>
      <w:r w:rsidRPr="00B345DC">
        <w:rPr>
          <w:rFonts w:ascii="Malgun Gothic" w:eastAsia="Malgun Gothic" w:hAnsi="Malgun Gothic" w:hint="eastAsia"/>
          <w:sz w:val="18"/>
          <w:szCs w:val="18"/>
        </w:rPr>
        <w:t xml:space="preserve">감소에 해당하며 </w:t>
      </w:r>
      <w:r w:rsidRPr="00B345DC">
        <w:rPr>
          <w:rFonts w:ascii="Malgun Gothic" w:eastAsia="Malgun Gothic" w:hAnsi="Malgun Gothic"/>
          <w:sz w:val="18"/>
          <w:szCs w:val="18"/>
        </w:rPr>
        <w:t>NDC</w:t>
      </w:r>
      <w:r w:rsidRPr="00B345DC">
        <w:rPr>
          <w:rFonts w:ascii="Malgun Gothic" w:eastAsia="Malgun Gothic" w:hAnsi="Malgun Gothic" w:hint="eastAsia"/>
          <w:sz w:val="18"/>
          <w:szCs w:val="18"/>
        </w:rPr>
        <w:t>보다 높은 수준의 목표를 지정한 것으로 볼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B345DC">
        <w:rPr>
          <w:rFonts w:ascii="Malgun Gothic" w:eastAsia="Malgun Gothic" w:hAnsi="Malgun Gothic" w:hint="eastAsia"/>
          <w:sz w:val="18"/>
          <w:szCs w:val="18"/>
        </w:rPr>
        <w:t>수</w:t>
      </w:r>
      <w:r w:rsidRPr="00B345DC">
        <w:rPr>
          <w:rFonts w:ascii="Malgun Gothic" w:eastAsia="Malgun Gothic" w:hAnsi="Malgun Gothic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hint="eastAsia"/>
          <w:sz w:val="18"/>
          <w:szCs w:val="18"/>
        </w:rPr>
        <w:t>있습니다</w:t>
      </w:r>
      <w:r w:rsidRPr="009007EA">
        <w:rPr>
          <w:rFonts w:ascii="Malgun Gothic" w:eastAsia="Malgun Gothic" w:hAnsi="Malgun Gothic"/>
          <w:sz w:val="18"/>
          <w:szCs w:val="18"/>
        </w:rPr>
        <w:t>.</w:t>
      </w:r>
    </w:p>
  </w:footnote>
  <w:footnote w:id="48">
    <w:p w14:paraId="3630B5FC" w14:textId="7BE0BDE2" w:rsidR="00B345DC" w:rsidRPr="009007EA" w:rsidRDefault="00B345DC" w:rsidP="00913813">
      <w:pPr>
        <w:rPr>
          <w:rFonts w:ascii="Malgun Gothic" w:eastAsia="Malgun Gothic" w:hAnsi="Malgun Gothic"/>
          <w:sz w:val="18"/>
          <w:szCs w:val="18"/>
        </w:rPr>
      </w:pPr>
      <w:r w:rsidRPr="009007EA">
        <w:rPr>
          <w:rFonts w:ascii="Malgun Gothic" w:eastAsia="Malgun Gothic" w:hAnsi="Malgun Gothic"/>
          <w:sz w:val="18"/>
          <w:szCs w:val="18"/>
        </w:rPr>
        <w:footnoteRef/>
      </w:r>
      <w:r w:rsidRPr="009007EA">
        <w:rPr>
          <w:rFonts w:ascii="Malgun Gothic" w:eastAsia="Malgun Gothic" w:hAnsi="Malgun Gothic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hint="eastAsia"/>
          <w:sz w:val="18"/>
          <w:szCs w:val="18"/>
        </w:rPr>
        <w:t>관련 도구의 예시</w:t>
      </w:r>
      <w:r w:rsidRPr="009007EA">
        <w:rPr>
          <w:rFonts w:ascii="Malgun Gothic" w:eastAsia="Malgun Gothic" w:hAnsi="Malgun Gothic"/>
          <w:sz w:val="18"/>
          <w:szCs w:val="18"/>
        </w:rPr>
        <w:t xml:space="preserve">: </w:t>
      </w:r>
      <w:hyperlink r:id="rId12" w:history="1">
        <w:r w:rsidRPr="009007EA">
          <w:rPr>
            <w:rStyle w:val="Hyperlink"/>
            <w:rFonts w:ascii="Malgun Gothic" w:eastAsia="Malgun Gothic" w:hAnsi="Malgun Gothic" w:hint="eastAsia"/>
            <w:bCs/>
            <w:sz w:val="18"/>
            <w:szCs w:val="18"/>
          </w:rPr>
          <w:t xml:space="preserve">도시의 지속발전을 위한 활동 조치 </w:t>
        </w:r>
        <w:r w:rsidRPr="009007EA">
          <w:rPr>
            <w:rStyle w:val="Hyperlink"/>
            <w:rFonts w:ascii="Malgun Gothic" w:eastAsia="Malgun Gothic" w:hAnsi="Malgun Gothic"/>
            <w:bCs/>
            <w:sz w:val="18"/>
            <w:szCs w:val="18"/>
          </w:rPr>
          <w:t xml:space="preserve">(Climate Action for Urban Sustainability; CURB) </w:t>
        </w:r>
        <w:r w:rsidRPr="009007EA">
          <w:rPr>
            <w:rStyle w:val="Hyperlink"/>
            <w:rFonts w:ascii="Malgun Gothic" w:eastAsia="Malgun Gothic" w:hAnsi="Malgun Gothic" w:hint="eastAsia"/>
            <w:bCs/>
            <w:sz w:val="18"/>
            <w:szCs w:val="18"/>
          </w:rPr>
          <w:t>도구</w:t>
        </w:r>
      </w:hyperlink>
      <w:r w:rsidRPr="009007EA">
        <w:rPr>
          <w:rFonts w:ascii="Malgun Gothic" w:eastAsia="Malgun Gothic" w:hAnsi="Malgun Gothic"/>
          <w:bCs/>
          <w:sz w:val="18"/>
          <w:szCs w:val="18"/>
        </w:rPr>
        <w:t xml:space="preserve">, </w:t>
      </w:r>
      <w:r w:rsidRPr="009007EA">
        <w:rPr>
          <w:rFonts w:ascii="Malgun Gothic" w:eastAsia="Malgun Gothic" w:hAnsi="Malgun Gothic" w:hint="eastAsia"/>
          <w:bCs/>
          <w:sz w:val="18"/>
          <w:szCs w:val="18"/>
        </w:rPr>
        <w:t>경로 모델</w:t>
      </w:r>
      <w:r w:rsidRPr="009007EA">
        <w:rPr>
          <w:rFonts w:ascii="Malgun Gothic" w:eastAsia="Malgun Gothic" w:hAnsi="Malgun Gothic"/>
          <w:bCs/>
          <w:sz w:val="18"/>
          <w:szCs w:val="18"/>
        </w:rPr>
        <w:t xml:space="preserve"> (</w:t>
      </w:r>
      <w:r w:rsidRPr="009007EA">
        <w:rPr>
          <w:rFonts w:ascii="Malgun Gothic" w:eastAsia="Malgun Gothic" w:hAnsi="Malgun Gothic" w:hint="eastAsia"/>
          <w:bCs/>
          <w:sz w:val="18"/>
          <w:szCs w:val="18"/>
        </w:rPr>
        <w:t>요청 시</w:t>
      </w:r>
      <w:r w:rsidRPr="009007EA">
        <w:rPr>
          <w:rFonts w:ascii="Malgun Gothic" w:eastAsia="Malgun Gothic" w:hAnsi="Malgun Gothic"/>
          <w:bCs/>
          <w:sz w:val="18"/>
          <w:szCs w:val="18"/>
        </w:rPr>
        <w:t xml:space="preserve"> C40</w:t>
      </w:r>
      <w:r w:rsidRPr="009007EA">
        <w:rPr>
          <w:rFonts w:ascii="Malgun Gothic" w:eastAsia="Malgun Gothic" w:hAnsi="Malgun Gothic" w:hint="eastAsia"/>
          <w:bCs/>
          <w:sz w:val="18"/>
          <w:szCs w:val="18"/>
        </w:rPr>
        <w:t>에서 제공 가능</w:t>
      </w:r>
      <w:r w:rsidRPr="009007EA">
        <w:rPr>
          <w:rFonts w:ascii="Malgun Gothic" w:eastAsia="Malgun Gothic" w:hAnsi="Malgun Gothic"/>
          <w:bCs/>
          <w:sz w:val="18"/>
          <w:szCs w:val="18"/>
        </w:rPr>
        <w:t xml:space="preserve">), </w:t>
      </w:r>
      <w:hyperlink r:id="rId13" w:history="1">
        <w:r w:rsidRPr="009007EA">
          <w:rPr>
            <w:rStyle w:val="Hyperlink"/>
            <w:rFonts w:ascii="Malgun Gothic" w:eastAsia="Malgun Gothic" w:hAnsi="Malgun Gothic" w:hint="eastAsia"/>
            <w:bCs/>
            <w:sz w:val="18"/>
            <w:szCs w:val="18"/>
          </w:rPr>
          <w:t>세계</w:t>
        </w:r>
        <w:r w:rsidRPr="009007EA">
          <w:rPr>
            <w:rStyle w:val="Hyperlink"/>
            <w:rFonts w:ascii="Malgun Gothic" w:eastAsia="Malgun Gothic" w:hAnsi="Malgun Gothic"/>
            <w:bCs/>
            <w:sz w:val="18"/>
            <w:szCs w:val="18"/>
          </w:rPr>
          <w:t xml:space="preserve"> </w:t>
        </w:r>
        <w:r w:rsidRPr="009007EA">
          <w:rPr>
            <w:rStyle w:val="Hyperlink"/>
            <w:rFonts w:ascii="Malgun Gothic" w:eastAsia="Malgun Gothic" w:hAnsi="Malgun Gothic" w:hint="eastAsia"/>
            <w:bCs/>
            <w:sz w:val="18"/>
            <w:szCs w:val="18"/>
          </w:rPr>
          <w:t>자원</w:t>
        </w:r>
        <w:r w:rsidRPr="009007EA">
          <w:rPr>
            <w:rStyle w:val="Hyperlink"/>
            <w:rFonts w:ascii="Malgun Gothic" w:eastAsia="Malgun Gothic" w:hAnsi="Malgun Gothic"/>
            <w:bCs/>
            <w:sz w:val="18"/>
            <w:szCs w:val="18"/>
          </w:rPr>
          <w:t xml:space="preserve"> </w:t>
        </w:r>
        <w:r w:rsidRPr="009007EA">
          <w:rPr>
            <w:rStyle w:val="Hyperlink"/>
            <w:rFonts w:ascii="Malgun Gothic" w:eastAsia="Malgun Gothic" w:hAnsi="Malgun Gothic" w:hint="eastAsia"/>
            <w:bCs/>
            <w:sz w:val="18"/>
            <w:szCs w:val="18"/>
          </w:rPr>
          <w:t>연구소의</w:t>
        </w:r>
        <w:r w:rsidRPr="009007EA">
          <w:rPr>
            <w:rStyle w:val="Hyperlink"/>
            <w:rFonts w:ascii="Malgun Gothic" w:eastAsia="Malgun Gothic" w:hAnsi="Malgun Gothic"/>
            <w:bCs/>
            <w:sz w:val="18"/>
            <w:szCs w:val="18"/>
          </w:rPr>
          <w:t xml:space="preserve"> </w:t>
        </w:r>
        <w:r w:rsidRPr="009007EA">
          <w:rPr>
            <w:rStyle w:val="Hyperlink"/>
            <w:rFonts w:ascii="Malgun Gothic" w:eastAsia="Malgun Gothic" w:hAnsi="Malgun Gothic" w:hint="eastAsia"/>
            <w:bCs/>
            <w:sz w:val="18"/>
            <w:szCs w:val="18"/>
          </w:rPr>
          <w:t>완화</w:t>
        </w:r>
        <w:r w:rsidRPr="009007EA">
          <w:rPr>
            <w:rStyle w:val="Hyperlink"/>
            <w:rFonts w:ascii="Malgun Gothic" w:eastAsia="Malgun Gothic" w:hAnsi="Malgun Gothic"/>
            <w:bCs/>
            <w:sz w:val="18"/>
            <w:szCs w:val="18"/>
          </w:rPr>
          <w:t xml:space="preserve"> </w:t>
        </w:r>
        <w:r w:rsidRPr="009007EA">
          <w:rPr>
            <w:rStyle w:val="Hyperlink"/>
            <w:rFonts w:ascii="Malgun Gothic" w:eastAsia="Malgun Gothic" w:hAnsi="Malgun Gothic" w:hint="eastAsia"/>
            <w:bCs/>
            <w:sz w:val="18"/>
            <w:szCs w:val="18"/>
          </w:rPr>
          <w:t>목표</w:t>
        </w:r>
        <w:r w:rsidRPr="009007EA">
          <w:rPr>
            <w:rStyle w:val="Hyperlink"/>
            <w:rFonts w:ascii="Malgun Gothic" w:eastAsia="Malgun Gothic" w:hAnsi="Malgun Gothic"/>
            <w:bCs/>
            <w:sz w:val="18"/>
            <w:szCs w:val="18"/>
          </w:rPr>
          <w:t xml:space="preserve"> </w:t>
        </w:r>
        <w:r w:rsidRPr="009007EA">
          <w:rPr>
            <w:rStyle w:val="Hyperlink"/>
            <w:rFonts w:ascii="Malgun Gothic" w:eastAsia="Malgun Gothic" w:hAnsi="Malgun Gothic" w:hint="eastAsia"/>
            <w:bCs/>
            <w:sz w:val="18"/>
            <w:szCs w:val="18"/>
          </w:rPr>
          <w:t>기준</w:t>
        </w:r>
      </w:hyperlink>
      <w:r w:rsidRPr="009007EA">
        <w:rPr>
          <w:rFonts w:ascii="Malgun Gothic" w:eastAsia="Malgun Gothic" w:hAnsi="Malgun Gothic"/>
          <w:bCs/>
          <w:sz w:val="18"/>
          <w:szCs w:val="18"/>
        </w:rPr>
        <w:t xml:space="preserve">. </w:t>
      </w:r>
      <w:r w:rsidRPr="009007EA">
        <w:rPr>
          <w:rFonts w:ascii="Malgun Gothic" w:eastAsia="Malgun Gothic" w:hAnsi="Malgun Gothic" w:hint="eastAsia"/>
          <w:bCs/>
          <w:sz w:val="18"/>
          <w:szCs w:val="18"/>
        </w:rPr>
        <w:t>관련 지침서의 예시:</w:t>
      </w:r>
      <w:r w:rsidRPr="009007EA">
        <w:rPr>
          <w:rFonts w:ascii="Malgun Gothic" w:eastAsia="Malgun Gothic" w:hAnsi="Malgun Gothic"/>
          <w:bCs/>
          <w:sz w:val="18"/>
          <w:szCs w:val="18"/>
        </w:rPr>
        <w:t xml:space="preserve"> </w:t>
      </w:r>
      <w:hyperlink r:id="rId14" w:history="1">
        <w:r w:rsidRPr="009007EA">
          <w:rPr>
            <w:rStyle w:val="Hyperlink"/>
            <w:rFonts w:ascii="Malgun Gothic" w:eastAsia="Malgun Gothic" w:hAnsi="Malgun Gothic"/>
            <w:sz w:val="18"/>
            <w:szCs w:val="18"/>
          </w:rPr>
          <w:t>2020</w:t>
        </w:r>
        <w:r w:rsidRPr="009007EA">
          <w:rPr>
            <w:rStyle w:val="Hyperlink"/>
            <w:rFonts w:ascii="Malgun Gothic" w:eastAsia="Malgun Gothic" w:hAnsi="Malgun Gothic" w:hint="eastAsia"/>
            <w:sz w:val="18"/>
            <w:szCs w:val="18"/>
          </w:rPr>
          <w:t>년</w:t>
        </w:r>
        <w:r w:rsidRPr="009007EA">
          <w:rPr>
            <w:rStyle w:val="Hyperlink"/>
            <w:rFonts w:ascii="Malgun Gothic" w:eastAsia="Malgun Gothic" w:hAnsi="Malgun Gothic"/>
            <w:sz w:val="18"/>
            <w:szCs w:val="18"/>
          </w:rPr>
          <w:t xml:space="preserve"> </w:t>
        </w:r>
        <w:r w:rsidRPr="009007EA">
          <w:rPr>
            <w:rStyle w:val="Hyperlink"/>
            <w:rFonts w:ascii="Malgun Gothic" w:eastAsia="Malgun Gothic" w:hAnsi="Malgun Gothic" w:hint="eastAsia"/>
            <w:sz w:val="18"/>
            <w:szCs w:val="18"/>
          </w:rPr>
          <w:t>및</w:t>
        </w:r>
        <w:r w:rsidRPr="009007EA">
          <w:rPr>
            <w:rStyle w:val="Hyperlink"/>
            <w:rFonts w:ascii="Malgun Gothic" w:eastAsia="Malgun Gothic" w:hAnsi="Malgun Gothic"/>
            <w:sz w:val="18"/>
            <w:szCs w:val="18"/>
          </w:rPr>
          <w:t xml:space="preserve"> 2030</w:t>
        </w:r>
        <w:r w:rsidRPr="009007EA">
          <w:rPr>
            <w:rStyle w:val="Hyperlink"/>
            <w:rFonts w:ascii="Malgun Gothic" w:eastAsia="Malgun Gothic" w:hAnsi="Malgun Gothic" w:hint="eastAsia"/>
            <w:sz w:val="18"/>
            <w:szCs w:val="18"/>
          </w:rPr>
          <w:t>년</w:t>
        </w:r>
        <w:r w:rsidRPr="009007EA">
          <w:rPr>
            <w:rStyle w:val="Hyperlink"/>
            <w:rFonts w:ascii="Malgun Gothic" w:eastAsia="Malgun Gothic" w:hAnsi="Malgun Gothic"/>
            <w:sz w:val="18"/>
            <w:szCs w:val="18"/>
          </w:rPr>
          <w:t xml:space="preserve"> </w:t>
        </w:r>
        <w:r w:rsidRPr="009007EA">
          <w:rPr>
            <w:rStyle w:val="Hyperlink"/>
            <w:rFonts w:ascii="Malgun Gothic" w:eastAsia="Malgun Gothic" w:hAnsi="Malgun Gothic" w:hint="eastAsia"/>
            <w:sz w:val="18"/>
            <w:szCs w:val="18"/>
          </w:rPr>
          <w:t>온실가스</w:t>
        </w:r>
        <w:r w:rsidRPr="009007EA">
          <w:rPr>
            <w:rStyle w:val="Hyperlink"/>
            <w:rFonts w:ascii="Malgun Gothic" w:eastAsia="Malgun Gothic" w:hAnsi="Malgun Gothic"/>
            <w:sz w:val="18"/>
            <w:szCs w:val="18"/>
          </w:rPr>
          <w:t xml:space="preserve"> </w:t>
        </w:r>
        <w:r w:rsidRPr="009007EA">
          <w:rPr>
            <w:rStyle w:val="Hyperlink"/>
            <w:rFonts w:ascii="Malgun Gothic" w:eastAsia="Malgun Gothic" w:hAnsi="Malgun Gothic" w:hint="eastAsia"/>
            <w:sz w:val="18"/>
            <w:szCs w:val="18"/>
          </w:rPr>
          <w:t>배출량</w:t>
        </w:r>
        <w:r w:rsidRPr="009007EA">
          <w:rPr>
            <w:rStyle w:val="Hyperlink"/>
            <w:rFonts w:ascii="Malgun Gothic" w:eastAsia="Malgun Gothic" w:hAnsi="Malgun Gothic"/>
            <w:sz w:val="18"/>
            <w:szCs w:val="18"/>
          </w:rPr>
          <w:t xml:space="preserve"> </w:t>
        </w:r>
        <w:r w:rsidRPr="009007EA">
          <w:rPr>
            <w:rStyle w:val="Hyperlink"/>
            <w:rFonts w:ascii="Malgun Gothic" w:eastAsia="Malgun Gothic" w:hAnsi="Malgun Gothic" w:hint="eastAsia"/>
            <w:sz w:val="18"/>
            <w:szCs w:val="18"/>
          </w:rPr>
          <w:t>전망치에</w:t>
        </w:r>
        <w:r w:rsidRPr="009007EA">
          <w:rPr>
            <w:rStyle w:val="Hyperlink"/>
            <w:rFonts w:ascii="Malgun Gothic" w:eastAsia="Malgun Gothic" w:hAnsi="Malgun Gothic"/>
            <w:sz w:val="18"/>
            <w:szCs w:val="18"/>
          </w:rPr>
          <w:t xml:space="preserve"> </w:t>
        </w:r>
        <w:r w:rsidRPr="009007EA">
          <w:rPr>
            <w:rStyle w:val="Hyperlink"/>
            <w:rFonts w:ascii="Malgun Gothic" w:eastAsia="Malgun Gothic" w:hAnsi="Malgun Gothic" w:hint="eastAsia"/>
            <w:sz w:val="18"/>
            <w:szCs w:val="18"/>
          </w:rPr>
          <w:t>대한</w:t>
        </w:r>
        <w:r w:rsidRPr="009007EA">
          <w:rPr>
            <w:rStyle w:val="Hyperlink"/>
            <w:rFonts w:ascii="Malgun Gothic" w:eastAsia="Malgun Gothic" w:hAnsi="Malgun Gothic"/>
            <w:sz w:val="18"/>
            <w:szCs w:val="18"/>
          </w:rPr>
          <w:t xml:space="preserve"> </w:t>
        </w:r>
        <w:r w:rsidRPr="009007EA">
          <w:rPr>
            <w:rStyle w:val="Hyperlink"/>
            <w:rFonts w:ascii="Malgun Gothic" w:eastAsia="Malgun Gothic" w:hAnsi="Malgun Gothic" w:hint="eastAsia"/>
            <w:sz w:val="18"/>
            <w:szCs w:val="18"/>
          </w:rPr>
          <w:t>유럽</w:t>
        </w:r>
        <w:r w:rsidRPr="009007EA">
          <w:rPr>
            <w:rStyle w:val="Hyperlink"/>
            <w:rFonts w:ascii="Malgun Gothic" w:eastAsia="Malgun Gothic" w:hAnsi="Malgun Gothic"/>
            <w:sz w:val="18"/>
            <w:szCs w:val="18"/>
          </w:rPr>
          <w:t xml:space="preserve"> </w:t>
        </w:r>
        <w:r w:rsidRPr="009007EA">
          <w:rPr>
            <w:rStyle w:val="Hyperlink"/>
            <w:rFonts w:ascii="Malgun Gothic" w:eastAsia="Malgun Gothic" w:hAnsi="Malgun Gothic" w:hint="eastAsia"/>
            <w:sz w:val="18"/>
            <w:szCs w:val="18"/>
          </w:rPr>
          <w:t>시장</w:t>
        </w:r>
        <w:r w:rsidRPr="009007EA">
          <w:rPr>
            <w:rStyle w:val="Hyperlink"/>
            <w:rFonts w:ascii="Malgun Gothic" w:eastAsia="Malgun Gothic" w:hAnsi="Malgun Gothic"/>
            <w:sz w:val="18"/>
            <w:szCs w:val="18"/>
          </w:rPr>
          <w:t xml:space="preserve"> </w:t>
        </w:r>
        <w:r w:rsidRPr="009007EA">
          <w:rPr>
            <w:rStyle w:val="Hyperlink"/>
            <w:rFonts w:ascii="Malgun Gothic" w:eastAsia="Malgun Gothic" w:hAnsi="Malgun Gothic" w:hint="eastAsia"/>
            <w:sz w:val="18"/>
            <w:szCs w:val="18"/>
          </w:rPr>
          <w:t>서약</w:t>
        </w:r>
        <w:r w:rsidRPr="009007EA">
          <w:rPr>
            <w:rStyle w:val="Hyperlink"/>
            <w:rFonts w:ascii="Malgun Gothic" w:eastAsia="Malgun Gothic" w:hAnsi="Malgun Gothic"/>
            <w:sz w:val="18"/>
            <w:szCs w:val="18"/>
          </w:rPr>
          <w:t xml:space="preserve"> </w:t>
        </w:r>
        <w:r w:rsidRPr="009007EA">
          <w:rPr>
            <w:rStyle w:val="Hyperlink"/>
            <w:rFonts w:ascii="Malgun Gothic" w:eastAsia="Malgun Gothic" w:hAnsi="Malgun Gothic" w:hint="eastAsia"/>
            <w:sz w:val="18"/>
            <w:szCs w:val="18"/>
          </w:rPr>
          <w:t>지침서</w:t>
        </w:r>
      </w:hyperlink>
      <w:r w:rsidRPr="009007EA">
        <w:rPr>
          <w:rStyle w:val="Hyperlink"/>
          <w:rFonts w:ascii="Malgun Gothic" w:eastAsia="Malgun Gothic" w:hAnsi="Malgun Gothic"/>
          <w:sz w:val="18"/>
          <w:szCs w:val="18"/>
        </w:rPr>
        <w:t>.</w:t>
      </w:r>
    </w:p>
  </w:footnote>
  <w:footnote w:id="49">
    <w:p w14:paraId="1C9D3882" w14:textId="24ED3826" w:rsidR="00B345DC" w:rsidRPr="009007EA" w:rsidRDefault="00B345DC" w:rsidP="003D36CA">
      <w:pPr>
        <w:jc w:val="both"/>
        <w:rPr>
          <w:rFonts w:ascii="Malgun Gothic" w:eastAsia="Malgun Gothic" w:hAnsi="Malgun Gothic"/>
          <w:sz w:val="18"/>
          <w:szCs w:val="18"/>
        </w:rPr>
      </w:pPr>
      <w:r w:rsidRPr="009007EA">
        <w:rPr>
          <w:rFonts w:ascii="Malgun Gothic" w:eastAsia="Malgun Gothic" w:hAnsi="Malgun Gothic"/>
          <w:sz w:val="18"/>
          <w:szCs w:val="18"/>
          <w:vertAlign w:val="superscript"/>
        </w:rPr>
        <w:footnoteRef/>
      </w:r>
      <w:r w:rsidRPr="009007EA">
        <w:rPr>
          <w:rFonts w:ascii="Malgun Gothic" w:eastAsia="Malgun Gothic" w:hAnsi="Malgun Gothic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hint="eastAsia"/>
          <w:sz w:val="18"/>
          <w:szCs w:val="18"/>
        </w:rPr>
        <w:t>목표</w:t>
      </w:r>
      <w:r w:rsidRPr="009007EA">
        <w:rPr>
          <w:rFonts w:ascii="Malgun Gothic" w:eastAsia="Malgun Gothic" w:hAnsi="Malgun Gothic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hint="eastAsia"/>
          <w:sz w:val="18"/>
          <w:szCs w:val="18"/>
        </w:rPr>
        <w:t>달성에</w:t>
      </w:r>
      <w:r w:rsidRPr="009007EA">
        <w:rPr>
          <w:rFonts w:ascii="Malgun Gothic" w:eastAsia="Malgun Gothic" w:hAnsi="Malgun Gothic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hint="eastAsia"/>
          <w:sz w:val="18"/>
          <w:szCs w:val="18"/>
        </w:rPr>
        <w:t>사용되는</w:t>
      </w:r>
      <w:r w:rsidRPr="009007EA">
        <w:rPr>
          <w:rFonts w:ascii="Malgun Gothic" w:eastAsia="Malgun Gothic" w:hAnsi="Malgun Gothic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hint="eastAsia"/>
          <w:sz w:val="18"/>
          <w:szCs w:val="18"/>
        </w:rPr>
        <w:t>목표</w:t>
      </w:r>
      <w:r w:rsidRPr="009007EA">
        <w:rPr>
          <w:rFonts w:ascii="Malgun Gothic" w:eastAsia="Malgun Gothic" w:hAnsi="Malgun Gothic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hint="eastAsia"/>
          <w:sz w:val="18"/>
          <w:szCs w:val="18"/>
        </w:rPr>
        <w:t>경계</w:t>
      </w:r>
      <w:r w:rsidRPr="009007EA">
        <w:rPr>
          <w:rFonts w:ascii="Malgun Gothic" w:eastAsia="Malgun Gothic" w:hAnsi="Malgun Gothic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hint="eastAsia"/>
          <w:sz w:val="18"/>
          <w:szCs w:val="18"/>
        </w:rPr>
        <w:t>외부의</w:t>
      </w:r>
      <w:r w:rsidRPr="009007EA">
        <w:rPr>
          <w:rFonts w:ascii="Malgun Gothic" w:eastAsia="Malgun Gothic" w:hAnsi="Malgun Gothic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hint="eastAsia"/>
          <w:sz w:val="18"/>
          <w:szCs w:val="18"/>
        </w:rPr>
        <w:t>시장 구조로부터의</w:t>
      </w:r>
      <w:r w:rsidRPr="009007EA">
        <w:rPr>
          <w:rFonts w:ascii="Malgun Gothic" w:eastAsia="Malgun Gothic" w:hAnsi="Malgun Gothic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hint="eastAsia"/>
          <w:sz w:val="18"/>
          <w:szCs w:val="18"/>
        </w:rPr>
        <w:t>배출 허용량</w:t>
      </w:r>
      <w:r w:rsidRPr="009007EA">
        <w:rPr>
          <w:rFonts w:ascii="Malgun Gothic" w:eastAsia="Malgun Gothic" w:hAnsi="Malgun Gothic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hint="eastAsia"/>
          <w:sz w:val="18"/>
          <w:szCs w:val="18"/>
        </w:rPr>
        <w:t>및</w:t>
      </w:r>
      <w:r w:rsidRPr="009007EA">
        <w:rPr>
          <w:rFonts w:ascii="Malgun Gothic" w:eastAsia="Malgun Gothic" w:hAnsi="Malgun Gothic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hint="eastAsia"/>
          <w:sz w:val="18"/>
          <w:szCs w:val="18"/>
        </w:rPr>
        <w:t>상쇄</w:t>
      </w:r>
      <w:r>
        <w:rPr>
          <w:rFonts w:ascii="Malgun Gothic" w:eastAsia="Malgun Gothic" w:hAnsi="Malgun Gothic" w:hint="eastAsia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hint="eastAsia"/>
          <w:sz w:val="18"/>
          <w:szCs w:val="18"/>
        </w:rPr>
        <w:t>배출권</w:t>
      </w:r>
      <w:r>
        <w:rPr>
          <w:rFonts w:ascii="Malgun Gothic" w:eastAsia="Malgun Gothic" w:hAnsi="Malgun Gothic" w:hint="eastAsia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hint="eastAsia"/>
          <w:sz w:val="18"/>
          <w:szCs w:val="18"/>
        </w:rPr>
        <w:t>입니다</w:t>
      </w:r>
      <w:r w:rsidRPr="009007EA">
        <w:rPr>
          <w:rFonts w:ascii="Malgun Gothic" w:eastAsia="Malgun Gothic" w:hAnsi="Malgun Gothic"/>
          <w:sz w:val="18"/>
          <w:szCs w:val="18"/>
        </w:rPr>
        <w:t xml:space="preserve">. </w:t>
      </w:r>
      <w:r w:rsidRPr="009007EA">
        <w:rPr>
          <w:rFonts w:ascii="Malgun Gothic" w:eastAsia="Malgun Gothic" w:hAnsi="Malgun Gothic" w:hint="eastAsia"/>
          <w:sz w:val="18"/>
          <w:szCs w:val="18"/>
        </w:rPr>
        <w:t>자세한</w:t>
      </w:r>
      <w:r w:rsidRPr="009007EA">
        <w:rPr>
          <w:rFonts w:ascii="Malgun Gothic" w:eastAsia="Malgun Gothic" w:hAnsi="Malgun Gothic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hint="eastAsia"/>
          <w:sz w:val="18"/>
          <w:szCs w:val="18"/>
        </w:rPr>
        <w:t>내용은</w:t>
      </w:r>
      <w:r w:rsidRPr="009007EA">
        <w:rPr>
          <w:rFonts w:ascii="Malgun Gothic" w:eastAsia="Malgun Gothic" w:hAnsi="Malgun Gothic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hint="eastAsia"/>
          <w:sz w:val="18"/>
          <w:szCs w:val="18"/>
        </w:rPr>
        <w:t>온실가스완화</w:t>
      </w:r>
      <w:r w:rsidRPr="009007EA">
        <w:rPr>
          <w:rFonts w:ascii="Malgun Gothic" w:eastAsia="Malgun Gothic" w:hAnsi="Malgun Gothic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hint="eastAsia"/>
          <w:sz w:val="18"/>
          <w:szCs w:val="18"/>
        </w:rPr>
        <w:t>기획서 목표기준을</w:t>
      </w:r>
      <w:r w:rsidRPr="009007EA">
        <w:rPr>
          <w:rFonts w:ascii="Malgun Gothic" w:eastAsia="Malgun Gothic" w:hAnsi="Malgun Gothic"/>
          <w:sz w:val="18"/>
          <w:szCs w:val="18"/>
        </w:rPr>
        <w:t xml:space="preserve"> </w:t>
      </w:r>
      <w:r w:rsidRPr="009007EA">
        <w:rPr>
          <w:rFonts w:ascii="Malgun Gothic" w:eastAsia="Malgun Gothic" w:hAnsi="Malgun Gothic" w:hint="eastAsia"/>
          <w:sz w:val="18"/>
          <w:szCs w:val="18"/>
        </w:rPr>
        <w:t>참조하십시오</w:t>
      </w:r>
      <w:r w:rsidRPr="009007EA">
        <w:rPr>
          <w:rFonts w:ascii="Malgun Gothic" w:eastAsia="Malgun Gothic" w:hAnsi="Malgun Gothic"/>
          <w:sz w:val="18"/>
          <w:szCs w:val="18"/>
        </w:rPr>
        <w:t>.</w:t>
      </w:r>
    </w:p>
  </w:footnote>
  <w:footnote w:id="50">
    <w:p w14:paraId="798FB5C7" w14:textId="6F90810E" w:rsidR="00B345DC" w:rsidRPr="00B345DC" w:rsidRDefault="00B345DC" w:rsidP="0073454B">
      <w:pPr>
        <w:pStyle w:val="FootnoteText"/>
        <w:rPr>
          <w:lang w:eastAsia="ko-KR"/>
        </w:rPr>
      </w:pPr>
      <w:r w:rsidRPr="00B345DC">
        <w:rPr>
          <w:rStyle w:val="FootnoteReference"/>
        </w:rPr>
        <w:footnoteRef/>
      </w:r>
      <w:r w:rsidRPr="00B345DC">
        <w:rPr>
          <w:lang w:val="pt-BR" w:eastAsia="ko-KR"/>
        </w:rPr>
        <w:t xml:space="preserve"> Barbosa, P., Hernandez, Y., Rivas, S., Silina, D., Sgobbi, A. </w:t>
      </w:r>
      <w:r w:rsidRPr="00B345DC">
        <w:rPr>
          <w:lang w:eastAsia="ko-KR"/>
        </w:rPr>
        <w:t>and Blondel, L. ”</w:t>
      </w:r>
      <w:r w:rsidRPr="00B345DC">
        <w:rPr>
          <w:rFonts w:ascii="Batang" w:eastAsia="Batang" w:hAnsi="Batang" w:cs="Batang" w:hint="eastAsia"/>
          <w:lang w:eastAsia="ko-KR"/>
        </w:rPr>
        <w:t>기후</w:t>
      </w:r>
      <w:r w:rsidRPr="00B345DC">
        <w:rPr>
          <w:lang w:eastAsia="ko-KR"/>
        </w:rPr>
        <w:t xml:space="preserve"> </w:t>
      </w:r>
      <w:r w:rsidRPr="00B345DC">
        <w:rPr>
          <w:rFonts w:ascii="Batang" w:eastAsia="Batang" w:hAnsi="Batang" w:cs="Batang" w:hint="eastAsia"/>
          <w:lang w:eastAsia="ko-KR"/>
        </w:rPr>
        <w:t>및</w:t>
      </w:r>
      <w:r w:rsidRPr="00B345DC">
        <w:rPr>
          <w:lang w:eastAsia="ko-KR"/>
        </w:rPr>
        <w:t xml:space="preserve"> </w:t>
      </w:r>
      <w:r w:rsidRPr="00B345DC">
        <w:rPr>
          <w:rFonts w:ascii="Batang" w:eastAsia="Batang" w:hAnsi="Batang" w:cs="Batang" w:hint="eastAsia"/>
          <w:lang w:eastAsia="ko-KR"/>
        </w:rPr>
        <w:t>에너지에</w:t>
      </w:r>
      <w:r w:rsidRPr="00B345DC">
        <w:rPr>
          <w:lang w:eastAsia="ko-KR"/>
        </w:rPr>
        <w:t xml:space="preserve"> </w:t>
      </w:r>
      <w:r w:rsidRPr="00B345DC">
        <w:rPr>
          <w:rFonts w:ascii="Batang" w:eastAsia="Batang" w:hAnsi="Batang" w:cs="Batang" w:hint="eastAsia"/>
          <w:lang w:eastAsia="ko-KR"/>
        </w:rPr>
        <w:t>대한</w:t>
      </w:r>
      <w:r w:rsidRPr="00B345DC">
        <w:rPr>
          <w:lang w:eastAsia="ko-KR"/>
        </w:rPr>
        <w:t xml:space="preserve"> </w:t>
      </w:r>
      <w:r w:rsidRPr="00B345DC">
        <w:rPr>
          <w:rFonts w:ascii="Batang" w:eastAsia="Batang" w:hAnsi="Batang" w:cs="Batang" w:hint="eastAsia"/>
          <w:lang w:eastAsia="ko-KR"/>
        </w:rPr>
        <w:t>글로벌</w:t>
      </w:r>
      <w:r w:rsidRPr="00B345DC">
        <w:rPr>
          <w:rFonts w:hint="eastAsia"/>
          <w:lang w:eastAsia="ko-KR"/>
        </w:rPr>
        <w:t xml:space="preserve"> </w:t>
      </w:r>
      <w:r w:rsidRPr="00B345DC">
        <w:rPr>
          <w:rFonts w:ascii="Batang" w:eastAsia="Batang" w:hAnsi="Batang" w:cs="Batang" w:hint="eastAsia"/>
          <w:lang w:eastAsia="ko-KR"/>
        </w:rPr>
        <w:t>시장협약</w:t>
      </w:r>
      <w:r w:rsidRPr="00B345DC">
        <w:rPr>
          <w:lang w:eastAsia="ko-KR"/>
        </w:rPr>
        <w:t xml:space="preserve">: </w:t>
      </w:r>
      <w:r w:rsidRPr="00B345DC">
        <w:rPr>
          <w:rFonts w:ascii="Batang" w:eastAsia="Batang" w:hAnsi="Batang" w:cs="Batang" w:hint="eastAsia"/>
          <w:lang w:eastAsia="ko-KR"/>
        </w:rPr>
        <w:t>기후</w:t>
      </w:r>
      <w:r w:rsidRPr="00B345DC">
        <w:rPr>
          <w:lang w:eastAsia="ko-KR"/>
        </w:rPr>
        <w:t xml:space="preserve"> </w:t>
      </w:r>
      <w:r w:rsidRPr="00B345DC">
        <w:rPr>
          <w:rFonts w:ascii="Batang" w:eastAsia="Batang" w:hAnsi="Batang" w:cs="Batang" w:hint="eastAsia"/>
          <w:lang w:eastAsia="ko-KR"/>
        </w:rPr>
        <w:t>변화에</w:t>
      </w:r>
      <w:r w:rsidRPr="00B345DC">
        <w:rPr>
          <w:lang w:eastAsia="ko-KR"/>
        </w:rPr>
        <w:t xml:space="preserve"> </w:t>
      </w:r>
      <w:r w:rsidRPr="00B345DC">
        <w:rPr>
          <w:rFonts w:ascii="Batang" w:eastAsia="Batang" w:hAnsi="Batang" w:cs="Batang" w:hint="eastAsia"/>
          <w:lang w:eastAsia="ko-KR"/>
        </w:rPr>
        <w:t>대한</w:t>
      </w:r>
      <w:r w:rsidRPr="00B345DC">
        <w:rPr>
          <w:lang w:eastAsia="ko-KR"/>
        </w:rPr>
        <w:t xml:space="preserve"> </w:t>
      </w:r>
      <w:r w:rsidRPr="00B345DC">
        <w:rPr>
          <w:rFonts w:ascii="Batang" w:eastAsia="Batang" w:hAnsi="Batang" w:cs="Batang" w:hint="eastAsia"/>
          <w:lang w:eastAsia="ko-KR"/>
        </w:rPr>
        <w:t>적응</w:t>
      </w:r>
      <w:r w:rsidRPr="00B345DC">
        <w:rPr>
          <w:lang w:eastAsia="ko-KR"/>
        </w:rPr>
        <w:t xml:space="preserve"> - </w:t>
      </w:r>
      <w:r w:rsidRPr="00B345DC">
        <w:rPr>
          <w:rFonts w:ascii="Batang" w:eastAsia="Batang" w:hAnsi="Batang" w:cs="Batang" w:hint="eastAsia"/>
          <w:lang w:eastAsia="ko-KR"/>
        </w:rPr>
        <w:t>평가</w:t>
      </w:r>
      <w:r w:rsidRPr="00B345DC">
        <w:rPr>
          <w:lang w:eastAsia="ko-KR"/>
        </w:rPr>
        <w:t xml:space="preserve"> </w:t>
      </w:r>
      <w:r w:rsidRPr="00B345DC">
        <w:rPr>
          <w:rFonts w:ascii="Batang" w:eastAsia="Batang" w:hAnsi="Batang" w:cs="Batang" w:hint="eastAsia"/>
          <w:lang w:eastAsia="ko-KR"/>
        </w:rPr>
        <w:t>절차와</w:t>
      </w:r>
      <w:r w:rsidRPr="00B345DC">
        <w:rPr>
          <w:lang w:eastAsia="ko-KR"/>
        </w:rPr>
        <w:t xml:space="preserve"> </w:t>
      </w:r>
      <w:r w:rsidRPr="00B345DC">
        <w:rPr>
          <w:rFonts w:ascii="Batang" w:eastAsia="Batang" w:hAnsi="Batang" w:cs="Batang" w:hint="eastAsia"/>
          <w:lang w:eastAsia="ko-KR"/>
        </w:rPr>
        <w:t>평가</w:t>
      </w:r>
      <w:r w:rsidRPr="00B345DC">
        <w:rPr>
          <w:lang w:eastAsia="ko-KR"/>
        </w:rPr>
        <w:t xml:space="preserve"> </w:t>
      </w:r>
      <w:r w:rsidRPr="00B345DC">
        <w:rPr>
          <w:rFonts w:ascii="Batang" w:eastAsia="Batang" w:hAnsi="Batang" w:cs="Batang" w:hint="eastAsia"/>
          <w:lang w:eastAsia="ko-KR"/>
        </w:rPr>
        <w:t>기준</w:t>
      </w:r>
      <w:r w:rsidRPr="00B345DC">
        <w:rPr>
          <w:lang w:eastAsia="ko-KR"/>
        </w:rPr>
        <w:t>”</w:t>
      </w:r>
      <w:r w:rsidRPr="00B345DC">
        <w:rPr>
          <w:rFonts w:ascii="Batang" w:eastAsia="Batang" w:hAnsi="Batang" w:cs="Batang" w:hint="eastAsia"/>
          <w:lang w:eastAsia="ko-KR"/>
        </w:rPr>
        <w:t>에서</w:t>
      </w:r>
      <w:r w:rsidRPr="00B345DC">
        <w:rPr>
          <w:rFonts w:hint="eastAsia"/>
          <w:lang w:eastAsia="ko-KR"/>
        </w:rPr>
        <w:t xml:space="preserve"> </w:t>
      </w:r>
      <w:r w:rsidRPr="00B345DC">
        <w:rPr>
          <w:rFonts w:ascii="Batang" w:eastAsia="Batang" w:hAnsi="Batang" w:cs="Batang" w:hint="eastAsia"/>
          <w:lang w:eastAsia="ko-KR"/>
        </w:rPr>
        <w:t>발췌</w:t>
      </w:r>
      <w:r w:rsidRPr="00B345DC">
        <w:rPr>
          <w:lang w:eastAsia="ko-KR"/>
        </w:rPr>
        <w:t>, EUR 29128, doi:10.2760/43991.</w:t>
      </w:r>
    </w:p>
  </w:footnote>
  <w:footnote w:id="51">
    <w:p w14:paraId="68823DCF" w14:textId="4216EBDD" w:rsidR="00B345DC" w:rsidRPr="00B345DC" w:rsidRDefault="00B345DC" w:rsidP="0073454B">
      <w:pPr>
        <w:pStyle w:val="FootnoteText"/>
        <w:rPr>
          <w:lang w:val="en-GB" w:eastAsia="ko-KR"/>
        </w:rPr>
      </w:pPr>
      <w:r w:rsidRPr="00B345DC">
        <w:rPr>
          <w:rStyle w:val="FootnoteReference"/>
        </w:rPr>
        <w:footnoteRef/>
      </w:r>
      <w:r w:rsidRPr="00B345DC">
        <w:rPr>
          <w:rFonts w:hint="eastAsia"/>
          <w:lang w:val="en-GB" w:eastAsia="ko-KR"/>
        </w:rPr>
        <w:t xml:space="preserve"> 에너지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접근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계획에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대한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요구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사항은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이후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단계에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구체화될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것이라는 점에 유의해주십시오</w:t>
      </w:r>
      <w:r w:rsidRPr="00B345DC">
        <w:rPr>
          <w:lang w:val="en-GB" w:eastAsia="ko-KR"/>
        </w:rPr>
        <w:t>.</w:t>
      </w:r>
    </w:p>
  </w:footnote>
  <w:footnote w:id="52">
    <w:p w14:paraId="3A6AAB08" w14:textId="45595DA7" w:rsidR="00B345DC" w:rsidRPr="00B345DC" w:rsidRDefault="00B345DC" w:rsidP="0073454B">
      <w:pPr>
        <w:pStyle w:val="FootnoteText"/>
        <w:rPr>
          <w:lang w:eastAsia="ko-KR"/>
        </w:rPr>
      </w:pPr>
      <w:r w:rsidRPr="00B345DC">
        <w:rPr>
          <w:rStyle w:val="FootnoteReference"/>
        </w:rPr>
        <w:footnoteRef/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주류화라는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용어는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기후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변화의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완화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및</w:t>
      </w:r>
      <w:r w:rsidRPr="00B345DC">
        <w:rPr>
          <w:lang w:eastAsia="ko-KR"/>
        </w:rPr>
        <w:t>/</w:t>
      </w:r>
      <w:r w:rsidRPr="00B345DC">
        <w:rPr>
          <w:rFonts w:hint="eastAsia"/>
          <w:lang w:eastAsia="ko-KR"/>
        </w:rPr>
        <w:t>또는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적응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분야와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지방정부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관련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정책의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통합을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의미합니다</w:t>
      </w:r>
      <w:r w:rsidRPr="00B345DC">
        <w:rPr>
          <w:lang w:eastAsia="ko-KR"/>
        </w:rPr>
        <w:t xml:space="preserve">. </w:t>
      </w:r>
    </w:p>
  </w:footnote>
  <w:footnote w:id="53">
    <w:p w14:paraId="121453D1" w14:textId="644C708C" w:rsidR="00B345DC" w:rsidRPr="00B345DC" w:rsidRDefault="00B345DC" w:rsidP="00C22ADE">
      <w:pPr>
        <w:pStyle w:val="CommentText"/>
        <w:spacing w:after="0"/>
        <w:rPr>
          <w:rFonts w:ascii="Malgun Gothic" w:eastAsia="Malgun Gothic" w:hAnsi="Malgun Gothic"/>
          <w:sz w:val="18"/>
          <w:szCs w:val="18"/>
          <w:lang w:eastAsia="ko-KR"/>
        </w:rPr>
      </w:pPr>
      <w:r w:rsidRPr="00B345DC">
        <w:rPr>
          <w:rStyle w:val="FootnoteReference"/>
          <w:rFonts w:ascii="Malgun Gothic" w:eastAsia="Malgun Gothic" w:hAnsi="Malgun Gothic"/>
          <w:sz w:val="18"/>
          <w:szCs w:val="18"/>
        </w:rPr>
        <w:footnoteRef/>
      </w:r>
      <w:r w:rsidRPr="00B345DC">
        <w:rPr>
          <w:rFonts w:ascii="Malgun Gothic" w:eastAsia="Malgun Gothic" w:hAnsi="Malgun Gothic"/>
          <w:sz w:val="18"/>
          <w:szCs w:val="18"/>
          <w:lang w:eastAsia="ko-KR"/>
        </w:rPr>
        <w:t xml:space="preserve"> </w:t>
      </w:r>
      <w:r w:rsidRPr="00B345DC">
        <w:rPr>
          <w:rFonts w:ascii="Malgun Gothic" w:eastAsia="Malgun Gothic" w:hAnsi="Malgun Gothic" w:cs="Times New Roman" w:hint="eastAsia"/>
          <w:sz w:val="18"/>
          <w:szCs w:val="18"/>
          <w:lang w:eastAsia="ko-KR"/>
        </w:rPr>
        <w:t>지방정부의</w:t>
      </w:r>
      <w:r w:rsidRPr="00B345DC">
        <w:rPr>
          <w:rFonts w:ascii="Malgun Gothic" w:eastAsia="Malgun Gothic" w:hAnsi="Malgun Gothic" w:cs="Times New Roman"/>
          <w:sz w:val="18"/>
          <w:szCs w:val="18"/>
          <w:lang w:eastAsia="ko-KR"/>
        </w:rPr>
        <w:t xml:space="preserve"> </w:t>
      </w:r>
      <w:r w:rsidRPr="00B345DC">
        <w:rPr>
          <w:rFonts w:ascii="Malgun Gothic" w:eastAsia="Malgun Gothic" w:hAnsi="Malgun Gothic" w:cs="Times New Roman" w:hint="eastAsia"/>
          <w:sz w:val="18"/>
          <w:szCs w:val="18"/>
          <w:lang w:eastAsia="ko-KR"/>
        </w:rPr>
        <w:t>절차에</w:t>
      </w:r>
      <w:r w:rsidRPr="00B345DC">
        <w:rPr>
          <w:rFonts w:ascii="Malgun Gothic" w:eastAsia="Malgun Gothic" w:hAnsi="Malgun Gothic" w:cs="Times New Roman"/>
          <w:sz w:val="18"/>
          <w:szCs w:val="18"/>
          <w:lang w:eastAsia="ko-KR"/>
        </w:rPr>
        <w:t xml:space="preserve"> </w:t>
      </w:r>
      <w:r w:rsidRPr="00B345DC">
        <w:rPr>
          <w:rFonts w:ascii="Malgun Gothic" w:eastAsia="Malgun Gothic" w:hAnsi="Malgun Gothic" w:cs="Times New Roman" w:hint="eastAsia"/>
          <w:sz w:val="18"/>
          <w:szCs w:val="18"/>
          <w:lang w:eastAsia="ko-KR"/>
        </w:rPr>
        <w:t>따라</w:t>
      </w:r>
      <w:r w:rsidRPr="00B345DC">
        <w:rPr>
          <w:rFonts w:ascii="Malgun Gothic" w:eastAsia="Malgun Gothic" w:hAnsi="Malgun Gothic" w:cs="Times New Roman"/>
          <w:sz w:val="18"/>
          <w:szCs w:val="18"/>
          <w:lang w:eastAsia="ko-KR"/>
        </w:rPr>
        <w:t>.</w:t>
      </w:r>
    </w:p>
  </w:footnote>
  <w:footnote w:id="54">
    <w:p w14:paraId="38ED837A" w14:textId="3F9E73DB" w:rsidR="00B345DC" w:rsidRPr="00B345DC" w:rsidRDefault="00B345DC" w:rsidP="0073454B">
      <w:pPr>
        <w:pStyle w:val="FootnoteText"/>
        <w:rPr>
          <w:lang w:val="en-GB" w:eastAsia="ko-KR"/>
        </w:rPr>
      </w:pPr>
      <w:r w:rsidRPr="00B345DC">
        <w:rPr>
          <w:rStyle w:val="FootnoteReference"/>
        </w:rPr>
        <w:footnoteRef/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완화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목표와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적응</w:t>
      </w:r>
      <w:r w:rsidRPr="00B345DC">
        <w:rPr>
          <w:lang w:eastAsia="ko-KR"/>
        </w:rPr>
        <w:t>/</w:t>
      </w:r>
      <w:r w:rsidRPr="00B345DC">
        <w:rPr>
          <w:rFonts w:hint="eastAsia"/>
          <w:lang w:eastAsia="ko-KR"/>
        </w:rPr>
        <w:t>탄력성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목표는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제</w:t>
      </w:r>
      <w:r w:rsidRPr="00B345DC">
        <w:rPr>
          <w:lang w:eastAsia="ko-KR"/>
        </w:rPr>
        <w:t xml:space="preserve"> 6</w:t>
      </w:r>
      <w:r w:rsidRPr="00B345DC">
        <w:rPr>
          <w:rFonts w:hint="eastAsia"/>
          <w:lang w:eastAsia="ko-KR"/>
        </w:rPr>
        <w:t>장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대상과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목표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설정에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설명된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요구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사항과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일치해야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합니다</w:t>
      </w:r>
      <w:r w:rsidRPr="00B345DC">
        <w:rPr>
          <w:lang w:eastAsia="ko-KR"/>
        </w:rPr>
        <w:t>.</w:t>
      </w:r>
    </w:p>
  </w:footnote>
  <w:footnote w:id="55">
    <w:p w14:paraId="7B1DD068" w14:textId="59CE05DA" w:rsidR="00B345DC" w:rsidRPr="00B345DC" w:rsidRDefault="00B345DC" w:rsidP="0073454B">
      <w:pPr>
        <w:pStyle w:val="FootnoteText"/>
        <w:rPr>
          <w:lang w:val="en-GB" w:eastAsia="ko-KR"/>
        </w:rPr>
      </w:pPr>
      <w:r w:rsidRPr="009007EA">
        <w:rPr>
          <w:rStyle w:val="FootnoteReference"/>
        </w:rPr>
        <w:footnoteRef/>
      </w:r>
      <w:r w:rsidRPr="009007EA">
        <w:rPr>
          <w:rFonts w:hint="eastAsia"/>
          <w:lang w:val="en-GB" w:eastAsia="ko-KR"/>
        </w:rPr>
        <w:t xml:space="preserve"> </w:t>
      </w:r>
      <w:r w:rsidRPr="00B345DC">
        <w:rPr>
          <w:rFonts w:ascii="Batang" w:eastAsia="Batang" w:hAnsi="Batang" w:cs="Batang" w:hint="eastAsia"/>
          <w:lang w:val="en-GB" w:eastAsia="ko-KR"/>
        </w:rPr>
        <w:t>이</w:t>
      </w:r>
      <w:r w:rsidRPr="00B345DC">
        <w:rPr>
          <w:lang w:val="en-GB" w:eastAsia="ko-KR"/>
        </w:rPr>
        <w:t xml:space="preserve"> </w:t>
      </w:r>
      <w:r w:rsidRPr="00B345DC">
        <w:rPr>
          <w:rFonts w:ascii="Batang" w:eastAsia="Batang" w:hAnsi="Batang" w:cs="Batang" w:hint="eastAsia"/>
          <w:lang w:val="en-GB" w:eastAsia="ko-KR"/>
        </w:rPr>
        <w:t>섹션은</w:t>
      </w:r>
      <w:r w:rsidRPr="00B345DC">
        <w:rPr>
          <w:lang w:val="en-GB" w:eastAsia="ko-KR"/>
        </w:rPr>
        <w:t xml:space="preserve"> </w:t>
      </w:r>
      <w:r w:rsidRPr="00B345DC">
        <w:rPr>
          <w:rFonts w:ascii="Batang" w:eastAsia="Batang" w:hAnsi="Batang" w:cs="Batang" w:hint="eastAsia"/>
          <w:lang w:val="en-GB" w:eastAsia="ko-KR"/>
        </w:rPr>
        <w:t>지속</w:t>
      </w:r>
      <w:r w:rsidRPr="00B345DC">
        <w:rPr>
          <w:lang w:val="en-GB" w:eastAsia="ko-KR"/>
        </w:rPr>
        <w:t xml:space="preserve"> </w:t>
      </w:r>
      <w:r w:rsidRPr="00B345DC">
        <w:rPr>
          <w:rFonts w:ascii="Batang" w:eastAsia="Batang" w:hAnsi="Batang" w:cs="Batang" w:hint="eastAsia"/>
          <w:lang w:val="en-GB" w:eastAsia="ko-KR"/>
        </w:rPr>
        <w:t>가능한</w:t>
      </w:r>
      <w:r w:rsidRPr="00B345DC">
        <w:rPr>
          <w:lang w:val="en-GB" w:eastAsia="ko-KR"/>
        </w:rPr>
        <w:t xml:space="preserve"> </w:t>
      </w:r>
      <w:r w:rsidRPr="00B345DC">
        <w:rPr>
          <w:rFonts w:ascii="Batang" w:eastAsia="Batang" w:hAnsi="Batang" w:cs="Batang" w:hint="eastAsia"/>
          <w:lang w:val="en-GB" w:eastAsia="ko-KR"/>
        </w:rPr>
        <w:t>에너지</w:t>
      </w:r>
      <w:r w:rsidRPr="00B345DC">
        <w:rPr>
          <w:lang w:val="en-GB" w:eastAsia="ko-KR"/>
        </w:rPr>
        <w:t xml:space="preserve"> </w:t>
      </w:r>
      <w:r w:rsidRPr="00B345DC">
        <w:rPr>
          <w:rFonts w:ascii="Batang" w:eastAsia="Batang" w:hAnsi="Batang" w:cs="Batang" w:hint="eastAsia"/>
          <w:lang w:val="en-GB" w:eastAsia="ko-KR"/>
        </w:rPr>
        <w:t>및</w:t>
      </w:r>
      <w:r w:rsidRPr="00B345DC">
        <w:rPr>
          <w:lang w:val="en-GB" w:eastAsia="ko-KR"/>
        </w:rPr>
        <w:t xml:space="preserve"> </w:t>
      </w:r>
      <w:r w:rsidRPr="00B345DC">
        <w:rPr>
          <w:rFonts w:ascii="Batang" w:eastAsia="Batang" w:hAnsi="Batang" w:cs="Batang" w:hint="eastAsia"/>
          <w:lang w:val="en-GB" w:eastAsia="ko-KR"/>
        </w:rPr>
        <w:t>기후</w:t>
      </w:r>
      <w:r w:rsidRPr="00B345DC">
        <w:rPr>
          <w:rFonts w:hint="eastAsia"/>
          <w:lang w:val="en-GB" w:eastAsia="ko-KR"/>
        </w:rPr>
        <w:t xml:space="preserve"> </w:t>
      </w:r>
      <w:r w:rsidRPr="00B345DC">
        <w:rPr>
          <w:rFonts w:ascii="Batang" w:eastAsia="Batang" w:hAnsi="Batang" w:cs="Batang" w:hint="eastAsia"/>
          <w:lang w:val="en-GB" w:eastAsia="ko-KR"/>
        </w:rPr>
        <w:t>활동</w:t>
      </w:r>
      <w:r w:rsidRPr="00B345DC">
        <w:rPr>
          <w:rFonts w:hint="eastAsia"/>
          <w:lang w:val="en-GB" w:eastAsia="ko-KR"/>
        </w:rPr>
        <w:t xml:space="preserve"> </w:t>
      </w:r>
      <w:r w:rsidRPr="00B345DC">
        <w:rPr>
          <w:rFonts w:ascii="Batang" w:eastAsia="Batang" w:hAnsi="Batang" w:cs="Batang" w:hint="eastAsia"/>
          <w:lang w:val="en-GB" w:eastAsia="ko-KR"/>
        </w:rPr>
        <w:t>행동계획</w:t>
      </w:r>
      <w:r w:rsidRPr="00B345DC">
        <w:rPr>
          <w:lang w:val="en-GB" w:eastAsia="ko-KR"/>
        </w:rPr>
        <w:t>(Sustainable Energy and Climate Action Plan; SECAP)</w:t>
      </w:r>
      <w:r w:rsidRPr="00B345DC">
        <w:rPr>
          <w:rFonts w:ascii="Batang" w:eastAsia="Batang" w:hAnsi="Batang" w:cs="Batang" w:hint="eastAsia"/>
          <w:lang w:val="en-GB" w:eastAsia="ko-KR"/>
        </w:rPr>
        <w:t>을</w:t>
      </w:r>
      <w:r w:rsidRPr="00B345DC">
        <w:rPr>
          <w:lang w:val="en-GB" w:eastAsia="ko-KR"/>
        </w:rPr>
        <w:t xml:space="preserve"> </w:t>
      </w:r>
      <w:r w:rsidRPr="00B345DC">
        <w:rPr>
          <w:rFonts w:ascii="Batang" w:eastAsia="Batang" w:hAnsi="Batang" w:cs="Batang" w:hint="eastAsia"/>
          <w:lang w:val="en-GB" w:eastAsia="ko-KR"/>
        </w:rPr>
        <w:t>개발하는</w:t>
      </w:r>
      <w:r w:rsidRPr="00B345DC">
        <w:rPr>
          <w:lang w:val="en-GB" w:eastAsia="ko-KR"/>
        </w:rPr>
        <w:t xml:space="preserve"> </w:t>
      </w:r>
      <w:r w:rsidRPr="00B345DC">
        <w:rPr>
          <w:rFonts w:ascii="Batang" w:eastAsia="Batang" w:hAnsi="Batang" w:cs="Batang" w:hint="eastAsia"/>
          <w:lang w:val="en-GB" w:eastAsia="ko-KR"/>
        </w:rPr>
        <w:t>방법에</w:t>
      </w:r>
      <w:r w:rsidRPr="00B345DC">
        <w:rPr>
          <w:lang w:val="en-GB" w:eastAsia="ko-KR"/>
        </w:rPr>
        <w:t xml:space="preserve"> </w:t>
      </w:r>
      <w:r w:rsidRPr="00B345DC">
        <w:rPr>
          <w:rFonts w:ascii="Batang" w:eastAsia="Batang" w:hAnsi="Batang" w:cs="Batang" w:hint="eastAsia"/>
          <w:lang w:val="en-GB" w:eastAsia="ko-KR"/>
        </w:rPr>
        <w:t>대한</w:t>
      </w:r>
      <w:r w:rsidRPr="00B345DC">
        <w:rPr>
          <w:rFonts w:hint="eastAsia"/>
          <w:lang w:val="en-GB" w:eastAsia="ko-KR"/>
        </w:rPr>
        <w:t xml:space="preserve"> </w:t>
      </w:r>
      <w:r w:rsidRPr="00B345DC">
        <w:rPr>
          <w:lang w:val="en-GB" w:eastAsia="ko-KR"/>
        </w:rPr>
        <w:t xml:space="preserve">JRC </w:t>
      </w:r>
      <w:r w:rsidRPr="00B345DC">
        <w:rPr>
          <w:rFonts w:ascii="Batang" w:eastAsia="Batang" w:hAnsi="Batang" w:cs="Batang" w:hint="eastAsia"/>
          <w:lang w:val="en-GB" w:eastAsia="ko-KR"/>
        </w:rPr>
        <w:t>가이드북의</w:t>
      </w:r>
      <w:r w:rsidRPr="00B345DC">
        <w:rPr>
          <w:rFonts w:hint="eastAsia"/>
          <w:lang w:val="en-GB" w:eastAsia="ko-KR"/>
        </w:rPr>
        <w:t xml:space="preserve"> </w:t>
      </w:r>
      <w:r w:rsidRPr="00B345DC">
        <w:rPr>
          <w:rFonts w:ascii="Batang" w:eastAsia="Batang" w:hAnsi="Batang" w:cs="Batang" w:hint="eastAsia"/>
          <w:lang w:val="en-GB" w:eastAsia="ko-KR"/>
        </w:rPr>
        <w:t>지침을</w:t>
      </w:r>
      <w:r w:rsidRPr="00B345DC">
        <w:rPr>
          <w:lang w:val="en-GB" w:eastAsia="ko-KR"/>
        </w:rPr>
        <w:t xml:space="preserve"> </w:t>
      </w:r>
      <w:r w:rsidRPr="00B345DC">
        <w:rPr>
          <w:rFonts w:ascii="Batang" w:eastAsia="Batang" w:hAnsi="Batang" w:cs="Batang" w:hint="eastAsia"/>
          <w:lang w:val="en-GB" w:eastAsia="ko-KR"/>
        </w:rPr>
        <w:t>기반으로</w:t>
      </w:r>
      <w:r w:rsidRPr="00B345DC">
        <w:rPr>
          <w:lang w:val="en-GB" w:eastAsia="ko-KR"/>
        </w:rPr>
        <w:t xml:space="preserve"> </w:t>
      </w:r>
      <w:r w:rsidRPr="00B345DC">
        <w:rPr>
          <w:rFonts w:ascii="Batang" w:eastAsia="Batang" w:hAnsi="Batang" w:cs="Batang" w:hint="eastAsia"/>
          <w:lang w:val="en-GB" w:eastAsia="ko-KR"/>
        </w:rPr>
        <w:t>합니다</w:t>
      </w:r>
      <w:r w:rsidRPr="00B345DC">
        <w:rPr>
          <w:rFonts w:hint="eastAsia"/>
          <w:lang w:val="en-GB" w:eastAsia="ko-KR"/>
        </w:rPr>
        <w:t xml:space="preserve"> </w:t>
      </w:r>
      <w:r w:rsidRPr="00B345DC">
        <w:rPr>
          <w:lang w:val="en-GB" w:eastAsia="ko-KR"/>
        </w:rPr>
        <w:t>.</w:t>
      </w:r>
      <w:r w:rsidRPr="00B345DC">
        <w:rPr>
          <w:rFonts w:ascii="Batang" w:eastAsia="Batang" w:hAnsi="Batang" w:cs="Batang" w:hint="eastAsia"/>
          <w:lang w:val="en-GB" w:eastAsia="ko-KR"/>
        </w:rPr>
        <w:t>추가</w:t>
      </w:r>
      <w:r w:rsidRPr="00B345DC">
        <w:rPr>
          <w:lang w:val="en-GB" w:eastAsia="ko-KR"/>
        </w:rPr>
        <w:t xml:space="preserve"> </w:t>
      </w:r>
      <w:r w:rsidRPr="00B345DC">
        <w:rPr>
          <w:rFonts w:ascii="Batang" w:eastAsia="Batang" w:hAnsi="Batang" w:cs="Batang" w:hint="eastAsia"/>
          <w:lang w:val="en-GB" w:eastAsia="ko-KR"/>
        </w:rPr>
        <w:t>참고</w:t>
      </w:r>
      <w:r w:rsidRPr="00B345DC">
        <w:rPr>
          <w:lang w:val="en-GB" w:eastAsia="ko-KR"/>
        </w:rPr>
        <w:t xml:space="preserve"> </w:t>
      </w:r>
      <w:r w:rsidRPr="00B345DC">
        <w:rPr>
          <w:rFonts w:ascii="Batang" w:eastAsia="Batang" w:hAnsi="Batang" w:cs="Batang" w:hint="eastAsia"/>
          <w:lang w:val="en-GB" w:eastAsia="ko-KR"/>
        </w:rPr>
        <w:t>사항은</w:t>
      </w:r>
      <w:r w:rsidRPr="00B345DC">
        <w:rPr>
          <w:lang w:val="en-GB" w:eastAsia="ko-KR"/>
        </w:rPr>
        <w:t xml:space="preserve"> </w:t>
      </w:r>
      <w:r w:rsidRPr="00B345DC">
        <w:rPr>
          <w:rFonts w:ascii="Batang" w:eastAsia="Batang" w:hAnsi="Batang" w:cs="Batang" w:hint="eastAsia"/>
          <w:lang w:val="en-GB" w:eastAsia="ko-KR"/>
        </w:rPr>
        <w:t>부록</w:t>
      </w:r>
      <w:r w:rsidRPr="00B345DC">
        <w:rPr>
          <w:lang w:val="en-GB" w:eastAsia="ko-KR"/>
        </w:rPr>
        <w:t xml:space="preserve"> 3</w:t>
      </w:r>
      <w:r w:rsidRPr="00B345DC">
        <w:rPr>
          <w:rFonts w:ascii="Batang" w:eastAsia="Batang" w:hAnsi="Batang" w:cs="Batang" w:hint="eastAsia"/>
          <w:lang w:val="en-GB" w:eastAsia="ko-KR"/>
        </w:rPr>
        <w:t>을</w:t>
      </w:r>
      <w:r w:rsidRPr="00B345DC">
        <w:rPr>
          <w:lang w:val="en-GB" w:eastAsia="ko-KR"/>
        </w:rPr>
        <w:t xml:space="preserve"> </w:t>
      </w:r>
      <w:r w:rsidRPr="00B345DC">
        <w:rPr>
          <w:rFonts w:ascii="Batang" w:eastAsia="Batang" w:hAnsi="Batang" w:cs="Batang" w:hint="eastAsia"/>
          <w:lang w:val="en-GB" w:eastAsia="ko-KR"/>
        </w:rPr>
        <w:t>참조하십시오</w:t>
      </w:r>
      <w:r w:rsidRPr="00B345DC">
        <w:rPr>
          <w:rFonts w:hint="eastAsia"/>
          <w:lang w:val="en-GB" w:eastAsia="ko-KR"/>
        </w:rPr>
        <w:t>.</w:t>
      </w:r>
    </w:p>
  </w:footnote>
  <w:footnote w:id="56">
    <w:p w14:paraId="02B04422" w14:textId="688E0F07" w:rsidR="00B345DC" w:rsidRPr="00B345DC" w:rsidRDefault="00B345DC" w:rsidP="0073454B">
      <w:pPr>
        <w:pStyle w:val="FootnoteText"/>
        <w:rPr>
          <w:lang w:val="en-GB" w:eastAsia="ko-KR"/>
        </w:rPr>
      </w:pPr>
      <w:r w:rsidRPr="00B345DC">
        <w:rPr>
          <w:rStyle w:val="FootnoteReference"/>
        </w:rPr>
        <w:footnoteRef/>
      </w:r>
      <w:r w:rsidRPr="00B345DC">
        <w:rPr>
          <w:lang w:eastAsia="ko-KR"/>
        </w:rPr>
        <w:t xml:space="preserve"> </w:t>
      </w:r>
      <w:r w:rsidRPr="00B345DC">
        <w:rPr>
          <w:lang w:val="en-GB" w:eastAsia="ko-KR"/>
        </w:rPr>
        <w:t>'</w:t>
      </w:r>
      <w:r w:rsidRPr="00B345DC">
        <w:rPr>
          <w:rFonts w:hint="eastAsia"/>
          <w:lang w:val="en-GB" w:eastAsia="ko-KR"/>
        </w:rPr>
        <w:t>실행계획</w:t>
      </w:r>
      <w:r w:rsidRPr="00B345DC">
        <w:rPr>
          <w:lang w:val="en-GB" w:eastAsia="ko-KR"/>
        </w:rPr>
        <w:t>'</w:t>
      </w:r>
      <w:r w:rsidRPr="00B345DC">
        <w:rPr>
          <w:rFonts w:hint="eastAsia"/>
          <w:lang w:val="en-GB" w:eastAsia="ko-KR"/>
        </w:rPr>
        <w:t>이라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함은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단순히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문서나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계획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하나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이상을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의미할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수</w:t>
      </w:r>
      <w:r w:rsidRPr="00B345DC">
        <w:rPr>
          <w:lang w:val="en-GB" w:eastAsia="ko-KR"/>
        </w:rPr>
        <w:t xml:space="preserve"> </w:t>
      </w:r>
      <w:r w:rsidRPr="00B345DC">
        <w:rPr>
          <w:rFonts w:hint="eastAsia"/>
          <w:lang w:val="en-GB" w:eastAsia="ko-KR"/>
        </w:rPr>
        <w:t>있습니다</w:t>
      </w:r>
      <w:r w:rsidRPr="00B345DC">
        <w:rPr>
          <w:lang w:val="en-GB" w:eastAsia="ko-KR"/>
        </w:rPr>
        <w:t>.</w:t>
      </w:r>
    </w:p>
  </w:footnote>
  <w:footnote w:id="57">
    <w:p w14:paraId="61EB04BD" w14:textId="147D80CC" w:rsidR="00B345DC" w:rsidRPr="00B345DC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 xml:space="preserve"> "</w:t>
      </w:r>
      <w:r w:rsidRPr="00B345DC">
        <w:rPr>
          <w:rFonts w:hint="eastAsia"/>
          <w:lang w:eastAsia="ko-KR"/>
        </w:rPr>
        <w:t>기후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및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에너지에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대한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글로벌 시장협약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사무소</w:t>
      </w:r>
      <w:r w:rsidRPr="00B345DC">
        <w:rPr>
          <w:lang w:eastAsia="ko-KR"/>
        </w:rPr>
        <w:t xml:space="preserve"> (2017), </w:t>
      </w:r>
      <w:r w:rsidRPr="00B345DC">
        <w:rPr>
          <w:rFonts w:hint="eastAsia"/>
          <w:lang w:eastAsia="ko-KR"/>
        </w:rPr>
        <w:t>공동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지속가능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에너지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및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기후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활동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행동계획을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위한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간단한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기침서</w:t>
      </w:r>
      <w:r w:rsidRPr="00B345DC">
        <w:rPr>
          <w:lang w:eastAsia="ko-KR"/>
        </w:rPr>
        <w:t>"</w:t>
      </w:r>
      <w:r w:rsidRPr="00B345DC">
        <w:rPr>
          <w:rFonts w:hint="eastAsia"/>
          <w:lang w:eastAsia="ko-KR"/>
        </w:rPr>
        <w:t>에서</w:t>
      </w:r>
      <w:r w:rsidRPr="00B345DC">
        <w:rPr>
          <w:lang w:eastAsia="ko-KR"/>
        </w:rPr>
        <w:t xml:space="preserve"> </w:t>
      </w:r>
      <w:r w:rsidRPr="00B345DC">
        <w:rPr>
          <w:rFonts w:hint="eastAsia"/>
          <w:lang w:eastAsia="ko-KR"/>
        </w:rPr>
        <w:t>발췌</w:t>
      </w:r>
      <w:r w:rsidRPr="00B345DC">
        <w:rPr>
          <w:lang w:eastAsia="ko-KR"/>
        </w:rPr>
        <w:t xml:space="preserve">. </w:t>
      </w:r>
    </w:p>
  </w:footnote>
  <w:footnote w:id="58">
    <w:p w14:paraId="0B923FD0" w14:textId="4AD8AA46" w:rsidR="00B345DC" w:rsidRPr="009007EA" w:rsidRDefault="00B345DC" w:rsidP="0073454B">
      <w:pPr>
        <w:pStyle w:val="FootnoteText"/>
        <w:rPr>
          <w:lang w:val="en-GB"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 xml:space="preserve"> </w:t>
      </w:r>
      <w:r w:rsidRPr="009007EA">
        <w:rPr>
          <w:lang w:val="en-GB" w:eastAsia="ko-KR"/>
        </w:rPr>
        <w:t>ICLEI</w:t>
      </w:r>
      <w:r w:rsidRPr="009007EA">
        <w:rPr>
          <w:rFonts w:hint="eastAsia"/>
          <w:lang w:val="en-GB" w:eastAsia="ko-KR"/>
        </w:rPr>
        <w:t>의</w:t>
      </w:r>
      <w:r w:rsidRPr="009007EA">
        <w:rPr>
          <w:lang w:val="en-GB" w:eastAsia="ko-KR"/>
        </w:rPr>
        <w:t xml:space="preserve"> </w:t>
      </w:r>
      <w:r w:rsidRPr="009007EA">
        <w:rPr>
          <w:rFonts w:hint="eastAsia"/>
          <w:lang w:val="en-GB" w:eastAsia="ko-KR"/>
        </w:rPr>
        <w:t>탄소</w:t>
      </w:r>
      <w:r w:rsidRPr="009007EA">
        <w:rPr>
          <w:lang w:val="en-GB" w:eastAsia="ko-KR"/>
        </w:rPr>
        <w:t xml:space="preserve"> </w:t>
      </w:r>
      <w:r w:rsidRPr="009007EA">
        <w:rPr>
          <w:rFonts w:hint="eastAsia"/>
          <w:lang w:val="en-GB" w:eastAsia="ko-KR"/>
        </w:rPr>
        <w:t>기후</w:t>
      </w:r>
      <w:r w:rsidRPr="009007EA">
        <w:rPr>
          <w:lang w:val="en-GB" w:eastAsia="ko-KR"/>
        </w:rPr>
        <w:t xml:space="preserve"> </w:t>
      </w:r>
      <w:r w:rsidRPr="009007EA">
        <w:rPr>
          <w:rFonts w:hint="eastAsia"/>
          <w:lang w:val="en-GB" w:eastAsia="ko-KR"/>
        </w:rPr>
        <w:t>등록</w:t>
      </w:r>
      <w:r w:rsidRPr="009007EA">
        <w:rPr>
          <w:lang w:val="en-GB" w:eastAsia="ko-KR"/>
        </w:rPr>
        <w:t xml:space="preserve"> (cCR)</w:t>
      </w:r>
      <w:r w:rsidRPr="009007EA">
        <w:rPr>
          <w:rFonts w:hint="eastAsia"/>
          <w:lang w:val="en-GB" w:eastAsia="ko-KR"/>
        </w:rPr>
        <w:t>과</w:t>
      </w:r>
      <w:r w:rsidRPr="009007EA">
        <w:rPr>
          <w:lang w:val="en-GB" w:eastAsia="ko-KR"/>
        </w:rPr>
        <w:t xml:space="preserve"> CDP</w:t>
      </w:r>
      <w:r w:rsidRPr="009007EA">
        <w:rPr>
          <w:rFonts w:hint="eastAsia"/>
          <w:lang w:val="en-GB" w:eastAsia="ko-KR"/>
        </w:rPr>
        <w:t>의</w:t>
      </w:r>
      <w:r w:rsidRPr="009007EA">
        <w:rPr>
          <w:lang w:val="en-GB" w:eastAsia="ko-KR"/>
        </w:rPr>
        <w:t xml:space="preserve"> </w:t>
      </w:r>
      <w:r w:rsidRPr="009007EA">
        <w:rPr>
          <w:rFonts w:hint="eastAsia"/>
          <w:lang w:val="en-GB" w:eastAsia="ko-KR"/>
        </w:rPr>
        <w:t>플랫폼을</w:t>
      </w:r>
      <w:r w:rsidRPr="009007EA">
        <w:rPr>
          <w:lang w:val="en-GB" w:eastAsia="ko-KR"/>
        </w:rPr>
        <w:t xml:space="preserve"> </w:t>
      </w:r>
      <w:r w:rsidRPr="009007EA">
        <w:rPr>
          <w:rFonts w:hint="eastAsia"/>
          <w:lang w:val="en-GB" w:eastAsia="ko-KR"/>
        </w:rPr>
        <w:t>간소화함으로써</w:t>
      </w:r>
      <w:r w:rsidRPr="009007EA">
        <w:rPr>
          <w:lang w:val="en-GB" w:eastAsia="ko-KR"/>
        </w:rPr>
        <w:t xml:space="preserve"> </w:t>
      </w:r>
      <w:r w:rsidRPr="009007EA">
        <w:rPr>
          <w:rFonts w:hint="eastAsia"/>
          <w:lang w:val="en-GB" w:eastAsia="ko-KR"/>
        </w:rPr>
        <w:t>새로운</w:t>
      </w:r>
      <w:r w:rsidRPr="009007EA">
        <w:rPr>
          <w:lang w:val="en-GB" w:eastAsia="ko-KR"/>
        </w:rPr>
        <w:t xml:space="preserve"> </w:t>
      </w:r>
      <w:r w:rsidRPr="009007EA">
        <w:rPr>
          <w:rFonts w:hint="eastAsia"/>
          <w:lang w:val="en-GB" w:eastAsia="ko-KR"/>
        </w:rPr>
        <w:t>통합 보고시스템을 만들어 보고</w:t>
      </w:r>
      <w:r w:rsidRPr="009007EA">
        <w:rPr>
          <w:lang w:val="en-GB" w:eastAsia="ko-KR"/>
        </w:rPr>
        <w:t xml:space="preserve"> </w:t>
      </w:r>
      <w:r w:rsidRPr="009007EA">
        <w:rPr>
          <w:rFonts w:hint="eastAsia"/>
          <w:lang w:val="en-GB" w:eastAsia="ko-KR"/>
        </w:rPr>
        <w:t>과정을 간소화시킬 것입니다</w:t>
      </w:r>
      <w:r w:rsidRPr="009007EA">
        <w:rPr>
          <w:lang w:val="en-GB" w:eastAsia="ko-KR"/>
        </w:rPr>
        <w:t>. CDP</w:t>
      </w:r>
      <w:r w:rsidRPr="009007EA">
        <w:rPr>
          <w:rFonts w:hint="eastAsia"/>
          <w:lang w:val="en-GB" w:eastAsia="ko-KR"/>
        </w:rPr>
        <w:t>는</w:t>
      </w:r>
      <w:r w:rsidRPr="009007EA">
        <w:rPr>
          <w:lang w:val="en-GB" w:eastAsia="ko-KR"/>
        </w:rPr>
        <w:t xml:space="preserve"> </w:t>
      </w:r>
      <w:r w:rsidRPr="009007EA">
        <w:rPr>
          <w:rFonts w:hint="eastAsia"/>
          <w:lang w:val="en-GB" w:eastAsia="ko-KR"/>
        </w:rPr>
        <w:t>데이터</w:t>
      </w:r>
      <w:r w:rsidRPr="009007EA">
        <w:rPr>
          <w:lang w:val="en-GB" w:eastAsia="ko-KR"/>
        </w:rPr>
        <w:t xml:space="preserve"> </w:t>
      </w:r>
      <w:r w:rsidRPr="009007EA">
        <w:rPr>
          <w:rFonts w:hint="eastAsia"/>
          <w:lang w:val="en-GB" w:eastAsia="ko-KR"/>
        </w:rPr>
        <w:t>수집 프로세스를</w:t>
      </w:r>
      <w:r w:rsidRPr="009007EA">
        <w:rPr>
          <w:lang w:val="en-GB" w:eastAsia="ko-KR"/>
        </w:rPr>
        <w:t xml:space="preserve"> </w:t>
      </w:r>
      <w:r w:rsidRPr="009007EA">
        <w:rPr>
          <w:rFonts w:hint="eastAsia"/>
          <w:lang w:val="en-GB" w:eastAsia="ko-KR"/>
        </w:rPr>
        <w:t>관리하고</w:t>
      </w:r>
      <w:r w:rsidRPr="009007EA">
        <w:rPr>
          <w:lang w:val="en-GB" w:eastAsia="ko-KR"/>
        </w:rPr>
        <w:t xml:space="preserve"> </w:t>
      </w:r>
      <w:r w:rsidRPr="009007EA">
        <w:rPr>
          <w:rFonts w:hint="eastAsia"/>
          <w:lang w:val="en-GB" w:eastAsia="ko-KR"/>
        </w:rPr>
        <w:t>공개적으로 보고된</w:t>
      </w:r>
      <w:r w:rsidRPr="009007EA">
        <w:rPr>
          <w:lang w:val="en-GB" w:eastAsia="ko-KR"/>
        </w:rPr>
        <w:t xml:space="preserve"> </w:t>
      </w:r>
      <w:r w:rsidRPr="009007EA">
        <w:rPr>
          <w:rFonts w:hint="eastAsia"/>
          <w:lang w:val="en-GB" w:eastAsia="ko-KR"/>
        </w:rPr>
        <w:t>데이터</w:t>
      </w:r>
      <w:r w:rsidRPr="009007EA">
        <w:rPr>
          <w:lang w:val="en-GB" w:eastAsia="ko-KR"/>
        </w:rPr>
        <w:t xml:space="preserve">(GCoM </w:t>
      </w:r>
      <w:r w:rsidRPr="009007EA">
        <w:rPr>
          <w:rFonts w:hint="eastAsia"/>
          <w:lang w:val="en-GB" w:eastAsia="ko-KR"/>
        </w:rPr>
        <w:t>데이터</w:t>
      </w:r>
      <w:r w:rsidRPr="009007EA">
        <w:rPr>
          <w:lang w:val="en-GB" w:eastAsia="ko-KR"/>
        </w:rPr>
        <w:t xml:space="preserve"> </w:t>
      </w:r>
      <w:r w:rsidRPr="009007EA">
        <w:rPr>
          <w:rFonts w:hint="eastAsia"/>
          <w:lang w:val="en-GB" w:eastAsia="ko-KR"/>
        </w:rPr>
        <w:t>포함</w:t>
      </w:r>
      <w:r w:rsidRPr="009007EA">
        <w:rPr>
          <w:lang w:val="en-GB" w:eastAsia="ko-KR"/>
        </w:rPr>
        <w:t>)</w:t>
      </w:r>
      <w:r w:rsidRPr="009007EA">
        <w:rPr>
          <w:rFonts w:hint="eastAsia"/>
          <w:lang w:val="en-GB" w:eastAsia="ko-KR"/>
        </w:rPr>
        <w:t>를</w:t>
      </w:r>
      <w:r w:rsidRPr="009007EA">
        <w:rPr>
          <w:lang w:val="en-GB" w:eastAsia="ko-KR"/>
        </w:rPr>
        <w:t xml:space="preserve"> ICLEI</w:t>
      </w:r>
      <w:r w:rsidRPr="009007EA">
        <w:rPr>
          <w:rFonts w:hint="eastAsia"/>
          <w:lang w:val="en-GB" w:eastAsia="ko-KR"/>
        </w:rPr>
        <w:t>와</w:t>
      </w:r>
      <w:r w:rsidRPr="009007EA">
        <w:rPr>
          <w:lang w:val="en-GB" w:eastAsia="ko-KR"/>
        </w:rPr>
        <w:t xml:space="preserve"> </w:t>
      </w:r>
      <w:r w:rsidRPr="009007EA">
        <w:rPr>
          <w:rFonts w:hint="eastAsia"/>
          <w:lang w:val="en-GB" w:eastAsia="ko-KR"/>
        </w:rPr>
        <w:t>자동으로</w:t>
      </w:r>
      <w:r w:rsidRPr="009007EA">
        <w:rPr>
          <w:lang w:val="en-GB" w:eastAsia="ko-KR"/>
        </w:rPr>
        <w:t xml:space="preserve"> </w:t>
      </w:r>
      <w:r w:rsidRPr="009007EA">
        <w:rPr>
          <w:rFonts w:hint="eastAsia"/>
          <w:lang w:val="en-GB" w:eastAsia="ko-KR"/>
        </w:rPr>
        <w:t>공유합니다</w:t>
      </w:r>
      <w:r w:rsidRPr="009007EA">
        <w:rPr>
          <w:lang w:val="en-GB" w:eastAsia="ko-KR"/>
        </w:rPr>
        <w:t>.</w:t>
      </w:r>
    </w:p>
  </w:footnote>
  <w:footnote w:id="59">
    <w:p w14:paraId="13620214" w14:textId="5F467878" w:rsidR="00B345DC" w:rsidRPr="009007EA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 xml:space="preserve"> "MyCovenant" </w:t>
      </w:r>
      <w:r w:rsidRPr="009007EA">
        <w:rPr>
          <w:rFonts w:ascii="Batang" w:eastAsia="Batang" w:hAnsi="Batang" w:cs="Batang" w:hint="eastAsia"/>
          <w:lang w:eastAsia="ko-KR"/>
        </w:rPr>
        <w:t>플랫폼은</w:t>
      </w:r>
      <w:r w:rsidRPr="009007EA">
        <w:rPr>
          <w:lang w:eastAsia="ko-KR"/>
        </w:rPr>
        <w:t xml:space="preserve"> GCoM CRF</w:t>
      </w:r>
      <w:r w:rsidRPr="009007EA">
        <w:rPr>
          <w:rFonts w:ascii="Batang" w:eastAsia="Batang" w:hAnsi="Batang" w:cs="Batang" w:hint="eastAsia"/>
          <w:lang w:eastAsia="ko-KR"/>
        </w:rPr>
        <w:t>와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맞게</w:t>
      </w:r>
      <w:r w:rsidRPr="009007EA">
        <w:rPr>
          <w:lang w:eastAsia="ko-KR"/>
        </w:rPr>
        <w:t xml:space="preserve"> 2019 </w:t>
      </w:r>
      <w:r w:rsidRPr="009007EA">
        <w:rPr>
          <w:rFonts w:ascii="Batang" w:eastAsia="Batang" w:hAnsi="Batang" w:cs="Batang" w:hint="eastAsia"/>
          <w:lang w:eastAsia="ko-KR"/>
        </w:rPr>
        <w:t>년에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업데이트될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것으로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예상됩니다</w:t>
      </w:r>
      <w:r w:rsidRPr="009007EA">
        <w:rPr>
          <w:lang w:eastAsia="ko-KR"/>
        </w:rPr>
        <w:t>.</w:t>
      </w:r>
    </w:p>
  </w:footnote>
  <w:footnote w:id="60">
    <w:p w14:paraId="712CCDC2" w14:textId="485A2AA5" w:rsidR="00B345DC" w:rsidRPr="009007EA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미래에 보고할 타임라인은</w:t>
      </w:r>
      <w:r w:rsidRPr="009007EA">
        <w:rPr>
          <w:lang w:eastAsia="ko-KR"/>
        </w:rPr>
        <w:t xml:space="preserve"> GCoM </w:t>
      </w:r>
      <w:r w:rsidRPr="009007EA">
        <w:rPr>
          <w:rFonts w:hint="eastAsia"/>
          <w:lang w:eastAsia="ko-KR"/>
        </w:rPr>
        <w:t>가입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날짜에 기반하여 계산합니다</w:t>
      </w:r>
      <w:r w:rsidRPr="009007EA">
        <w:rPr>
          <w:lang w:eastAsia="ko-KR"/>
        </w:rPr>
        <w:t xml:space="preserve">. </w:t>
      </w:r>
      <w:r w:rsidRPr="009007EA">
        <w:rPr>
          <w:rFonts w:hint="eastAsia"/>
          <w:lang w:eastAsia="ko-KR"/>
        </w:rPr>
        <w:t>예를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들어</w:t>
      </w:r>
      <w:r w:rsidRPr="009007EA">
        <w:rPr>
          <w:lang w:eastAsia="ko-KR"/>
        </w:rPr>
        <w:t xml:space="preserve"> 2021</w:t>
      </w:r>
      <w:r w:rsidRPr="009007EA">
        <w:rPr>
          <w:rFonts w:hint="eastAsia"/>
          <w:lang w:eastAsia="ko-KR"/>
        </w:rPr>
        <w:t>년</w:t>
      </w:r>
      <w:r w:rsidRPr="009007EA">
        <w:rPr>
          <w:lang w:eastAsia="ko-KR"/>
        </w:rPr>
        <w:t xml:space="preserve"> 5</w:t>
      </w:r>
      <w:r w:rsidRPr="009007EA">
        <w:rPr>
          <w:rFonts w:hint="eastAsia"/>
          <w:lang w:eastAsia="ko-KR"/>
        </w:rPr>
        <w:t>월</w:t>
      </w:r>
      <w:r w:rsidRPr="009007EA">
        <w:rPr>
          <w:lang w:eastAsia="ko-KR"/>
        </w:rPr>
        <w:t xml:space="preserve"> 5</w:t>
      </w:r>
      <w:r w:rsidRPr="009007EA">
        <w:rPr>
          <w:rFonts w:hint="eastAsia"/>
          <w:lang w:eastAsia="ko-KR"/>
        </w:rPr>
        <w:t>일에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도시가</w:t>
      </w:r>
      <w:r w:rsidRPr="009007EA">
        <w:rPr>
          <w:lang w:eastAsia="ko-KR"/>
        </w:rPr>
        <w:t xml:space="preserve"> GCoM</w:t>
      </w:r>
      <w:r w:rsidRPr="009007EA">
        <w:rPr>
          <w:rFonts w:hint="eastAsia"/>
          <w:lang w:eastAsia="ko-KR"/>
        </w:rPr>
        <w:t>에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가입할 경우</w:t>
      </w:r>
      <w:r w:rsidRPr="009007EA">
        <w:rPr>
          <w:lang w:eastAsia="ko-KR"/>
        </w:rPr>
        <w:t xml:space="preserve"> 2021</w:t>
      </w:r>
      <w:r w:rsidRPr="009007EA">
        <w:rPr>
          <w:rFonts w:hint="eastAsia"/>
          <w:lang w:eastAsia="ko-KR"/>
        </w:rPr>
        <w:t>년</w:t>
      </w:r>
      <w:r w:rsidRPr="009007EA">
        <w:rPr>
          <w:lang w:eastAsia="ko-KR"/>
        </w:rPr>
        <w:t xml:space="preserve"> 5</w:t>
      </w:r>
      <w:r w:rsidRPr="009007EA">
        <w:rPr>
          <w:rFonts w:hint="eastAsia"/>
          <w:lang w:eastAsia="ko-KR"/>
        </w:rPr>
        <w:t>월</w:t>
      </w:r>
      <w:r w:rsidRPr="009007EA">
        <w:rPr>
          <w:lang w:eastAsia="ko-KR"/>
        </w:rPr>
        <w:t xml:space="preserve"> 5</w:t>
      </w:r>
      <w:r w:rsidRPr="009007EA">
        <w:rPr>
          <w:rFonts w:hint="eastAsia"/>
          <w:lang w:eastAsia="ko-KR"/>
        </w:rPr>
        <w:t>일에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인벤토리가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마감됩니다</w:t>
      </w:r>
      <w:r w:rsidRPr="009007EA">
        <w:rPr>
          <w:lang w:eastAsia="ko-KR"/>
        </w:rPr>
        <w:t xml:space="preserve">. </w:t>
      </w:r>
      <w:r w:rsidRPr="009007EA">
        <w:rPr>
          <w:rFonts w:hint="eastAsia"/>
          <w:lang w:eastAsia="ko-KR"/>
        </w:rPr>
        <w:t>이는</w:t>
      </w:r>
      <w:r w:rsidRPr="009007EA">
        <w:rPr>
          <w:lang w:eastAsia="ko-KR"/>
        </w:rPr>
        <w:t xml:space="preserve"> GCoM</w:t>
      </w:r>
      <w:r w:rsidRPr="009007EA">
        <w:rPr>
          <w:rFonts w:hint="eastAsia"/>
          <w:lang w:eastAsia="ko-KR"/>
        </w:rPr>
        <w:t>에 새로 가입한 도시들만 유의하면 됩니다.</w:t>
      </w:r>
    </w:p>
  </w:footnote>
  <w:footnote w:id="61">
    <w:p w14:paraId="419B3393" w14:textId="267ED3B4" w:rsidR="00B345DC" w:rsidRPr="00B345DC" w:rsidRDefault="00B345DC" w:rsidP="0073454B">
      <w:pPr>
        <w:pStyle w:val="FootnoteText"/>
        <w:rPr>
          <w:lang w:val="en-GB" w:eastAsia="ko-KR"/>
        </w:rPr>
      </w:pPr>
      <w:r w:rsidRPr="009007EA">
        <w:rPr>
          <w:rStyle w:val="FootnoteReference"/>
        </w:rPr>
        <w:footnoteRef/>
      </w:r>
      <w:r w:rsidRPr="009007EA">
        <w:rPr>
          <w:rFonts w:hint="eastAsia"/>
          <w:lang w:val="en-GB" w:eastAsia="ko-KR"/>
        </w:rPr>
        <w:t xml:space="preserve"> </w:t>
      </w:r>
      <w:r w:rsidRPr="00B345DC">
        <w:rPr>
          <w:rFonts w:ascii="Batang" w:eastAsia="Batang" w:hAnsi="Batang" w:cs="Batang" w:hint="eastAsia"/>
          <w:lang w:val="en-GB" w:eastAsia="ko-KR"/>
        </w:rPr>
        <w:t>기후</w:t>
      </w:r>
      <w:r w:rsidRPr="00B345DC">
        <w:rPr>
          <w:lang w:val="en-GB" w:eastAsia="ko-KR"/>
        </w:rPr>
        <w:t xml:space="preserve"> </w:t>
      </w:r>
      <w:r w:rsidRPr="00B345DC">
        <w:rPr>
          <w:rFonts w:ascii="Batang" w:eastAsia="Batang" w:hAnsi="Batang" w:cs="Batang" w:hint="eastAsia"/>
          <w:lang w:val="en-GB" w:eastAsia="ko-KR"/>
        </w:rPr>
        <w:t>활동을</w:t>
      </w:r>
      <w:r w:rsidRPr="00B345DC">
        <w:rPr>
          <w:rFonts w:hint="eastAsia"/>
          <w:lang w:val="en-GB" w:eastAsia="ko-KR"/>
        </w:rPr>
        <w:t xml:space="preserve"> </w:t>
      </w:r>
      <w:r w:rsidRPr="00B345DC">
        <w:rPr>
          <w:rFonts w:ascii="Batang" w:eastAsia="Batang" w:hAnsi="Batang" w:cs="Batang" w:hint="eastAsia"/>
          <w:lang w:val="en-GB" w:eastAsia="ko-KR"/>
        </w:rPr>
        <w:t>위한</w:t>
      </w:r>
      <w:r w:rsidRPr="00B345DC">
        <w:rPr>
          <w:lang w:val="en-GB" w:eastAsia="ko-KR"/>
        </w:rPr>
        <w:t xml:space="preserve"> </w:t>
      </w:r>
      <w:r w:rsidRPr="00B345DC">
        <w:rPr>
          <w:rFonts w:ascii="Batang" w:eastAsia="Batang" w:hAnsi="Batang" w:cs="Batang" w:hint="eastAsia"/>
          <w:lang w:val="en-GB" w:eastAsia="ko-KR"/>
        </w:rPr>
        <w:t>비</w:t>
      </w:r>
      <w:r w:rsidRPr="00B345DC">
        <w:rPr>
          <w:lang w:val="en-GB" w:eastAsia="ko-KR"/>
        </w:rPr>
        <w:t xml:space="preserve"> </w:t>
      </w:r>
      <w:r w:rsidRPr="00B345DC">
        <w:rPr>
          <w:rFonts w:ascii="Batang" w:eastAsia="Batang" w:hAnsi="Batang" w:cs="Batang" w:hint="eastAsia"/>
          <w:lang w:val="en-GB" w:eastAsia="ko-KR"/>
        </w:rPr>
        <w:t>국가</w:t>
      </w:r>
      <w:r w:rsidRPr="00B345DC">
        <w:rPr>
          <w:lang w:val="en-GB" w:eastAsia="ko-KR"/>
        </w:rPr>
        <w:t xml:space="preserve"> </w:t>
      </w:r>
      <w:r w:rsidRPr="00B345DC">
        <w:rPr>
          <w:rFonts w:ascii="Batang" w:eastAsia="Batang" w:hAnsi="Batang" w:cs="Batang" w:hint="eastAsia"/>
          <w:lang w:val="en-GB" w:eastAsia="ko-KR"/>
        </w:rPr>
        <w:t>부문</w:t>
      </w:r>
      <w:r w:rsidRPr="00B345DC">
        <w:rPr>
          <w:rFonts w:hint="eastAsia"/>
          <w:lang w:val="en-GB" w:eastAsia="ko-KR"/>
        </w:rPr>
        <w:t xml:space="preserve"> </w:t>
      </w:r>
      <w:r w:rsidRPr="00B345DC">
        <w:rPr>
          <w:rFonts w:ascii="Batang" w:eastAsia="Batang" w:hAnsi="Batang" w:cs="Batang" w:hint="eastAsia"/>
          <w:lang w:val="en-GB" w:eastAsia="ko-KR"/>
        </w:rPr>
        <w:t>지역</w:t>
      </w:r>
      <w:r w:rsidRPr="00B345DC">
        <w:rPr>
          <w:lang w:val="en-GB" w:eastAsia="ko-KR"/>
        </w:rPr>
        <w:t>(NAZCA, http://climateaction.unfccc.int/)</w:t>
      </w:r>
      <w:r w:rsidRPr="00B345DC">
        <w:rPr>
          <w:rFonts w:ascii="Batang" w:eastAsia="Batang" w:hAnsi="Batang" w:cs="Batang" w:hint="eastAsia"/>
          <w:lang w:val="en-GB" w:eastAsia="ko-KR"/>
        </w:rPr>
        <w:t>은</w:t>
      </w:r>
      <w:r w:rsidRPr="00B345DC">
        <w:rPr>
          <w:lang w:val="en-GB" w:eastAsia="ko-KR"/>
        </w:rPr>
        <w:t xml:space="preserve"> </w:t>
      </w:r>
      <w:r w:rsidRPr="00B345DC">
        <w:rPr>
          <w:rFonts w:ascii="Batang" w:eastAsia="Batang" w:hAnsi="Batang" w:cs="Batang" w:hint="eastAsia"/>
          <w:lang w:val="en-GB" w:eastAsia="ko-KR"/>
        </w:rPr>
        <w:t>리마의</w:t>
      </w:r>
      <w:r w:rsidRPr="00B345DC">
        <w:rPr>
          <w:lang w:val="en-GB" w:eastAsia="ko-KR"/>
        </w:rPr>
        <w:t xml:space="preserve"> </w:t>
      </w:r>
      <w:r w:rsidRPr="00B345DC">
        <w:rPr>
          <w:rFonts w:ascii="Batang" w:eastAsia="Batang" w:hAnsi="Batang" w:cs="Batang" w:hint="eastAsia"/>
          <w:lang w:val="en-GB" w:eastAsia="ko-KR"/>
        </w:rPr>
        <w:t>유엔</w:t>
      </w:r>
      <w:r w:rsidRPr="00B345DC">
        <w:rPr>
          <w:lang w:val="en-GB" w:eastAsia="ko-KR"/>
        </w:rPr>
        <w:t xml:space="preserve"> </w:t>
      </w:r>
      <w:r w:rsidRPr="00B345DC">
        <w:rPr>
          <w:rFonts w:ascii="Batang" w:eastAsia="Batang" w:hAnsi="Batang" w:cs="Batang" w:hint="eastAsia"/>
          <w:lang w:val="en-GB" w:eastAsia="ko-KR"/>
        </w:rPr>
        <w:t>기후</w:t>
      </w:r>
      <w:r w:rsidRPr="00B345DC">
        <w:rPr>
          <w:lang w:val="en-GB" w:eastAsia="ko-KR"/>
        </w:rPr>
        <w:t xml:space="preserve"> </w:t>
      </w:r>
      <w:r w:rsidRPr="00B345DC">
        <w:rPr>
          <w:rFonts w:ascii="Batang" w:eastAsia="Batang" w:hAnsi="Batang" w:cs="Batang" w:hint="eastAsia"/>
          <w:lang w:val="en-GB" w:eastAsia="ko-KR"/>
        </w:rPr>
        <w:t>변화</w:t>
      </w:r>
      <w:r w:rsidRPr="00B345DC">
        <w:rPr>
          <w:lang w:val="en-GB" w:eastAsia="ko-KR"/>
        </w:rPr>
        <w:t xml:space="preserve"> </w:t>
      </w:r>
      <w:r w:rsidRPr="00B345DC">
        <w:rPr>
          <w:rFonts w:ascii="Batang" w:eastAsia="Batang" w:hAnsi="Batang" w:cs="Batang" w:hint="eastAsia"/>
          <w:lang w:val="en-GB" w:eastAsia="ko-KR"/>
        </w:rPr>
        <w:t>회의에서</w:t>
      </w:r>
      <w:r w:rsidRPr="00B345DC">
        <w:rPr>
          <w:lang w:val="en-GB" w:eastAsia="ko-KR"/>
        </w:rPr>
        <w:t xml:space="preserve"> </w:t>
      </w:r>
      <w:r w:rsidRPr="00B345DC">
        <w:rPr>
          <w:rFonts w:ascii="Batang" w:eastAsia="Batang" w:hAnsi="Batang" w:cs="Batang" w:hint="eastAsia"/>
          <w:lang w:val="en-GB" w:eastAsia="ko-KR"/>
        </w:rPr>
        <w:t>론칭</w:t>
      </w:r>
      <w:r w:rsidRPr="00B345DC">
        <w:rPr>
          <w:rFonts w:hint="eastAsia"/>
          <w:lang w:val="en-GB" w:eastAsia="ko-KR"/>
        </w:rPr>
        <w:t xml:space="preserve"> </w:t>
      </w:r>
      <w:r w:rsidRPr="00B345DC">
        <w:rPr>
          <w:rFonts w:ascii="Batang" w:eastAsia="Batang" w:hAnsi="Batang" w:cs="Batang" w:hint="eastAsia"/>
          <w:lang w:val="en-GB" w:eastAsia="ko-KR"/>
        </w:rPr>
        <w:t>되었으며</w:t>
      </w:r>
      <w:r w:rsidRPr="00B345DC">
        <w:rPr>
          <w:rFonts w:hint="eastAsia"/>
          <w:lang w:val="en-GB" w:eastAsia="ko-KR"/>
        </w:rPr>
        <w:t>,</w:t>
      </w:r>
      <w:r w:rsidRPr="00B345DC">
        <w:rPr>
          <w:lang w:val="en-GB" w:eastAsia="ko-KR"/>
        </w:rPr>
        <w:t xml:space="preserve"> </w:t>
      </w:r>
      <w:r w:rsidRPr="00B345DC">
        <w:rPr>
          <w:rFonts w:ascii="Batang" w:eastAsia="Batang" w:hAnsi="Batang" w:cs="Batang" w:hint="eastAsia"/>
          <w:lang w:val="en-GB" w:eastAsia="ko-KR"/>
        </w:rPr>
        <w:t>이를</w:t>
      </w:r>
      <w:r w:rsidRPr="00B345DC">
        <w:rPr>
          <w:rFonts w:hint="eastAsia"/>
          <w:lang w:val="en-GB" w:eastAsia="ko-KR"/>
        </w:rPr>
        <w:t xml:space="preserve"> </w:t>
      </w:r>
      <w:r w:rsidRPr="00B345DC">
        <w:rPr>
          <w:rFonts w:ascii="Batang" w:eastAsia="Batang" w:hAnsi="Batang" w:cs="Batang" w:hint="eastAsia"/>
          <w:lang w:val="en-GB" w:eastAsia="ko-KR"/>
        </w:rPr>
        <w:t>통해</w:t>
      </w:r>
      <w:r w:rsidRPr="00B345DC">
        <w:rPr>
          <w:rFonts w:hint="eastAsia"/>
          <w:lang w:val="en-GB" w:eastAsia="ko-KR"/>
        </w:rPr>
        <w:t xml:space="preserve"> </w:t>
      </w:r>
      <w:r w:rsidRPr="00B345DC">
        <w:rPr>
          <w:rFonts w:ascii="Batang" w:eastAsia="Batang" w:hAnsi="Batang" w:cs="Batang" w:hint="eastAsia"/>
          <w:lang w:val="en-GB" w:eastAsia="ko-KR"/>
        </w:rPr>
        <w:t>지방정부와</w:t>
      </w:r>
      <w:r w:rsidRPr="00B345DC">
        <w:rPr>
          <w:lang w:val="en-GB" w:eastAsia="ko-KR"/>
        </w:rPr>
        <w:t xml:space="preserve"> </w:t>
      </w:r>
      <w:r w:rsidRPr="00B345DC">
        <w:rPr>
          <w:rFonts w:ascii="Batang" w:eastAsia="Batang" w:hAnsi="Batang" w:cs="Batang" w:hint="eastAsia"/>
          <w:lang w:val="en-GB" w:eastAsia="ko-KR"/>
        </w:rPr>
        <w:t>기업</w:t>
      </w:r>
      <w:r w:rsidRPr="00B345DC">
        <w:rPr>
          <w:lang w:val="en-GB" w:eastAsia="ko-KR"/>
        </w:rPr>
        <w:t xml:space="preserve"> </w:t>
      </w:r>
      <w:r w:rsidRPr="00B345DC">
        <w:rPr>
          <w:rFonts w:ascii="Batang" w:eastAsia="Batang" w:hAnsi="Batang" w:cs="Batang" w:hint="eastAsia"/>
          <w:lang w:val="en-GB" w:eastAsia="ko-KR"/>
        </w:rPr>
        <w:t>등이</w:t>
      </w:r>
      <w:r w:rsidRPr="00B345DC">
        <w:rPr>
          <w:lang w:val="en-GB" w:eastAsia="ko-KR"/>
        </w:rPr>
        <w:t xml:space="preserve"> </w:t>
      </w:r>
      <w:r w:rsidRPr="00B345DC">
        <w:rPr>
          <w:rFonts w:ascii="Batang" w:eastAsia="Batang" w:hAnsi="Batang" w:cs="Batang" w:hint="eastAsia"/>
          <w:lang w:val="en-GB" w:eastAsia="ko-KR"/>
        </w:rPr>
        <w:t>기후활동에</w:t>
      </w:r>
      <w:r w:rsidRPr="00B345DC">
        <w:rPr>
          <w:lang w:val="en-GB" w:eastAsia="ko-KR"/>
        </w:rPr>
        <w:t xml:space="preserve"> </w:t>
      </w:r>
      <w:r w:rsidRPr="00B345DC">
        <w:rPr>
          <w:rFonts w:ascii="Batang" w:eastAsia="Batang" w:hAnsi="Batang" w:cs="Batang" w:hint="eastAsia"/>
          <w:lang w:val="en-GB" w:eastAsia="ko-KR"/>
        </w:rPr>
        <w:t>대한</w:t>
      </w:r>
      <w:r w:rsidRPr="00B345DC">
        <w:rPr>
          <w:lang w:val="en-GB" w:eastAsia="ko-KR"/>
        </w:rPr>
        <w:t xml:space="preserve"> </w:t>
      </w:r>
      <w:r w:rsidRPr="00B345DC">
        <w:rPr>
          <w:rFonts w:ascii="Batang" w:eastAsia="Batang" w:hAnsi="Batang" w:cs="Batang" w:hint="eastAsia"/>
          <w:lang w:val="en-GB" w:eastAsia="ko-KR"/>
        </w:rPr>
        <w:t>책임을</w:t>
      </w:r>
      <w:r w:rsidRPr="00B345DC">
        <w:rPr>
          <w:rFonts w:hint="eastAsia"/>
          <w:lang w:val="en-GB" w:eastAsia="ko-KR"/>
        </w:rPr>
        <w:t xml:space="preserve"> </w:t>
      </w:r>
      <w:r w:rsidRPr="00B345DC">
        <w:rPr>
          <w:rFonts w:ascii="Batang" w:eastAsia="Batang" w:hAnsi="Batang" w:cs="Batang" w:hint="eastAsia"/>
          <w:lang w:val="en-GB" w:eastAsia="ko-KR"/>
        </w:rPr>
        <w:t>선언합니다</w:t>
      </w:r>
      <w:r w:rsidRPr="00B345DC">
        <w:rPr>
          <w:lang w:val="en-GB" w:eastAsia="ko-KR"/>
        </w:rPr>
        <w:t>.</w:t>
      </w:r>
    </w:p>
  </w:footnote>
  <w:footnote w:id="62">
    <w:p w14:paraId="16714078" w14:textId="77777777" w:rsidR="00B345DC" w:rsidRPr="009007EA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 xml:space="preserve"> IPCC (2014), “</w:t>
      </w:r>
      <w:r w:rsidRPr="009007EA">
        <w:rPr>
          <w:rFonts w:ascii="Batang" w:eastAsia="Batang" w:hAnsi="Batang" w:cs="Batang" w:hint="eastAsia"/>
          <w:lang w:eastAsia="ko-KR"/>
        </w:rPr>
        <w:t>부록</w:t>
      </w:r>
      <w:r w:rsidRPr="009007EA">
        <w:rPr>
          <w:lang w:eastAsia="ko-KR"/>
        </w:rPr>
        <w:t xml:space="preserve">II: </w:t>
      </w:r>
      <w:r w:rsidRPr="009007EA">
        <w:rPr>
          <w:rFonts w:ascii="Batang" w:eastAsia="Batang" w:hAnsi="Batang" w:cs="Batang" w:hint="eastAsia"/>
          <w:lang w:eastAsia="ko-KR"/>
        </w:rPr>
        <w:t>용어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해설</w:t>
      </w:r>
      <w:r w:rsidRPr="009007EA">
        <w:rPr>
          <w:rFonts w:hint="eastAsia"/>
          <w:lang w:eastAsia="ko-KR"/>
        </w:rPr>
        <w:t>,</w:t>
      </w:r>
      <w:r w:rsidRPr="009007EA">
        <w:rPr>
          <w:lang w:eastAsia="ko-KR"/>
        </w:rPr>
        <w:t xml:space="preserve">” </w:t>
      </w:r>
      <w:r w:rsidRPr="009007EA">
        <w:rPr>
          <w:rFonts w:ascii="Batang" w:eastAsia="Batang" w:hAnsi="Batang" w:cs="Batang" w:hint="eastAsia"/>
          <w:i/>
          <w:lang w:eastAsia="ko-KR"/>
        </w:rPr>
        <w:t>기후</w:t>
      </w:r>
      <w:r w:rsidRPr="009007EA">
        <w:rPr>
          <w:rFonts w:hint="eastAsia"/>
          <w:i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i/>
          <w:lang w:eastAsia="ko-KR"/>
        </w:rPr>
        <w:t>변화</w:t>
      </w:r>
      <w:r w:rsidRPr="009007EA">
        <w:rPr>
          <w:rFonts w:hint="eastAsia"/>
          <w:i/>
          <w:lang w:eastAsia="ko-KR"/>
        </w:rPr>
        <w:t xml:space="preserve"> </w:t>
      </w:r>
      <w:r w:rsidRPr="009007EA">
        <w:rPr>
          <w:i/>
          <w:lang w:eastAsia="ko-KR"/>
        </w:rPr>
        <w:t xml:space="preserve">2014: </w:t>
      </w:r>
      <w:r w:rsidRPr="009007EA">
        <w:rPr>
          <w:rFonts w:ascii="Batang" w:eastAsia="Batang" w:hAnsi="Batang" w:cs="Batang" w:hint="eastAsia"/>
          <w:i/>
          <w:lang w:eastAsia="ko-KR"/>
        </w:rPr>
        <w:t>종합</w:t>
      </w:r>
      <w:r w:rsidRPr="009007EA">
        <w:rPr>
          <w:rFonts w:hint="eastAsia"/>
          <w:i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i/>
          <w:lang w:eastAsia="ko-KR"/>
        </w:rPr>
        <w:t>보고서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중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발췌</w:t>
      </w:r>
    </w:p>
  </w:footnote>
  <w:footnote w:id="63">
    <w:p w14:paraId="53ACC5CD" w14:textId="5D42996D" w:rsidR="00B345DC" w:rsidRPr="009007EA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>IPCC, 2013: “</w:t>
      </w:r>
      <w:r w:rsidRPr="009007EA">
        <w:rPr>
          <w:rFonts w:ascii="Batang" w:eastAsia="Batang" w:hAnsi="Batang" w:cs="Batang" w:hint="eastAsia"/>
          <w:lang w:eastAsia="ko-KR"/>
        </w:rPr>
        <w:t>부록</w:t>
      </w:r>
      <w:r w:rsidRPr="009007EA">
        <w:rPr>
          <w:lang w:eastAsia="ko-KR"/>
        </w:rPr>
        <w:t xml:space="preserve">III: </w:t>
      </w:r>
      <w:r w:rsidRPr="009007EA">
        <w:rPr>
          <w:rFonts w:ascii="Batang" w:eastAsia="Batang" w:hAnsi="Batang" w:cs="Batang" w:hint="eastAsia"/>
          <w:lang w:eastAsia="ko-KR"/>
        </w:rPr>
        <w:t>용어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해설</w:t>
      </w:r>
      <w:r w:rsidRPr="009007EA">
        <w:rPr>
          <w:rFonts w:hint="eastAsia"/>
          <w:lang w:eastAsia="ko-KR"/>
        </w:rPr>
        <w:t>"</w:t>
      </w:r>
      <w:r w:rsidRPr="009007EA">
        <w:rPr>
          <w:lang w:eastAsia="ko-KR"/>
        </w:rPr>
        <w:t xml:space="preserve"> [Planton, S. (ed.)]. </w:t>
      </w:r>
      <w:r w:rsidRPr="009007EA">
        <w:rPr>
          <w:rFonts w:ascii="Batang" w:eastAsia="Batang" w:hAnsi="Batang" w:cs="Batang" w:hint="eastAsia"/>
          <w:i/>
          <w:lang w:eastAsia="ko-KR"/>
        </w:rPr>
        <w:t>기후</w:t>
      </w:r>
      <w:r w:rsidRPr="009007EA">
        <w:rPr>
          <w:rFonts w:hint="eastAsia"/>
          <w:i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i/>
          <w:lang w:eastAsia="ko-KR"/>
        </w:rPr>
        <w:t>변화</w:t>
      </w:r>
      <w:r w:rsidRPr="009007EA">
        <w:rPr>
          <w:rFonts w:hint="eastAsia"/>
          <w:i/>
          <w:lang w:eastAsia="ko-KR"/>
        </w:rPr>
        <w:t xml:space="preserve"> </w:t>
      </w:r>
      <w:r w:rsidRPr="009007EA">
        <w:rPr>
          <w:i/>
          <w:lang w:eastAsia="ko-KR"/>
        </w:rPr>
        <w:t xml:space="preserve">2013: </w:t>
      </w:r>
      <w:r w:rsidRPr="009007EA">
        <w:rPr>
          <w:rFonts w:ascii="Batang" w:eastAsia="Batang" w:hAnsi="Batang" w:cs="Batang" w:hint="eastAsia"/>
          <w:i/>
          <w:lang w:eastAsia="ko-KR"/>
        </w:rPr>
        <w:t>자연</w:t>
      </w:r>
      <w:r w:rsidRPr="009007EA">
        <w:rPr>
          <w:rFonts w:hint="eastAsia"/>
          <w:i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i/>
          <w:lang w:eastAsia="ko-KR"/>
        </w:rPr>
        <w:t>과학적</w:t>
      </w:r>
      <w:r w:rsidRPr="009007EA">
        <w:rPr>
          <w:rFonts w:hint="eastAsia"/>
          <w:i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i/>
          <w:lang w:eastAsia="ko-KR"/>
        </w:rPr>
        <w:t>기초</w:t>
      </w:r>
      <w:r w:rsidRPr="009007EA">
        <w:rPr>
          <w:i/>
          <w:lang w:eastAsia="ko-KR"/>
        </w:rPr>
        <w:t xml:space="preserve">. </w:t>
      </w:r>
      <w:r w:rsidRPr="009007EA">
        <w:rPr>
          <w:rFonts w:ascii="Batang" w:eastAsia="Batang" w:hAnsi="Batang" w:cs="Batang" w:hint="eastAsia"/>
          <w:i/>
        </w:rPr>
        <w:t>기후변화에</w:t>
      </w:r>
      <w:r w:rsidRPr="009007EA">
        <w:rPr>
          <w:i/>
        </w:rPr>
        <w:t xml:space="preserve"> </w:t>
      </w:r>
      <w:r w:rsidRPr="009007EA">
        <w:rPr>
          <w:rFonts w:ascii="Batang" w:eastAsia="Batang" w:hAnsi="Batang" w:cs="Batang" w:hint="eastAsia"/>
          <w:i/>
        </w:rPr>
        <w:t>대한</w:t>
      </w:r>
      <w:r w:rsidRPr="009007EA">
        <w:rPr>
          <w:i/>
        </w:rPr>
        <w:t xml:space="preserve"> </w:t>
      </w:r>
      <w:r w:rsidRPr="009007EA">
        <w:rPr>
          <w:rFonts w:ascii="Batang" w:eastAsia="Batang" w:hAnsi="Batang" w:cs="Batang" w:hint="eastAsia"/>
          <w:i/>
        </w:rPr>
        <w:t>정부간</w:t>
      </w:r>
      <w:r w:rsidRPr="009007EA">
        <w:rPr>
          <w:i/>
        </w:rPr>
        <w:t xml:space="preserve"> </w:t>
      </w:r>
      <w:r w:rsidRPr="009007EA">
        <w:rPr>
          <w:rFonts w:ascii="Batang" w:eastAsia="Batang" w:hAnsi="Batang" w:cs="Batang" w:hint="eastAsia"/>
          <w:i/>
        </w:rPr>
        <w:t>패널의</w:t>
      </w:r>
      <w:r w:rsidRPr="009007EA">
        <w:rPr>
          <w:i/>
        </w:rPr>
        <w:t xml:space="preserve"> 5</w:t>
      </w:r>
      <w:r w:rsidRPr="009007EA">
        <w:rPr>
          <w:rFonts w:ascii="Batang" w:eastAsia="Batang" w:hAnsi="Batang" w:cs="Batang" w:hint="eastAsia"/>
          <w:i/>
        </w:rPr>
        <w:t>차</w:t>
      </w:r>
      <w:r w:rsidRPr="009007EA">
        <w:rPr>
          <w:i/>
        </w:rPr>
        <w:t xml:space="preserve"> </w:t>
      </w:r>
      <w:r w:rsidRPr="009007EA">
        <w:rPr>
          <w:rFonts w:ascii="Batang" w:eastAsia="Batang" w:hAnsi="Batang" w:cs="Batang" w:hint="eastAsia"/>
          <w:i/>
        </w:rPr>
        <w:t>평가</w:t>
      </w:r>
      <w:r w:rsidRPr="009007EA">
        <w:rPr>
          <w:i/>
        </w:rPr>
        <w:t xml:space="preserve"> </w:t>
      </w:r>
      <w:r w:rsidRPr="009007EA">
        <w:rPr>
          <w:rFonts w:ascii="Batang" w:eastAsia="Batang" w:hAnsi="Batang" w:cs="Batang" w:hint="eastAsia"/>
          <w:i/>
        </w:rPr>
        <w:t>보고서</w:t>
      </w:r>
      <w:r w:rsidRPr="009007EA">
        <w:rPr>
          <w:i/>
        </w:rPr>
        <w:t xml:space="preserve"> </w:t>
      </w:r>
      <w:r w:rsidRPr="009007EA">
        <w:rPr>
          <w:rFonts w:ascii="Batang" w:eastAsia="Batang" w:hAnsi="Batang" w:cs="Batang" w:hint="eastAsia"/>
          <w:i/>
        </w:rPr>
        <w:t>중</w:t>
      </w:r>
      <w:r w:rsidRPr="009007EA">
        <w:rPr>
          <w:i/>
        </w:rPr>
        <w:t xml:space="preserve"> </w:t>
      </w:r>
      <w:r w:rsidRPr="009007EA">
        <w:rPr>
          <w:rFonts w:ascii="Batang" w:eastAsia="Batang" w:hAnsi="Batang" w:cs="Batang" w:hint="eastAsia"/>
          <w:i/>
        </w:rPr>
        <w:t>실무그룹</w:t>
      </w:r>
      <w:r w:rsidRPr="009007EA">
        <w:rPr>
          <w:i/>
        </w:rPr>
        <w:t xml:space="preserve"> I</w:t>
      </w:r>
      <w:r w:rsidRPr="009007EA">
        <w:rPr>
          <w:rFonts w:ascii="Batang" w:eastAsia="Batang" w:hAnsi="Batang" w:cs="Batang" w:hint="eastAsia"/>
          <w:i/>
        </w:rPr>
        <w:t>의</w:t>
      </w:r>
      <w:r w:rsidRPr="009007EA">
        <w:rPr>
          <w:i/>
        </w:rPr>
        <w:t xml:space="preserve"> </w:t>
      </w:r>
      <w:r w:rsidRPr="009007EA">
        <w:rPr>
          <w:rFonts w:ascii="Batang" w:eastAsia="Batang" w:hAnsi="Batang" w:cs="Batang" w:hint="eastAsia"/>
          <w:i/>
        </w:rPr>
        <w:t>기여</w:t>
      </w:r>
      <w:r w:rsidRPr="009007EA">
        <w:rPr>
          <w:i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중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발췌</w:t>
      </w:r>
      <w:r w:rsidRPr="009007EA">
        <w:rPr>
          <w:rFonts w:hint="eastAsia"/>
          <w:lang w:eastAsia="ko-KR"/>
        </w:rPr>
        <w:t xml:space="preserve"> </w:t>
      </w:r>
      <w:r w:rsidRPr="009007EA">
        <w:t xml:space="preserve">[Stocker, T.F., D. Qin, G.-K. Plattner, M. Tignor, S.K. Allen, J. Boschung, A. Nauels, Y. Xia, V. Bex and P.M. Midgley (eds.)]. </w:t>
      </w:r>
      <w:r w:rsidRPr="009007EA">
        <w:rPr>
          <w:rFonts w:ascii="Batang" w:eastAsia="Batang" w:hAnsi="Batang" w:cs="Batang" w:hint="eastAsia"/>
          <w:lang w:eastAsia="ko-KR"/>
        </w:rPr>
        <w:t>케임브리지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대학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출판사</w:t>
      </w:r>
      <w:r w:rsidRPr="009007EA">
        <w:rPr>
          <w:lang w:eastAsia="ko-KR"/>
        </w:rPr>
        <w:t xml:space="preserve">, </w:t>
      </w:r>
      <w:r w:rsidRPr="009007EA">
        <w:rPr>
          <w:rFonts w:ascii="Batang" w:eastAsia="Batang" w:hAnsi="Batang" w:cs="Batang" w:hint="eastAsia"/>
          <w:lang w:eastAsia="ko-KR"/>
        </w:rPr>
        <w:t>케임브리지</w:t>
      </w:r>
      <w:r w:rsidRPr="009007EA">
        <w:rPr>
          <w:lang w:eastAsia="ko-KR"/>
        </w:rPr>
        <w:t xml:space="preserve">, </w:t>
      </w:r>
      <w:r w:rsidRPr="009007EA">
        <w:rPr>
          <w:rFonts w:ascii="Batang" w:eastAsia="Batang" w:hAnsi="Batang" w:cs="Batang" w:hint="eastAsia"/>
          <w:lang w:eastAsia="ko-KR"/>
        </w:rPr>
        <w:t>뉴욕</w:t>
      </w:r>
      <w:r w:rsidRPr="009007EA">
        <w:rPr>
          <w:lang w:eastAsia="ko-KR"/>
        </w:rPr>
        <w:t>.</w:t>
      </w:r>
    </w:p>
  </w:footnote>
  <w:footnote w:id="64">
    <w:p w14:paraId="262D3A17" w14:textId="33242094" w:rsidR="00B345DC" w:rsidRPr="009007EA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>IPCC, 2014: “</w:t>
      </w:r>
      <w:r w:rsidRPr="009007EA">
        <w:rPr>
          <w:rFonts w:ascii="Batang" w:eastAsia="Batang" w:hAnsi="Batang" w:cs="Batang" w:hint="eastAsia"/>
          <w:i/>
          <w:lang w:eastAsia="ko-KR"/>
        </w:rPr>
        <w:t>기후</w:t>
      </w:r>
      <w:r w:rsidRPr="009007EA">
        <w:rPr>
          <w:rFonts w:hint="eastAsia"/>
          <w:i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i/>
          <w:lang w:eastAsia="ko-KR"/>
        </w:rPr>
        <w:t>변화</w:t>
      </w:r>
      <w:r w:rsidRPr="009007EA">
        <w:rPr>
          <w:rFonts w:hint="eastAsia"/>
          <w:i/>
          <w:lang w:eastAsia="ko-KR"/>
        </w:rPr>
        <w:t xml:space="preserve"> </w:t>
      </w:r>
      <w:r w:rsidRPr="009007EA">
        <w:rPr>
          <w:i/>
          <w:lang w:eastAsia="ko-KR"/>
        </w:rPr>
        <w:t xml:space="preserve">2014: </w:t>
      </w:r>
      <w:r w:rsidRPr="009007EA">
        <w:rPr>
          <w:rFonts w:ascii="Batang" w:eastAsia="Batang" w:hAnsi="Batang" w:cs="Batang" w:hint="eastAsia"/>
          <w:i/>
          <w:lang w:eastAsia="ko-KR"/>
        </w:rPr>
        <w:t>영향</w:t>
      </w:r>
      <w:r w:rsidRPr="009007EA">
        <w:rPr>
          <w:i/>
          <w:lang w:eastAsia="ko-KR"/>
        </w:rPr>
        <w:t xml:space="preserve">, </w:t>
      </w:r>
      <w:r w:rsidRPr="009007EA">
        <w:rPr>
          <w:rFonts w:ascii="Batang" w:eastAsia="Batang" w:hAnsi="Batang" w:cs="Batang" w:hint="eastAsia"/>
          <w:i/>
          <w:lang w:eastAsia="ko-KR"/>
        </w:rPr>
        <w:t>적응</w:t>
      </w:r>
      <w:r w:rsidRPr="009007EA">
        <w:rPr>
          <w:i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i/>
          <w:lang w:eastAsia="ko-KR"/>
        </w:rPr>
        <w:t>및</w:t>
      </w:r>
      <w:r w:rsidRPr="009007EA">
        <w:rPr>
          <w:i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i/>
          <w:lang w:eastAsia="ko-KR"/>
        </w:rPr>
        <w:t>취약성</w:t>
      </w:r>
      <w:r w:rsidRPr="009007EA">
        <w:rPr>
          <w:i/>
          <w:lang w:eastAsia="ko-KR"/>
        </w:rPr>
        <w:t xml:space="preserve">. </w:t>
      </w:r>
      <w:r w:rsidRPr="009007EA">
        <w:rPr>
          <w:i/>
        </w:rPr>
        <w:t xml:space="preserve">Part B: </w:t>
      </w:r>
      <w:r w:rsidRPr="009007EA">
        <w:rPr>
          <w:rFonts w:ascii="Batang" w:eastAsia="Batang" w:hAnsi="Batang" w:cs="Batang" w:hint="eastAsia"/>
          <w:i/>
        </w:rPr>
        <w:t>지역</w:t>
      </w:r>
      <w:r w:rsidRPr="009007EA">
        <w:rPr>
          <w:i/>
        </w:rPr>
        <w:t xml:space="preserve"> </w:t>
      </w:r>
      <w:r w:rsidRPr="009007EA">
        <w:rPr>
          <w:rFonts w:ascii="Batang" w:eastAsia="Batang" w:hAnsi="Batang" w:cs="Batang" w:hint="eastAsia"/>
          <w:i/>
        </w:rPr>
        <w:t>측면에서의</w:t>
      </w:r>
      <w:r w:rsidRPr="009007EA">
        <w:rPr>
          <w:i/>
        </w:rPr>
        <w:t xml:space="preserve"> </w:t>
      </w:r>
      <w:r w:rsidRPr="009007EA">
        <w:rPr>
          <w:rFonts w:ascii="Batang" w:eastAsia="Batang" w:hAnsi="Batang" w:cs="Batang" w:hint="eastAsia"/>
          <w:i/>
        </w:rPr>
        <w:t>고려</w:t>
      </w:r>
      <w:r w:rsidRPr="009007EA">
        <w:rPr>
          <w:i/>
        </w:rPr>
        <w:t xml:space="preserve">. </w:t>
      </w:r>
      <w:r w:rsidRPr="009007EA">
        <w:rPr>
          <w:rFonts w:ascii="Batang" w:eastAsia="Batang" w:hAnsi="Batang" w:cs="Batang" w:hint="eastAsia"/>
          <w:i/>
        </w:rPr>
        <w:t>기후변화에</w:t>
      </w:r>
      <w:r w:rsidRPr="009007EA">
        <w:rPr>
          <w:i/>
        </w:rPr>
        <w:t xml:space="preserve"> </w:t>
      </w:r>
      <w:r w:rsidRPr="009007EA">
        <w:rPr>
          <w:rFonts w:ascii="Batang" w:eastAsia="Batang" w:hAnsi="Batang" w:cs="Batang" w:hint="eastAsia"/>
          <w:i/>
        </w:rPr>
        <w:t>대한</w:t>
      </w:r>
      <w:r w:rsidRPr="009007EA">
        <w:rPr>
          <w:i/>
        </w:rPr>
        <w:t xml:space="preserve"> </w:t>
      </w:r>
      <w:r w:rsidRPr="009007EA">
        <w:rPr>
          <w:rFonts w:ascii="Batang" w:eastAsia="Batang" w:hAnsi="Batang" w:cs="Batang" w:hint="eastAsia"/>
          <w:i/>
        </w:rPr>
        <w:t>정부간</w:t>
      </w:r>
      <w:r w:rsidRPr="009007EA">
        <w:rPr>
          <w:i/>
        </w:rPr>
        <w:t xml:space="preserve"> </w:t>
      </w:r>
      <w:r w:rsidRPr="009007EA">
        <w:rPr>
          <w:rFonts w:ascii="Batang" w:eastAsia="Batang" w:hAnsi="Batang" w:cs="Batang" w:hint="eastAsia"/>
          <w:i/>
        </w:rPr>
        <w:t>패널의</w:t>
      </w:r>
      <w:r w:rsidRPr="009007EA">
        <w:rPr>
          <w:i/>
        </w:rPr>
        <w:t xml:space="preserve"> 5</w:t>
      </w:r>
      <w:r w:rsidRPr="009007EA">
        <w:rPr>
          <w:rFonts w:ascii="Batang" w:eastAsia="Batang" w:hAnsi="Batang" w:cs="Batang" w:hint="eastAsia"/>
          <w:i/>
        </w:rPr>
        <w:t>차</w:t>
      </w:r>
      <w:r w:rsidRPr="009007EA">
        <w:rPr>
          <w:i/>
        </w:rPr>
        <w:t xml:space="preserve"> </w:t>
      </w:r>
      <w:r w:rsidRPr="009007EA">
        <w:rPr>
          <w:rFonts w:ascii="Batang" w:eastAsia="Batang" w:hAnsi="Batang" w:cs="Batang" w:hint="eastAsia"/>
          <w:i/>
        </w:rPr>
        <w:t>평가보고서</w:t>
      </w:r>
      <w:r w:rsidRPr="009007EA">
        <w:rPr>
          <w:i/>
        </w:rPr>
        <w:t xml:space="preserve"> </w:t>
      </w:r>
      <w:r w:rsidRPr="009007EA">
        <w:rPr>
          <w:rFonts w:ascii="Batang" w:eastAsia="Batang" w:hAnsi="Batang" w:cs="Batang" w:hint="eastAsia"/>
          <w:i/>
        </w:rPr>
        <w:t>중</w:t>
      </w:r>
      <w:r w:rsidRPr="009007EA">
        <w:rPr>
          <w:i/>
        </w:rPr>
        <w:t xml:space="preserve"> </w:t>
      </w:r>
      <w:r w:rsidRPr="009007EA">
        <w:rPr>
          <w:rFonts w:ascii="Batang" w:eastAsia="Batang" w:hAnsi="Batang" w:cs="Batang" w:hint="eastAsia"/>
          <w:i/>
        </w:rPr>
        <w:t>실무그룹</w:t>
      </w:r>
      <w:r w:rsidRPr="009007EA">
        <w:rPr>
          <w:i/>
        </w:rPr>
        <w:t xml:space="preserve"> II</w:t>
      </w:r>
      <w:r w:rsidRPr="009007EA">
        <w:rPr>
          <w:rFonts w:ascii="Batang" w:eastAsia="Batang" w:hAnsi="Batang" w:cs="Batang" w:hint="eastAsia"/>
          <w:i/>
        </w:rPr>
        <w:t>의</w:t>
      </w:r>
      <w:r w:rsidRPr="009007EA">
        <w:rPr>
          <w:i/>
        </w:rPr>
        <w:t xml:space="preserve"> </w:t>
      </w:r>
      <w:r w:rsidRPr="009007EA">
        <w:rPr>
          <w:rFonts w:ascii="Batang" w:eastAsia="Batang" w:hAnsi="Batang" w:cs="Batang" w:hint="eastAsia"/>
          <w:i/>
        </w:rPr>
        <w:t>기여</w:t>
      </w:r>
      <w:r w:rsidRPr="009007EA">
        <w:t xml:space="preserve">”  [Barros, V.R., C.B. Field, D.J. Dokken, M.D. Mastrandrea, K.J. Mach, T.E. Bilir, M. Chatterjee, K.L. Ebi, Y.O. Estrada, R.C. Genova, B. Girma, E.S. Kissel, A.N. Levy, S. MacCracken, P.R. Mastrandrea, and L.L. White (eds.)]. </w:t>
      </w:r>
      <w:r w:rsidRPr="009007EA">
        <w:rPr>
          <w:rFonts w:ascii="Batang" w:eastAsia="Batang" w:hAnsi="Batang" w:cs="Batang" w:hint="eastAsia"/>
          <w:lang w:eastAsia="ko-KR"/>
        </w:rPr>
        <w:t>케임브리지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대학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출판사</w:t>
      </w:r>
      <w:r w:rsidRPr="009007EA">
        <w:rPr>
          <w:lang w:eastAsia="ko-KR"/>
        </w:rPr>
        <w:t xml:space="preserve">, </w:t>
      </w:r>
      <w:r w:rsidRPr="009007EA">
        <w:rPr>
          <w:rFonts w:ascii="Batang" w:eastAsia="Batang" w:hAnsi="Batang" w:cs="Batang" w:hint="eastAsia"/>
          <w:lang w:eastAsia="ko-KR"/>
        </w:rPr>
        <w:t>케임브리지</w:t>
      </w:r>
      <w:r w:rsidRPr="009007EA">
        <w:rPr>
          <w:lang w:eastAsia="ko-KR"/>
        </w:rPr>
        <w:t xml:space="preserve">, </w:t>
      </w:r>
      <w:r w:rsidRPr="009007EA">
        <w:rPr>
          <w:rFonts w:ascii="Batang" w:eastAsia="Batang" w:hAnsi="Batang" w:cs="Batang" w:hint="eastAsia"/>
          <w:lang w:eastAsia="ko-KR"/>
        </w:rPr>
        <w:t>뉴욕</w:t>
      </w:r>
      <w:r w:rsidRPr="009007EA">
        <w:rPr>
          <w:lang w:eastAsia="ko-KR"/>
        </w:rPr>
        <w:t>, pp. 688.</w:t>
      </w:r>
    </w:p>
  </w:footnote>
  <w:footnote w:id="65">
    <w:p w14:paraId="301A5E6C" w14:textId="1211ADFE" w:rsidR="00B345DC" w:rsidRPr="009007EA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 xml:space="preserve"> UN, 2016: </w:t>
      </w:r>
      <w:r w:rsidRPr="009007EA">
        <w:rPr>
          <w:rFonts w:ascii="Batang" w:eastAsia="Batang" w:hAnsi="Batang" w:cs="Batang" w:hint="eastAsia"/>
          <w:lang w:eastAsia="ko-KR"/>
        </w:rPr>
        <w:t>정부간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개방형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전문가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실무그룹의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재난위험감소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지표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및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용어보고</w:t>
      </w:r>
      <w:r w:rsidRPr="009007EA">
        <w:rPr>
          <w:lang w:eastAsia="ko-KR"/>
        </w:rPr>
        <w:t>. United Nations.</w:t>
      </w:r>
    </w:p>
  </w:footnote>
  <w:footnote w:id="66">
    <w:p w14:paraId="15048006" w14:textId="29F4E061" w:rsidR="00B345DC" w:rsidRPr="009007EA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도시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상황을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위한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정의</w:t>
      </w:r>
      <w:r w:rsidRPr="009007EA">
        <w:rPr>
          <w:lang w:eastAsia="ko-KR"/>
        </w:rPr>
        <w:t xml:space="preserve">: </w:t>
      </w:r>
      <w:r w:rsidRPr="009007EA">
        <w:rPr>
          <w:rFonts w:ascii="Batang" w:eastAsia="Batang" w:hAnsi="Batang" w:cs="Batang" w:hint="eastAsia"/>
          <w:lang w:eastAsia="ko-KR"/>
        </w:rPr>
        <w:t>세계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보건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기구</w:t>
      </w:r>
      <w:r w:rsidRPr="009007EA">
        <w:rPr>
          <w:lang w:eastAsia="ko-KR"/>
        </w:rPr>
        <w:t xml:space="preserve"> (WHO), (2011), </w:t>
      </w:r>
      <w:r w:rsidRPr="009007EA">
        <w:rPr>
          <w:rFonts w:ascii="Batang" w:eastAsia="Batang" w:hAnsi="Batang" w:cs="Batang" w:hint="eastAsia"/>
          <w:i/>
          <w:lang w:eastAsia="ko-KR"/>
        </w:rPr>
        <w:t>식수</w:t>
      </w:r>
      <w:r w:rsidRPr="009007EA">
        <w:rPr>
          <w:rFonts w:hint="eastAsia"/>
          <w:i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i/>
          <w:lang w:eastAsia="ko-KR"/>
        </w:rPr>
        <w:t>수질에</w:t>
      </w:r>
      <w:r w:rsidRPr="009007EA">
        <w:rPr>
          <w:rFonts w:hint="eastAsia"/>
          <w:i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i/>
          <w:lang w:eastAsia="ko-KR"/>
        </w:rPr>
        <w:t>관한</w:t>
      </w:r>
      <w:r w:rsidRPr="009007EA">
        <w:rPr>
          <w:rFonts w:hint="eastAsia"/>
          <w:i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i/>
          <w:lang w:eastAsia="ko-KR"/>
        </w:rPr>
        <w:t>지침서</w:t>
      </w:r>
      <w:r w:rsidRPr="009007EA">
        <w:rPr>
          <w:lang w:eastAsia="ko-KR"/>
        </w:rPr>
        <w:t xml:space="preserve">, 4th Ed.  </w:t>
      </w:r>
    </w:p>
  </w:footnote>
  <w:footnote w:id="67">
    <w:p w14:paraId="68B02352" w14:textId="10BB8685" w:rsidR="00B345DC" w:rsidRPr="009007EA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세계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보건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기구</w:t>
      </w:r>
      <w:r w:rsidRPr="009007EA">
        <w:rPr>
          <w:lang w:eastAsia="ko-KR"/>
        </w:rPr>
        <w:t xml:space="preserve">: </w:t>
      </w:r>
      <w:hyperlink r:id="rId15" w:history="1">
        <w:r w:rsidRPr="009007EA">
          <w:rPr>
            <w:rStyle w:val="Hyperlink1"/>
            <w:lang w:eastAsia="ko-KR"/>
          </w:rPr>
          <w:t>https://www.who.int/news-room/fact-sheets/detail/vector-borne-diseases</w:t>
        </w:r>
      </w:hyperlink>
      <w:r w:rsidRPr="009007EA">
        <w:rPr>
          <w:lang w:eastAsia="ko-KR"/>
        </w:rPr>
        <w:t xml:space="preserve"> </w:t>
      </w:r>
    </w:p>
  </w:footnote>
  <w:footnote w:id="68">
    <w:p w14:paraId="4847E305" w14:textId="0DB5656B" w:rsidR="00B345DC" w:rsidRPr="009007EA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도시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상황을 위한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정의</w:t>
      </w:r>
      <w:r w:rsidRPr="009007EA">
        <w:rPr>
          <w:lang w:eastAsia="ko-KR"/>
        </w:rPr>
        <w:t xml:space="preserve">: </w:t>
      </w:r>
      <w:r w:rsidRPr="009007EA">
        <w:rPr>
          <w:rFonts w:hint="eastAsia"/>
          <w:lang w:eastAsia="ko-KR"/>
        </w:rPr>
        <w:t>세계 보건 기구</w:t>
      </w:r>
      <w:r w:rsidRPr="009007EA">
        <w:rPr>
          <w:lang w:eastAsia="ko-KR"/>
        </w:rPr>
        <w:t xml:space="preserve"> (WHO), (2014), </w:t>
      </w:r>
      <w:r w:rsidRPr="009007EA">
        <w:rPr>
          <w:rFonts w:hint="eastAsia"/>
          <w:lang w:eastAsia="ko-KR"/>
        </w:rPr>
        <w:t>의료제도의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전염병에 취약한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급성호흡기질환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감염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예방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및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 xml:space="preserve">통제 </w:t>
      </w:r>
      <w:r w:rsidRPr="009007EA">
        <w:rPr>
          <w:lang w:eastAsia="ko-KR"/>
        </w:rPr>
        <w:t xml:space="preserve">– </w:t>
      </w:r>
      <w:r w:rsidRPr="009007EA">
        <w:rPr>
          <w:rFonts w:hint="eastAsia"/>
          <w:lang w:eastAsia="ko-KR"/>
        </w:rPr>
        <w:t>세계보건기구 지침서</w:t>
      </w:r>
    </w:p>
  </w:footnote>
  <w:footnote w:id="69">
    <w:p w14:paraId="08DD15AE" w14:textId="070FE1C3" w:rsidR="00B345DC" w:rsidRPr="009007EA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재난위험에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관한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통합연구</w:t>
      </w:r>
      <w:r w:rsidRPr="009007EA">
        <w:rPr>
          <w:lang w:eastAsia="ko-KR"/>
        </w:rPr>
        <w:t xml:space="preserve"> (2014). </w:t>
      </w:r>
      <w:r w:rsidRPr="009007EA">
        <w:rPr>
          <w:rFonts w:ascii="Batang" w:eastAsia="Batang" w:hAnsi="Batang" w:cs="Batang" w:hint="eastAsia"/>
          <w:i/>
          <w:lang w:eastAsia="ko-KR"/>
        </w:rPr>
        <w:t>위기</w:t>
      </w:r>
      <w:r w:rsidRPr="009007EA">
        <w:rPr>
          <w:i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i/>
          <w:lang w:eastAsia="ko-KR"/>
        </w:rPr>
        <w:t>분류와</w:t>
      </w:r>
      <w:r w:rsidRPr="009007EA">
        <w:rPr>
          <w:i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i/>
          <w:lang w:eastAsia="ko-KR"/>
        </w:rPr>
        <w:t>위험</w:t>
      </w:r>
      <w:r w:rsidRPr="009007EA">
        <w:rPr>
          <w:i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i/>
          <w:lang w:eastAsia="ko-KR"/>
        </w:rPr>
        <w:t>현상</w:t>
      </w:r>
      <w:r w:rsidRPr="009007EA">
        <w:rPr>
          <w:i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i/>
          <w:lang w:eastAsia="ko-KR"/>
        </w:rPr>
        <w:t>용어</w:t>
      </w:r>
      <w:r w:rsidRPr="009007EA">
        <w:rPr>
          <w:i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i/>
          <w:lang w:eastAsia="ko-KR"/>
        </w:rPr>
        <w:t>사전</w:t>
      </w:r>
      <w:r w:rsidRPr="009007EA">
        <w:rPr>
          <w:rFonts w:hint="eastAsia"/>
          <w:i/>
          <w:lang w:eastAsia="ko-KR"/>
        </w:rPr>
        <w:t xml:space="preserve"> </w:t>
      </w:r>
      <w:r w:rsidRPr="009007EA">
        <w:rPr>
          <w:lang w:eastAsia="ko-KR"/>
        </w:rPr>
        <w:t xml:space="preserve">(IRDR DATA Publication No. 1). </w:t>
      </w:r>
      <w:r w:rsidRPr="009007EA">
        <w:rPr>
          <w:rFonts w:ascii="Batang" w:eastAsia="Batang" w:hAnsi="Batang" w:cs="Batang" w:hint="eastAsia"/>
          <w:lang w:eastAsia="ko-KR"/>
        </w:rPr>
        <w:t>베이징</w:t>
      </w:r>
      <w:r w:rsidRPr="009007EA">
        <w:rPr>
          <w:lang w:eastAsia="ko-KR"/>
        </w:rPr>
        <w:t xml:space="preserve">: </w:t>
      </w:r>
      <w:r w:rsidRPr="009007EA">
        <w:rPr>
          <w:rFonts w:ascii="Batang" w:eastAsia="Batang" w:hAnsi="Batang" w:cs="Batang" w:hint="eastAsia"/>
          <w:lang w:eastAsia="ko-KR"/>
        </w:rPr>
        <w:t>재난위험에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관한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통합연구</w:t>
      </w:r>
      <w:r w:rsidRPr="009007EA">
        <w:rPr>
          <w:lang w:eastAsia="ko-KR"/>
        </w:rPr>
        <w:t>.</w:t>
      </w:r>
    </w:p>
  </w:footnote>
  <w:footnote w:id="70">
    <w:p w14:paraId="70E74FC5" w14:textId="7C007F78" w:rsidR="00B345DC" w:rsidRPr="009007EA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 xml:space="preserve"> IPCC 2014, </w:t>
      </w:r>
      <w:r w:rsidRPr="009007EA">
        <w:rPr>
          <w:rFonts w:ascii="Batang" w:eastAsia="Batang" w:hAnsi="Batang" w:cs="Batang" w:hint="eastAsia"/>
          <w:lang w:eastAsia="ko-KR"/>
        </w:rPr>
        <w:t>부록</w:t>
      </w:r>
      <w:r w:rsidRPr="009007EA">
        <w:rPr>
          <w:lang w:eastAsia="ko-KR"/>
        </w:rPr>
        <w:t xml:space="preserve">XX: </w:t>
      </w:r>
      <w:r w:rsidRPr="009007EA">
        <w:rPr>
          <w:rFonts w:ascii="Batang" w:eastAsia="Batang" w:hAnsi="Batang" w:cs="Batang" w:hint="eastAsia"/>
          <w:lang w:eastAsia="ko-KR"/>
        </w:rPr>
        <w:t>용어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해설</w:t>
      </w:r>
    </w:p>
  </w:footnote>
  <w:footnote w:id="71">
    <w:p w14:paraId="5E9ACFDF" w14:textId="77777777" w:rsidR="00B345DC" w:rsidRPr="009007EA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재난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역학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연구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센터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lang w:eastAsia="ko-KR"/>
        </w:rPr>
        <w:t xml:space="preserve">(CRED), (2009), </w:t>
      </w:r>
      <w:r w:rsidRPr="009007EA">
        <w:rPr>
          <w:rFonts w:ascii="Batang" w:eastAsia="Batang" w:hAnsi="Batang" w:cs="Batang" w:hint="eastAsia"/>
          <w:i/>
          <w:lang w:eastAsia="ko-KR"/>
        </w:rPr>
        <w:t>분류</w:t>
      </w:r>
      <w:r w:rsidRPr="009007EA">
        <w:rPr>
          <w:lang w:eastAsia="ko-KR"/>
        </w:rPr>
        <w:t xml:space="preserve">. EM-DAT: </w:t>
      </w:r>
      <w:r w:rsidRPr="009007EA">
        <w:rPr>
          <w:rFonts w:ascii="Batang" w:eastAsia="Batang" w:hAnsi="Batang" w:cs="Batang" w:hint="eastAsia"/>
          <w:lang w:eastAsia="ko-KR"/>
        </w:rPr>
        <w:t>국제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재난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데이터베이스</w:t>
      </w:r>
      <w:r w:rsidRPr="009007EA">
        <w:rPr>
          <w:lang w:eastAsia="ko-KR"/>
        </w:rPr>
        <w:t>. CRED. [</w:t>
      </w:r>
      <w:r w:rsidRPr="009007EA">
        <w:rPr>
          <w:rFonts w:ascii="Batang" w:eastAsia="Batang" w:hAnsi="Batang" w:cs="Batang" w:hint="eastAsia"/>
          <w:lang w:eastAsia="ko-KR"/>
        </w:rPr>
        <w:t>온라인에서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발췌</w:t>
      </w:r>
      <w:r w:rsidRPr="009007EA">
        <w:rPr>
          <w:lang w:eastAsia="ko-KR"/>
        </w:rPr>
        <w:t>] https://www.emdat.be/Glossary.</w:t>
      </w:r>
    </w:p>
  </w:footnote>
  <w:footnote w:id="72">
    <w:p w14:paraId="7425936C" w14:textId="071F52BC" w:rsidR="00B345DC" w:rsidRPr="009007EA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위와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동일</w:t>
      </w:r>
    </w:p>
  </w:footnote>
  <w:footnote w:id="73">
    <w:p w14:paraId="2A9FE4A0" w14:textId="3F933713" w:rsidR="00B345DC" w:rsidRPr="009007EA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세계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기상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기구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lang w:eastAsia="ko-KR"/>
        </w:rPr>
        <w:t xml:space="preserve">(WMO) (2015), </w:t>
      </w:r>
      <w:r w:rsidRPr="009007EA">
        <w:rPr>
          <w:rFonts w:ascii="Batang" w:eastAsia="Batang" w:hAnsi="Batang" w:cs="Batang" w:hint="eastAsia"/>
          <w:lang w:eastAsia="ko-KR"/>
        </w:rPr>
        <w:t>위험현상과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극단적인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현상의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유형</w:t>
      </w:r>
      <w:r w:rsidRPr="009007EA">
        <w:rPr>
          <w:rFonts w:hint="eastAsia"/>
          <w:lang w:eastAsia="ko-KR"/>
        </w:rPr>
        <w:t xml:space="preserve">, </w:t>
      </w:r>
      <w:r w:rsidRPr="009007EA">
        <w:rPr>
          <w:rFonts w:ascii="Batang" w:eastAsia="Batang" w:hAnsi="Batang" w:cs="Batang" w:hint="eastAsia"/>
          <w:lang w:eastAsia="ko-KR"/>
        </w:rPr>
        <w:t>세계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기후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회의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제</w:t>
      </w:r>
      <w:r w:rsidRPr="009007EA">
        <w:rPr>
          <w:lang w:eastAsia="ko-KR"/>
        </w:rPr>
        <w:t>17</w:t>
      </w:r>
      <w:r w:rsidRPr="009007EA">
        <w:rPr>
          <w:rFonts w:ascii="Batang" w:eastAsia="Batang" w:hAnsi="Batang" w:cs="Batang" w:hint="eastAsia"/>
          <w:lang w:eastAsia="ko-KR"/>
        </w:rPr>
        <w:t>차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총회</w:t>
      </w:r>
      <w:r w:rsidRPr="009007EA">
        <w:rPr>
          <w:lang w:eastAsia="ko-KR"/>
        </w:rPr>
        <w:t xml:space="preserve"> (Cg-17): </w:t>
      </w:r>
      <w:hyperlink r:id="rId16" w:history="1">
        <w:r w:rsidRPr="009007EA">
          <w:rPr>
            <w:rStyle w:val="Hyperlink1"/>
            <w:lang w:eastAsia="ko-KR"/>
          </w:rPr>
          <w:t>https://public.wmo.int/en/events/meetings/task-team-cataloguing-extreme-weather-water-and-climate-events-iptt-cwwce</w:t>
        </w:r>
      </w:hyperlink>
    </w:p>
  </w:footnote>
  <w:footnote w:id="74">
    <w:p w14:paraId="53129049" w14:textId="78389737" w:rsidR="00B345DC" w:rsidRPr="009007EA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위와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동일</w:t>
      </w:r>
    </w:p>
  </w:footnote>
  <w:footnote w:id="75">
    <w:p w14:paraId="0A362946" w14:textId="6F7E3F82" w:rsidR="00B345DC" w:rsidRPr="009007EA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위와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동일</w:t>
      </w:r>
    </w:p>
  </w:footnote>
  <w:footnote w:id="76">
    <w:p w14:paraId="5ADA135B" w14:textId="06E59E43" w:rsidR="00B345DC" w:rsidRPr="009007EA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위와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동일</w:t>
      </w:r>
    </w:p>
  </w:footnote>
  <w:footnote w:id="77">
    <w:p w14:paraId="46C4D01A" w14:textId="77777777" w:rsidR="00B345DC" w:rsidRPr="009007EA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재난위험에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관한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통합연구</w:t>
      </w:r>
      <w:r w:rsidRPr="009007EA">
        <w:rPr>
          <w:lang w:eastAsia="ko-KR"/>
        </w:rPr>
        <w:t xml:space="preserve"> (2014). </w:t>
      </w:r>
      <w:r w:rsidRPr="009007EA">
        <w:rPr>
          <w:rFonts w:ascii="Batang" w:eastAsia="Batang" w:hAnsi="Batang" w:cs="Batang" w:hint="eastAsia"/>
          <w:lang w:eastAsia="ko-KR"/>
        </w:rPr>
        <w:t>위기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분류와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위험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현상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용어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사전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lang w:eastAsia="ko-KR"/>
        </w:rPr>
        <w:t xml:space="preserve">(IRDR DATA Publication No. 1). </w:t>
      </w:r>
      <w:r w:rsidRPr="009007EA">
        <w:rPr>
          <w:rFonts w:ascii="Batang" w:eastAsia="Batang" w:hAnsi="Batang" w:cs="Batang" w:hint="eastAsia"/>
          <w:lang w:eastAsia="ko-KR"/>
        </w:rPr>
        <w:t>베이징</w:t>
      </w:r>
      <w:r w:rsidRPr="009007EA">
        <w:rPr>
          <w:lang w:eastAsia="ko-KR"/>
        </w:rPr>
        <w:t xml:space="preserve">: </w:t>
      </w:r>
      <w:r w:rsidRPr="009007EA">
        <w:rPr>
          <w:rFonts w:ascii="Batang" w:eastAsia="Batang" w:hAnsi="Batang" w:cs="Batang" w:hint="eastAsia"/>
          <w:lang w:eastAsia="ko-KR"/>
        </w:rPr>
        <w:t>재난위험에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관한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통합연구</w:t>
      </w:r>
      <w:r w:rsidRPr="009007EA">
        <w:rPr>
          <w:lang w:eastAsia="ko-KR"/>
        </w:rPr>
        <w:t>.</w:t>
      </w:r>
    </w:p>
  </w:footnote>
  <w:footnote w:id="78">
    <w:p w14:paraId="2F8A92DB" w14:textId="2DB0481A" w:rsidR="00B345DC" w:rsidRPr="009007EA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세계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기상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기구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lang w:eastAsia="ko-KR"/>
        </w:rPr>
        <w:t xml:space="preserve">(WMO) (2015), </w:t>
      </w:r>
      <w:r w:rsidRPr="009007EA">
        <w:rPr>
          <w:rFonts w:ascii="Batang" w:eastAsia="Batang" w:hAnsi="Batang" w:cs="Batang" w:hint="eastAsia"/>
          <w:lang w:eastAsia="ko-KR"/>
        </w:rPr>
        <w:t>위험현상과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극단적인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현상의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유형</w:t>
      </w:r>
      <w:r w:rsidRPr="009007EA">
        <w:rPr>
          <w:rFonts w:hint="eastAsia"/>
          <w:lang w:eastAsia="ko-KR"/>
        </w:rPr>
        <w:t xml:space="preserve">, </w:t>
      </w:r>
      <w:r w:rsidRPr="009007EA">
        <w:rPr>
          <w:rFonts w:ascii="Batang" w:eastAsia="Batang" w:hAnsi="Batang" w:cs="Batang" w:hint="eastAsia"/>
          <w:lang w:eastAsia="ko-KR"/>
        </w:rPr>
        <w:t>세계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기후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회의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제</w:t>
      </w:r>
      <w:r w:rsidRPr="009007EA">
        <w:rPr>
          <w:lang w:eastAsia="ko-KR"/>
        </w:rPr>
        <w:t>17</w:t>
      </w:r>
      <w:r w:rsidRPr="009007EA">
        <w:rPr>
          <w:rFonts w:ascii="Batang" w:eastAsia="Batang" w:hAnsi="Batang" w:cs="Batang" w:hint="eastAsia"/>
          <w:lang w:eastAsia="ko-KR"/>
        </w:rPr>
        <w:t>차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총회</w:t>
      </w:r>
      <w:r w:rsidRPr="009007EA">
        <w:rPr>
          <w:lang w:eastAsia="ko-KR"/>
        </w:rPr>
        <w:t xml:space="preserve"> (Cg-17)  </w:t>
      </w:r>
    </w:p>
  </w:footnote>
  <w:footnote w:id="79">
    <w:p w14:paraId="358AAE2E" w14:textId="6B7D9013" w:rsidR="00B345DC" w:rsidRPr="009007EA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재난위험에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관한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통합연구</w:t>
      </w:r>
      <w:r w:rsidRPr="009007EA">
        <w:rPr>
          <w:lang w:eastAsia="ko-KR"/>
        </w:rPr>
        <w:t xml:space="preserve"> (2014). </w:t>
      </w:r>
      <w:r w:rsidRPr="009007EA">
        <w:rPr>
          <w:rFonts w:ascii="Batang" w:eastAsia="Batang" w:hAnsi="Batang" w:cs="Batang" w:hint="eastAsia"/>
          <w:i/>
          <w:lang w:eastAsia="ko-KR"/>
        </w:rPr>
        <w:t>위기</w:t>
      </w:r>
      <w:r w:rsidRPr="009007EA">
        <w:rPr>
          <w:i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i/>
          <w:lang w:eastAsia="ko-KR"/>
        </w:rPr>
        <w:t>분류와</w:t>
      </w:r>
      <w:r w:rsidRPr="009007EA">
        <w:rPr>
          <w:i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i/>
          <w:lang w:eastAsia="ko-KR"/>
        </w:rPr>
        <w:t>위험</w:t>
      </w:r>
      <w:r w:rsidRPr="009007EA">
        <w:rPr>
          <w:i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i/>
          <w:lang w:eastAsia="ko-KR"/>
        </w:rPr>
        <w:t>현상</w:t>
      </w:r>
      <w:r w:rsidRPr="009007EA">
        <w:rPr>
          <w:i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i/>
          <w:lang w:eastAsia="ko-KR"/>
        </w:rPr>
        <w:t>용어</w:t>
      </w:r>
      <w:r w:rsidRPr="009007EA">
        <w:rPr>
          <w:i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i/>
          <w:lang w:eastAsia="ko-KR"/>
        </w:rPr>
        <w:t>사전</w:t>
      </w:r>
      <w:r w:rsidRPr="009007EA">
        <w:rPr>
          <w:rFonts w:hint="eastAsia"/>
          <w:i/>
          <w:lang w:eastAsia="ko-KR"/>
        </w:rPr>
        <w:t xml:space="preserve"> </w:t>
      </w:r>
      <w:r w:rsidRPr="009007EA">
        <w:rPr>
          <w:lang w:eastAsia="ko-KR"/>
        </w:rPr>
        <w:t xml:space="preserve">(IRDR DATA Publication No. 1). </w:t>
      </w:r>
      <w:r w:rsidRPr="009007EA">
        <w:rPr>
          <w:rFonts w:ascii="Batang" w:eastAsia="Batang" w:hAnsi="Batang" w:cs="Batang" w:hint="eastAsia"/>
          <w:lang w:eastAsia="ko-KR"/>
        </w:rPr>
        <w:t>베이징</w:t>
      </w:r>
      <w:r w:rsidRPr="009007EA">
        <w:rPr>
          <w:lang w:eastAsia="ko-KR"/>
        </w:rPr>
        <w:t xml:space="preserve">: </w:t>
      </w:r>
      <w:r w:rsidRPr="009007EA">
        <w:rPr>
          <w:rFonts w:ascii="Batang" w:eastAsia="Batang" w:hAnsi="Batang" w:cs="Batang" w:hint="eastAsia"/>
          <w:lang w:eastAsia="ko-KR"/>
        </w:rPr>
        <w:t>재난위험에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관한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통합연구</w:t>
      </w:r>
      <w:r w:rsidRPr="009007EA">
        <w:rPr>
          <w:lang w:eastAsia="ko-KR"/>
        </w:rPr>
        <w:t>.</w:t>
      </w:r>
    </w:p>
  </w:footnote>
  <w:footnote w:id="80">
    <w:p w14:paraId="3829E9C0" w14:textId="104FFF60" w:rsidR="00B345DC" w:rsidRPr="009007EA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영국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지질연구소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lang w:eastAsia="ko-KR"/>
        </w:rPr>
        <w:t xml:space="preserve">(British Geological Survey; BGS). (2015) </w:t>
      </w:r>
      <w:r w:rsidRPr="009007EA">
        <w:rPr>
          <w:rFonts w:ascii="Batang" w:eastAsia="Batang" w:hAnsi="Batang" w:cs="Batang" w:hint="eastAsia"/>
          <w:lang w:eastAsia="ko-KR"/>
        </w:rPr>
        <w:t>지하수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홍수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연구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개요</w:t>
      </w:r>
      <w:r w:rsidRPr="009007EA">
        <w:rPr>
          <w:lang w:eastAsia="ko-KR"/>
        </w:rPr>
        <w:t xml:space="preserve">. </w:t>
      </w:r>
      <w:r w:rsidRPr="009007EA">
        <w:rPr>
          <w:rFonts w:ascii="Batang" w:eastAsia="Batang" w:hAnsi="Batang" w:cs="Batang" w:hint="eastAsia"/>
          <w:lang w:eastAsia="ko-KR"/>
        </w:rPr>
        <w:t>자연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환경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연구위원회</w:t>
      </w:r>
      <w:r w:rsidRPr="009007EA">
        <w:rPr>
          <w:lang w:eastAsia="ko-KR"/>
        </w:rPr>
        <w:t>. [</w:t>
      </w:r>
      <w:r w:rsidRPr="009007EA">
        <w:rPr>
          <w:rFonts w:ascii="Batang" w:eastAsia="Batang" w:hAnsi="Batang" w:cs="Batang" w:hint="eastAsia"/>
          <w:lang w:eastAsia="ko-KR"/>
        </w:rPr>
        <w:t>온라인에서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발췌</w:t>
      </w:r>
      <w:r w:rsidRPr="009007EA">
        <w:rPr>
          <w:lang w:eastAsia="ko-KR"/>
        </w:rPr>
        <w:t xml:space="preserve">] </w:t>
      </w:r>
      <w:hyperlink r:id="rId17" w:history="1">
        <w:r w:rsidRPr="009007EA">
          <w:rPr>
            <w:rStyle w:val="Hyperlink1"/>
            <w:lang w:eastAsia="ko-KR"/>
          </w:rPr>
          <w:t>http://www.bgs.ac.uk/research/groundwater/flooding/groundwater_flooding.html</w:t>
        </w:r>
      </w:hyperlink>
      <w:r w:rsidRPr="009007EA">
        <w:rPr>
          <w:lang w:eastAsia="ko-KR"/>
        </w:rPr>
        <w:t xml:space="preserve"> </w:t>
      </w:r>
    </w:p>
  </w:footnote>
  <w:footnote w:id="81">
    <w:p w14:paraId="4A8FE6A6" w14:textId="2851561E" w:rsidR="00B345DC" w:rsidRPr="009007EA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세계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기상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기구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lang w:eastAsia="ko-KR"/>
        </w:rPr>
        <w:t xml:space="preserve">(WMO) (2015), </w:t>
      </w:r>
      <w:r w:rsidRPr="009007EA">
        <w:rPr>
          <w:rFonts w:ascii="Batang" w:eastAsia="Batang" w:hAnsi="Batang" w:cs="Batang" w:hint="eastAsia"/>
          <w:lang w:eastAsia="ko-KR"/>
        </w:rPr>
        <w:t>위험현상과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극단적인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현상의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유형</w:t>
      </w:r>
      <w:r w:rsidRPr="009007EA">
        <w:rPr>
          <w:rFonts w:hint="eastAsia"/>
          <w:lang w:eastAsia="ko-KR"/>
        </w:rPr>
        <w:t xml:space="preserve">, </w:t>
      </w:r>
      <w:r w:rsidRPr="009007EA">
        <w:rPr>
          <w:rFonts w:ascii="Batang" w:eastAsia="Batang" w:hAnsi="Batang" w:cs="Batang" w:hint="eastAsia"/>
          <w:lang w:eastAsia="ko-KR"/>
        </w:rPr>
        <w:t>세계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기후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회의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제</w:t>
      </w:r>
      <w:r w:rsidRPr="009007EA">
        <w:rPr>
          <w:lang w:eastAsia="ko-KR"/>
        </w:rPr>
        <w:t>17</w:t>
      </w:r>
      <w:r w:rsidRPr="009007EA">
        <w:rPr>
          <w:rFonts w:ascii="Batang" w:eastAsia="Batang" w:hAnsi="Batang" w:cs="Batang" w:hint="eastAsia"/>
          <w:lang w:eastAsia="ko-KR"/>
        </w:rPr>
        <w:t>차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총회</w:t>
      </w:r>
      <w:r w:rsidRPr="009007EA">
        <w:rPr>
          <w:lang w:eastAsia="ko-KR"/>
        </w:rPr>
        <w:t xml:space="preserve"> (Cg-17)</w:t>
      </w:r>
    </w:p>
  </w:footnote>
  <w:footnote w:id="82">
    <w:p w14:paraId="0D90557C" w14:textId="67890F09" w:rsidR="00B345DC" w:rsidRPr="009007EA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위와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동일</w:t>
      </w:r>
    </w:p>
  </w:footnote>
  <w:footnote w:id="83">
    <w:p w14:paraId="752C2E17" w14:textId="50009C55" w:rsidR="00B345DC" w:rsidRPr="009007EA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재난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역학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연구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센터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lang w:eastAsia="ko-KR"/>
        </w:rPr>
        <w:t xml:space="preserve">(CRED), (2009), </w:t>
      </w:r>
      <w:r w:rsidRPr="009007EA">
        <w:rPr>
          <w:rFonts w:ascii="Batang" w:eastAsia="Batang" w:hAnsi="Batang" w:cs="Batang" w:hint="eastAsia"/>
          <w:i/>
          <w:lang w:eastAsia="ko-KR"/>
        </w:rPr>
        <w:t>분류</w:t>
      </w:r>
      <w:r w:rsidRPr="009007EA">
        <w:rPr>
          <w:lang w:eastAsia="ko-KR"/>
        </w:rPr>
        <w:t xml:space="preserve">. EM-DAT: </w:t>
      </w:r>
      <w:r w:rsidRPr="009007EA">
        <w:rPr>
          <w:rFonts w:ascii="Batang" w:eastAsia="Batang" w:hAnsi="Batang" w:cs="Batang" w:hint="eastAsia"/>
          <w:lang w:eastAsia="ko-KR"/>
        </w:rPr>
        <w:t>국제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재난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데이터베이스</w:t>
      </w:r>
      <w:r w:rsidRPr="009007EA">
        <w:rPr>
          <w:lang w:eastAsia="ko-KR"/>
        </w:rPr>
        <w:t>. CRED. [</w:t>
      </w:r>
      <w:r w:rsidRPr="009007EA">
        <w:rPr>
          <w:rFonts w:ascii="Batang" w:eastAsia="Batang" w:hAnsi="Batang" w:cs="Batang" w:hint="eastAsia"/>
          <w:lang w:eastAsia="ko-KR"/>
        </w:rPr>
        <w:t>온라인에서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발췌</w:t>
      </w:r>
      <w:r w:rsidRPr="009007EA">
        <w:rPr>
          <w:lang w:eastAsia="ko-KR"/>
        </w:rPr>
        <w:t>] https://www.emdat.be/Glossary</w:t>
      </w:r>
    </w:p>
  </w:footnote>
  <w:footnote w:id="84">
    <w:p w14:paraId="3AF12377" w14:textId="5C83B1C4" w:rsidR="00B345DC" w:rsidRPr="009007EA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재난위험에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관한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통합연구</w:t>
      </w:r>
      <w:r w:rsidRPr="009007EA">
        <w:rPr>
          <w:lang w:eastAsia="ko-KR"/>
        </w:rPr>
        <w:t xml:space="preserve"> (2014). </w:t>
      </w:r>
      <w:r w:rsidRPr="009007EA">
        <w:rPr>
          <w:rFonts w:ascii="Batang" w:eastAsia="Batang" w:hAnsi="Batang" w:cs="Batang" w:hint="eastAsia"/>
          <w:i/>
          <w:lang w:eastAsia="ko-KR"/>
        </w:rPr>
        <w:t>위기</w:t>
      </w:r>
      <w:r w:rsidRPr="009007EA">
        <w:rPr>
          <w:i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i/>
          <w:lang w:eastAsia="ko-KR"/>
        </w:rPr>
        <w:t>분류와</w:t>
      </w:r>
      <w:r w:rsidRPr="009007EA">
        <w:rPr>
          <w:i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i/>
          <w:lang w:eastAsia="ko-KR"/>
        </w:rPr>
        <w:t>위험</w:t>
      </w:r>
      <w:r w:rsidRPr="009007EA">
        <w:rPr>
          <w:i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i/>
          <w:lang w:eastAsia="ko-KR"/>
        </w:rPr>
        <w:t>현상</w:t>
      </w:r>
      <w:r w:rsidRPr="009007EA">
        <w:rPr>
          <w:i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i/>
          <w:lang w:eastAsia="ko-KR"/>
        </w:rPr>
        <w:t>용어</w:t>
      </w:r>
      <w:r w:rsidRPr="009007EA">
        <w:rPr>
          <w:i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i/>
          <w:lang w:eastAsia="ko-KR"/>
        </w:rPr>
        <w:t>사전</w:t>
      </w:r>
      <w:r w:rsidRPr="009007EA">
        <w:rPr>
          <w:rFonts w:hint="eastAsia"/>
          <w:i/>
          <w:lang w:eastAsia="ko-KR"/>
        </w:rPr>
        <w:t xml:space="preserve"> </w:t>
      </w:r>
      <w:r w:rsidRPr="009007EA">
        <w:rPr>
          <w:lang w:eastAsia="ko-KR"/>
        </w:rPr>
        <w:t xml:space="preserve">(IRDR DATA Publication No. 1). </w:t>
      </w:r>
      <w:r w:rsidRPr="009007EA">
        <w:rPr>
          <w:rFonts w:ascii="Batang" w:eastAsia="Batang" w:hAnsi="Batang" w:cs="Batang" w:hint="eastAsia"/>
          <w:lang w:eastAsia="ko-KR"/>
        </w:rPr>
        <w:t>베이징</w:t>
      </w:r>
      <w:r w:rsidRPr="009007EA">
        <w:rPr>
          <w:lang w:eastAsia="ko-KR"/>
        </w:rPr>
        <w:t xml:space="preserve">: </w:t>
      </w:r>
      <w:r w:rsidRPr="009007EA">
        <w:rPr>
          <w:rFonts w:ascii="Batang" w:eastAsia="Batang" w:hAnsi="Batang" w:cs="Batang" w:hint="eastAsia"/>
          <w:lang w:eastAsia="ko-KR"/>
        </w:rPr>
        <w:t>재난위험에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관한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통합연구</w:t>
      </w:r>
      <w:r w:rsidRPr="009007EA">
        <w:rPr>
          <w:lang w:eastAsia="ko-KR"/>
        </w:rPr>
        <w:t>.</w:t>
      </w:r>
    </w:p>
  </w:footnote>
  <w:footnote w:id="85">
    <w:p w14:paraId="04472868" w14:textId="6C65C3EE" w:rsidR="00B345DC" w:rsidRPr="009007EA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위와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동일</w:t>
      </w:r>
    </w:p>
  </w:footnote>
  <w:footnote w:id="86">
    <w:p w14:paraId="54E0D26A" w14:textId="56B0B68B" w:rsidR="00B345DC" w:rsidRPr="009007EA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세계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기상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기구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lang w:eastAsia="ko-KR"/>
        </w:rPr>
        <w:t xml:space="preserve">(WMO) (2015), </w:t>
      </w:r>
      <w:r w:rsidRPr="009007EA">
        <w:rPr>
          <w:rFonts w:ascii="Batang" w:eastAsia="Batang" w:hAnsi="Batang" w:cs="Batang" w:hint="eastAsia"/>
          <w:lang w:eastAsia="ko-KR"/>
        </w:rPr>
        <w:t>위험현상과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극단적인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현상의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유형</w:t>
      </w:r>
      <w:r w:rsidRPr="009007EA">
        <w:rPr>
          <w:rFonts w:hint="eastAsia"/>
          <w:lang w:eastAsia="ko-KR"/>
        </w:rPr>
        <w:t xml:space="preserve">, </w:t>
      </w:r>
      <w:r w:rsidRPr="009007EA">
        <w:rPr>
          <w:rFonts w:ascii="Batang" w:eastAsia="Batang" w:hAnsi="Batang" w:cs="Batang" w:hint="eastAsia"/>
          <w:lang w:eastAsia="ko-KR"/>
        </w:rPr>
        <w:t>세계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기후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회의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제</w:t>
      </w:r>
      <w:r w:rsidRPr="009007EA">
        <w:rPr>
          <w:lang w:eastAsia="ko-KR"/>
        </w:rPr>
        <w:t>17</w:t>
      </w:r>
      <w:r w:rsidRPr="009007EA">
        <w:rPr>
          <w:rFonts w:ascii="Batang" w:eastAsia="Batang" w:hAnsi="Batang" w:cs="Batang" w:hint="eastAsia"/>
          <w:lang w:eastAsia="ko-KR"/>
        </w:rPr>
        <w:t>차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총회</w:t>
      </w:r>
      <w:r w:rsidRPr="009007EA">
        <w:rPr>
          <w:lang w:eastAsia="ko-KR"/>
        </w:rPr>
        <w:t xml:space="preserve"> (Cg-17)</w:t>
      </w:r>
    </w:p>
  </w:footnote>
  <w:footnote w:id="87">
    <w:p w14:paraId="57A2F74F" w14:textId="4FA2B88C" w:rsidR="00B345DC" w:rsidRPr="009007EA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위와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동일</w:t>
      </w:r>
    </w:p>
  </w:footnote>
  <w:footnote w:id="88">
    <w:p w14:paraId="29C0AAD9" w14:textId="77777777" w:rsidR="00B345DC" w:rsidRPr="009007EA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재난위험에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관한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통합연구</w:t>
      </w:r>
      <w:r w:rsidRPr="009007EA">
        <w:rPr>
          <w:lang w:eastAsia="ko-KR"/>
        </w:rPr>
        <w:t xml:space="preserve"> (2014). </w:t>
      </w:r>
      <w:r w:rsidRPr="009007EA">
        <w:rPr>
          <w:rFonts w:ascii="Batang" w:eastAsia="Batang" w:hAnsi="Batang" w:cs="Batang" w:hint="eastAsia"/>
          <w:lang w:eastAsia="ko-KR"/>
        </w:rPr>
        <w:t>위기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분류와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위험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현상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용어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사전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lang w:eastAsia="ko-KR"/>
        </w:rPr>
        <w:t xml:space="preserve">(IRDR DATA Publication No. 1). </w:t>
      </w:r>
      <w:r w:rsidRPr="009007EA">
        <w:rPr>
          <w:rFonts w:ascii="Batang" w:eastAsia="Batang" w:hAnsi="Batang" w:cs="Batang" w:hint="eastAsia"/>
          <w:lang w:eastAsia="ko-KR"/>
        </w:rPr>
        <w:t>베이징</w:t>
      </w:r>
      <w:r w:rsidRPr="009007EA">
        <w:rPr>
          <w:lang w:eastAsia="ko-KR"/>
        </w:rPr>
        <w:t xml:space="preserve">: </w:t>
      </w:r>
      <w:r w:rsidRPr="009007EA">
        <w:rPr>
          <w:rFonts w:ascii="Batang" w:eastAsia="Batang" w:hAnsi="Batang" w:cs="Batang" w:hint="eastAsia"/>
          <w:lang w:eastAsia="ko-KR"/>
        </w:rPr>
        <w:t>재난위험에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관한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통합연구</w:t>
      </w:r>
      <w:r w:rsidRPr="009007EA">
        <w:rPr>
          <w:lang w:eastAsia="ko-KR"/>
        </w:rPr>
        <w:t>.</w:t>
      </w:r>
    </w:p>
  </w:footnote>
  <w:footnote w:id="89">
    <w:p w14:paraId="3F66C833" w14:textId="77777777" w:rsidR="00B345DC" w:rsidRPr="009007EA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위와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동일</w:t>
      </w:r>
    </w:p>
  </w:footnote>
  <w:footnote w:id="90">
    <w:p w14:paraId="41CF9812" w14:textId="77777777" w:rsidR="00B345DC" w:rsidRPr="009007EA" w:rsidRDefault="00B345DC" w:rsidP="0073454B">
      <w:pPr>
        <w:pStyle w:val="FootnoteText"/>
        <w:rPr>
          <w:lang w:val="de-AT" w:eastAsia="ko-KR"/>
        </w:rPr>
      </w:pPr>
      <w:r w:rsidRPr="009007EA">
        <w:rPr>
          <w:rStyle w:val="FootnoteReference"/>
        </w:rPr>
        <w:footnoteRef/>
      </w:r>
      <w:r w:rsidRPr="009007EA">
        <w:rPr>
          <w:lang w:val="de-AT" w:eastAsia="ko-KR"/>
        </w:rPr>
        <w:t xml:space="preserve"> </w:t>
      </w:r>
      <w:hyperlink r:id="rId18" w:history="1">
        <w:r w:rsidRPr="009007EA">
          <w:rPr>
            <w:rStyle w:val="Hyperlink1"/>
            <w:lang w:val="de-AT" w:eastAsia="ko-KR"/>
          </w:rPr>
          <w:t>http://www.euro-cordex.net/</w:t>
        </w:r>
      </w:hyperlink>
      <w:r w:rsidRPr="009007EA">
        <w:rPr>
          <w:lang w:val="de-AT" w:eastAsia="ko-KR"/>
        </w:rPr>
        <w:t>.</w:t>
      </w:r>
    </w:p>
  </w:footnote>
  <w:footnote w:id="91">
    <w:p w14:paraId="49CDD761" w14:textId="428E433E" w:rsidR="00B345DC" w:rsidRPr="009007EA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결합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모델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상호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비교</w:t>
      </w:r>
      <w:r w:rsidRPr="009007EA">
        <w:rPr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프로젝트</w:t>
      </w:r>
      <w:r w:rsidRPr="009007EA">
        <w:rPr>
          <w:lang w:eastAsia="ko-KR"/>
        </w:rPr>
        <w:t>, 5</w:t>
      </w:r>
      <w:r w:rsidRPr="009007EA">
        <w:rPr>
          <w:rFonts w:ascii="Batang" w:eastAsia="Batang" w:hAnsi="Batang" w:cs="Batang" w:hint="eastAsia"/>
          <w:lang w:eastAsia="ko-KR"/>
        </w:rPr>
        <w:t>단계</w:t>
      </w:r>
      <w:r w:rsidRPr="009007EA">
        <w:rPr>
          <w:lang w:eastAsia="ko-KR"/>
        </w:rPr>
        <w:t>. https://pcmdi.llnl.gov/mips/cmip5/index.html</w:t>
      </w:r>
    </w:p>
  </w:footnote>
  <w:footnote w:id="92">
    <w:p w14:paraId="1E3E9C3F" w14:textId="327917AF" w:rsidR="00B345DC" w:rsidRPr="009007EA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val="de-AT" w:eastAsia="ko-KR"/>
        </w:rPr>
        <w:t xml:space="preserve"> Katzschener, L., 2011. </w:t>
      </w:r>
      <w:r w:rsidRPr="009007EA">
        <w:rPr>
          <w:rFonts w:ascii="Batang" w:eastAsia="Batang" w:hAnsi="Batang" w:cs="Batang" w:hint="eastAsia"/>
          <w:lang w:val="de-AT" w:eastAsia="ko-KR"/>
        </w:rPr>
        <w:t>도시의</w:t>
      </w:r>
      <w:r w:rsidRPr="009007EA">
        <w:rPr>
          <w:rFonts w:hint="eastAsia"/>
          <w:lang w:val="de-AT" w:eastAsia="ko-KR"/>
        </w:rPr>
        <w:t xml:space="preserve"> </w:t>
      </w:r>
      <w:r w:rsidRPr="009007EA">
        <w:rPr>
          <w:rFonts w:ascii="Batang" w:eastAsia="Batang" w:hAnsi="Batang" w:cs="Batang" w:hint="eastAsia"/>
          <w:lang w:val="de-AT" w:eastAsia="ko-KR"/>
        </w:rPr>
        <w:t>기후</w:t>
      </w:r>
      <w:r w:rsidRPr="009007EA">
        <w:rPr>
          <w:rFonts w:hint="eastAsia"/>
          <w:lang w:val="de-AT" w:eastAsia="ko-KR"/>
        </w:rPr>
        <w:t xml:space="preserve"> </w:t>
      </w:r>
      <w:r w:rsidRPr="009007EA">
        <w:rPr>
          <w:rFonts w:ascii="Batang" w:eastAsia="Batang" w:hAnsi="Batang" w:cs="Batang" w:hint="eastAsia"/>
          <w:lang w:val="de-AT" w:eastAsia="ko-KR"/>
        </w:rPr>
        <w:t>지도</w:t>
      </w:r>
      <w:r w:rsidRPr="009007EA">
        <w:rPr>
          <w:lang w:eastAsia="ko-KR"/>
        </w:rPr>
        <w:t xml:space="preserve">. </w:t>
      </w:r>
      <w:hyperlink r:id="rId19" w:history="1">
        <w:r w:rsidRPr="009007EA">
          <w:rPr>
            <w:rStyle w:val="Hyperlink1"/>
            <w:lang w:eastAsia="ko-KR"/>
          </w:rPr>
          <w:t>http://www-docs.b-tu.de/megacity-hcmc/public/02_Urban_Expansion/2_DPA_Roundtable_Katzschner_EN_lores.pdf</w:t>
        </w:r>
      </w:hyperlink>
      <w:r w:rsidRPr="009007EA">
        <w:rPr>
          <w:rStyle w:val="Hyperlink1"/>
          <w:lang w:eastAsia="ko-KR"/>
        </w:rPr>
        <w:t>.</w:t>
      </w:r>
      <w:r w:rsidRPr="009007EA">
        <w:rPr>
          <w:rStyle w:val="Hyperlink1"/>
          <w:rFonts w:hint="eastAsia"/>
          <w:color w:val="auto"/>
          <w:u w:val="none"/>
          <w:lang w:eastAsia="ko-KR"/>
        </w:rPr>
        <w:t>에서 확인할 수 있음</w:t>
      </w:r>
    </w:p>
  </w:footnote>
  <w:footnote w:id="93">
    <w:p w14:paraId="4C0A7EC4" w14:textId="4E445B89" w:rsidR="00B345DC" w:rsidRPr="009007EA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 xml:space="preserve"> OECD and JRC, 2008. </w:t>
      </w:r>
      <w:r w:rsidRPr="009007EA">
        <w:rPr>
          <w:rFonts w:ascii="Batang" w:eastAsia="Batang" w:hAnsi="Batang" w:cs="Batang" w:hint="eastAsia"/>
          <w:lang w:eastAsia="ko-KR"/>
        </w:rPr>
        <w:t>복합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지표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구축에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관한</w:t>
      </w:r>
      <w:r w:rsidRPr="009007EA">
        <w:rPr>
          <w:rFonts w:hint="eastAsia"/>
          <w:lang w:eastAsia="ko-KR"/>
        </w:rPr>
        <w:t xml:space="preserve"> </w:t>
      </w:r>
      <w:r w:rsidRPr="009007EA">
        <w:rPr>
          <w:rFonts w:ascii="Batang" w:eastAsia="Batang" w:hAnsi="Batang" w:cs="Batang" w:hint="eastAsia"/>
          <w:lang w:eastAsia="ko-KR"/>
        </w:rPr>
        <w:t>지침서</w:t>
      </w:r>
      <w:r w:rsidRPr="009007EA">
        <w:rPr>
          <w:lang w:eastAsia="ko-KR"/>
        </w:rPr>
        <w:t xml:space="preserve">. OECD </w:t>
      </w:r>
      <w:r w:rsidRPr="009007EA">
        <w:rPr>
          <w:rFonts w:ascii="Batang" w:eastAsia="Batang" w:hAnsi="Batang" w:cs="Batang" w:hint="eastAsia"/>
          <w:lang w:eastAsia="ko-KR"/>
        </w:rPr>
        <w:t>출판사</w:t>
      </w:r>
      <w:r w:rsidRPr="009007EA">
        <w:rPr>
          <w:lang w:eastAsia="ko-KR"/>
        </w:rPr>
        <w:t>, pp.158.</w:t>
      </w:r>
    </w:p>
  </w:footnote>
  <w:footnote w:id="94">
    <w:p w14:paraId="10F10AEA" w14:textId="77777777" w:rsidR="00B345DC" w:rsidRPr="009007EA" w:rsidRDefault="00B345DC" w:rsidP="0073454B">
      <w:pPr>
        <w:pStyle w:val="FootnoteText"/>
        <w:rPr>
          <w:lang w:eastAsia="ko-KR"/>
        </w:rPr>
      </w:pPr>
      <w:r w:rsidRPr="009007EA">
        <w:rPr>
          <w:rStyle w:val="FootnoteReference"/>
        </w:rPr>
        <w:footnoteRef/>
      </w:r>
      <w:r w:rsidRPr="009007EA">
        <w:rPr>
          <w:lang w:eastAsia="ko-KR"/>
        </w:rPr>
        <w:t xml:space="preserve"> RCP </w:t>
      </w:r>
      <w:r w:rsidRPr="009007EA">
        <w:rPr>
          <w:rFonts w:hint="eastAsia"/>
          <w:lang w:eastAsia="ko-KR"/>
        </w:rPr>
        <w:t>시나리오에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따르면</w:t>
      </w:r>
      <w:r w:rsidRPr="009007EA">
        <w:rPr>
          <w:lang w:eastAsia="ko-KR"/>
        </w:rPr>
        <w:t xml:space="preserve">, </w:t>
      </w:r>
      <w:r w:rsidRPr="009007EA">
        <w:rPr>
          <w:rFonts w:hint="eastAsia"/>
          <w:lang w:eastAsia="ko-KR"/>
        </w:rPr>
        <w:t>글로벌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기후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모델은 온도와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강수량에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대한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정보를</w:t>
      </w:r>
      <w:r w:rsidRPr="009007EA">
        <w:rPr>
          <w:lang w:eastAsia="ko-KR"/>
        </w:rPr>
        <w:t xml:space="preserve"> </w:t>
      </w:r>
      <w:r w:rsidRPr="009007EA">
        <w:rPr>
          <w:rFonts w:hint="eastAsia"/>
          <w:lang w:eastAsia="ko-KR"/>
        </w:rPr>
        <w:t>제공합니다</w:t>
      </w:r>
      <w:r w:rsidRPr="009007EA">
        <w:rPr>
          <w:lang w:eastAsia="ko-KR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23884"/>
    <w:multiLevelType w:val="hybridMultilevel"/>
    <w:tmpl w:val="C5281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51057"/>
    <w:multiLevelType w:val="hybridMultilevel"/>
    <w:tmpl w:val="F722699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D2270A"/>
    <w:multiLevelType w:val="hybridMultilevel"/>
    <w:tmpl w:val="DCB80412"/>
    <w:lvl w:ilvl="0" w:tplc="30F0E7BC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984607"/>
    <w:multiLevelType w:val="hybridMultilevel"/>
    <w:tmpl w:val="862CA4FC"/>
    <w:lvl w:ilvl="0" w:tplc="30F0E7B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DF595F"/>
    <w:multiLevelType w:val="hybridMultilevel"/>
    <w:tmpl w:val="7CD43882"/>
    <w:lvl w:ilvl="0" w:tplc="E4D692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5E2002"/>
    <w:multiLevelType w:val="hybridMultilevel"/>
    <w:tmpl w:val="BD74BE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6C6AAB"/>
    <w:multiLevelType w:val="multilevel"/>
    <w:tmpl w:val="C5DC449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3E165DF"/>
    <w:multiLevelType w:val="hybridMultilevel"/>
    <w:tmpl w:val="70526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DF3FF1"/>
    <w:multiLevelType w:val="multilevel"/>
    <w:tmpl w:val="A392B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718381E"/>
    <w:multiLevelType w:val="hybridMultilevel"/>
    <w:tmpl w:val="E14CC4D8"/>
    <w:lvl w:ilvl="0" w:tplc="145EE0F4">
      <w:start w:val="1"/>
      <w:numFmt w:val="decimal"/>
      <w:lvlText w:val="(%1)"/>
      <w:lvlJc w:val="left"/>
      <w:pPr>
        <w:ind w:left="720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0B1964"/>
    <w:multiLevelType w:val="hybridMultilevel"/>
    <w:tmpl w:val="B4F0E4CC"/>
    <w:lvl w:ilvl="0" w:tplc="349E1756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483B5B"/>
    <w:multiLevelType w:val="hybridMultilevel"/>
    <w:tmpl w:val="5302F0EE"/>
    <w:lvl w:ilvl="0" w:tplc="6AF4A2C2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1602F7"/>
    <w:multiLevelType w:val="hybridMultilevel"/>
    <w:tmpl w:val="BE0E9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561236"/>
    <w:multiLevelType w:val="multilevel"/>
    <w:tmpl w:val="C5DC449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06A3EB0"/>
    <w:multiLevelType w:val="hybridMultilevel"/>
    <w:tmpl w:val="5DA01558"/>
    <w:lvl w:ilvl="0" w:tplc="6AF4A2C2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626538"/>
    <w:multiLevelType w:val="hybridMultilevel"/>
    <w:tmpl w:val="ECB21576"/>
    <w:lvl w:ilvl="0" w:tplc="4282DB12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4740F9"/>
    <w:multiLevelType w:val="hybridMultilevel"/>
    <w:tmpl w:val="AFACE280"/>
    <w:lvl w:ilvl="0" w:tplc="30F0E7B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8970BA"/>
    <w:multiLevelType w:val="hybridMultilevel"/>
    <w:tmpl w:val="C7B4C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211C53"/>
    <w:multiLevelType w:val="hybridMultilevel"/>
    <w:tmpl w:val="C0C01B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3832AA"/>
    <w:multiLevelType w:val="multilevel"/>
    <w:tmpl w:val="D5E6568E"/>
    <w:styleLink w:val="WWNum45"/>
    <w:lvl w:ilvl="0">
      <w:numFmt w:val="bullet"/>
      <w:lvlText w:val="-"/>
      <w:lvlJc w:val="left"/>
      <w:rPr>
        <w:rFonts w:ascii="Calibri" w:eastAsia="SimSun" w:hAnsi="Calibri" w:cs="Cordia New"/>
        <w:sz w:val="2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0" w15:restartNumberingAfterBreak="0">
    <w:nsid w:val="2C946E73"/>
    <w:multiLevelType w:val="multilevel"/>
    <w:tmpl w:val="F2F662C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2CFB44AC"/>
    <w:multiLevelType w:val="multilevel"/>
    <w:tmpl w:val="704EF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2DF832A6"/>
    <w:multiLevelType w:val="multilevel"/>
    <w:tmpl w:val="B40E25C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30B257F5"/>
    <w:multiLevelType w:val="hybridMultilevel"/>
    <w:tmpl w:val="4BCAF86E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976791"/>
    <w:multiLevelType w:val="multilevel"/>
    <w:tmpl w:val="A14EB6FE"/>
    <w:styleLink w:val="WWNum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5" w15:restartNumberingAfterBreak="0">
    <w:nsid w:val="33FA2C5A"/>
    <w:multiLevelType w:val="multilevel"/>
    <w:tmpl w:val="6110F7E8"/>
    <w:lvl w:ilvl="0">
      <w:start w:val="4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35FE7D53"/>
    <w:multiLevelType w:val="hybridMultilevel"/>
    <w:tmpl w:val="5D54CB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3688319F"/>
    <w:multiLevelType w:val="multilevel"/>
    <w:tmpl w:val="BEE868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393033B8"/>
    <w:multiLevelType w:val="hybridMultilevel"/>
    <w:tmpl w:val="B31E3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50034"/>
    <w:multiLevelType w:val="hybridMultilevel"/>
    <w:tmpl w:val="DE3C4DF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0E2AB7"/>
    <w:multiLevelType w:val="hybridMultilevel"/>
    <w:tmpl w:val="B5C4D1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D4A036F"/>
    <w:multiLevelType w:val="hybridMultilevel"/>
    <w:tmpl w:val="C7546078"/>
    <w:lvl w:ilvl="0" w:tplc="0B60A34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0C62EC6"/>
    <w:multiLevelType w:val="hybridMultilevel"/>
    <w:tmpl w:val="71A2DA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26F5B93"/>
    <w:multiLevelType w:val="multilevel"/>
    <w:tmpl w:val="A2FC1BAE"/>
    <w:lvl w:ilvl="0">
      <w:start w:val="1"/>
      <w:numFmt w:val="bullet"/>
      <w:pStyle w:val="ReportList2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24"/>
      </w:rPr>
    </w:lvl>
    <w:lvl w:ilvl="1">
      <w:start w:val="1"/>
      <w:numFmt w:val="bullet"/>
      <w:lvlText w:val=""/>
      <w:lvlJc w:val="left"/>
      <w:pPr>
        <w:tabs>
          <w:tab w:val="num" w:pos="714"/>
        </w:tabs>
        <w:ind w:left="714" w:hanging="35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071"/>
        </w:tabs>
        <w:ind w:left="1071" w:hanging="35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428"/>
        </w:tabs>
        <w:ind w:left="1428" w:hanging="35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785"/>
        </w:tabs>
        <w:ind w:left="1785" w:hanging="35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142"/>
        </w:tabs>
        <w:ind w:left="2142" w:hanging="35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499"/>
        </w:tabs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"/>
      <w:lvlJc w:val="left"/>
      <w:pPr>
        <w:tabs>
          <w:tab w:val="num" w:pos="2856"/>
        </w:tabs>
        <w:ind w:left="2856" w:hanging="357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3213"/>
        </w:tabs>
        <w:ind w:left="3213" w:hanging="357"/>
      </w:pPr>
      <w:rPr>
        <w:rFonts w:ascii="Wingdings" w:hAnsi="Wingdings" w:hint="default"/>
      </w:rPr>
    </w:lvl>
  </w:abstractNum>
  <w:abstractNum w:abstractNumId="34" w15:restartNumberingAfterBreak="0">
    <w:nsid w:val="47345106"/>
    <w:multiLevelType w:val="hybridMultilevel"/>
    <w:tmpl w:val="903A699C"/>
    <w:lvl w:ilvl="0" w:tplc="04242E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81B6ABA"/>
    <w:multiLevelType w:val="hybridMultilevel"/>
    <w:tmpl w:val="0FA6BE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8436AF4"/>
    <w:multiLevelType w:val="hybridMultilevel"/>
    <w:tmpl w:val="E07A67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8CF7CBC"/>
    <w:multiLevelType w:val="hybridMultilevel"/>
    <w:tmpl w:val="8730D6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9A4692A"/>
    <w:multiLevelType w:val="hybridMultilevel"/>
    <w:tmpl w:val="57E43F5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A6D7B6E"/>
    <w:multiLevelType w:val="hybridMultilevel"/>
    <w:tmpl w:val="DD3844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A817D9C"/>
    <w:multiLevelType w:val="hybridMultilevel"/>
    <w:tmpl w:val="E8129756"/>
    <w:lvl w:ilvl="0" w:tplc="04A0BC14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D3536AC"/>
    <w:multiLevelType w:val="multilevel"/>
    <w:tmpl w:val="4678BCA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4E596604"/>
    <w:multiLevelType w:val="hybridMultilevel"/>
    <w:tmpl w:val="0E9827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0550D27"/>
    <w:multiLevelType w:val="hybridMultilevel"/>
    <w:tmpl w:val="6E1A4A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1224074"/>
    <w:multiLevelType w:val="hybridMultilevel"/>
    <w:tmpl w:val="F98E7DBC"/>
    <w:lvl w:ilvl="0" w:tplc="4014897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3AA78B6"/>
    <w:multiLevelType w:val="hybridMultilevel"/>
    <w:tmpl w:val="5F1626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74D6765"/>
    <w:multiLevelType w:val="multilevel"/>
    <w:tmpl w:val="B2480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582E3331"/>
    <w:multiLevelType w:val="hybridMultilevel"/>
    <w:tmpl w:val="BD0E7A4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EEA7685"/>
    <w:multiLevelType w:val="hybridMultilevel"/>
    <w:tmpl w:val="2DFED1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EEF3F83"/>
    <w:multiLevelType w:val="hybridMultilevel"/>
    <w:tmpl w:val="142E66B4"/>
    <w:lvl w:ilvl="0" w:tplc="A2148104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0CB146F"/>
    <w:multiLevelType w:val="hybridMultilevel"/>
    <w:tmpl w:val="1EAE4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27863B4"/>
    <w:multiLevelType w:val="hybridMultilevel"/>
    <w:tmpl w:val="14126C3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3FD1FF4"/>
    <w:multiLevelType w:val="hybridMultilevel"/>
    <w:tmpl w:val="496E63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53" w15:restartNumberingAfterBreak="0">
    <w:nsid w:val="68C21B9E"/>
    <w:multiLevelType w:val="multilevel"/>
    <w:tmpl w:val="7304F85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4" w15:restartNumberingAfterBreak="0">
    <w:nsid w:val="6A2E41B2"/>
    <w:multiLevelType w:val="hybridMultilevel"/>
    <w:tmpl w:val="1DBE8C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C84479A"/>
    <w:multiLevelType w:val="hybridMultilevel"/>
    <w:tmpl w:val="EA60EF06"/>
    <w:lvl w:ilvl="0" w:tplc="41445AFE">
      <w:start w:val="1"/>
      <w:numFmt w:val="decimal"/>
      <w:lvlText w:val="(%1)"/>
      <w:lvlJc w:val="left"/>
      <w:pPr>
        <w:ind w:left="720" w:hanging="360"/>
      </w:pPr>
      <w:rPr>
        <w:rFonts w:ascii="Malgun Gothic" w:eastAsia="Malgun Gothic" w:hAnsi="Malgun Gothic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DA64A35"/>
    <w:multiLevelType w:val="hybridMultilevel"/>
    <w:tmpl w:val="46604462"/>
    <w:lvl w:ilvl="0" w:tplc="5590EEE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E6025C7"/>
    <w:multiLevelType w:val="hybridMultilevel"/>
    <w:tmpl w:val="17CE7BA0"/>
    <w:lvl w:ilvl="0" w:tplc="74EE53A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E9C36F8"/>
    <w:multiLevelType w:val="multilevel"/>
    <w:tmpl w:val="2ABE18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9" w15:restartNumberingAfterBreak="0">
    <w:nsid w:val="6EAD2ADC"/>
    <w:multiLevelType w:val="multilevel"/>
    <w:tmpl w:val="D8026D9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0" w15:restartNumberingAfterBreak="0">
    <w:nsid w:val="720611C0"/>
    <w:multiLevelType w:val="hybridMultilevel"/>
    <w:tmpl w:val="3606C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2D05E71"/>
    <w:multiLevelType w:val="hybridMultilevel"/>
    <w:tmpl w:val="8CD2CA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62" w15:restartNumberingAfterBreak="0">
    <w:nsid w:val="751E45DE"/>
    <w:multiLevelType w:val="hybridMultilevel"/>
    <w:tmpl w:val="721C0916"/>
    <w:lvl w:ilvl="0" w:tplc="6FE62270">
      <w:start w:val="7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5325913"/>
    <w:multiLevelType w:val="hybridMultilevel"/>
    <w:tmpl w:val="E872DC5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6BC4DDC"/>
    <w:multiLevelType w:val="hybridMultilevel"/>
    <w:tmpl w:val="6B5AE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7E727B0"/>
    <w:multiLevelType w:val="hybridMultilevel"/>
    <w:tmpl w:val="6C8E0C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 w15:restartNumberingAfterBreak="0">
    <w:nsid w:val="78BF179D"/>
    <w:multiLevelType w:val="hybridMultilevel"/>
    <w:tmpl w:val="0B389F7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93E0D5E"/>
    <w:multiLevelType w:val="multilevel"/>
    <w:tmpl w:val="95F42DB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4F81BD" w:themeColor="accent1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8" w15:restartNumberingAfterBreak="0">
    <w:nsid w:val="79C12DBA"/>
    <w:multiLevelType w:val="hybridMultilevel"/>
    <w:tmpl w:val="C6BA6B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C756BCA"/>
    <w:multiLevelType w:val="hybridMultilevel"/>
    <w:tmpl w:val="F8DA5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C801ACE"/>
    <w:multiLevelType w:val="hybridMultilevel"/>
    <w:tmpl w:val="CF940598"/>
    <w:lvl w:ilvl="0" w:tplc="CFA47D5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 w15:restartNumberingAfterBreak="0">
    <w:nsid w:val="7CF221A8"/>
    <w:multiLevelType w:val="hybridMultilevel"/>
    <w:tmpl w:val="87CAF17A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7FC169B8"/>
    <w:multiLevelType w:val="hybridMultilevel"/>
    <w:tmpl w:val="003EA7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FD60AA1"/>
    <w:multiLevelType w:val="multilevel"/>
    <w:tmpl w:val="0AD879D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2"/>
  </w:num>
  <w:num w:numId="2">
    <w:abstractNumId w:val="27"/>
  </w:num>
  <w:num w:numId="3">
    <w:abstractNumId w:val="73"/>
  </w:num>
  <w:num w:numId="4">
    <w:abstractNumId w:val="53"/>
  </w:num>
  <w:num w:numId="5">
    <w:abstractNumId w:val="59"/>
  </w:num>
  <w:num w:numId="6">
    <w:abstractNumId w:val="41"/>
  </w:num>
  <w:num w:numId="7">
    <w:abstractNumId w:val="67"/>
  </w:num>
  <w:num w:numId="8">
    <w:abstractNumId w:val="61"/>
  </w:num>
  <w:num w:numId="9">
    <w:abstractNumId w:val="18"/>
  </w:num>
  <w:num w:numId="10">
    <w:abstractNumId w:val="69"/>
  </w:num>
  <w:num w:numId="11">
    <w:abstractNumId w:val="0"/>
  </w:num>
  <w:num w:numId="12">
    <w:abstractNumId w:val="17"/>
  </w:num>
  <w:num w:numId="13">
    <w:abstractNumId w:val="32"/>
  </w:num>
  <w:num w:numId="14">
    <w:abstractNumId w:val="7"/>
  </w:num>
  <w:num w:numId="15">
    <w:abstractNumId w:val="57"/>
  </w:num>
  <w:num w:numId="16">
    <w:abstractNumId w:val="35"/>
  </w:num>
  <w:num w:numId="17">
    <w:abstractNumId w:val="20"/>
  </w:num>
  <w:num w:numId="18">
    <w:abstractNumId w:val="16"/>
  </w:num>
  <w:num w:numId="19">
    <w:abstractNumId w:val="3"/>
  </w:num>
  <w:num w:numId="20">
    <w:abstractNumId w:val="12"/>
  </w:num>
  <w:num w:numId="21">
    <w:abstractNumId w:val="2"/>
  </w:num>
  <w:num w:numId="22">
    <w:abstractNumId w:val="1"/>
  </w:num>
  <w:num w:numId="23">
    <w:abstractNumId w:val="6"/>
  </w:num>
  <w:num w:numId="24">
    <w:abstractNumId w:val="58"/>
  </w:num>
  <w:num w:numId="25">
    <w:abstractNumId w:val="34"/>
  </w:num>
  <w:num w:numId="26">
    <w:abstractNumId w:val="70"/>
  </w:num>
  <w:num w:numId="27">
    <w:abstractNumId w:val="26"/>
  </w:num>
  <w:num w:numId="28">
    <w:abstractNumId w:val="52"/>
  </w:num>
  <w:num w:numId="29">
    <w:abstractNumId w:val="40"/>
  </w:num>
  <w:num w:numId="30">
    <w:abstractNumId w:val="44"/>
  </w:num>
  <w:num w:numId="31">
    <w:abstractNumId w:val="50"/>
  </w:num>
  <w:num w:numId="32">
    <w:abstractNumId w:val="39"/>
  </w:num>
  <w:num w:numId="33">
    <w:abstractNumId w:val="55"/>
  </w:num>
  <w:num w:numId="34">
    <w:abstractNumId w:val="9"/>
  </w:num>
  <w:num w:numId="35">
    <w:abstractNumId w:val="31"/>
  </w:num>
  <w:num w:numId="36">
    <w:abstractNumId w:val="43"/>
  </w:num>
  <w:num w:numId="37">
    <w:abstractNumId w:val="71"/>
  </w:num>
  <w:num w:numId="38">
    <w:abstractNumId w:val="28"/>
  </w:num>
  <w:num w:numId="39">
    <w:abstractNumId w:val="66"/>
  </w:num>
  <w:num w:numId="40">
    <w:abstractNumId w:val="45"/>
  </w:num>
  <w:num w:numId="41">
    <w:abstractNumId w:val="5"/>
  </w:num>
  <w:num w:numId="42">
    <w:abstractNumId w:val="13"/>
  </w:num>
  <w:num w:numId="43">
    <w:abstractNumId w:val="4"/>
  </w:num>
  <w:num w:numId="44">
    <w:abstractNumId w:val="48"/>
  </w:num>
  <w:num w:numId="45">
    <w:abstractNumId w:val="10"/>
  </w:num>
  <w:num w:numId="46">
    <w:abstractNumId w:val="51"/>
  </w:num>
  <w:num w:numId="47">
    <w:abstractNumId w:val="38"/>
  </w:num>
  <w:num w:numId="48">
    <w:abstractNumId w:val="65"/>
  </w:num>
  <w:num w:numId="49">
    <w:abstractNumId w:val="47"/>
  </w:num>
  <w:num w:numId="50">
    <w:abstractNumId w:val="30"/>
  </w:num>
  <w:num w:numId="51">
    <w:abstractNumId w:val="68"/>
  </w:num>
  <w:num w:numId="52">
    <w:abstractNumId w:val="54"/>
  </w:num>
  <w:num w:numId="53">
    <w:abstractNumId w:val="36"/>
  </w:num>
  <w:num w:numId="54">
    <w:abstractNumId w:val="42"/>
  </w:num>
  <w:num w:numId="55">
    <w:abstractNumId w:val="62"/>
  </w:num>
  <w:num w:numId="56">
    <w:abstractNumId w:val="24"/>
  </w:num>
  <w:num w:numId="57">
    <w:abstractNumId w:val="19"/>
  </w:num>
  <w:num w:numId="58">
    <w:abstractNumId w:val="33"/>
  </w:num>
  <w:num w:numId="59">
    <w:abstractNumId w:val="64"/>
  </w:num>
  <w:num w:numId="60">
    <w:abstractNumId w:val="25"/>
  </w:num>
  <w:num w:numId="61">
    <w:abstractNumId w:val="21"/>
  </w:num>
  <w:num w:numId="62">
    <w:abstractNumId w:val="49"/>
  </w:num>
  <w:num w:numId="63">
    <w:abstractNumId w:val="15"/>
  </w:num>
  <w:num w:numId="64">
    <w:abstractNumId w:val="56"/>
  </w:num>
  <w:num w:numId="65">
    <w:abstractNumId w:val="60"/>
  </w:num>
  <w:num w:numId="66">
    <w:abstractNumId w:val="72"/>
  </w:num>
  <w:num w:numId="67">
    <w:abstractNumId w:val="37"/>
  </w:num>
  <w:num w:numId="68">
    <w:abstractNumId w:val="8"/>
  </w:num>
  <w:num w:numId="69">
    <w:abstractNumId w:val="46"/>
  </w:num>
  <w:num w:numId="70">
    <w:abstractNumId w:val="63"/>
  </w:num>
  <w:num w:numId="71">
    <w:abstractNumId w:val="23"/>
  </w:num>
  <w:num w:numId="72">
    <w:abstractNumId w:val="29"/>
  </w:num>
  <w:num w:numId="73">
    <w:abstractNumId w:val="14"/>
  </w:num>
  <w:num w:numId="74">
    <w:abstractNumId w:val="11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2J/yCOUbRH8gjUkFmAalTIKPtnQ49IK85C6hBNYa0qLQJlEHCkEJ3fAOXypdFzQ6d9ek3ujNEW/hLbJjgOKxHg==" w:salt="U9IPvahNeZgOoHxDE1GWdQ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191AD6"/>
    <w:rsid w:val="000006F2"/>
    <w:rsid w:val="0000119E"/>
    <w:rsid w:val="00001D28"/>
    <w:rsid w:val="00003987"/>
    <w:rsid w:val="00004957"/>
    <w:rsid w:val="00005665"/>
    <w:rsid w:val="000060C8"/>
    <w:rsid w:val="00006AE3"/>
    <w:rsid w:val="00006F1A"/>
    <w:rsid w:val="00007098"/>
    <w:rsid w:val="00007492"/>
    <w:rsid w:val="00010821"/>
    <w:rsid w:val="00010C93"/>
    <w:rsid w:val="00011619"/>
    <w:rsid w:val="0001238B"/>
    <w:rsid w:val="00012D1E"/>
    <w:rsid w:val="00013F6C"/>
    <w:rsid w:val="0001471A"/>
    <w:rsid w:val="00015271"/>
    <w:rsid w:val="00015364"/>
    <w:rsid w:val="0001541D"/>
    <w:rsid w:val="00015C51"/>
    <w:rsid w:val="00015EA4"/>
    <w:rsid w:val="00017231"/>
    <w:rsid w:val="000175F8"/>
    <w:rsid w:val="0002033C"/>
    <w:rsid w:val="0002182F"/>
    <w:rsid w:val="00021F0B"/>
    <w:rsid w:val="000224B8"/>
    <w:rsid w:val="000224CF"/>
    <w:rsid w:val="00022703"/>
    <w:rsid w:val="00022C6F"/>
    <w:rsid w:val="000238DB"/>
    <w:rsid w:val="0002445D"/>
    <w:rsid w:val="00024FD0"/>
    <w:rsid w:val="000253E5"/>
    <w:rsid w:val="00025CA6"/>
    <w:rsid w:val="000261BC"/>
    <w:rsid w:val="00026E60"/>
    <w:rsid w:val="00027309"/>
    <w:rsid w:val="000275B9"/>
    <w:rsid w:val="000276CA"/>
    <w:rsid w:val="00027CA4"/>
    <w:rsid w:val="0003100C"/>
    <w:rsid w:val="00031121"/>
    <w:rsid w:val="00031791"/>
    <w:rsid w:val="00031D54"/>
    <w:rsid w:val="000322BF"/>
    <w:rsid w:val="00032F32"/>
    <w:rsid w:val="00033E99"/>
    <w:rsid w:val="00033ECF"/>
    <w:rsid w:val="000350D2"/>
    <w:rsid w:val="000357C5"/>
    <w:rsid w:val="000365F8"/>
    <w:rsid w:val="00036A31"/>
    <w:rsid w:val="00036E57"/>
    <w:rsid w:val="00036FBE"/>
    <w:rsid w:val="00037495"/>
    <w:rsid w:val="000376C4"/>
    <w:rsid w:val="00037B47"/>
    <w:rsid w:val="00037E87"/>
    <w:rsid w:val="00040064"/>
    <w:rsid w:val="0004096B"/>
    <w:rsid w:val="00041B1D"/>
    <w:rsid w:val="00041DB4"/>
    <w:rsid w:val="00042580"/>
    <w:rsid w:val="0004298F"/>
    <w:rsid w:val="00043BFF"/>
    <w:rsid w:val="00044105"/>
    <w:rsid w:val="00044235"/>
    <w:rsid w:val="00045110"/>
    <w:rsid w:val="0004628A"/>
    <w:rsid w:val="00046933"/>
    <w:rsid w:val="00050819"/>
    <w:rsid w:val="00050E7C"/>
    <w:rsid w:val="00050EA5"/>
    <w:rsid w:val="000522EB"/>
    <w:rsid w:val="0005347A"/>
    <w:rsid w:val="00053493"/>
    <w:rsid w:val="000536EA"/>
    <w:rsid w:val="00053C51"/>
    <w:rsid w:val="00053D72"/>
    <w:rsid w:val="000543FE"/>
    <w:rsid w:val="0005479E"/>
    <w:rsid w:val="00054F38"/>
    <w:rsid w:val="0005529A"/>
    <w:rsid w:val="00055641"/>
    <w:rsid w:val="00055DB7"/>
    <w:rsid w:val="00055E27"/>
    <w:rsid w:val="00056771"/>
    <w:rsid w:val="000570DC"/>
    <w:rsid w:val="00057AC9"/>
    <w:rsid w:val="000602BB"/>
    <w:rsid w:val="00060BFD"/>
    <w:rsid w:val="00061567"/>
    <w:rsid w:val="00061FD4"/>
    <w:rsid w:val="00063059"/>
    <w:rsid w:val="0006406F"/>
    <w:rsid w:val="00064D74"/>
    <w:rsid w:val="000656C3"/>
    <w:rsid w:val="000660CE"/>
    <w:rsid w:val="000663D8"/>
    <w:rsid w:val="00070038"/>
    <w:rsid w:val="00070150"/>
    <w:rsid w:val="000707E9"/>
    <w:rsid w:val="00071F9B"/>
    <w:rsid w:val="00072AC8"/>
    <w:rsid w:val="00073483"/>
    <w:rsid w:val="00073510"/>
    <w:rsid w:val="00074168"/>
    <w:rsid w:val="000745EC"/>
    <w:rsid w:val="00075136"/>
    <w:rsid w:val="0007603A"/>
    <w:rsid w:val="00077134"/>
    <w:rsid w:val="0007778B"/>
    <w:rsid w:val="000778D1"/>
    <w:rsid w:val="00077C4C"/>
    <w:rsid w:val="00080328"/>
    <w:rsid w:val="00080BA9"/>
    <w:rsid w:val="00080F29"/>
    <w:rsid w:val="00081F37"/>
    <w:rsid w:val="000820F2"/>
    <w:rsid w:val="000826DE"/>
    <w:rsid w:val="00082CE0"/>
    <w:rsid w:val="000831AF"/>
    <w:rsid w:val="00083E7F"/>
    <w:rsid w:val="00084C3D"/>
    <w:rsid w:val="00084C73"/>
    <w:rsid w:val="000855CA"/>
    <w:rsid w:val="00085859"/>
    <w:rsid w:val="00086325"/>
    <w:rsid w:val="0008649C"/>
    <w:rsid w:val="00086E1B"/>
    <w:rsid w:val="00087660"/>
    <w:rsid w:val="000877B6"/>
    <w:rsid w:val="00087CBB"/>
    <w:rsid w:val="00087D10"/>
    <w:rsid w:val="00090C00"/>
    <w:rsid w:val="00090C2C"/>
    <w:rsid w:val="0009169A"/>
    <w:rsid w:val="0009170A"/>
    <w:rsid w:val="0009296E"/>
    <w:rsid w:val="00094A1A"/>
    <w:rsid w:val="00094C2C"/>
    <w:rsid w:val="00094C78"/>
    <w:rsid w:val="0009663C"/>
    <w:rsid w:val="00096943"/>
    <w:rsid w:val="00096AAD"/>
    <w:rsid w:val="00096AE7"/>
    <w:rsid w:val="000970FD"/>
    <w:rsid w:val="0009772D"/>
    <w:rsid w:val="000A0919"/>
    <w:rsid w:val="000A2088"/>
    <w:rsid w:val="000A2932"/>
    <w:rsid w:val="000A2A24"/>
    <w:rsid w:val="000A2E51"/>
    <w:rsid w:val="000A30FE"/>
    <w:rsid w:val="000A3FF9"/>
    <w:rsid w:val="000A4615"/>
    <w:rsid w:val="000A4C79"/>
    <w:rsid w:val="000A528A"/>
    <w:rsid w:val="000A53BB"/>
    <w:rsid w:val="000A5739"/>
    <w:rsid w:val="000A5D3B"/>
    <w:rsid w:val="000A5E5C"/>
    <w:rsid w:val="000A6CF7"/>
    <w:rsid w:val="000A6D3A"/>
    <w:rsid w:val="000A6F5C"/>
    <w:rsid w:val="000B02D4"/>
    <w:rsid w:val="000B09AE"/>
    <w:rsid w:val="000B13A4"/>
    <w:rsid w:val="000B21D8"/>
    <w:rsid w:val="000B2548"/>
    <w:rsid w:val="000B27A1"/>
    <w:rsid w:val="000B45ED"/>
    <w:rsid w:val="000B54EE"/>
    <w:rsid w:val="000B5B69"/>
    <w:rsid w:val="000B5C1F"/>
    <w:rsid w:val="000B6040"/>
    <w:rsid w:val="000B67ED"/>
    <w:rsid w:val="000B6EBD"/>
    <w:rsid w:val="000B70FF"/>
    <w:rsid w:val="000B7528"/>
    <w:rsid w:val="000B7629"/>
    <w:rsid w:val="000B7C85"/>
    <w:rsid w:val="000C08F9"/>
    <w:rsid w:val="000C1A73"/>
    <w:rsid w:val="000C1E06"/>
    <w:rsid w:val="000C28CC"/>
    <w:rsid w:val="000C3986"/>
    <w:rsid w:val="000C5869"/>
    <w:rsid w:val="000C65D9"/>
    <w:rsid w:val="000C686E"/>
    <w:rsid w:val="000C69C3"/>
    <w:rsid w:val="000C6F0B"/>
    <w:rsid w:val="000C7507"/>
    <w:rsid w:val="000C7718"/>
    <w:rsid w:val="000D0598"/>
    <w:rsid w:val="000D0EEC"/>
    <w:rsid w:val="000D10B4"/>
    <w:rsid w:val="000D154E"/>
    <w:rsid w:val="000D2709"/>
    <w:rsid w:val="000D270B"/>
    <w:rsid w:val="000D4091"/>
    <w:rsid w:val="000D4098"/>
    <w:rsid w:val="000D411E"/>
    <w:rsid w:val="000D4382"/>
    <w:rsid w:val="000D4D37"/>
    <w:rsid w:val="000D589B"/>
    <w:rsid w:val="000D592F"/>
    <w:rsid w:val="000D697C"/>
    <w:rsid w:val="000D6AC7"/>
    <w:rsid w:val="000D6CF3"/>
    <w:rsid w:val="000D70C2"/>
    <w:rsid w:val="000D7F25"/>
    <w:rsid w:val="000E0426"/>
    <w:rsid w:val="000E0B38"/>
    <w:rsid w:val="000E0C80"/>
    <w:rsid w:val="000E12C6"/>
    <w:rsid w:val="000E1730"/>
    <w:rsid w:val="000E21D9"/>
    <w:rsid w:val="000E247A"/>
    <w:rsid w:val="000E27D7"/>
    <w:rsid w:val="000E2E8C"/>
    <w:rsid w:val="000E3B75"/>
    <w:rsid w:val="000E467B"/>
    <w:rsid w:val="000E4CDA"/>
    <w:rsid w:val="000E6378"/>
    <w:rsid w:val="000E6B38"/>
    <w:rsid w:val="000E6BC3"/>
    <w:rsid w:val="000E6C22"/>
    <w:rsid w:val="000F05CA"/>
    <w:rsid w:val="000F0F92"/>
    <w:rsid w:val="000F12F6"/>
    <w:rsid w:val="000F15B2"/>
    <w:rsid w:val="000F18CF"/>
    <w:rsid w:val="000F2404"/>
    <w:rsid w:val="000F2D5F"/>
    <w:rsid w:val="000F2FF4"/>
    <w:rsid w:val="000F30AF"/>
    <w:rsid w:val="000F3176"/>
    <w:rsid w:val="000F3A52"/>
    <w:rsid w:val="000F522C"/>
    <w:rsid w:val="000F552E"/>
    <w:rsid w:val="000F6562"/>
    <w:rsid w:val="000F679F"/>
    <w:rsid w:val="000F6D9F"/>
    <w:rsid w:val="000F7542"/>
    <w:rsid w:val="000F75C6"/>
    <w:rsid w:val="001000A4"/>
    <w:rsid w:val="001004EA"/>
    <w:rsid w:val="0010084C"/>
    <w:rsid w:val="00100C98"/>
    <w:rsid w:val="00101954"/>
    <w:rsid w:val="00101E14"/>
    <w:rsid w:val="001024FC"/>
    <w:rsid w:val="0010289F"/>
    <w:rsid w:val="00103438"/>
    <w:rsid w:val="001066B5"/>
    <w:rsid w:val="00107CA4"/>
    <w:rsid w:val="00110D68"/>
    <w:rsid w:val="00110E22"/>
    <w:rsid w:val="00110FD8"/>
    <w:rsid w:val="00111683"/>
    <w:rsid w:val="0011169D"/>
    <w:rsid w:val="001116E7"/>
    <w:rsid w:val="0011195D"/>
    <w:rsid w:val="001126D2"/>
    <w:rsid w:val="00112AB4"/>
    <w:rsid w:val="00114BD9"/>
    <w:rsid w:val="00114DE3"/>
    <w:rsid w:val="00115249"/>
    <w:rsid w:val="00115264"/>
    <w:rsid w:val="00115BEB"/>
    <w:rsid w:val="00115F13"/>
    <w:rsid w:val="00116D92"/>
    <w:rsid w:val="00120981"/>
    <w:rsid w:val="00120F1A"/>
    <w:rsid w:val="0012105F"/>
    <w:rsid w:val="00121F13"/>
    <w:rsid w:val="00121F25"/>
    <w:rsid w:val="001220C1"/>
    <w:rsid w:val="001232D3"/>
    <w:rsid w:val="00124646"/>
    <w:rsid w:val="00126130"/>
    <w:rsid w:val="00126D4D"/>
    <w:rsid w:val="00131007"/>
    <w:rsid w:val="00131AAE"/>
    <w:rsid w:val="00131BB3"/>
    <w:rsid w:val="00133106"/>
    <w:rsid w:val="00133A11"/>
    <w:rsid w:val="00133B6D"/>
    <w:rsid w:val="00134171"/>
    <w:rsid w:val="00134369"/>
    <w:rsid w:val="001343CF"/>
    <w:rsid w:val="0013451C"/>
    <w:rsid w:val="00134868"/>
    <w:rsid w:val="00134911"/>
    <w:rsid w:val="0013492D"/>
    <w:rsid w:val="00134C8E"/>
    <w:rsid w:val="00134E54"/>
    <w:rsid w:val="001356DA"/>
    <w:rsid w:val="001357E7"/>
    <w:rsid w:val="0013624B"/>
    <w:rsid w:val="001363ED"/>
    <w:rsid w:val="0014087B"/>
    <w:rsid w:val="00140990"/>
    <w:rsid w:val="00141153"/>
    <w:rsid w:val="0014120C"/>
    <w:rsid w:val="00141212"/>
    <w:rsid w:val="0014135C"/>
    <w:rsid w:val="00142FA5"/>
    <w:rsid w:val="00143DC2"/>
    <w:rsid w:val="00143FCE"/>
    <w:rsid w:val="00144155"/>
    <w:rsid w:val="001449A3"/>
    <w:rsid w:val="001449F2"/>
    <w:rsid w:val="00144E8A"/>
    <w:rsid w:val="001457FD"/>
    <w:rsid w:val="001462DF"/>
    <w:rsid w:val="00146AFB"/>
    <w:rsid w:val="00146E95"/>
    <w:rsid w:val="001478B5"/>
    <w:rsid w:val="00150547"/>
    <w:rsid w:val="00150C29"/>
    <w:rsid w:val="00150C87"/>
    <w:rsid w:val="00151A47"/>
    <w:rsid w:val="00151B76"/>
    <w:rsid w:val="00152AD6"/>
    <w:rsid w:val="00152BE0"/>
    <w:rsid w:val="00152F3C"/>
    <w:rsid w:val="0015312C"/>
    <w:rsid w:val="00153649"/>
    <w:rsid w:val="00153B1E"/>
    <w:rsid w:val="00153C3A"/>
    <w:rsid w:val="00154F8D"/>
    <w:rsid w:val="001552C9"/>
    <w:rsid w:val="0015544D"/>
    <w:rsid w:val="001563AF"/>
    <w:rsid w:val="0015640E"/>
    <w:rsid w:val="001568EE"/>
    <w:rsid w:val="00157531"/>
    <w:rsid w:val="00157573"/>
    <w:rsid w:val="001603DF"/>
    <w:rsid w:val="00160D16"/>
    <w:rsid w:val="00161495"/>
    <w:rsid w:val="00161AC2"/>
    <w:rsid w:val="00163211"/>
    <w:rsid w:val="0016390B"/>
    <w:rsid w:val="00164F50"/>
    <w:rsid w:val="0016522B"/>
    <w:rsid w:val="00165A31"/>
    <w:rsid w:val="00165CDB"/>
    <w:rsid w:val="00166382"/>
    <w:rsid w:val="00166E7C"/>
    <w:rsid w:val="00166FE3"/>
    <w:rsid w:val="0016766B"/>
    <w:rsid w:val="00167A25"/>
    <w:rsid w:val="0017084D"/>
    <w:rsid w:val="00170C93"/>
    <w:rsid w:val="001714E3"/>
    <w:rsid w:val="0017158B"/>
    <w:rsid w:val="00171CF0"/>
    <w:rsid w:val="001725DA"/>
    <w:rsid w:val="00172F10"/>
    <w:rsid w:val="0017372B"/>
    <w:rsid w:val="00173C9D"/>
    <w:rsid w:val="0017430C"/>
    <w:rsid w:val="001748E1"/>
    <w:rsid w:val="00174A20"/>
    <w:rsid w:val="00174C3E"/>
    <w:rsid w:val="00175090"/>
    <w:rsid w:val="0017533D"/>
    <w:rsid w:val="00175A35"/>
    <w:rsid w:val="00175CF5"/>
    <w:rsid w:val="001761CA"/>
    <w:rsid w:val="001777D1"/>
    <w:rsid w:val="00177B52"/>
    <w:rsid w:val="001804A9"/>
    <w:rsid w:val="00180A10"/>
    <w:rsid w:val="00181225"/>
    <w:rsid w:val="00181794"/>
    <w:rsid w:val="001817C9"/>
    <w:rsid w:val="001825E4"/>
    <w:rsid w:val="00182C9E"/>
    <w:rsid w:val="001831A4"/>
    <w:rsid w:val="00183519"/>
    <w:rsid w:val="00183A23"/>
    <w:rsid w:val="00183E15"/>
    <w:rsid w:val="00183E41"/>
    <w:rsid w:val="0018446D"/>
    <w:rsid w:val="00184D5E"/>
    <w:rsid w:val="00185B9D"/>
    <w:rsid w:val="00185C2B"/>
    <w:rsid w:val="00186C63"/>
    <w:rsid w:val="00186D7E"/>
    <w:rsid w:val="001875AA"/>
    <w:rsid w:val="0019024C"/>
    <w:rsid w:val="00190482"/>
    <w:rsid w:val="00190507"/>
    <w:rsid w:val="00190525"/>
    <w:rsid w:val="0019069C"/>
    <w:rsid w:val="00190933"/>
    <w:rsid w:val="00190B67"/>
    <w:rsid w:val="001916E5"/>
    <w:rsid w:val="00191AD1"/>
    <w:rsid w:val="00191AD6"/>
    <w:rsid w:val="00191E58"/>
    <w:rsid w:val="00192030"/>
    <w:rsid w:val="00192329"/>
    <w:rsid w:val="00192415"/>
    <w:rsid w:val="001928D6"/>
    <w:rsid w:val="0019290B"/>
    <w:rsid w:val="00193C64"/>
    <w:rsid w:val="00193F06"/>
    <w:rsid w:val="00194A42"/>
    <w:rsid w:val="00195B44"/>
    <w:rsid w:val="0019609D"/>
    <w:rsid w:val="0019788A"/>
    <w:rsid w:val="001978E8"/>
    <w:rsid w:val="00197AD7"/>
    <w:rsid w:val="00197DC2"/>
    <w:rsid w:val="00197E9C"/>
    <w:rsid w:val="001A1345"/>
    <w:rsid w:val="001A199C"/>
    <w:rsid w:val="001A1A67"/>
    <w:rsid w:val="001A245A"/>
    <w:rsid w:val="001A2941"/>
    <w:rsid w:val="001A2CAC"/>
    <w:rsid w:val="001A2EF7"/>
    <w:rsid w:val="001A366F"/>
    <w:rsid w:val="001A3D47"/>
    <w:rsid w:val="001A62E5"/>
    <w:rsid w:val="001A6411"/>
    <w:rsid w:val="001A6524"/>
    <w:rsid w:val="001A6C0D"/>
    <w:rsid w:val="001B07F5"/>
    <w:rsid w:val="001B16F8"/>
    <w:rsid w:val="001B19F0"/>
    <w:rsid w:val="001B2404"/>
    <w:rsid w:val="001B35E2"/>
    <w:rsid w:val="001B3969"/>
    <w:rsid w:val="001B3A90"/>
    <w:rsid w:val="001B3C20"/>
    <w:rsid w:val="001B5943"/>
    <w:rsid w:val="001B5AA9"/>
    <w:rsid w:val="001B61BF"/>
    <w:rsid w:val="001B7C84"/>
    <w:rsid w:val="001B7DA8"/>
    <w:rsid w:val="001C011A"/>
    <w:rsid w:val="001C01D5"/>
    <w:rsid w:val="001C06D6"/>
    <w:rsid w:val="001C0A20"/>
    <w:rsid w:val="001C0A61"/>
    <w:rsid w:val="001C1248"/>
    <w:rsid w:val="001C17E4"/>
    <w:rsid w:val="001C2CD8"/>
    <w:rsid w:val="001C3EF9"/>
    <w:rsid w:val="001C4876"/>
    <w:rsid w:val="001C56B3"/>
    <w:rsid w:val="001C66A4"/>
    <w:rsid w:val="001C674F"/>
    <w:rsid w:val="001C6C2C"/>
    <w:rsid w:val="001C71FF"/>
    <w:rsid w:val="001C7558"/>
    <w:rsid w:val="001D0CB6"/>
    <w:rsid w:val="001D0EB2"/>
    <w:rsid w:val="001D1A01"/>
    <w:rsid w:val="001D1AB9"/>
    <w:rsid w:val="001D210F"/>
    <w:rsid w:val="001D2EEF"/>
    <w:rsid w:val="001D31C7"/>
    <w:rsid w:val="001D34B1"/>
    <w:rsid w:val="001D35ED"/>
    <w:rsid w:val="001D3DE8"/>
    <w:rsid w:val="001D5D81"/>
    <w:rsid w:val="001D6519"/>
    <w:rsid w:val="001D6A97"/>
    <w:rsid w:val="001D6E5F"/>
    <w:rsid w:val="001D7922"/>
    <w:rsid w:val="001D79DB"/>
    <w:rsid w:val="001D7B12"/>
    <w:rsid w:val="001E1700"/>
    <w:rsid w:val="001E1D5F"/>
    <w:rsid w:val="001E1E78"/>
    <w:rsid w:val="001E1EFB"/>
    <w:rsid w:val="001E30B7"/>
    <w:rsid w:val="001E3AC5"/>
    <w:rsid w:val="001E3C4B"/>
    <w:rsid w:val="001E45B7"/>
    <w:rsid w:val="001E5875"/>
    <w:rsid w:val="001E58FE"/>
    <w:rsid w:val="001E5C47"/>
    <w:rsid w:val="001E632B"/>
    <w:rsid w:val="001E63D1"/>
    <w:rsid w:val="001E65F5"/>
    <w:rsid w:val="001E6D1D"/>
    <w:rsid w:val="001E6D3C"/>
    <w:rsid w:val="001E7633"/>
    <w:rsid w:val="001E77C3"/>
    <w:rsid w:val="001E7920"/>
    <w:rsid w:val="001E7A8A"/>
    <w:rsid w:val="001E7AFD"/>
    <w:rsid w:val="001F0681"/>
    <w:rsid w:val="001F0D72"/>
    <w:rsid w:val="001F0EB6"/>
    <w:rsid w:val="001F2219"/>
    <w:rsid w:val="001F2E40"/>
    <w:rsid w:val="001F3678"/>
    <w:rsid w:val="001F3B6A"/>
    <w:rsid w:val="001F3CF6"/>
    <w:rsid w:val="001F3D66"/>
    <w:rsid w:val="001F4670"/>
    <w:rsid w:val="001F4BD5"/>
    <w:rsid w:val="001F66E8"/>
    <w:rsid w:val="001F742C"/>
    <w:rsid w:val="001F7ABA"/>
    <w:rsid w:val="00200246"/>
    <w:rsid w:val="00200B79"/>
    <w:rsid w:val="00200DA7"/>
    <w:rsid w:val="002015FA"/>
    <w:rsid w:val="00201640"/>
    <w:rsid w:val="00201B6A"/>
    <w:rsid w:val="00203D68"/>
    <w:rsid w:val="00204280"/>
    <w:rsid w:val="0020455C"/>
    <w:rsid w:val="00204609"/>
    <w:rsid w:val="002047C2"/>
    <w:rsid w:val="00204B9B"/>
    <w:rsid w:val="002050E0"/>
    <w:rsid w:val="002065B9"/>
    <w:rsid w:val="0020688E"/>
    <w:rsid w:val="00207085"/>
    <w:rsid w:val="00207564"/>
    <w:rsid w:val="00207D3B"/>
    <w:rsid w:val="00210002"/>
    <w:rsid w:val="002108D7"/>
    <w:rsid w:val="00210C7C"/>
    <w:rsid w:val="002122EA"/>
    <w:rsid w:val="002132C8"/>
    <w:rsid w:val="00214F6D"/>
    <w:rsid w:val="00215431"/>
    <w:rsid w:val="00215914"/>
    <w:rsid w:val="00215A2C"/>
    <w:rsid w:val="0021614D"/>
    <w:rsid w:val="00216B59"/>
    <w:rsid w:val="00216E4D"/>
    <w:rsid w:val="00216F7D"/>
    <w:rsid w:val="00217326"/>
    <w:rsid w:val="0022025F"/>
    <w:rsid w:val="00220FBD"/>
    <w:rsid w:val="0022155D"/>
    <w:rsid w:val="002219DB"/>
    <w:rsid w:val="00221E1B"/>
    <w:rsid w:val="0022332B"/>
    <w:rsid w:val="00223485"/>
    <w:rsid w:val="002235FA"/>
    <w:rsid w:val="0022365E"/>
    <w:rsid w:val="00223F4B"/>
    <w:rsid w:val="002249DF"/>
    <w:rsid w:val="002263AB"/>
    <w:rsid w:val="00226A3D"/>
    <w:rsid w:val="00226E64"/>
    <w:rsid w:val="00226F58"/>
    <w:rsid w:val="002277C5"/>
    <w:rsid w:val="00230763"/>
    <w:rsid w:val="00230EFE"/>
    <w:rsid w:val="002318D7"/>
    <w:rsid w:val="00232222"/>
    <w:rsid w:val="002335B8"/>
    <w:rsid w:val="00233F59"/>
    <w:rsid w:val="00234461"/>
    <w:rsid w:val="002344C9"/>
    <w:rsid w:val="00235280"/>
    <w:rsid w:val="0023551B"/>
    <w:rsid w:val="00235E6B"/>
    <w:rsid w:val="00236681"/>
    <w:rsid w:val="00236BC6"/>
    <w:rsid w:val="00236BEC"/>
    <w:rsid w:val="00236D0F"/>
    <w:rsid w:val="002401B9"/>
    <w:rsid w:val="00240F1B"/>
    <w:rsid w:val="002412A3"/>
    <w:rsid w:val="00241FB1"/>
    <w:rsid w:val="002420C5"/>
    <w:rsid w:val="0024275F"/>
    <w:rsid w:val="0024321A"/>
    <w:rsid w:val="00243A86"/>
    <w:rsid w:val="00245446"/>
    <w:rsid w:val="002455C3"/>
    <w:rsid w:val="00246E47"/>
    <w:rsid w:val="00246ED7"/>
    <w:rsid w:val="00246FC6"/>
    <w:rsid w:val="0024708B"/>
    <w:rsid w:val="002479F2"/>
    <w:rsid w:val="00250227"/>
    <w:rsid w:val="0025059D"/>
    <w:rsid w:val="002511C3"/>
    <w:rsid w:val="00251B05"/>
    <w:rsid w:val="002530A2"/>
    <w:rsid w:val="00253224"/>
    <w:rsid w:val="002532CA"/>
    <w:rsid w:val="00253598"/>
    <w:rsid w:val="00254408"/>
    <w:rsid w:val="00255328"/>
    <w:rsid w:val="0025552C"/>
    <w:rsid w:val="0025555F"/>
    <w:rsid w:val="002568C1"/>
    <w:rsid w:val="00260646"/>
    <w:rsid w:val="00260D11"/>
    <w:rsid w:val="002616D4"/>
    <w:rsid w:val="002616F8"/>
    <w:rsid w:val="00261784"/>
    <w:rsid w:val="00261AE4"/>
    <w:rsid w:val="00262233"/>
    <w:rsid w:val="00262359"/>
    <w:rsid w:val="00262B5D"/>
    <w:rsid w:val="0026371B"/>
    <w:rsid w:val="00263BA0"/>
    <w:rsid w:val="002648B9"/>
    <w:rsid w:val="00264D77"/>
    <w:rsid w:val="00265AAC"/>
    <w:rsid w:val="00266977"/>
    <w:rsid w:val="002673BF"/>
    <w:rsid w:val="002673FB"/>
    <w:rsid w:val="00267FD1"/>
    <w:rsid w:val="002701F6"/>
    <w:rsid w:val="0027064F"/>
    <w:rsid w:val="00270E18"/>
    <w:rsid w:val="00271093"/>
    <w:rsid w:val="00271DC3"/>
    <w:rsid w:val="00272CB8"/>
    <w:rsid w:val="00272F47"/>
    <w:rsid w:val="002743BB"/>
    <w:rsid w:val="002746E9"/>
    <w:rsid w:val="00274827"/>
    <w:rsid w:val="002755B2"/>
    <w:rsid w:val="002758B5"/>
    <w:rsid w:val="00275966"/>
    <w:rsid w:val="00276A08"/>
    <w:rsid w:val="00276A58"/>
    <w:rsid w:val="00276BCB"/>
    <w:rsid w:val="00280747"/>
    <w:rsid w:val="00281464"/>
    <w:rsid w:val="00281F6E"/>
    <w:rsid w:val="002829A9"/>
    <w:rsid w:val="0028338B"/>
    <w:rsid w:val="00283B1B"/>
    <w:rsid w:val="00286105"/>
    <w:rsid w:val="002862E2"/>
    <w:rsid w:val="0028747A"/>
    <w:rsid w:val="00287CF7"/>
    <w:rsid w:val="00290018"/>
    <w:rsid w:val="002902AA"/>
    <w:rsid w:val="00291883"/>
    <w:rsid w:val="00291890"/>
    <w:rsid w:val="00292007"/>
    <w:rsid w:val="002924BA"/>
    <w:rsid w:val="002924DB"/>
    <w:rsid w:val="00292B28"/>
    <w:rsid w:val="00293C8F"/>
    <w:rsid w:val="00293F0F"/>
    <w:rsid w:val="00293FD4"/>
    <w:rsid w:val="00294166"/>
    <w:rsid w:val="00294602"/>
    <w:rsid w:val="00295641"/>
    <w:rsid w:val="00296000"/>
    <w:rsid w:val="00296520"/>
    <w:rsid w:val="00296A7D"/>
    <w:rsid w:val="00296F9A"/>
    <w:rsid w:val="002974B6"/>
    <w:rsid w:val="00297953"/>
    <w:rsid w:val="00297FB9"/>
    <w:rsid w:val="002A1A08"/>
    <w:rsid w:val="002A1D6A"/>
    <w:rsid w:val="002A2AFD"/>
    <w:rsid w:val="002A2EBD"/>
    <w:rsid w:val="002A36C9"/>
    <w:rsid w:val="002A4082"/>
    <w:rsid w:val="002A46B2"/>
    <w:rsid w:val="002A4CF2"/>
    <w:rsid w:val="002A5352"/>
    <w:rsid w:val="002A6070"/>
    <w:rsid w:val="002A675E"/>
    <w:rsid w:val="002A6A21"/>
    <w:rsid w:val="002A7146"/>
    <w:rsid w:val="002B0052"/>
    <w:rsid w:val="002B04C4"/>
    <w:rsid w:val="002B2593"/>
    <w:rsid w:val="002B2759"/>
    <w:rsid w:val="002B2828"/>
    <w:rsid w:val="002B2AED"/>
    <w:rsid w:val="002B2C89"/>
    <w:rsid w:val="002B4C47"/>
    <w:rsid w:val="002B598A"/>
    <w:rsid w:val="002B69CF"/>
    <w:rsid w:val="002B754B"/>
    <w:rsid w:val="002B775C"/>
    <w:rsid w:val="002C0AFA"/>
    <w:rsid w:val="002C1B89"/>
    <w:rsid w:val="002C1E3B"/>
    <w:rsid w:val="002C21A4"/>
    <w:rsid w:val="002C2501"/>
    <w:rsid w:val="002C2674"/>
    <w:rsid w:val="002C601E"/>
    <w:rsid w:val="002C6455"/>
    <w:rsid w:val="002C66DB"/>
    <w:rsid w:val="002C686F"/>
    <w:rsid w:val="002C7A76"/>
    <w:rsid w:val="002D057B"/>
    <w:rsid w:val="002D0D33"/>
    <w:rsid w:val="002D10E7"/>
    <w:rsid w:val="002D15DC"/>
    <w:rsid w:val="002D1F03"/>
    <w:rsid w:val="002D24E4"/>
    <w:rsid w:val="002D2C0C"/>
    <w:rsid w:val="002D3A0B"/>
    <w:rsid w:val="002D3FBC"/>
    <w:rsid w:val="002D3FBD"/>
    <w:rsid w:val="002D4541"/>
    <w:rsid w:val="002D4591"/>
    <w:rsid w:val="002D50E9"/>
    <w:rsid w:val="002D5869"/>
    <w:rsid w:val="002D5D64"/>
    <w:rsid w:val="002D6B55"/>
    <w:rsid w:val="002D74D1"/>
    <w:rsid w:val="002D7D81"/>
    <w:rsid w:val="002E056D"/>
    <w:rsid w:val="002E1074"/>
    <w:rsid w:val="002E270F"/>
    <w:rsid w:val="002E5172"/>
    <w:rsid w:val="002E687A"/>
    <w:rsid w:val="002E6F29"/>
    <w:rsid w:val="002E6F85"/>
    <w:rsid w:val="002E6F87"/>
    <w:rsid w:val="002E791B"/>
    <w:rsid w:val="002F04B5"/>
    <w:rsid w:val="002F0930"/>
    <w:rsid w:val="002F1853"/>
    <w:rsid w:val="002F2609"/>
    <w:rsid w:val="002F2B1C"/>
    <w:rsid w:val="002F2FA9"/>
    <w:rsid w:val="002F39FA"/>
    <w:rsid w:val="002F3DB5"/>
    <w:rsid w:val="002F53AD"/>
    <w:rsid w:val="002F558E"/>
    <w:rsid w:val="002F56C5"/>
    <w:rsid w:val="002F60B6"/>
    <w:rsid w:val="002F64A0"/>
    <w:rsid w:val="002F699D"/>
    <w:rsid w:val="002F6B0B"/>
    <w:rsid w:val="002F6C69"/>
    <w:rsid w:val="002F6CAC"/>
    <w:rsid w:val="00300032"/>
    <w:rsid w:val="0030030F"/>
    <w:rsid w:val="00301AA1"/>
    <w:rsid w:val="003024D2"/>
    <w:rsid w:val="003024F9"/>
    <w:rsid w:val="00302760"/>
    <w:rsid w:val="003027CF"/>
    <w:rsid w:val="00302D7D"/>
    <w:rsid w:val="003040AF"/>
    <w:rsid w:val="003058FF"/>
    <w:rsid w:val="00305AC3"/>
    <w:rsid w:val="003065CE"/>
    <w:rsid w:val="00306A87"/>
    <w:rsid w:val="00307334"/>
    <w:rsid w:val="00310129"/>
    <w:rsid w:val="00310227"/>
    <w:rsid w:val="0031048E"/>
    <w:rsid w:val="0031104D"/>
    <w:rsid w:val="003113B1"/>
    <w:rsid w:val="003126CB"/>
    <w:rsid w:val="00312B8C"/>
    <w:rsid w:val="00313CE0"/>
    <w:rsid w:val="00314463"/>
    <w:rsid w:val="00314A1D"/>
    <w:rsid w:val="00314EA8"/>
    <w:rsid w:val="00315888"/>
    <w:rsid w:val="00315ADA"/>
    <w:rsid w:val="00315E4A"/>
    <w:rsid w:val="00315F9F"/>
    <w:rsid w:val="00316732"/>
    <w:rsid w:val="0031740F"/>
    <w:rsid w:val="00317529"/>
    <w:rsid w:val="00320D60"/>
    <w:rsid w:val="00321C34"/>
    <w:rsid w:val="003220DE"/>
    <w:rsid w:val="0032319C"/>
    <w:rsid w:val="0032321B"/>
    <w:rsid w:val="003238D1"/>
    <w:rsid w:val="003239DC"/>
    <w:rsid w:val="00323AC0"/>
    <w:rsid w:val="00324FEE"/>
    <w:rsid w:val="00325881"/>
    <w:rsid w:val="00325C18"/>
    <w:rsid w:val="003261C8"/>
    <w:rsid w:val="003263F9"/>
    <w:rsid w:val="00326A66"/>
    <w:rsid w:val="0032706C"/>
    <w:rsid w:val="003272ED"/>
    <w:rsid w:val="00327812"/>
    <w:rsid w:val="00327867"/>
    <w:rsid w:val="00330BAC"/>
    <w:rsid w:val="00332040"/>
    <w:rsid w:val="00333481"/>
    <w:rsid w:val="00333B0B"/>
    <w:rsid w:val="00333E32"/>
    <w:rsid w:val="003349AE"/>
    <w:rsid w:val="003350F7"/>
    <w:rsid w:val="003352F2"/>
    <w:rsid w:val="003354CB"/>
    <w:rsid w:val="00335A35"/>
    <w:rsid w:val="00335C91"/>
    <w:rsid w:val="003369E9"/>
    <w:rsid w:val="00337029"/>
    <w:rsid w:val="00337052"/>
    <w:rsid w:val="00337688"/>
    <w:rsid w:val="003418AD"/>
    <w:rsid w:val="00342778"/>
    <w:rsid w:val="00343BA7"/>
    <w:rsid w:val="00344B15"/>
    <w:rsid w:val="00344F5D"/>
    <w:rsid w:val="003450CC"/>
    <w:rsid w:val="0034556F"/>
    <w:rsid w:val="00345B0D"/>
    <w:rsid w:val="00345EFD"/>
    <w:rsid w:val="00346C9C"/>
    <w:rsid w:val="0034759F"/>
    <w:rsid w:val="00347F08"/>
    <w:rsid w:val="00350E91"/>
    <w:rsid w:val="00351113"/>
    <w:rsid w:val="00351B7E"/>
    <w:rsid w:val="00354141"/>
    <w:rsid w:val="0035459E"/>
    <w:rsid w:val="00354CE9"/>
    <w:rsid w:val="00355A99"/>
    <w:rsid w:val="00356173"/>
    <w:rsid w:val="003566C9"/>
    <w:rsid w:val="00356C1F"/>
    <w:rsid w:val="00356CA6"/>
    <w:rsid w:val="0035777A"/>
    <w:rsid w:val="00357C72"/>
    <w:rsid w:val="0036020F"/>
    <w:rsid w:val="0036050B"/>
    <w:rsid w:val="00360E9B"/>
    <w:rsid w:val="003616B3"/>
    <w:rsid w:val="003616D3"/>
    <w:rsid w:val="00361B14"/>
    <w:rsid w:val="00364120"/>
    <w:rsid w:val="003641A1"/>
    <w:rsid w:val="003659F5"/>
    <w:rsid w:val="00365A34"/>
    <w:rsid w:val="003666AA"/>
    <w:rsid w:val="00367295"/>
    <w:rsid w:val="003679E3"/>
    <w:rsid w:val="00367E50"/>
    <w:rsid w:val="003700B6"/>
    <w:rsid w:val="003704C2"/>
    <w:rsid w:val="00370DDF"/>
    <w:rsid w:val="00370E0F"/>
    <w:rsid w:val="0037136F"/>
    <w:rsid w:val="0037159E"/>
    <w:rsid w:val="003718B2"/>
    <w:rsid w:val="00371A31"/>
    <w:rsid w:val="00372D26"/>
    <w:rsid w:val="003731B1"/>
    <w:rsid w:val="0037380A"/>
    <w:rsid w:val="0037472B"/>
    <w:rsid w:val="00374FE7"/>
    <w:rsid w:val="0037562B"/>
    <w:rsid w:val="003758C6"/>
    <w:rsid w:val="0037599C"/>
    <w:rsid w:val="00375F86"/>
    <w:rsid w:val="003762DF"/>
    <w:rsid w:val="003765C5"/>
    <w:rsid w:val="00376ABA"/>
    <w:rsid w:val="00380089"/>
    <w:rsid w:val="003801F7"/>
    <w:rsid w:val="00380312"/>
    <w:rsid w:val="00380577"/>
    <w:rsid w:val="00380EF5"/>
    <w:rsid w:val="00381653"/>
    <w:rsid w:val="00381B5C"/>
    <w:rsid w:val="00381DF2"/>
    <w:rsid w:val="00382DA3"/>
    <w:rsid w:val="003832FD"/>
    <w:rsid w:val="00383EE4"/>
    <w:rsid w:val="003841A8"/>
    <w:rsid w:val="00384F90"/>
    <w:rsid w:val="003861C7"/>
    <w:rsid w:val="00386741"/>
    <w:rsid w:val="00386B19"/>
    <w:rsid w:val="0038721A"/>
    <w:rsid w:val="00387E1A"/>
    <w:rsid w:val="00390573"/>
    <w:rsid w:val="0039116B"/>
    <w:rsid w:val="00392815"/>
    <w:rsid w:val="00392910"/>
    <w:rsid w:val="00393716"/>
    <w:rsid w:val="00393727"/>
    <w:rsid w:val="00393F48"/>
    <w:rsid w:val="00394D97"/>
    <w:rsid w:val="00395626"/>
    <w:rsid w:val="003961DA"/>
    <w:rsid w:val="0039696E"/>
    <w:rsid w:val="00397355"/>
    <w:rsid w:val="003A08BE"/>
    <w:rsid w:val="003A18CC"/>
    <w:rsid w:val="003A1901"/>
    <w:rsid w:val="003A1EB3"/>
    <w:rsid w:val="003A2BE9"/>
    <w:rsid w:val="003A2FC4"/>
    <w:rsid w:val="003A2FFA"/>
    <w:rsid w:val="003A33F0"/>
    <w:rsid w:val="003A34B5"/>
    <w:rsid w:val="003A37B0"/>
    <w:rsid w:val="003A37DA"/>
    <w:rsid w:val="003A460F"/>
    <w:rsid w:val="003A4800"/>
    <w:rsid w:val="003A4EEF"/>
    <w:rsid w:val="003A4F1F"/>
    <w:rsid w:val="003A5B80"/>
    <w:rsid w:val="003A64F4"/>
    <w:rsid w:val="003A66BD"/>
    <w:rsid w:val="003A6B9E"/>
    <w:rsid w:val="003A7BEC"/>
    <w:rsid w:val="003B083F"/>
    <w:rsid w:val="003B1419"/>
    <w:rsid w:val="003B212F"/>
    <w:rsid w:val="003B270F"/>
    <w:rsid w:val="003B31B8"/>
    <w:rsid w:val="003B342D"/>
    <w:rsid w:val="003B34BA"/>
    <w:rsid w:val="003B3585"/>
    <w:rsid w:val="003B4BAE"/>
    <w:rsid w:val="003B4EBC"/>
    <w:rsid w:val="003B592E"/>
    <w:rsid w:val="003B61AD"/>
    <w:rsid w:val="003B63B0"/>
    <w:rsid w:val="003B659E"/>
    <w:rsid w:val="003B78B3"/>
    <w:rsid w:val="003B7971"/>
    <w:rsid w:val="003C056B"/>
    <w:rsid w:val="003C07B7"/>
    <w:rsid w:val="003C0974"/>
    <w:rsid w:val="003C0D0B"/>
    <w:rsid w:val="003C153B"/>
    <w:rsid w:val="003C2DC0"/>
    <w:rsid w:val="003C33DF"/>
    <w:rsid w:val="003C3815"/>
    <w:rsid w:val="003C42A3"/>
    <w:rsid w:val="003C4E6B"/>
    <w:rsid w:val="003C5030"/>
    <w:rsid w:val="003C52D2"/>
    <w:rsid w:val="003C56AB"/>
    <w:rsid w:val="003C5EAA"/>
    <w:rsid w:val="003C62FB"/>
    <w:rsid w:val="003C67E5"/>
    <w:rsid w:val="003D0E53"/>
    <w:rsid w:val="003D1752"/>
    <w:rsid w:val="003D1FB5"/>
    <w:rsid w:val="003D2F93"/>
    <w:rsid w:val="003D36CA"/>
    <w:rsid w:val="003D3972"/>
    <w:rsid w:val="003D3A8A"/>
    <w:rsid w:val="003D4054"/>
    <w:rsid w:val="003D504B"/>
    <w:rsid w:val="003D6B41"/>
    <w:rsid w:val="003D6E76"/>
    <w:rsid w:val="003D734D"/>
    <w:rsid w:val="003D792D"/>
    <w:rsid w:val="003D7CB6"/>
    <w:rsid w:val="003D7E30"/>
    <w:rsid w:val="003E080F"/>
    <w:rsid w:val="003E08B1"/>
    <w:rsid w:val="003E0E8E"/>
    <w:rsid w:val="003E1115"/>
    <w:rsid w:val="003E1308"/>
    <w:rsid w:val="003E36BD"/>
    <w:rsid w:val="003E3A55"/>
    <w:rsid w:val="003E4BA4"/>
    <w:rsid w:val="003E4E79"/>
    <w:rsid w:val="003E503E"/>
    <w:rsid w:val="003E5244"/>
    <w:rsid w:val="003E54A5"/>
    <w:rsid w:val="003E569C"/>
    <w:rsid w:val="003E60CE"/>
    <w:rsid w:val="003E66E6"/>
    <w:rsid w:val="003E6717"/>
    <w:rsid w:val="003E6A77"/>
    <w:rsid w:val="003E6B7B"/>
    <w:rsid w:val="003E71EB"/>
    <w:rsid w:val="003E78A5"/>
    <w:rsid w:val="003F0694"/>
    <w:rsid w:val="003F07E4"/>
    <w:rsid w:val="003F106F"/>
    <w:rsid w:val="003F1297"/>
    <w:rsid w:val="003F15AE"/>
    <w:rsid w:val="003F22BD"/>
    <w:rsid w:val="003F3050"/>
    <w:rsid w:val="003F32BB"/>
    <w:rsid w:val="003F3715"/>
    <w:rsid w:val="003F3E80"/>
    <w:rsid w:val="003F43DD"/>
    <w:rsid w:val="003F5FC2"/>
    <w:rsid w:val="003F62CA"/>
    <w:rsid w:val="003F632E"/>
    <w:rsid w:val="003F69C3"/>
    <w:rsid w:val="003F6C89"/>
    <w:rsid w:val="003F6E76"/>
    <w:rsid w:val="003F6FB0"/>
    <w:rsid w:val="003F7631"/>
    <w:rsid w:val="003F7764"/>
    <w:rsid w:val="003F7979"/>
    <w:rsid w:val="00400165"/>
    <w:rsid w:val="00400DE3"/>
    <w:rsid w:val="00401030"/>
    <w:rsid w:val="00401F90"/>
    <w:rsid w:val="004022B1"/>
    <w:rsid w:val="00402EBF"/>
    <w:rsid w:val="00402FE7"/>
    <w:rsid w:val="004046B9"/>
    <w:rsid w:val="00405C07"/>
    <w:rsid w:val="0040615D"/>
    <w:rsid w:val="0040762E"/>
    <w:rsid w:val="004078F1"/>
    <w:rsid w:val="0040790B"/>
    <w:rsid w:val="00407DA6"/>
    <w:rsid w:val="004105DB"/>
    <w:rsid w:val="00410778"/>
    <w:rsid w:val="00410D4A"/>
    <w:rsid w:val="004114BF"/>
    <w:rsid w:val="0041200A"/>
    <w:rsid w:val="00412278"/>
    <w:rsid w:val="0041246F"/>
    <w:rsid w:val="00412D91"/>
    <w:rsid w:val="004133E4"/>
    <w:rsid w:val="0041500A"/>
    <w:rsid w:val="0041558C"/>
    <w:rsid w:val="00415669"/>
    <w:rsid w:val="004157A3"/>
    <w:rsid w:val="00417567"/>
    <w:rsid w:val="0041791B"/>
    <w:rsid w:val="004202A1"/>
    <w:rsid w:val="004202FD"/>
    <w:rsid w:val="0042034D"/>
    <w:rsid w:val="004203D4"/>
    <w:rsid w:val="004210CD"/>
    <w:rsid w:val="00421F69"/>
    <w:rsid w:val="0042229A"/>
    <w:rsid w:val="004236F6"/>
    <w:rsid w:val="004247A7"/>
    <w:rsid w:val="0042536D"/>
    <w:rsid w:val="00426672"/>
    <w:rsid w:val="00426782"/>
    <w:rsid w:val="0042719D"/>
    <w:rsid w:val="004276F6"/>
    <w:rsid w:val="00427874"/>
    <w:rsid w:val="0043000E"/>
    <w:rsid w:val="004309F4"/>
    <w:rsid w:val="00430FA0"/>
    <w:rsid w:val="00431950"/>
    <w:rsid w:val="00431C2D"/>
    <w:rsid w:val="00431C95"/>
    <w:rsid w:val="00431EB7"/>
    <w:rsid w:val="004323BD"/>
    <w:rsid w:val="00432A6C"/>
    <w:rsid w:val="0043320E"/>
    <w:rsid w:val="0043383E"/>
    <w:rsid w:val="00433DB9"/>
    <w:rsid w:val="00434600"/>
    <w:rsid w:val="004350AB"/>
    <w:rsid w:val="00435A44"/>
    <w:rsid w:val="00435CB2"/>
    <w:rsid w:val="00436298"/>
    <w:rsid w:val="004364A8"/>
    <w:rsid w:val="00437D93"/>
    <w:rsid w:val="00440ADE"/>
    <w:rsid w:val="00440BC1"/>
    <w:rsid w:val="00441896"/>
    <w:rsid w:val="0044201A"/>
    <w:rsid w:val="00443C9F"/>
    <w:rsid w:val="004443BE"/>
    <w:rsid w:val="00444B64"/>
    <w:rsid w:val="004474C2"/>
    <w:rsid w:val="00447B6E"/>
    <w:rsid w:val="00447E65"/>
    <w:rsid w:val="00450113"/>
    <w:rsid w:val="004503D2"/>
    <w:rsid w:val="00450707"/>
    <w:rsid w:val="004507D8"/>
    <w:rsid w:val="00450F6D"/>
    <w:rsid w:val="00452215"/>
    <w:rsid w:val="0045227C"/>
    <w:rsid w:val="00452438"/>
    <w:rsid w:val="00452BEE"/>
    <w:rsid w:val="00452C88"/>
    <w:rsid w:val="00453756"/>
    <w:rsid w:val="004537F3"/>
    <w:rsid w:val="00454F29"/>
    <w:rsid w:val="00454F32"/>
    <w:rsid w:val="00455132"/>
    <w:rsid w:val="004552DC"/>
    <w:rsid w:val="0045636E"/>
    <w:rsid w:val="00456E36"/>
    <w:rsid w:val="004578B3"/>
    <w:rsid w:val="0045794C"/>
    <w:rsid w:val="00460911"/>
    <w:rsid w:val="00460986"/>
    <w:rsid w:val="00460989"/>
    <w:rsid w:val="00460AED"/>
    <w:rsid w:val="00460F1A"/>
    <w:rsid w:val="00461BFD"/>
    <w:rsid w:val="00461E3A"/>
    <w:rsid w:val="004621A5"/>
    <w:rsid w:val="00462F25"/>
    <w:rsid w:val="00462FA3"/>
    <w:rsid w:val="0046324B"/>
    <w:rsid w:val="004632A9"/>
    <w:rsid w:val="0046351A"/>
    <w:rsid w:val="004635E9"/>
    <w:rsid w:val="004639B5"/>
    <w:rsid w:val="00463B96"/>
    <w:rsid w:val="0046428D"/>
    <w:rsid w:val="00464DCE"/>
    <w:rsid w:val="0046574F"/>
    <w:rsid w:val="00465C40"/>
    <w:rsid w:val="004664A7"/>
    <w:rsid w:val="00466CCF"/>
    <w:rsid w:val="0046784E"/>
    <w:rsid w:val="00467B7D"/>
    <w:rsid w:val="00467E2E"/>
    <w:rsid w:val="004700CB"/>
    <w:rsid w:val="00470BE7"/>
    <w:rsid w:val="00470D7A"/>
    <w:rsid w:val="00470DAF"/>
    <w:rsid w:val="00471370"/>
    <w:rsid w:val="0047147B"/>
    <w:rsid w:val="00471A62"/>
    <w:rsid w:val="00471E2B"/>
    <w:rsid w:val="004721F0"/>
    <w:rsid w:val="00472DA4"/>
    <w:rsid w:val="00473744"/>
    <w:rsid w:val="00473C71"/>
    <w:rsid w:val="00474052"/>
    <w:rsid w:val="00476270"/>
    <w:rsid w:val="00476762"/>
    <w:rsid w:val="0047726D"/>
    <w:rsid w:val="004777A7"/>
    <w:rsid w:val="00480A8D"/>
    <w:rsid w:val="00481B4E"/>
    <w:rsid w:val="00481C3D"/>
    <w:rsid w:val="00482D48"/>
    <w:rsid w:val="00482DC9"/>
    <w:rsid w:val="00482E80"/>
    <w:rsid w:val="00483E6A"/>
    <w:rsid w:val="0048440B"/>
    <w:rsid w:val="004844D3"/>
    <w:rsid w:val="004847F6"/>
    <w:rsid w:val="00484B94"/>
    <w:rsid w:val="00485423"/>
    <w:rsid w:val="004858FE"/>
    <w:rsid w:val="004875BB"/>
    <w:rsid w:val="00487CDE"/>
    <w:rsid w:val="00487D06"/>
    <w:rsid w:val="004910AF"/>
    <w:rsid w:val="0049139C"/>
    <w:rsid w:val="00491C4E"/>
    <w:rsid w:val="0049215F"/>
    <w:rsid w:val="00492286"/>
    <w:rsid w:val="004927F8"/>
    <w:rsid w:val="004931A8"/>
    <w:rsid w:val="0049348D"/>
    <w:rsid w:val="00493518"/>
    <w:rsid w:val="00494361"/>
    <w:rsid w:val="0049557D"/>
    <w:rsid w:val="00495C3B"/>
    <w:rsid w:val="00496EA8"/>
    <w:rsid w:val="004975D8"/>
    <w:rsid w:val="004A0712"/>
    <w:rsid w:val="004A113F"/>
    <w:rsid w:val="004A2160"/>
    <w:rsid w:val="004A2F0C"/>
    <w:rsid w:val="004A30D9"/>
    <w:rsid w:val="004A41F9"/>
    <w:rsid w:val="004A429C"/>
    <w:rsid w:val="004A44F5"/>
    <w:rsid w:val="004A4AA7"/>
    <w:rsid w:val="004A503A"/>
    <w:rsid w:val="004A56B3"/>
    <w:rsid w:val="004A5931"/>
    <w:rsid w:val="004A62FA"/>
    <w:rsid w:val="004A6C2C"/>
    <w:rsid w:val="004A7317"/>
    <w:rsid w:val="004A7A17"/>
    <w:rsid w:val="004A7E3A"/>
    <w:rsid w:val="004B0378"/>
    <w:rsid w:val="004B0C18"/>
    <w:rsid w:val="004B11B2"/>
    <w:rsid w:val="004B1CFD"/>
    <w:rsid w:val="004B2802"/>
    <w:rsid w:val="004B2BA8"/>
    <w:rsid w:val="004B2F5C"/>
    <w:rsid w:val="004B5E0A"/>
    <w:rsid w:val="004B5FB8"/>
    <w:rsid w:val="004B62AC"/>
    <w:rsid w:val="004B67CC"/>
    <w:rsid w:val="004B71C4"/>
    <w:rsid w:val="004B784B"/>
    <w:rsid w:val="004B78E8"/>
    <w:rsid w:val="004B7FDF"/>
    <w:rsid w:val="004C068C"/>
    <w:rsid w:val="004C06B9"/>
    <w:rsid w:val="004C0BB0"/>
    <w:rsid w:val="004C0DE5"/>
    <w:rsid w:val="004C1ECA"/>
    <w:rsid w:val="004C26B9"/>
    <w:rsid w:val="004C2A54"/>
    <w:rsid w:val="004C37C1"/>
    <w:rsid w:val="004C3961"/>
    <w:rsid w:val="004C4E53"/>
    <w:rsid w:val="004C61FB"/>
    <w:rsid w:val="004C62FB"/>
    <w:rsid w:val="004D0469"/>
    <w:rsid w:val="004D05CA"/>
    <w:rsid w:val="004D05CC"/>
    <w:rsid w:val="004D08B6"/>
    <w:rsid w:val="004D1BF5"/>
    <w:rsid w:val="004D1DB6"/>
    <w:rsid w:val="004D1FAC"/>
    <w:rsid w:val="004D27BE"/>
    <w:rsid w:val="004D443A"/>
    <w:rsid w:val="004D47B1"/>
    <w:rsid w:val="004D4928"/>
    <w:rsid w:val="004D4BFF"/>
    <w:rsid w:val="004D5925"/>
    <w:rsid w:val="004D64C8"/>
    <w:rsid w:val="004D6736"/>
    <w:rsid w:val="004D6C06"/>
    <w:rsid w:val="004D701B"/>
    <w:rsid w:val="004D727E"/>
    <w:rsid w:val="004E08E3"/>
    <w:rsid w:val="004E13B7"/>
    <w:rsid w:val="004E170F"/>
    <w:rsid w:val="004E1729"/>
    <w:rsid w:val="004E2BEE"/>
    <w:rsid w:val="004E2C80"/>
    <w:rsid w:val="004E32BE"/>
    <w:rsid w:val="004E34B4"/>
    <w:rsid w:val="004E353C"/>
    <w:rsid w:val="004E44B6"/>
    <w:rsid w:val="004E493C"/>
    <w:rsid w:val="004E78F3"/>
    <w:rsid w:val="004E7AB3"/>
    <w:rsid w:val="004E7FAA"/>
    <w:rsid w:val="004F108C"/>
    <w:rsid w:val="004F12C7"/>
    <w:rsid w:val="004F1328"/>
    <w:rsid w:val="004F1A0B"/>
    <w:rsid w:val="004F23C0"/>
    <w:rsid w:val="004F2E51"/>
    <w:rsid w:val="004F33AA"/>
    <w:rsid w:val="004F398D"/>
    <w:rsid w:val="004F3BC9"/>
    <w:rsid w:val="004F3D99"/>
    <w:rsid w:val="004F490B"/>
    <w:rsid w:val="004F52A4"/>
    <w:rsid w:val="004F5358"/>
    <w:rsid w:val="004F548B"/>
    <w:rsid w:val="004F553A"/>
    <w:rsid w:val="004F594C"/>
    <w:rsid w:val="004F59E9"/>
    <w:rsid w:val="004F5B7F"/>
    <w:rsid w:val="004F5FCE"/>
    <w:rsid w:val="004F6520"/>
    <w:rsid w:val="004F6579"/>
    <w:rsid w:val="004F6ACB"/>
    <w:rsid w:val="004F7317"/>
    <w:rsid w:val="004F7456"/>
    <w:rsid w:val="004F7465"/>
    <w:rsid w:val="004F7C13"/>
    <w:rsid w:val="004F7CA9"/>
    <w:rsid w:val="00500232"/>
    <w:rsid w:val="00501441"/>
    <w:rsid w:val="00501BD9"/>
    <w:rsid w:val="00501C70"/>
    <w:rsid w:val="00502247"/>
    <w:rsid w:val="00502552"/>
    <w:rsid w:val="00503E88"/>
    <w:rsid w:val="00503EDA"/>
    <w:rsid w:val="00504EAB"/>
    <w:rsid w:val="00505256"/>
    <w:rsid w:val="00505957"/>
    <w:rsid w:val="00505AEE"/>
    <w:rsid w:val="005060D7"/>
    <w:rsid w:val="0050657D"/>
    <w:rsid w:val="005078A5"/>
    <w:rsid w:val="00507DDC"/>
    <w:rsid w:val="00510065"/>
    <w:rsid w:val="00510220"/>
    <w:rsid w:val="00510A31"/>
    <w:rsid w:val="00511066"/>
    <w:rsid w:val="0051173F"/>
    <w:rsid w:val="00511A62"/>
    <w:rsid w:val="005124E5"/>
    <w:rsid w:val="0051295D"/>
    <w:rsid w:val="005132C4"/>
    <w:rsid w:val="005135FC"/>
    <w:rsid w:val="0051393E"/>
    <w:rsid w:val="00514D56"/>
    <w:rsid w:val="00514D5F"/>
    <w:rsid w:val="00514F5D"/>
    <w:rsid w:val="005159F4"/>
    <w:rsid w:val="00515C2D"/>
    <w:rsid w:val="0051614F"/>
    <w:rsid w:val="00516165"/>
    <w:rsid w:val="005173AB"/>
    <w:rsid w:val="005175A7"/>
    <w:rsid w:val="00517715"/>
    <w:rsid w:val="0051772C"/>
    <w:rsid w:val="00520161"/>
    <w:rsid w:val="005204CC"/>
    <w:rsid w:val="00520845"/>
    <w:rsid w:val="00521485"/>
    <w:rsid w:val="005214D3"/>
    <w:rsid w:val="0052195A"/>
    <w:rsid w:val="005232CF"/>
    <w:rsid w:val="00523787"/>
    <w:rsid w:val="0052383D"/>
    <w:rsid w:val="00524A6D"/>
    <w:rsid w:val="005259DA"/>
    <w:rsid w:val="005259F4"/>
    <w:rsid w:val="00525C41"/>
    <w:rsid w:val="00525EBC"/>
    <w:rsid w:val="00526EE7"/>
    <w:rsid w:val="005275E5"/>
    <w:rsid w:val="00527C4F"/>
    <w:rsid w:val="00530920"/>
    <w:rsid w:val="00530DAF"/>
    <w:rsid w:val="00530DFA"/>
    <w:rsid w:val="00532745"/>
    <w:rsid w:val="00532FF3"/>
    <w:rsid w:val="005334C1"/>
    <w:rsid w:val="00533D7C"/>
    <w:rsid w:val="00533FA3"/>
    <w:rsid w:val="00534809"/>
    <w:rsid w:val="005351F4"/>
    <w:rsid w:val="00535B36"/>
    <w:rsid w:val="00536C63"/>
    <w:rsid w:val="005373BF"/>
    <w:rsid w:val="0053788E"/>
    <w:rsid w:val="0054008A"/>
    <w:rsid w:val="00540912"/>
    <w:rsid w:val="00540EDC"/>
    <w:rsid w:val="00540F9A"/>
    <w:rsid w:val="005419F3"/>
    <w:rsid w:val="0054276B"/>
    <w:rsid w:val="005427FE"/>
    <w:rsid w:val="00542FB9"/>
    <w:rsid w:val="0054359A"/>
    <w:rsid w:val="005446A5"/>
    <w:rsid w:val="00544DA5"/>
    <w:rsid w:val="0054502F"/>
    <w:rsid w:val="00545DBD"/>
    <w:rsid w:val="00546147"/>
    <w:rsid w:val="00546E1E"/>
    <w:rsid w:val="005477BC"/>
    <w:rsid w:val="00547A81"/>
    <w:rsid w:val="00547E09"/>
    <w:rsid w:val="005500B4"/>
    <w:rsid w:val="005502D1"/>
    <w:rsid w:val="0055051E"/>
    <w:rsid w:val="00550E20"/>
    <w:rsid w:val="00551B6C"/>
    <w:rsid w:val="00551CE0"/>
    <w:rsid w:val="00552667"/>
    <w:rsid w:val="00552842"/>
    <w:rsid w:val="00553135"/>
    <w:rsid w:val="00554216"/>
    <w:rsid w:val="00554249"/>
    <w:rsid w:val="00555473"/>
    <w:rsid w:val="00555890"/>
    <w:rsid w:val="0055589B"/>
    <w:rsid w:val="005575D8"/>
    <w:rsid w:val="00557CAA"/>
    <w:rsid w:val="005603C5"/>
    <w:rsid w:val="00560778"/>
    <w:rsid w:val="005607A1"/>
    <w:rsid w:val="00560C7C"/>
    <w:rsid w:val="0056117B"/>
    <w:rsid w:val="005620C6"/>
    <w:rsid w:val="005634DA"/>
    <w:rsid w:val="00563534"/>
    <w:rsid w:val="0056657A"/>
    <w:rsid w:val="0056684F"/>
    <w:rsid w:val="005670B5"/>
    <w:rsid w:val="0056743C"/>
    <w:rsid w:val="005677AC"/>
    <w:rsid w:val="00567D65"/>
    <w:rsid w:val="00567D67"/>
    <w:rsid w:val="00570724"/>
    <w:rsid w:val="00572D45"/>
    <w:rsid w:val="0057334B"/>
    <w:rsid w:val="0057397C"/>
    <w:rsid w:val="005746C6"/>
    <w:rsid w:val="00574B72"/>
    <w:rsid w:val="00574E23"/>
    <w:rsid w:val="0057517A"/>
    <w:rsid w:val="005755EE"/>
    <w:rsid w:val="005806EB"/>
    <w:rsid w:val="005808CB"/>
    <w:rsid w:val="00580C0C"/>
    <w:rsid w:val="005810B7"/>
    <w:rsid w:val="0058208A"/>
    <w:rsid w:val="005824F0"/>
    <w:rsid w:val="00582B3C"/>
    <w:rsid w:val="00582B75"/>
    <w:rsid w:val="00582C10"/>
    <w:rsid w:val="005839F1"/>
    <w:rsid w:val="0058444F"/>
    <w:rsid w:val="00584474"/>
    <w:rsid w:val="0058449E"/>
    <w:rsid w:val="00586425"/>
    <w:rsid w:val="00586BBF"/>
    <w:rsid w:val="00586E56"/>
    <w:rsid w:val="00587FE7"/>
    <w:rsid w:val="005903FD"/>
    <w:rsid w:val="00591950"/>
    <w:rsid w:val="0059219F"/>
    <w:rsid w:val="0059269A"/>
    <w:rsid w:val="00593100"/>
    <w:rsid w:val="005931D0"/>
    <w:rsid w:val="005932EC"/>
    <w:rsid w:val="005934EE"/>
    <w:rsid w:val="00593BBE"/>
    <w:rsid w:val="00593C90"/>
    <w:rsid w:val="00594154"/>
    <w:rsid w:val="00594A54"/>
    <w:rsid w:val="00594DFF"/>
    <w:rsid w:val="0059591F"/>
    <w:rsid w:val="00596382"/>
    <w:rsid w:val="00596477"/>
    <w:rsid w:val="00596544"/>
    <w:rsid w:val="005A0979"/>
    <w:rsid w:val="005A0FF2"/>
    <w:rsid w:val="005A1D18"/>
    <w:rsid w:val="005A2434"/>
    <w:rsid w:val="005A26BE"/>
    <w:rsid w:val="005A3139"/>
    <w:rsid w:val="005A363E"/>
    <w:rsid w:val="005A3768"/>
    <w:rsid w:val="005A3A6C"/>
    <w:rsid w:val="005A59CA"/>
    <w:rsid w:val="005A7424"/>
    <w:rsid w:val="005A7458"/>
    <w:rsid w:val="005A77E1"/>
    <w:rsid w:val="005A7B16"/>
    <w:rsid w:val="005A7E00"/>
    <w:rsid w:val="005B06E6"/>
    <w:rsid w:val="005B2918"/>
    <w:rsid w:val="005B443F"/>
    <w:rsid w:val="005B4BBD"/>
    <w:rsid w:val="005B4BC9"/>
    <w:rsid w:val="005B531A"/>
    <w:rsid w:val="005B5601"/>
    <w:rsid w:val="005B569E"/>
    <w:rsid w:val="005B69AE"/>
    <w:rsid w:val="005B6CAF"/>
    <w:rsid w:val="005B6CDA"/>
    <w:rsid w:val="005B6FDE"/>
    <w:rsid w:val="005B772F"/>
    <w:rsid w:val="005B79DD"/>
    <w:rsid w:val="005C045B"/>
    <w:rsid w:val="005C0884"/>
    <w:rsid w:val="005C0D35"/>
    <w:rsid w:val="005C1617"/>
    <w:rsid w:val="005C19F5"/>
    <w:rsid w:val="005C236F"/>
    <w:rsid w:val="005C345A"/>
    <w:rsid w:val="005C3CDC"/>
    <w:rsid w:val="005C3F2E"/>
    <w:rsid w:val="005C6472"/>
    <w:rsid w:val="005C6AB7"/>
    <w:rsid w:val="005C6F33"/>
    <w:rsid w:val="005C6F77"/>
    <w:rsid w:val="005C77D3"/>
    <w:rsid w:val="005C7B09"/>
    <w:rsid w:val="005D066D"/>
    <w:rsid w:val="005D1664"/>
    <w:rsid w:val="005D25A6"/>
    <w:rsid w:val="005D380B"/>
    <w:rsid w:val="005D3A16"/>
    <w:rsid w:val="005D4271"/>
    <w:rsid w:val="005D4754"/>
    <w:rsid w:val="005D4BD4"/>
    <w:rsid w:val="005D4F57"/>
    <w:rsid w:val="005D555A"/>
    <w:rsid w:val="005D5829"/>
    <w:rsid w:val="005D6287"/>
    <w:rsid w:val="005E2ECB"/>
    <w:rsid w:val="005E331B"/>
    <w:rsid w:val="005E35E3"/>
    <w:rsid w:val="005E36A4"/>
    <w:rsid w:val="005E3C90"/>
    <w:rsid w:val="005E4B4F"/>
    <w:rsid w:val="005E4E04"/>
    <w:rsid w:val="005E62C5"/>
    <w:rsid w:val="005E6957"/>
    <w:rsid w:val="005F0681"/>
    <w:rsid w:val="005F10F5"/>
    <w:rsid w:val="005F1230"/>
    <w:rsid w:val="005F132F"/>
    <w:rsid w:val="005F1886"/>
    <w:rsid w:val="005F1C06"/>
    <w:rsid w:val="005F2322"/>
    <w:rsid w:val="005F286E"/>
    <w:rsid w:val="005F2C02"/>
    <w:rsid w:val="005F2E38"/>
    <w:rsid w:val="005F3501"/>
    <w:rsid w:val="005F42A0"/>
    <w:rsid w:val="005F4E9E"/>
    <w:rsid w:val="005F5A32"/>
    <w:rsid w:val="005F65FD"/>
    <w:rsid w:val="005F78F4"/>
    <w:rsid w:val="005F7FC7"/>
    <w:rsid w:val="00601242"/>
    <w:rsid w:val="00601AC7"/>
    <w:rsid w:val="006024B8"/>
    <w:rsid w:val="006028F3"/>
    <w:rsid w:val="0060313E"/>
    <w:rsid w:val="0060474C"/>
    <w:rsid w:val="006050E5"/>
    <w:rsid w:val="0060517D"/>
    <w:rsid w:val="0060576B"/>
    <w:rsid w:val="00606CB0"/>
    <w:rsid w:val="0061017F"/>
    <w:rsid w:val="006105FE"/>
    <w:rsid w:val="0061071D"/>
    <w:rsid w:val="00610EE0"/>
    <w:rsid w:val="006111BA"/>
    <w:rsid w:val="0061140C"/>
    <w:rsid w:val="006115C7"/>
    <w:rsid w:val="00611A08"/>
    <w:rsid w:val="00611A19"/>
    <w:rsid w:val="006120F4"/>
    <w:rsid w:val="00612159"/>
    <w:rsid w:val="00612FEB"/>
    <w:rsid w:val="00613281"/>
    <w:rsid w:val="00613CB2"/>
    <w:rsid w:val="00613DB0"/>
    <w:rsid w:val="00613F73"/>
    <w:rsid w:val="006142A3"/>
    <w:rsid w:val="0061433E"/>
    <w:rsid w:val="00614A89"/>
    <w:rsid w:val="006150DF"/>
    <w:rsid w:val="00615190"/>
    <w:rsid w:val="006153B2"/>
    <w:rsid w:val="0061558F"/>
    <w:rsid w:val="0061571D"/>
    <w:rsid w:val="00616A98"/>
    <w:rsid w:val="00616EF6"/>
    <w:rsid w:val="006176AB"/>
    <w:rsid w:val="0062040F"/>
    <w:rsid w:val="00620AD1"/>
    <w:rsid w:val="00620CC6"/>
    <w:rsid w:val="006211B5"/>
    <w:rsid w:val="006220E0"/>
    <w:rsid w:val="006222CD"/>
    <w:rsid w:val="00622A49"/>
    <w:rsid w:val="00624BEF"/>
    <w:rsid w:val="0062531D"/>
    <w:rsid w:val="00625845"/>
    <w:rsid w:val="006262B8"/>
    <w:rsid w:val="00626B44"/>
    <w:rsid w:val="00627C86"/>
    <w:rsid w:val="006307CA"/>
    <w:rsid w:val="00630C89"/>
    <w:rsid w:val="00630F26"/>
    <w:rsid w:val="00631225"/>
    <w:rsid w:val="006314BE"/>
    <w:rsid w:val="0063158A"/>
    <w:rsid w:val="00631813"/>
    <w:rsid w:val="00631E0D"/>
    <w:rsid w:val="0063229B"/>
    <w:rsid w:val="00632595"/>
    <w:rsid w:val="00633C7D"/>
    <w:rsid w:val="00633ED3"/>
    <w:rsid w:val="006343A3"/>
    <w:rsid w:val="00634E15"/>
    <w:rsid w:val="006352E1"/>
    <w:rsid w:val="00635635"/>
    <w:rsid w:val="0063571F"/>
    <w:rsid w:val="0063588E"/>
    <w:rsid w:val="0063592C"/>
    <w:rsid w:val="00635B68"/>
    <w:rsid w:val="00636A06"/>
    <w:rsid w:val="00636B52"/>
    <w:rsid w:val="00636C81"/>
    <w:rsid w:val="0063748F"/>
    <w:rsid w:val="0064035B"/>
    <w:rsid w:val="00640769"/>
    <w:rsid w:val="00640BAC"/>
    <w:rsid w:val="00640C94"/>
    <w:rsid w:val="00640E85"/>
    <w:rsid w:val="0064133C"/>
    <w:rsid w:val="00641A6B"/>
    <w:rsid w:val="006425DF"/>
    <w:rsid w:val="006426BD"/>
    <w:rsid w:val="00642B13"/>
    <w:rsid w:val="00642BBC"/>
    <w:rsid w:val="00642EF5"/>
    <w:rsid w:val="006434BA"/>
    <w:rsid w:val="00644C03"/>
    <w:rsid w:val="0064531F"/>
    <w:rsid w:val="00646BAE"/>
    <w:rsid w:val="00650A3C"/>
    <w:rsid w:val="00651107"/>
    <w:rsid w:val="0065135D"/>
    <w:rsid w:val="00651A2C"/>
    <w:rsid w:val="006524F2"/>
    <w:rsid w:val="00654283"/>
    <w:rsid w:val="0065482D"/>
    <w:rsid w:val="00654F98"/>
    <w:rsid w:val="006553BC"/>
    <w:rsid w:val="006559E1"/>
    <w:rsid w:val="00655D08"/>
    <w:rsid w:val="00655E4E"/>
    <w:rsid w:val="00656551"/>
    <w:rsid w:val="006570E2"/>
    <w:rsid w:val="00657293"/>
    <w:rsid w:val="006572F3"/>
    <w:rsid w:val="00657530"/>
    <w:rsid w:val="0065774A"/>
    <w:rsid w:val="00657B69"/>
    <w:rsid w:val="006601F4"/>
    <w:rsid w:val="00660899"/>
    <w:rsid w:val="006619A7"/>
    <w:rsid w:val="00661B3A"/>
    <w:rsid w:val="00662676"/>
    <w:rsid w:val="00662AC6"/>
    <w:rsid w:val="00662DC7"/>
    <w:rsid w:val="0066339B"/>
    <w:rsid w:val="006636E5"/>
    <w:rsid w:val="006644F6"/>
    <w:rsid w:val="00664D3A"/>
    <w:rsid w:val="006653F0"/>
    <w:rsid w:val="00666A80"/>
    <w:rsid w:val="006704A6"/>
    <w:rsid w:val="00672CF8"/>
    <w:rsid w:val="00672D8A"/>
    <w:rsid w:val="00673C0F"/>
    <w:rsid w:val="00674B3B"/>
    <w:rsid w:val="00675C77"/>
    <w:rsid w:val="0067615D"/>
    <w:rsid w:val="00676CEB"/>
    <w:rsid w:val="006801F0"/>
    <w:rsid w:val="00680415"/>
    <w:rsid w:val="006804E4"/>
    <w:rsid w:val="00680916"/>
    <w:rsid w:val="00680C63"/>
    <w:rsid w:val="00680E92"/>
    <w:rsid w:val="0068265E"/>
    <w:rsid w:val="00683887"/>
    <w:rsid w:val="00683A61"/>
    <w:rsid w:val="006844F7"/>
    <w:rsid w:val="00684F7B"/>
    <w:rsid w:val="00686818"/>
    <w:rsid w:val="00686E1A"/>
    <w:rsid w:val="006879F6"/>
    <w:rsid w:val="006902D9"/>
    <w:rsid w:val="00691CFD"/>
    <w:rsid w:val="006922FD"/>
    <w:rsid w:val="006947C2"/>
    <w:rsid w:val="00695644"/>
    <w:rsid w:val="00696087"/>
    <w:rsid w:val="0069733F"/>
    <w:rsid w:val="006975EB"/>
    <w:rsid w:val="00697B76"/>
    <w:rsid w:val="00697DFB"/>
    <w:rsid w:val="006A177C"/>
    <w:rsid w:val="006A346E"/>
    <w:rsid w:val="006A3944"/>
    <w:rsid w:val="006A4668"/>
    <w:rsid w:val="006A4C98"/>
    <w:rsid w:val="006A5A08"/>
    <w:rsid w:val="006A5F60"/>
    <w:rsid w:val="006B023D"/>
    <w:rsid w:val="006B032D"/>
    <w:rsid w:val="006B1800"/>
    <w:rsid w:val="006B18AF"/>
    <w:rsid w:val="006B3785"/>
    <w:rsid w:val="006B3942"/>
    <w:rsid w:val="006B39EF"/>
    <w:rsid w:val="006B451F"/>
    <w:rsid w:val="006B4AE8"/>
    <w:rsid w:val="006B50F3"/>
    <w:rsid w:val="006B5429"/>
    <w:rsid w:val="006B543D"/>
    <w:rsid w:val="006B5626"/>
    <w:rsid w:val="006B60C5"/>
    <w:rsid w:val="006B60D5"/>
    <w:rsid w:val="006B63FD"/>
    <w:rsid w:val="006B6EBD"/>
    <w:rsid w:val="006C0AF0"/>
    <w:rsid w:val="006C1A5A"/>
    <w:rsid w:val="006C3624"/>
    <w:rsid w:val="006C3B50"/>
    <w:rsid w:val="006C3BE1"/>
    <w:rsid w:val="006C4305"/>
    <w:rsid w:val="006C56CB"/>
    <w:rsid w:val="006C5ADC"/>
    <w:rsid w:val="006C6811"/>
    <w:rsid w:val="006C6835"/>
    <w:rsid w:val="006C7A4A"/>
    <w:rsid w:val="006C7B88"/>
    <w:rsid w:val="006D16A9"/>
    <w:rsid w:val="006D193F"/>
    <w:rsid w:val="006D34D8"/>
    <w:rsid w:val="006D3830"/>
    <w:rsid w:val="006D4BF2"/>
    <w:rsid w:val="006D522F"/>
    <w:rsid w:val="006D539A"/>
    <w:rsid w:val="006E049E"/>
    <w:rsid w:val="006E1053"/>
    <w:rsid w:val="006E12C6"/>
    <w:rsid w:val="006E1994"/>
    <w:rsid w:val="006E2559"/>
    <w:rsid w:val="006E2883"/>
    <w:rsid w:val="006E3B16"/>
    <w:rsid w:val="006E45BE"/>
    <w:rsid w:val="006E6A43"/>
    <w:rsid w:val="006F0347"/>
    <w:rsid w:val="006F0538"/>
    <w:rsid w:val="006F0670"/>
    <w:rsid w:val="006F1A18"/>
    <w:rsid w:val="006F1A83"/>
    <w:rsid w:val="006F1BA8"/>
    <w:rsid w:val="006F220A"/>
    <w:rsid w:val="006F272F"/>
    <w:rsid w:val="006F2DEB"/>
    <w:rsid w:val="006F36A0"/>
    <w:rsid w:val="006F3902"/>
    <w:rsid w:val="006F3EF9"/>
    <w:rsid w:val="006F41F6"/>
    <w:rsid w:val="006F45BA"/>
    <w:rsid w:val="006F4684"/>
    <w:rsid w:val="006F5084"/>
    <w:rsid w:val="006F6D7F"/>
    <w:rsid w:val="006F7384"/>
    <w:rsid w:val="006F77C1"/>
    <w:rsid w:val="0070056B"/>
    <w:rsid w:val="00700C29"/>
    <w:rsid w:val="00700DF3"/>
    <w:rsid w:val="00700EF4"/>
    <w:rsid w:val="00701554"/>
    <w:rsid w:val="007024BF"/>
    <w:rsid w:val="007025F3"/>
    <w:rsid w:val="00702EB4"/>
    <w:rsid w:val="0070403C"/>
    <w:rsid w:val="007043C7"/>
    <w:rsid w:val="00704C19"/>
    <w:rsid w:val="007050F5"/>
    <w:rsid w:val="0070572E"/>
    <w:rsid w:val="00705FD2"/>
    <w:rsid w:val="0070674A"/>
    <w:rsid w:val="00707275"/>
    <w:rsid w:val="007074B1"/>
    <w:rsid w:val="00707897"/>
    <w:rsid w:val="0070791B"/>
    <w:rsid w:val="00707C0C"/>
    <w:rsid w:val="0071069C"/>
    <w:rsid w:val="00710AED"/>
    <w:rsid w:val="00711265"/>
    <w:rsid w:val="0071148C"/>
    <w:rsid w:val="00711573"/>
    <w:rsid w:val="007121BF"/>
    <w:rsid w:val="007122CA"/>
    <w:rsid w:val="00712404"/>
    <w:rsid w:val="00712C68"/>
    <w:rsid w:val="007130C8"/>
    <w:rsid w:val="00713655"/>
    <w:rsid w:val="00713E5A"/>
    <w:rsid w:val="00714DCA"/>
    <w:rsid w:val="0071513B"/>
    <w:rsid w:val="007152FA"/>
    <w:rsid w:val="00715952"/>
    <w:rsid w:val="0071624F"/>
    <w:rsid w:val="0071733A"/>
    <w:rsid w:val="00717B60"/>
    <w:rsid w:val="00717BD3"/>
    <w:rsid w:val="00717CF1"/>
    <w:rsid w:val="00720701"/>
    <w:rsid w:val="007207C6"/>
    <w:rsid w:val="00721452"/>
    <w:rsid w:val="00721781"/>
    <w:rsid w:val="007218D0"/>
    <w:rsid w:val="00723086"/>
    <w:rsid w:val="007249DB"/>
    <w:rsid w:val="0072590B"/>
    <w:rsid w:val="00726337"/>
    <w:rsid w:val="00726383"/>
    <w:rsid w:val="00727A17"/>
    <w:rsid w:val="00730083"/>
    <w:rsid w:val="0073011F"/>
    <w:rsid w:val="007302D4"/>
    <w:rsid w:val="0073074A"/>
    <w:rsid w:val="00730F26"/>
    <w:rsid w:val="00731624"/>
    <w:rsid w:val="00731D60"/>
    <w:rsid w:val="00732040"/>
    <w:rsid w:val="007320B5"/>
    <w:rsid w:val="00733285"/>
    <w:rsid w:val="00734099"/>
    <w:rsid w:val="0073454B"/>
    <w:rsid w:val="0073459A"/>
    <w:rsid w:val="0073494E"/>
    <w:rsid w:val="00735470"/>
    <w:rsid w:val="007357BD"/>
    <w:rsid w:val="007360A4"/>
    <w:rsid w:val="007371AA"/>
    <w:rsid w:val="0073738C"/>
    <w:rsid w:val="007375FD"/>
    <w:rsid w:val="00737FF9"/>
    <w:rsid w:val="00740272"/>
    <w:rsid w:val="00740C43"/>
    <w:rsid w:val="007411E0"/>
    <w:rsid w:val="00741C15"/>
    <w:rsid w:val="0074340D"/>
    <w:rsid w:val="007434F7"/>
    <w:rsid w:val="00743D79"/>
    <w:rsid w:val="0074633D"/>
    <w:rsid w:val="0074659C"/>
    <w:rsid w:val="00746937"/>
    <w:rsid w:val="007469BB"/>
    <w:rsid w:val="00746AD4"/>
    <w:rsid w:val="00746AE9"/>
    <w:rsid w:val="00746EC1"/>
    <w:rsid w:val="0074724A"/>
    <w:rsid w:val="00747F92"/>
    <w:rsid w:val="00750008"/>
    <w:rsid w:val="00750778"/>
    <w:rsid w:val="00750CC2"/>
    <w:rsid w:val="00751C10"/>
    <w:rsid w:val="0075248A"/>
    <w:rsid w:val="007526B1"/>
    <w:rsid w:val="0075351D"/>
    <w:rsid w:val="00753618"/>
    <w:rsid w:val="00753B77"/>
    <w:rsid w:val="00753FBC"/>
    <w:rsid w:val="007545EE"/>
    <w:rsid w:val="00755588"/>
    <w:rsid w:val="007563A4"/>
    <w:rsid w:val="007563BE"/>
    <w:rsid w:val="00756D03"/>
    <w:rsid w:val="007576E0"/>
    <w:rsid w:val="00757D57"/>
    <w:rsid w:val="00760860"/>
    <w:rsid w:val="0076096F"/>
    <w:rsid w:val="00760D87"/>
    <w:rsid w:val="0076120C"/>
    <w:rsid w:val="007619B6"/>
    <w:rsid w:val="00761B22"/>
    <w:rsid w:val="00761B76"/>
    <w:rsid w:val="0076216B"/>
    <w:rsid w:val="00763398"/>
    <w:rsid w:val="00764216"/>
    <w:rsid w:val="007647B2"/>
    <w:rsid w:val="007659D9"/>
    <w:rsid w:val="0076692F"/>
    <w:rsid w:val="007675ED"/>
    <w:rsid w:val="007702BA"/>
    <w:rsid w:val="00770409"/>
    <w:rsid w:val="007712D1"/>
    <w:rsid w:val="00771D2D"/>
    <w:rsid w:val="007727F4"/>
    <w:rsid w:val="0077287A"/>
    <w:rsid w:val="00772EB7"/>
    <w:rsid w:val="00772F1A"/>
    <w:rsid w:val="00772FD6"/>
    <w:rsid w:val="00773068"/>
    <w:rsid w:val="0077360A"/>
    <w:rsid w:val="00774012"/>
    <w:rsid w:val="0077420A"/>
    <w:rsid w:val="007743B0"/>
    <w:rsid w:val="00774843"/>
    <w:rsid w:val="0077544C"/>
    <w:rsid w:val="007758BB"/>
    <w:rsid w:val="0077612D"/>
    <w:rsid w:val="0077669C"/>
    <w:rsid w:val="00776A24"/>
    <w:rsid w:val="00776D66"/>
    <w:rsid w:val="00777962"/>
    <w:rsid w:val="00777AB8"/>
    <w:rsid w:val="007808DF"/>
    <w:rsid w:val="00780DDE"/>
    <w:rsid w:val="0078184F"/>
    <w:rsid w:val="00781D0B"/>
    <w:rsid w:val="00782093"/>
    <w:rsid w:val="00782D17"/>
    <w:rsid w:val="00783225"/>
    <w:rsid w:val="007837D4"/>
    <w:rsid w:val="00784E3F"/>
    <w:rsid w:val="00786363"/>
    <w:rsid w:val="00786C29"/>
    <w:rsid w:val="007876E4"/>
    <w:rsid w:val="00790E83"/>
    <w:rsid w:val="0079117D"/>
    <w:rsid w:val="0079130E"/>
    <w:rsid w:val="007913F8"/>
    <w:rsid w:val="00791405"/>
    <w:rsid w:val="00791A31"/>
    <w:rsid w:val="00791F62"/>
    <w:rsid w:val="007923F2"/>
    <w:rsid w:val="00792D35"/>
    <w:rsid w:val="00792FB9"/>
    <w:rsid w:val="007930BB"/>
    <w:rsid w:val="0079394B"/>
    <w:rsid w:val="007947DE"/>
    <w:rsid w:val="00794E20"/>
    <w:rsid w:val="00794E38"/>
    <w:rsid w:val="00795117"/>
    <w:rsid w:val="007952BE"/>
    <w:rsid w:val="007956E0"/>
    <w:rsid w:val="007958C0"/>
    <w:rsid w:val="00795CFB"/>
    <w:rsid w:val="00795D26"/>
    <w:rsid w:val="0079636A"/>
    <w:rsid w:val="007A0041"/>
    <w:rsid w:val="007A0524"/>
    <w:rsid w:val="007A1B35"/>
    <w:rsid w:val="007A1C06"/>
    <w:rsid w:val="007A2017"/>
    <w:rsid w:val="007A2376"/>
    <w:rsid w:val="007A2B80"/>
    <w:rsid w:val="007A3A4E"/>
    <w:rsid w:val="007A3E21"/>
    <w:rsid w:val="007A417A"/>
    <w:rsid w:val="007A5602"/>
    <w:rsid w:val="007A60FE"/>
    <w:rsid w:val="007A61DD"/>
    <w:rsid w:val="007A633F"/>
    <w:rsid w:val="007A6458"/>
    <w:rsid w:val="007A6723"/>
    <w:rsid w:val="007A6836"/>
    <w:rsid w:val="007A6D83"/>
    <w:rsid w:val="007A7321"/>
    <w:rsid w:val="007A7B57"/>
    <w:rsid w:val="007B0030"/>
    <w:rsid w:val="007B08BE"/>
    <w:rsid w:val="007B0A86"/>
    <w:rsid w:val="007B0C02"/>
    <w:rsid w:val="007B12E9"/>
    <w:rsid w:val="007B1C13"/>
    <w:rsid w:val="007B21CC"/>
    <w:rsid w:val="007B2278"/>
    <w:rsid w:val="007B3B89"/>
    <w:rsid w:val="007B428C"/>
    <w:rsid w:val="007B442B"/>
    <w:rsid w:val="007B4946"/>
    <w:rsid w:val="007B4B78"/>
    <w:rsid w:val="007B4C38"/>
    <w:rsid w:val="007B4D0A"/>
    <w:rsid w:val="007B56FC"/>
    <w:rsid w:val="007B5B29"/>
    <w:rsid w:val="007B5BA6"/>
    <w:rsid w:val="007B6254"/>
    <w:rsid w:val="007B62FC"/>
    <w:rsid w:val="007B6B59"/>
    <w:rsid w:val="007C09EF"/>
    <w:rsid w:val="007C1FBA"/>
    <w:rsid w:val="007C268D"/>
    <w:rsid w:val="007C29B1"/>
    <w:rsid w:val="007C2A33"/>
    <w:rsid w:val="007C2AB6"/>
    <w:rsid w:val="007C2B83"/>
    <w:rsid w:val="007C3AD0"/>
    <w:rsid w:val="007C517C"/>
    <w:rsid w:val="007C564A"/>
    <w:rsid w:val="007C57D6"/>
    <w:rsid w:val="007C7856"/>
    <w:rsid w:val="007C7F01"/>
    <w:rsid w:val="007D0DA6"/>
    <w:rsid w:val="007D15ED"/>
    <w:rsid w:val="007D270C"/>
    <w:rsid w:val="007D48FE"/>
    <w:rsid w:val="007D4C26"/>
    <w:rsid w:val="007D5F7B"/>
    <w:rsid w:val="007D6DDF"/>
    <w:rsid w:val="007D75F2"/>
    <w:rsid w:val="007E05E7"/>
    <w:rsid w:val="007E1461"/>
    <w:rsid w:val="007E1822"/>
    <w:rsid w:val="007E1D87"/>
    <w:rsid w:val="007E25A0"/>
    <w:rsid w:val="007E266C"/>
    <w:rsid w:val="007E2676"/>
    <w:rsid w:val="007E3321"/>
    <w:rsid w:val="007E3A13"/>
    <w:rsid w:val="007E3B24"/>
    <w:rsid w:val="007E4F71"/>
    <w:rsid w:val="007E5AFC"/>
    <w:rsid w:val="007E609A"/>
    <w:rsid w:val="007E626A"/>
    <w:rsid w:val="007E66FE"/>
    <w:rsid w:val="007E6AFB"/>
    <w:rsid w:val="007E72DC"/>
    <w:rsid w:val="007E7A4A"/>
    <w:rsid w:val="007F00EF"/>
    <w:rsid w:val="007F1252"/>
    <w:rsid w:val="007F12C6"/>
    <w:rsid w:val="007F1B16"/>
    <w:rsid w:val="007F1C1D"/>
    <w:rsid w:val="007F220C"/>
    <w:rsid w:val="007F25F1"/>
    <w:rsid w:val="007F2B33"/>
    <w:rsid w:val="007F389C"/>
    <w:rsid w:val="007F3A6A"/>
    <w:rsid w:val="007F3ACE"/>
    <w:rsid w:val="007F483C"/>
    <w:rsid w:val="007F4B95"/>
    <w:rsid w:val="007F5589"/>
    <w:rsid w:val="007F6722"/>
    <w:rsid w:val="007F6A92"/>
    <w:rsid w:val="007F6DA0"/>
    <w:rsid w:val="007F6DF2"/>
    <w:rsid w:val="007F78E4"/>
    <w:rsid w:val="007F7AB4"/>
    <w:rsid w:val="008013E2"/>
    <w:rsid w:val="008016F8"/>
    <w:rsid w:val="0080177C"/>
    <w:rsid w:val="00802596"/>
    <w:rsid w:val="00802C83"/>
    <w:rsid w:val="00802E5C"/>
    <w:rsid w:val="00803D9B"/>
    <w:rsid w:val="008049BE"/>
    <w:rsid w:val="00804B3B"/>
    <w:rsid w:val="00804ED9"/>
    <w:rsid w:val="00805947"/>
    <w:rsid w:val="0080596E"/>
    <w:rsid w:val="0080651E"/>
    <w:rsid w:val="00811659"/>
    <w:rsid w:val="008119DC"/>
    <w:rsid w:val="0081221C"/>
    <w:rsid w:val="0081249F"/>
    <w:rsid w:val="0081347F"/>
    <w:rsid w:val="008145BC"/>
    <w:rsid w:val="008147F6"/>
    <w:rsid w:val="008159A5"/>
    <w:rsid w:val="008161AE"/>
    <w:rsid w:val="008166B3"/>
    <w:rsid w:val="00816DD6"/>
    <w:rsid w:val="008173D2"/>
    <w:rsid w:val="008176D2"/>
    <w:rsid w:val="00817BE3"/>
    <w:rsid w:val="00817C57"/>
    <w:rsid w:val="00820B04"/>
    <w:rsid w:val="0082153C"/>
    <w:rsid w:val="00821C99"/>
    <w:rsid w:val="008232D0"/>
    <w:rsid w:val="00823442"/>
    <w:rsid w:val="008234A1"/>
    <w:rsid w:val="0082385A"/>
    <w:rsid w:val="008245F1"/>
    <w:rsid w:val="00826238"/>
    <w:rsid w:val="00827340"/>
    <w:rsid w:val="0082769D"/>
    <w:rsid w:val="008278CD"/>
    <w:rsid w:val="00827C7A"/>
    <w:rsid w:val="00827E5D"/>
    <w:rsid w:val="0083164A"/>
    <w:rsid w:val="00831A15"/>
    <w:rsid w:val="0083215F"/>
    <w:rsid w:val="0083255E"/>
    <w:rsid w:val="00832714"/>
    <w:rsid w:val="00832B80"/>
    <w:rsid w:val="00832C36"/>
    <w:rsid w:val="008334AD"/>
    <w:rsid w:val="00833A5F"/>
    <w:rsid w:val="0083425B"/>
    <w:rsid w:val="00834B10"/>
    <w:rsid w:val="0083507A"/>
    <w:rsid w:val="00835217"/>
    <w:rsid w:val="00837EF8"/>
    <w:rsid w:val="00840399"/>
    <w:rsid w:val="00840FD3"/>
    <w:rsid w:val="008410E2"/>
    <w:rsid w:val="00841115"/>
    <w:rsid w:val="008426AE"/>
    <w:rsid w:val="0084413E"/>
    <w:rsid w:val="008450BC"/>
    <w:rsid w:val="00846811"/>
    <w:rsid w:val="00846DED"/>
    <w:rsid w:val="00847B4C"/>
    <w:rsid w:val="008504E2"/>
    <w:rsid w:val="00850C5D"/>
    <w:rsid w:val="00851060"/>
    <w:rsid w:val="008514A2"/>
    <w:rsid w:val="008517FD"/>
    <w:rsid w:val="008518C7"/>
    <w:rsid w:val="00853608"/>
    <w:rsid w:val="00854BAB"/>
    <w:rsid w:val="00854C3F"/>
    <w:rsid w:val="00855A86"/>
    <w:rsid w:val="008565E4"/>
    <w:rsid w:val="00857002"/>
    <w:rsid w:val="00857A25"/>
    <w:rsid w:val="00857CDB"/>
    <w:rsid w:val="00860D59"/>
    <w:rsid w:val="008611C9"/>
    <w:rsid w:val="0086208D"/>
    <w:rsid w:val="008622FF"/>
    <w:rsid w:val="0086245E"/>
    <w:rsid w:val="00862DBE"/>
    <w:rsid w:val="00862E15"/>
    <w:rsid w:val="0086364E"/>
    <w:rsid w:val="00865464"/>
    <w:rsid w:val="0086556C"/>
    <w:rsid w:val="0086580E"/>
    <w:rsid w:val="00865BE8"/>
    <w:rsid w:val="00866618"/>
    <w:rsid w:val="008669DE"/>
    <w:rsid w:val="00870167"/>
    <w:rsid w:val="008703C5"/>
    <w:rsid w:val="00870F28"/>
    <w:rsid w:val="00871E0E"/>
    <w:rsid w:val="008728AC"/>
    <w:rsid w:val="008733F4"/>
    <w:rsid w:val="00873E38"/>
    <w:rsid w:val="00873FDB"/>
    <w:rsid w:val="008759B6"/>
    <w:rsid w:val="00875AF0"/>
    <w:rsid w:val="00875F9D"/>
    <w:rsid w:val="00876EB6"/>
    <w:rsid w:val="00877042"/>
    <w:rsid w:val="008770B7"/>
    <w:rsid w:val="008771CF"/>
    <w:rsid w:val="008773E1"/>
    <w:rsid w:val="008773E9"/>
    <w:rsid w:val="008775BA"/>
    <w:rsid w:val="00877C36"/>
    <w:rsid w:val="00877DC6"/>
    <w:rsid w:val="008806C0"/>
    <w:rsid w:val="00881D6F"/>
    <w:rsid w:val="00881FD8"/>
    <w:rsid w:val="0088215B"/>
    <w:rsid w:val="008824B1"/>
    <w:rsid w:val="008828E5"/>
    <w:rsid w:val="00882E91"/>
    <w:rsid w:val="00883838"/>
    <w:rsid w:val="008839BA"/>
    <w:rsid w:val="00883F37"/>
    <w:rsid w:val="00884659"/>
    <w:rsid w:val="00885627"/>
    <w:rsid w:val="00885ADE"/>
    <w:rsid w:val="00885B7D"/>
    <w:rsid w:val="00885C0E"/>
    <w:rsid w:val="0088634A"/>
    <w:rsid w:val="0088751C"/>
    <w:rsid w:val="00890EC4"/>
    <w:rsid w:val="00891507"/>
    <w:rsid w:val="008916D4"/>
    <w:rsid w:val="008920A5"/>
    <w:rsid w:val="008924D6"/>
    <w:rsid w:val="008929C6"/>
    <w:rsid w:val="008932E6"/>
    <w:rsid w:val="0089482C"/>
    <w:rsid w:val="00894C8F"/>
    <w:rsid w:val="008966C0"/>
    <w:rsid w:val="00897725"/>
    <w:rsid w:val="008A0BFA"/>
    <w:rsid w:val="008A1951"/>
    <w:rsid w:val="008A1EB4"/>
    <w:rsid w:val="008A25F7"/>
    <w:rsid w:val="008A3A80"/>
    <w:rsid w:val="008A3B4B"/>
    <w:rsid w:val="008A3DCE"/>
    <w:rsid w:val="008A4256"/>
    <w:rsid w:val="008A4BC1"/>
    <w:rsid w:val="008A4E6A"/>
    <w:rsid w:val="008A4F56"/>
    <w:rsid w:val="008A5276"/>
    <w:rsid w:val="008A560A"/>
    <w:rsid w:val="008A618F"/>
    <w:rsid w:val="008A6741"/>
    <w:rsid w:val="008A6A9A"/>
    <w:rsid w:val="008A6D15"/>
    <w:rsid w:val="008A7F5F"/>
    <w:rsid w:val="008B1401"/>
    <w:rsid w:val="008B1671"/>
    <w:rsid w:val="008B4398"/>
    <w:rsid w:val="008B43D0"/>
    <w:rsid w:val="008B50E8"/>
    <w:rsid w:val="008B5266"/>
    <w:rsid w:val="008B5491"/>
    <w:rsid w:val="008B5708"/>
    <w:rsid w:val="008B5C34"/>
    <w:rsid w:val="008B60C3"/>
    <w:rsid w:val="008B6DBA"/>
    <w:rsid w:val="008B78F4"/>
    <w:rsid w:val="008C01B7"/>
    <w:rsid w:val="008C01CC"/>
    <w:rsid w:val="008C0832"/>
    <w:rsid w:val="008C1B0F"/>
    <w:rsid w:val="008C1E81"/>
    <w:rsid w:val="008C25CE"/>
    <w:rsid w:val="008C2B32"/>
    <w:rsid w:val="008C2BA0"/>
    <w:rsid w:val="008C3B0A"/>
    <w:rsid w:val="008C3D6C"/>
    <w:rsid w:val="008C4C96"/>
    <w:rsid w:val="008C5E1F"/>
    <w:rsid w:val="008C609F"/>
    <w:rsid w:val="008C655E"/>
    <w:rsid w:val="008C6941"/>
    <w:rsid w:val="008C719B"/>
    <w:rsid w:val="008D01AA"/>
    <w:rsid w:val="008D01F9"/>
    <w:rsid w:val="008D1B7A"/>
    <w:rsid w:val="008D1DC1"/>
    <w:rsid w:val="008D1F0F"/>
    <w:rsid w:val="008D311C"/>
    <w:rsid w:val="008D32EB"/>
    <w:rsid w:val="008D4287"/>
    <w:rsid w:val="008D436D"/>
    <w:rsid w:val="008D637E"/>
    <w:rsid w:val="008D64D9"/>
    <w:rsid w:val="008E0E1B"/>
    <w:rsid w:val="008E1AFA"/>
    <w:rsid w:val="008E2602"/>
    <w:rsid w:val="008E2B0C"/>
    <w:rsid w:val="008E2D3B"/>
    <w:rsid w:val="008E3C77"/>
    <w:rsid w:val="008E5064"/>
    <w:rsid w:val="008E5DF7"/>
    <w:rsid w:val="008E6E1E"/>
    <w:rsid w:val="008E7AFB"/>
    <w:rsid w:val="008F06AD"/>
    <w:rsid w:val="008F1FCB"/>
    <w:rsid w:val="008F2307"/>
    <w:rsid w:val="008F31A0"/>
    <w:rsid w:val="008F33AD"/>
    <w:rsid w:val="008F4BE2"/>
    <w:rsid w:val="008F52C2"/>
    <w:rsid w:val="008F5AB6"/>
    <w:rsid w:val="008F60AB"/>
    <w:rsid w:val="008F72F8"/>
    <w:rsid w:val="008F7F1A"/>
    <w:rsid w:val="009006A5"/>
    <w:rsid w:val="009007EA"/>
    <w:rsid w:val="00901031"/>
    <w:rsid w:val="00901D69"/>
    <w:rsid w:val="009024A7"/>
    <w:rsid w:val="00903BBB"/>
    <w:rsid w:val="00903C2D"/>
    <w:rsid w:val="00904833"/>
    <w:rsid w:val="009049D3"/>
    <w:rsid w:val="009050D1"/>
    <w:rsid w:val="0090514C"/>
    <w:rsid w:val="00905279"/>
    <w:rsid w:val="009056A9"/>
    <w:rsid w:val="00905AA9"/>
    <w:rsid w:val="00905E8E"/>
    <w:rsid w:val="00906C57"/>
    <w:rsid w:val="00906DE2"/>
    <w:rsid w:val="0090705F"/>
    <w:rsid w:val="0090791B"/>
    <w:rsid w:val="00911A7B"/>
    <w:rsid w:val="00911DFF"/>
    <w:rsid w:val="00912962"/>
    <w:rsid w:val="00913536"/>
    <w:rsid w:val="00913813"/>
    <w:rsid w:val="00913F3C"/>
    <w:rsid w:val="00915489"/>
    <w:rsid w:val="00916AE1"/>
    <w:rsid w:val="009171FA"/>
    <w:rsid w:val="009179AB"/>
    <w:rsid w:val="009205A3"/>
    <w:rsid w:val="00920FA7"/>
    <w:rsid w:val="00921792"/>
    <w:rsid w:val="0092222E"/>
    <w:rsid w:val="009223DF"/>
    <w:rsid w:val="00922A8A"/>
    <w:rsid w:val="00923077"/>
    <w:rsid w:val="009242D5"/>
    <w:rsid w:val="00924FB5"/>
    <w:rsid w:val="00925182"/>
    <w:rsid w:val="00925A84"/>
    <w:rsid w:val="00925F23"/>
    <w:rsid w:val="009268E9"/>
    <w:rsid w:val="00930312"/>
    <w:rsid w:val="009309D2"/>
    <w:rsid w:val="0093126A"/>
    <w:rsid w:val="0093202B"/>
    <w:rsid w:val="00932E3E"/>
    <w:rsid w:val="00933666"/>
    <w:rsid w:val="0093513D"/>
    <w:rsid w:val="00935467"/>
    <w:rsid w:val="009363BC"/>
    <w:rsid w:val="0093686D"/>
    <w:rsid w:val="00936CE7"/>
    <w:rsid w:val="009370CB"/>
    <w:rsid w:val="00940E58"/>
    <w:rsid w:val="009419F4"/>
    <w:rsid w:val="00942160"/>
    <w:rsid w:val="00943642"/>
    <w:rsid w:val="009436F9"/>
    <w:rsid w:val="00943C96"/>
    <w:rsid w:val="00944994"/>
    <w:rsid w:val="00944CE9"/>
    <w:rsid w:val="00944EC5"/>
    <w:rsid w:val="00944F3B"/>
    <w:rsid w:val="009451AE"/>
    <w:rsid w:val="00945213"/>
    <w:rsid w:val="00946B0A"/>
    <w:rsid w:val="00947FEB"/>
    <w:rsid w:val="00950FEC"/>
    <w:rsid w:val="00951271"/>
    <w:rsid w:val="0095255C"/>
    <w:rsid w:val="009529A8"/>
    <w:rsid w:val="009533EA"/>
    <w:rsid w:val="00953840"/>
    <w:rsid w:val="00953FBA"/>
    <w:rsid w:val="0095527A"/>
    <w:rsid w:val="009557BC"/>
    <w:rsid w:val="00956604"/>
    <w:rsid w:val="009568CC"/>
    <w:rsid w:val="00956974"/>
    <w:rsid w:val="00957259"/>
    <w:rsid w:val="009574BA"/>
    <w:rsid w:val="009579C9"/>
    <w:rsid w:val="00960841"/>
    <w:rsid w:val="009615FB"/>
    <w:rsid w:val="009616A1"/>
    <w:rsid w:val="009616F8"/>
    <w:rsid w:val="009619C7"/>
    <w:rsid w:val="009622FA"/>
    <w:rsid w:val="0096253E"/>
    <w:rsid w:val="0096259E"/>
    <w:rsid w:val="00962618"/>
    <w:rsid w:val="00962993"/>
    <w:rsid w:val="009637B4"/>
    <w:rsid w:val="00964C1A"/>
    <w:rsid w:val="009652FF"/>
    <w:rsid w:val="00965F59"/>
    <w:rsid w:val="009660A4"/>
    <w:rsid w:val="009666BE"/>
    <w:rsid w:val="009678BE"/>
    <w:rsid w:val="00967B18"/>
    <w:rsid w:val="00967B4A"/>
    <w:rsid w:val="00970B1F"/>
    <w:rsid w:val="00970FBC"/>
    <w:rsid w:val="00971AE8"/>
    <w:rsid w:val="0097268F"/>
    <w:rsid w:val="00973121"/>
    <w:rsid w:val="0097336B"/>
    <w:rsid w:val="00973A49"/>
    <w:rsid w:val="00975524"/>
    <w:rsid w:val="00976546"/>
    <w:rsid w:val="00976B74"/>
    <w:rsid w:val="00977E72"/>
    <w:rsid w:val="00977F3A"/>
    <w:rsid w:val="00977F46"/>
    <w:rsid w:val="00980BC8"/>
    <w:rsid w:val="00980E51"/>
    <w:rsid w:val="00981901"/>
    <w:rsid w:val="00981F36"/>
    <w:rsid w:val="0098302C"/>
    <w:rsid w:val="00983764"/>
    <w:rsid w:val="009839F0"/>
    <w:rsid w:val="00983F14"/>
    <w:rsid w:val="0098416D"/>
    <w:rsid w:val="009841A7"/>
    <w:rsid w:val="00984750"/>
    <w:rsid w:val="00985028"/>
    <w:rsid w:val="00985B45"/>
    <w:rsid w:val="00986CFC"/>
    <w:rsid w:val="00991538"/>
    <w:rsid w:val="00991BCA"/>
    <w:rsid w:val="00991DBB"/>
    <w:rsid w:val="00991E6A"/>
    <w:rsid w:val="0099208B"/>
    <w:rsid w:val="0099225E"/>
    <w:rsid w:val="0099243B"/>
    <w:rsid w:val="00994487"/>
    <w:rsid w:val="009949AF"/>
    <w:rsid w:val="00994C18"/>
    <w:rsid w:val="009951DA"/>
    <w:rsid w:val="00995F6E"/>
    <w:rsid w:val="00997C43"/>
    <w:rsid w:val="009A02CD"/>
    <w:rsid w:val="009A0DCB"/>
    <w:rsid w:val="009A1025"/>
    <w:rsid w:val="009A287B"/>
    <w:rsid w:val="009A38D9"/>
    <w:rsid w:val="009A5C9B"/>
    <w:rsid w:val="009A71B8"/>
    <w:rsid w:val="009B0035"/>
    <w:rsid w:val="009B03D0"/>
    <w:rsid w:val="009B07DC"/>
    <w:rsid w:val="009B084C"/>
    <w:rsid w:val="009B1D8E"/>
    <w:rsid w:val="009B2036"/>
    <w:rsid w:val="009B2493"/>
    <w:rsid w:val="009B30B9"/>
    <w:rsid w:val="009B4924"/>
    <w:rsid w:val="009B4C14"/>
    <w:rsid w:val="009B5F08"/>
    <w:rsid w:val="009B72A9"/>
    <w:rsid w:val="009B72FB"/>
    <w:rsid w:val="009B7C84"/>
    <w:rsid w:val="009C040A"/>
    <w:rsid w:val="009C11C5"/>
    <w:rsid w:val="009C15D3"/>
    <w:rsid w:val="009C16EE"/>
    <w:rsid w:val="009C174F"/>
    <w:rsid w:val="009C19F7"/>
    <w:rsid w:val="009C1DE7"/>
    <w:rsid w:val="009C2751"/>
    <w:rsid w:val="009C2808"/>
    <w:rsid w:val="009C2B23"/>
    <w:rsid w:val="009C2C20"/>
    <w:rsid w:val="009C2FE7"/>
    <w:rsid w:val="009C317E"/>
    <w:rsid w:val="009C325C"/>
    <w:rsid w:val="009C3618"/>
    <w:rsid w:val="009C5063"/>
    <w:rsid w:val="009C5BC2"/>
    <w:rsid w:val="009C5F28"/>
    <w:rsid w:val="009C61BD"/>
    <w:rsid w:val="009C6FE8"/>
    <w:rsid w:val="009C766C"/>
    <w:rsid w:val="009C7796"/>
    <w:rsid w:val="009D1070"/>
    <w:rsid w:val="009D1073"/>
    <w:rsid w:val="009D1393"/>
    <w:rsid w:val="009D1F50"/>
    <w:rsid w:val="009D22C4"/>
    <w:rsid w:val="009D36E7"/>
    <w:rsid w:val="009D3EF3"/>
    <w:rsid w:val="009D4960"/>
    <w:rsid w:val="009D4E5C"/>
    <w:rsid w:val="009D7A49"/>
    <w:rsid w:val="009D7C7C"/>
    <w:rsid w:val="009E02FC"/>
    <w:rsid w:val="009E0B14"/>
    <w:rsid w:val="009E15E3"/>
    <w:rsid w:val="009E23DA"/>
    <w:rsid w:val="009E2589"/>
    <w:rsid w:val="009E2F59"/>
    <w:rsid w:val="009E2FFB"/>
    <w:rsid w:val="009E31BA"/>
    <w:rsid w:val="009E3CB8"/>
    <w:rsid w:val="009E3D6B"/>
    <w:rsid w:val="009E4245"/>
    <w:rsid w:val="009E4E77"/>
    <w:rsid w:val="009E59DA"/>
    <w:rsid w:val="009E65F9"/>
    <w:rsid w:val="009E706D"/>
    <w:rsid w:val="009E775E"/>
    <w:rsid w:val="009F00D9"/>
    <w:rsid w:val="009F087B"/>
    <w:rsid w:val="009F0D7C"/>
    <w:rsid w:val="009F12A5"/>
    <w:rsid w:val="009F15FF"/>
    <w:rsid w:val="009F16EA"/>
    <w:rsid w:val="009F274C"/>
    <w:rsid w:val="009F2F81"/>
    <w:rsid w:val="009F31D3"/>
    <w:rsid w:val="009F34CB"/>
    <w:rsid w:val="009F38F7"/>
    <w:rsid w:val="009F45CE"/>
    <w:rsid w:val="009F51A9"/>
    <w:rsid w:val="009F5212"/>
    <w:rsid w:val="009F65A6"/>
    <w:rsid w:val="009F65C4"/>
    <w:rsid w:val="009F6980"/>
    <w:rsid w:val="009F6BC5"/>
    <w:rsid w:val="00A01207"/>
    <w:rsid w:val="00A01F7C"/>
    <w:rsid w:val="00A026FA"/>
    <w:rsid w:val="00A02DC9"/>
    <w:rsid w:val="00A02E77"/>
    <w:rsid w:val="00A0386F"/>
    <w:rsid w:val="00A03C06"/>
    <w:rsid w:val="00A03EE4"/>
    <w:rsid w:val="00A03F62"/>
    <w:rsid w:val="00A04448"/>
    <w:rsid w:val="00A048AE"/>
    <w:rsid w:val="00A053A0"/>
    <w:rsid w:val="00A055B6"/>
    <w:rsid w:val="00A06053"/>
    <w:rsid w:val="00A0610F"/>
    <w:rsid w:val="00A065DC"/>
    <w:rsid w:val="00A06F2B"/>
    <w:rsid w:val="00A103FB"/>
    <w:rsid w:val="00A10F3E"/>
    <w:rsid w:val="00A11411"/>
    <w:rsid w:val="00A1282E"/>
    <w:rsid w:val="00A12EFB"/>
    <w:rsid w:val="00A13D21"/>
    <w:rsid w:val="00A141A5"/>
    <w:rsid w:val="00A14981"/>
    <w:rsid w:val="00A14CAB"/>
    <w:rsid w:val="00A14DFA"/>
    <w:rsid w:val="00A15060"/>
    <w:rsid w:val="00A15D69"/>
    <w:rsid w:val="00A15F1D"/>
    <w:rsid w:val="00A16026"/>
    <w:rsid w:val="00A16293"/>
    <w:rsid w:val="00A16F35"/>
    <w:rsid w:val="00A1720B"/>
    <w:rsid w:val="00A20696"/>
    <w:rsid w:val="00A2069D"/>
    <w:rsid w:val="00A20FFE"/>
    <w:rsid w:val="00A213CF"/>
    <w:rsid w:val="00A2192D"/>
    <w:rsid w:val="00A221FB"/>
    <w:rsid w:val="00A22271"/>
    <w:rsid w:val="00A2236E"/>
    <w:rsid w:val="00A228C8"/>
    <w:rsid w:val="00A22BF9"/>
    <w:rsid w:val="00A22D5B"/>
    <w:rsid w:val="00A22FC2"/>
    <w:rsid w:val="00A230A2"/>
    <w:rsid w:val="00A23848"/>
    <w:rsid w:val="00A239C5"/>
    <w:rsid w:val="00A23D30"/>
    <w:rsid w:val="00A23FE2"/>
    <w:rsid w:val="00A24C2D"/>
    <w:rsid w:val="00A24E73"/>
    <w:rsid w:val="00A26308"/>
    <w:rsid w:val="00A26501"/>
    <w:rsid w:val="00A274E6"/>
    <w:rsid w:val="00A3080D"/>
    <w:rsid w:val="00A30B9D"/>
    <w:rsid w:val="00A30C4A"/>
    <w:rsid w:val="00A30D33"/>
    <w:rsid w:val="00A31A34"/>
    <w:rsid w:val="00A32034"/>
    <w:rsid w:val="00A3235B"/>
    <w:rsid w:val="00A3337C"/>
    <w:rsid w:val="00A338FE"/>
    <w:rsid w:val="00A33DF0"/>
    <w:rsid w:val="00A346D2"/>
    <w:rsid w:val="00A34C1C"/>
    <w:rsid w:val="00A34EC5"/>
    <w:rsid w:val="00A35E81"/>
    <w:rsid w:val="00A36068"/>
    <w:rsid w:val="00A362FD"/>
    <w:rsid w:val="00A373EE"/>
    <w:rsid w:val="00A37C78"/>
    <w:rsid w:val="00A401A6"/>
    <w:rsid w:val="00A40429"/>
    <w:rsid w:val="00A407AD"/>
    <w:rsid w:val="00A40F1D"/>
    <w:rsid w:val="00A42CEA"/>
    <w:rsid w:val="00A43265"/>
    <w:rsid w:val="00A435CA"/>
    <w:rsid w:val="00A43AD2"/>
    <w:rsid w:val="00A43F35"/>
    <w:rsid w:val="00A45196"/>
    <w:rsid w:val="00A45B43"/>
    <w:rsid w:val="00A45FFB"/>
    <w:rsid w:val="00A46AE4"/>
    <w:rsid w:val="00A47291"/>
    <w:rsid w:val="00A47DAA"/>
    <w:rsid w:val="00A47DEE"/>
    <w:rsid w:val="00A502A5"/>
    <w:rsid w:val="00A50907"/>
    <w:rsid w:val="00A50C2E"/>
    <w:rsid w:val="00A5111C"/>
    <w:rsid w:val="00A51287"/>
    <w:rsid w:val="00A5339B"/>
    <w:rsid w:val="00A53BE2"/>
    <w:rsid w:val="00A5540C"/>
    <w:rsid w:val="00A559BA"/>
    <w:rsid w:val="00A564B4"/>
    <w:rsid w:val="00A566B1"/>
    <w:rsid w:val="00A56723"/>
    <w:rsid w:val="00A56914"/>
    <w:rsid w:val="00A56B3F"/>
    <w:rsid w:val="00A571E0"/>
    <w:rsid w:val="00A57338"/>
    <w:rsid w:val="00A573B5"/>
    <w:rsid w:val="00A57E60"/>
    <w:rsid w:val="00A605AD"/>
    <w:rsid w:val="00A61467"/>
    <w:rsid w:val="00A61D4D"/>
    <w:rsid w:val="00A63163"/>
    <w:rsid w:val="00A63627"/>
    <w:rsid w:val="00A63D22"/>
    <w:rsid w:val="00A63D57"/>
    <w:rsid w:val="00A643A1"/>
    <w:rsid w:val="00A64888"/>
    <w:rsid w:val="00A64EBE"/>
    <w:rsid w:val="00A65428"/>
    <w:rsid w:val="00A654D9"/>
    <w:rsid w:val="00A656B7"/>
    <w:rsid w:val="00A65B33"/>
    <w:rsid w:val="00A661FB"/>
    <w:rsid w:val="00A66E0C"/>
    <w:rsid w:val="00A66FED"/>
    <w:rsid w:val="00A6716E"/>
    <w:rsid w:val="00A674B2"/>
    <w:rsid w:val="00A7014D"/>
    <w:rsid w:val="00A7091E"/>
    <w:rsid w:val="00A70E47"/>
    <w:rsid w:val="00A7230C"/>
    <w:rsid w:val="00A724F9"/>
    <w:rsid w:val="00A725F0"/>
    <w:rsid w:val="00A726F6"/>
    <w:rsid w:val="00A73649"/>
    <w:rsid w:val="00A75266"/>
    <w:rsid w:val="00A753BA"/>
    <w:rsid w:val="00A75B23"/>
    <w:rsid w:val="00A75B88"/>
    <w:rsid w:val="00A75CFA"/>
    <w:rsid w:val="00A75FCB"/>
    <w:rsid w:val="00A7630A"/>
    <w:rsid w:val="00A76447"/>
    <w:rsid w:val="00A76CCA"/>
    <w:rsid w:val="00A77020"/>
    <w:rsid w:val="00A77191"/>
    <w:rsid w:val="00A8054F"/>
    <w:rsid w:val="00A8133A"/>
    <w:rsid w:val="00A81392"/>
    <w:rsid w:val="00A827BB"/>
    <w:rsid w:val="00A8281C"/>
    <w:rsid w:val="00A83B5D"/>
    <w:rsid w:val="00A854A6"/>
    <w:rsid w:val="00A865F8"/>
    <w:rsid w:val="00A87F2E"/>
    <w:rsid w:val="00A90ED8"/>
    <w:rsid w:val="00A917F0"/>
    <w:rsid w:val="00A918F8"/>
    <w:rsid w:val="00A91D07"/>
    <w:rsid w:val="00A92023"/>
    <w:rsid w:val="00A92331"/>
    <w:rsid w:val="00A93294"/>
    <w:rsid w:val="00A93664"/>
    <w:rsid w:val="00A93C7D"/>
    <w:rsid w:val="00A93F52"/>
    <w:rsid w:val="00A94089"/>
    <w:rsid w:val="00A94E28"/>
    <w:rsid w:val="00A94E60"/>
    <w:rsid w:val="00A955CE"/>
    <w:rsid w:val="00A959EF"/>
    <w:rsid w:val="00A95F63"/>
    <w:rsid w:val="00A96A5B"/>
    <w:rsid w:val="00A96DB5"/>
    <w:rsid w:val="00A97382"/>
    <w:rsid w:val="00A97BB3"/>
    <w:rsid w:val="00AA0740"/>
    <w:rsid w:val="00AA0871"/>
    <w:rsid w:val="00AA1A86"/>
    <w:rsid w:val="00AA23C8"/>
    <w:rsid w:val="00AA2AB0"/>
    <w:rsid w:val="00AA34A6"/>
    <w:rsid w:val="00AA3ABB"/>
    <w:rsid w:val="00AA3D17"/>
    <w:rsid w:val="00AA46AD"/>
    <w:rsid w:val="00AA4EDB"/>
    <w:rsid w:val="00AA7407"/>
    <w:rsid w:val="00AB0193"/>
    <w:rsid w:val="00AB09F3"/>
    <w:rsid w:val="00AB1F01"/>
    <w:rsid w:val="00AB29F2"/>
    <w:rsid w:val="00AB3165"/>
    <w:rsid w:val="00AB3ABC"/>
    <w:rsid w:val="00AB3CA3"/>
    <w:rsid w:val="00AB53D5"/>
    <w:rsid w:val="00AB5C3B"/>
    <w:rsid w:val="00AB6D14"/>
    <w:rsid w:val="00AB6DAA"/>
    <w:rsid w:val="00AB7AD8"/>
    <w:rsid w:val="00AB7EF7"/>
    <w:rsid w:val="00AC0350"/>
    <w:rsid w:val="00AC0531"/>
    <w:rsid w:val="00AC231E"/>
    <w:rsid w:val="00AC2D56"/>
    <w:rsid w:val="00AC2FF9"/>
    <w:rsid w:val="00AC4EFA"/>
    <w:rsid w:val="00AC5211"/>
    <w:rsid w:val="00AC5C1C"/>
    <w:rsid w:val="00AD08C4"/>
    <w:rsid w:val="00AD09A8"/>
    <w:rsid w:val="00AD1918"/>
    <w:rsid w:val="00AD26A4"/>
    <w:rsid w:val="00AD2BCE"/>
    <w:rsid w:val="00AD50AB"/>
    <w:rsid w:val="00AD56CC"/>
    <w:rsid w:val="00AD56FB"/>
    <w:rsid w:val="00AD6341"/>
    <w:rsid w:val="00AD6803"/>
    <w:rsid w:val="00AD6936"/>
    <w:rsid w:val="00AD6B07"/>
    <w:rsid w:val="00AD7190"/>
    <w:rsid w:val="00AE0196"/>
    <w:rsid w:val="00AE01D1"/>
    <w:rsid w:val="00AE0702"/>
    <w:rsid w:val="00AE0B26"/>
    <w:rsid w:val="00AE183A"/>
    <w:rsid w:val="00AE1CCD"/>
    <w:rsid w:val="00AE1CF5"/>
    <w:rsid w:val="00AE2462"/>
    <w:rsid w:val="00AE28CC"/>
    <w:rsid w:val="00AE2A65"/>
    <w:rsid w:val="00AE3956"/>
    <w:rsid w:val="00AE3E0F"/>
    <w:rsid w:val="00AE48AB"/>
    <w:rsid w:val="00AE57C0"/>
    <w:rsid w:val="00AE5A08"/>
    <w:rsid w:val="00AE60D7"/>
    <w:rsid w:val="00AE691C"/>
    <w:rsid w:val="00AF0098"/>
    <w:rsid w:val="00AF072C"/>
    <w:rsid w:val="00AF0D54"/>
    <w:rsid w:val="00AF1C5E"/>
    <w:rsid w:val="00AF26F2"/>
    <w:rsid w:val="00AF32AE"/>
    <w:rsid w:val="00AF4128"/>
    <w:rsid w:val="00AF463C"/>
    <w:rsid w:val="00AF5FC6"/>
    <w:rsid w:val="00AF6FF7"/>
    <w:rsid w:val="00AF78DB"/>
    <w:rsid w:val="00B00342"/>
    <w:rsid w:val="00B00597"/>
    <w:rsid w:val="00B00C5D"/>
    <w:rsid w:val="00B00D30"/>
    <w:rsid w:val="00B019FF"/>
    <w:rsid w:val="00B02F8D"/>
    <w:rsid w:val="00B0342C"/>
    <w:rsid w:val="00B03C55"/>
    <w:rsid w:val="00B03E6C"/>
    <w:rsid w:val="00B04FB4"/>
    <w:rsid w:val="00B05569"/>
    <w:rsid w:val="00B0561E"/>
    <w:rsid w:val="00B058D7"/>
    <w:rsid w:val="00B05DF5"/>
    <w:rsid w:val="00B060D2"/>
    <w:rsid w:val="00B06D77"/>
    <w:rsid w:val="00B071F3"/>
    <w:rsid w:val="00B10EAB"/>
    <w:rsid w:val="00B1147F"/>
    <w:rsid w:val="00B12167"/>
    <w:rsid w:val="00B12532"/>
    <w:rsid w:val="00B12A44"/>
    <w:rsid w:val="00B141D9"/>
    <w:rsid w:val="00B14511"/>
    <w:rsid w:val="00B14968"/>
    <w:rsid w:val="00B14D65"/>
    <w:rsid w:val="00B1524B"/>
    <w:rsid w:val="00B15931"/>
    <w:rsid w:val="00B161FE"/>
    <w:rsid w:val="00B17122"/>
    <w:rsid w:val="00B176DF"/>
    <w:rsid w:val="00B2137E"/>
    <w:rsid w:val="00B213E1"/>
    <w:rsid w:val="00B21814"/>
    <w:rsid w:val="00B23C41"/>
    <w:rsid w:val="00B23C43"/>
    <w:rsid w:val="00B2449C"/>
    <w:rsid w:val="00B24844"/>
    <w:rsid w:val="00B2496B"/>
    <w:rsid w:val="00B24994"/>
    <w:rsid w:val="00B24CA8"/>
    <w:rsid w:val="00B25968"/>
    <w:rsid w:val="00B2793A"/>
    <w:rsid w:val="00B27E23"/>
    <w:rsid w:val="00B27E31"/>
    <w:rsid w:val="00B305E5"/>
    <w:rsid w:val="00B30B8F"/>
    <w:rsid w:val="00B312BB"/>
    <w:rsid w:val="00B312F6"/>
    <w:rsid w:val="00B31547"/>
    <w:rsid w:val="00B3166D"/>
    <w:rsid w:val="00B318F0"/>
    <w:rsid w:val="00B32543"/>
    <w:rsid w:val="00B32635"/>
    <w:rsid w:val="00B331B6"/>
    <w:rsid w:val="00B33C70"/>
    <w:rsid w:val="00B33D79"/>
    <w:rsid w:val="00B345DC"/>
    <w:rsid w:val="00B34DD7"/>
    <w:rsid w:val="00B35B78"/>
    <w:rsid w:val="00B36C44"/>
    <w:rsid w:val="00B36F4B"/>
    <w:rsid w:val="00B400A5"/>
    <w:rsid w:val="00B413B9"/>
    <w:rsid w:val="00B415A6"/>
    <w:rsid w:val="00B425CF"/>
    <w:rsid w:val="00B432D3"/>
    <w:rsid w:val="00B438DE"/>
    <w:rsid w:val="00B44769"/>
    <w:rsid w:val="00B45367"/>
    <w:rsid w:val="00B458FC"/>
    <w:rsid w:val="00B46BC2"/>
    <w:rsid w:val="00B46C5D"/>
    <w:rsid w:val="00B47FB7"/>
    <w:rsid w:val="00B5050C"/>
    <w:rsid w:val="00B515BA"/>
    <w:rsid w:val="00B51EB9"/>
    <w:rsid w:val="00B51FFF"/>
    <w:rsid w:val="00B520BA"/>
    <w:rsid w:val="00B52E62"/>
    <w:rsid w:val="00B54AB6"/>
    <w:rsid w:val="00B558F3"/>
    <w:rsid w:val="00B55C04"/>
    <w:rsid w:val="00B55C67"/>
    <w:rsid w:val="00B575EC"/>
    <w:rsid w:val="00B60064"/>
    <w:rsid w:val="00B6020A"/>
    <w:rsid w:val="00B607DB"/>
    <w:rsid w:val="00B60A1C"/>
    <w:rsid w:val="00B60D67"/>
    <w:rsid w:val="00B6110F"/>
    <w:rsid w:val="00B61CCA"/>
    <w:rsid w:val="00B61D78"/>
    <w:rsid w:val="00B629AF"/>
    <w:rsid w:val="00B62CF9"/>
    <w:rsid w:val="00B645F2"/>
    <w:rsid w:val="00B6484D"/>
    <w:rsid w:val="00B65096"/>
    <w:rsid w:val="00B651A5"/>
    <w:rsid w:val="00B6546A"/>
    <w:rsid w:val="00B6573C"/>
    <w:rsid w:val="00B659C0"/>
    <w:rsid w:val="00B66422"/>
    <w:rsid w:val="00B664A2"/>
    <w:rsid w:val="00B66675"/>
    <w:rsid w:val="00B66F24"/>
    <w:rsid w:val="00B671DB"/>
    <w:rsid w:val="00B67D8D"/>
    <w:rsid w:val="00B705CF"/>
    <w:rsid w:val="00B712E4"/>
    <w:rsid w:val="00B7146A"/>
    <w:rsid w:val="00B71926"/>
    <w:rsid w:val="00B719FC"/>
    <w:rsid w:val="00B71D63"/>
    <w:rsid w:val="00B72066"/>
    <w:rsid w:val="00B72447"/>
    <w:rsid w:val="00B726BB"/>
    <w:rsid w:val="00B7277D"/>
    <w:rsid w:val="00B7296F"/>
    <w:rsid w:val="00B72B73"/>
    <w:rsid w:val="00B72FF1"/>
    <w:rsid w:val="00B7490B"/>
    <w:rsid w:val="00B7523B"/>
    <w:rsid w:val="00B76103"/>
    <w:rsid w:val="00B76246"/>
    <w:rsid w:val="00B76D4D"/>
    <w:rsid w:val="00B76ED2"/>
    <w:rsid w:val="00B774E9"/>
    <w:rsid w:val="00B7752C"/>
    <w:rsid w:val="00B81226"/>
    <w:rsid w:val="00B82829"/>
    <w:rsid w:val="00B82AA9"/>
    <w:rsid w:val="00B82E89"/>
    <w:rsid w:val="00B83035"/>
    <w:rsid w:val="00B8346D"/>
    <w:rsid w:val="00B84055"/>
    <w:rsid w:val="00B84432"/>
    <w:rsid w:val="00B85D39"/>
    <w:rsid w:val="00B85EF2"/>
    <w:rsid w:val="00B8666E"/>
    <w:rsid w:val="00B87593"/>
    <w:rsid w:val="00B87651"/>
    <w:rsid w:val="00B90319"/>
    <w:rsid w:val="00B90750"/>
    <w:rsid w:val="00B908AC"/>
    <w:rsid w:val="00B914B5"/>
    <w:rsid w:val="00B919C0"/>
    <w:rsid w:val="00B92E79"/>
    <w:rsid w:val="00B949BF"/>
    <w:rsid w:val="00B95D84"/>
    <w:rsid w:val="00B96884"/>
    <w:rsid w:val="00B96D1D"/>
    <w:rsid w:val="00B97013"/>
    <w:rsid w:val="00B97037"/>
    <w:rsid w:val="00B97BD8"/>
    <w:rsid w:val="00BA00CF"/>
    <w:rsid w:val="00BA06A6"/>
    <w:rsid w:val="00BA10AE"/>
    <w:rsid w:val="00BA2400"/>
    <w:rsid w:val="00BA35AC"/>
    <w:rsid w:val="00BA425B"/>
    <w:rsid w:val="00BA4DF2"/>
    <w:rsid w:val="00BA5741"/>
    <w:rsid w:val="00BA633B"/>
    <w:rsid w:val="00BB0499"/>
    <w:rsid w:val="00BB18FA"/>
    <w:rsid w:val="00BB20F0"/>
    <w:rsid w:val="00BB2370"/>
    <w:rsid w:val="00BB32AB"/>
    <w:rsid w:val="00BB3491"/>
    <w:rsid w:val="00BB35F6"/>
    <w:rsid w:val="00BB3DE7"/>
    <w:rsid w:val="00BB4935"/>
    <w:rsid w:val="00BB4CEA"/>
    <w:rsid w:val="00BB5092"/>
    <w:rsid w:val="00BB5160"/>
    <w:rsid w:val="00BB518E"/>
    <w:rsid w:val="00BB5A6D"/>
    <w:rsid w:val="00BB63ED"/>
    <w:rsid w:val="00BB6454"/>
    <w:rsid w:val="00BB6B2D"/>
    <w:rsid w:val="00BC133B"/>
    <w:rsid w:val="00BC191A"/>
    <w:rsid w:val="00BC195A"/>
    <w:rsid w:val="00BC2340"/>
    <w:rsid w:val="00BC27E7"/>
    <w:rsid w:val="00BC340F"/>
    <w:rsid w:val="00BC3BD1"/>
    <w:rsid w:val="00BC3EA4"/>
    <w:rsid w:val="00BC41F4"/>
    <w:rsid w:val="00BC44A6"/>
    <w:rsid w:val="00BC49D0"/>
    <w:rsid w:val="00BC5A05"/>
    <w:rsid w:val="00BC7935"/>
    <w:rsid w:val="00BC7D16"/>
    <w:rsid w:val="00BC7F03"/>
    <w:rsid w:val="00BD0AD4"/>
    <w:rsid w:val="00BD1836"/>
    <w:rsid w:val="00BD274E"/>
    <w:rsid w:val="00BD2AD0"/>
    <w:rsid w:val="00BD33A0"/>
    <w:rsid w:val="00BD3822"/>
    <w:rsid w:val="00BD45FB"/>
    <w:rsid w:val="00BD5CAC"/>
    <w:rsid w:val="00BD5CBE"/>
    <w:rsid w:val="00BD60F4"/>
    <w:rsid w:val="00BD6130"/>
    <w:rsid w:val="00BD6746"/>
    <w:rsid w:val="00BD69E2"/>
    <w:rsid w:val="00BD7571"/>
    <w:rsid w:val="00BE1762"/>
    <w:rsid w:val="00BE1900"/>
    <w:rsid w:val="00BE2608"/>
    <w:rsid w:val="00BE294C"/>
    <w:rsid w:val="00BE36AC"/>
    <w:rsid w:val="00BE37EF"/>
    <w:rsid w:val="00BE400C"/>
    <w:rsid w:val="00BE4818"/>
    <w:rsid w:val="00BE4E08"/>
    <w:rsid w:val="00BE537F"/>
    <w:rsid w:val="00BE6223"/>
    <w:rsid w:val="00BE6348"/>
    <w:rsid w:val="00BE6A22"/>
    <w:rsid w:val="00BE6E99"/>
    <w:rsid w:val="00BE760B"/>
    <w:rsid w:val="00BF0A5B"/>
    <w:rsid w:val="00BF0AE8"/>
    <w:rsid w:val="00BF0FF3"/>
    <w:rsid w:val="00BF1627"/>
    <w:rsid w:val="00BF1919"/>
    <w:rsid w:val="00BF1A4E"/>
    <w:rsid w:val="00BF2465"/>
    <w:rsid w:val="00BF2E37"/>
    <w:rsid w:val="00BF3B70"/>
    <w:rsid w:val="00BF5588"/>
    <w:rsid w:val="00BF5628"/>
    <w:rsid w:val="00BF5960"/>
    <w:rsid w:val="00BF5F8D"/>
    <w:rsid w:val="00BF62EC"/>
    <w:rsid w:val="00BF65D1"/>
    <w:rsid w:val="00BF6851"/>
    <w:rsid w:val="00C002D0"/>
    <w:rsid w:val="00C003C0"/>
    <w:rsid w:val="00C00E97"/>
    <w:rsid w:val="00C0195A"/>
    <w:rsid w:val="00C025E5"/>
    <w:rsid w:val="00C0324A"/>
    <w:rsid w:val="00C03C6A"/>
    <w:rsid w:val="00C041A3"/>
    <w:rsid w:val="00C04E65"/>
    <w:rsid w:val="00C05606"/>
    <w:rsid w:val="00C05628"/>
    <w:rsid w:val="00C05859"/>
    <w:rsid w:val="00C0592B"/>
    <w:rsid w:val="00C059D7"/>
    <w:rsid w:val="00C05A9A"/>
    <w:rsid w:val="00C0737A"/>
    <w:rsid w:val="00C075A6"/>
    <w:rsid w:val="00C104D3"/>
    <w:rsid w:val="00C10ADC"/>
    <w:rsid w:val="00C10CBB"/>
    <w:rsid w:val="00C11269"/>
    <w:rsid w:val="00C125F3"/>
    <w:rsid w:val="00C12A67"/>
    <w:rsid w:val="00C12CFF"/>
    <w:rsid w:val="00C12E27"/>
    <w:rsid w:val="00C13853"/>
    <w:rsid w:val="00C14D30"/>
    <w:rsid w:val="00C15362"/>
    <w:rsid w:val="00C15ECA"/>
    <w:rsid w:val="00C161C2"/>
    <w:rsid w:val="00C16515"/>
    <w:rsid w:val="00C16802"/>
    <w:rsid w:val="00C17E7F"/>
    <w:rsid w:val="00C2082B"/>
    <w:rsid w:val="00C20ACC"/>
    <w:rsid w:val="00C20BE4"/>
    <w:rsid w:val="00C217F1"/>
    <w:rsid w:val="00C21901"/>
    <w:rsid w:val="00C21C6D"/>
    <w:rsid w:val="00C22ADE"/>
    <w:rsid w:val="00C22C37"/>
    <w:rsid w:val="00C2417E"/>
    <w:rsid w:val="00C24B1E"/>
    <w:rsid w:val="00C24B6F"/>
    <w:rsid w:val="00C250F2"/>
    <w:rsid w:val="00C25B7D"/>
    <w:rsid w:val="00C260A0"/>
    <w:rsid w:val="00C264A3"/>
    <w:rsid w:val="00C2691C"/>
    <w:rsid w:val="00C273EC"/>
    <w:rsid w:val="00C2783B"/>
    <w:rsid w:val="00C279DD"/>
    <w:rsid w:val="00C27CBC"/>
    <w:rsid w:val="00C27F37"/>
    <w:rsid w:val="00C300A5"/>
    <w:rsid w:val="00C304CD"/>
    <w:rsid w:val="00C313AF"/>
    <w:rsid w:val="00C31E71"/>
    <w:rsid w:val="00C3298C"/>
    <w:rsid w:val="00C3398D"/>
    <w:rsid w:val="00C33FE2"/>
    <w:rsid w:val="00C353E5"/>
    <w:rsid w:val="00C3586B"/>
    <w:rsid w:val="00C35E2A"/>
    <w:rsid w:val="00C36209"/>
    <w:rsid w:val="00C36F7D"/>
    <w:rsid w:val="00C37960"/>
    <w:rsid w:val="00C37C65"/>
    <w:rsid w:val="00C4051A"/>
    <w:rsid w:val="00C42BA4"/>
    <w:rsid w:val="00C42D34"/>
    <w:rsid w:val="00C43F58"/>
    <w:rsid w:val="00C44990"/>
    <w:rsid w:val="00C44FD4"/>
    <w:rsid w:val="00C45553"/>
    <w:rsid w:val="00C4580B"/>
    <w:rsid w:val="00C458F4"/>
    <w:rsid w:val="00C45A99"/>
    <w:rsid w:val="00C45CA9"/>
    <w:rsid w:val="00C464FC"/>
    <w:rsid w:val="00C46E03"/>
    <w:rsid w:val="00C472E9"/>
    <w:rsid w:val="00C47975"/>
    <w:rsid w:val="00C506A1"/>
    <w:rsid w:val="00C51348"/>
    <w:rsid w:val="00C515CF"/>
    <w:rsid w:val="00C526AC"/>
    <w:rsid w:val="00C54CFE"/>
    <w:rsid w:val="00C5585E"/>
    <w:rsid w:val="00C55E85"/>
    <w:rsid w:val="00C566E9"/>
    <w:rsid w:val="00C56DC9"/>
    <w:rsid w:val="00C57F4A"/>
    <w:rsid w:val="00C600ED"/>
    <w:rsid w:val="00C605EA"/>
    <w:rsid w:val="00C6092A"/>
    <w:rsid w:val="00C60AC2"/>
    <w:rsid w:val="00C60B8E"/>
    <w:rsid w:val="00C6115F"/>
    <w:rsid w:val="00C61650"/>
    <w:rsid w:val="00C61738"/>
    <w:rsid w:val="00C6285C"/>
    <w:rsid w:val="00C63913"/>
    <w:rsid w:val="00C63B97"/>
    <w:rsid w:val="00C645B3"/>
    <w:rsid w:val="00C66804"/>
    <w:rsid w:val="00C67211"/>
    <w:rsid w:val="00C6745E"/>
    <w:rsid w:val="00C679A6"/>
    <w:rsid w:val="00C702E1"/>
    <w:rsid w:val="00C71591"/>
    <w:rsid w:val="00C724A7"/>
    <w:rsid w:val="00C72DA3"/>
    <w:rsid w:val="00C7337D"/>
    <w:rsid w:val="00C73855"/>
    <w:rsid w:val="00C749F8"/>
    <w:rsid w:val="00C753BE"/>
    <w:rsid w:val="00C75C66"/>
    <w:rsid w:val="00C76173"/>
    <w:rsid w:val="00C76A8D"/>
    <w:rsid w:val="00C771B3"/>
    <w:rsid w:val="00C77299"/>
    <w:rsid w:val="00C802A9"/>
    <w:rsid w:val="00C81B19"/>
    <w:rsid w:val="00C825C6"/>
    <w:rsid w:val="00C8294A"/>
    <w:rsid w:val="00C83470"/>
    <w:rsid w:val="00C837F6"/>
    <w:rsid w:val="00C83DAC"/>
    <w:rsid w:val="00C84CB9"/>
    <w:rsid w:val="00C85DCB"/>
    <w:rsid w:val="00C86ED4"/>
    <w:rsid w:val="00C87148"/>
    <w:rsid w:val="00C87556"/>
    <w:rsid w:val="00C87992"/>
    <w:rsid w:val="00C90F27"/>
    <w:rsid w:val="00C9189A"/>
    <w:rsid w:val="00C91F9B"/>
    <w:rsid w:val="00C9347A"/>
    <w:rsid w:val="00C93E00"/>
    <w:rsid w:val="00C95AEC"/>
    <w:rsid w:val="00C9779D"/>
    <w:rsid w:val="00C97F2E"/>
    <w:rsid w:val="00CA04C2"/>
    <w:rsid w:val="00CA09F1"/>
    <w:rsid w:val="00CA0DA4"/>
    <w:rsid w:val="00CA0FE6"/>
    <w:rsid w:val="00CA1022"/>
    <w:rsid w:val="00CA1A15"/>
    <w:rsid w:val="00CA2117"/>
    <w:rsid w:val="00CA21EF"/>
    <w:rsid w:val="00CA2FE1"/>
    <w:rsid w:val="00CA4594"/>
    <w:rsid w:val="00CA4D91"/>
    <w:rsid w:val="00CA575A"/>
    <w:rsid w:val="00CA5852"/>
    <w:rsid w:val="00CA5E3B"/>
    <w:rsid w:val="00CA6904"/>
    <w:rsid w:val="00CA7A4B"/>
    <w:rsid w:val="00CB0A47"/>
    <w:rsid w:val="00CB1512"/>
    <w:rsid w:val="00CB1CA6"/>
    <w:rsid w:val="00CB1F87"/>
    <w:rsid w:val="00CB212A"/>
    <w:rsid w:val="00CB25E1"/>
    <w:rsid w:val="00CB31E0"/>
    <w:rsid w:val="00CB38C7"/>
    <w:rsid w:val="00CB4408"/>
    <w:rsid w:val="00CB4443"/>
    <w:rsid w:val="00CB4A61"/>
    <w:rsid w:val="00CB4E20"/>
    <w:rsid w:val="00CB5104"/>
    <w:rsid w:val="00CB5625"/>
    <w:rsid w:val="00CB5CE6"/>
    <w:rsid w:val="00CB60EC"/>
    <w:rsid w:val="00CB66BA"/>
    <w:rsid w:val="00CB6779"/>
    <w:rsid w:val="00CB67A4"/>
    <w:rsid w:val="00CB7146"/>
    <w:rsid w:val="00CB723C"/>
    <w:rsid w:val="00CC04F7"/>
    <w:rsid w:val="00CC0FE7"/>
    <w:rsid w:val="00CC12E1"/>
    <w:rsid w:val="00CC1EFD"/>
    <w:rsid w:val="00CC2428"/>
    <w:rsid w:val="00CC24DE"/>
    <w:rsid w:val="00CC40E6"/>
    <w:rsid w:val="00CC4594"/>
    <w:rsid w:val="00CC48FA"/>
    <w:rsid w:val="00CC55DD"/>
    <w:rsid w:val="00CC5701"/>
    <w:rsid w:val="00CC6358"/>
    <w:rsid w:val="00CC651D"/>
    <w:rsid w:val="00CC7AE3"/>
    <w:rsid w:val="00CD072E"/>
    <w:rsid w:val="00CD1ECF"/>
    <w:rsid w:val="00CD2B28"/>
    <w:rsid w:val="00CD2DEC"/>
    <w:rsid w:val="00CD38A7"/>
    <w:rsid w:val="00CD3B36"/>
    <w:rsid w:val="00CD40D5"/>
    <w:rsid w:val="00CD466E"/>
    <w:rsid w:val="00CD5BB7"/>
    <w:rsid w:val="00CD6011"/>
    <w:rsid w:val="00CD6288"/>
    <w:rsid w:val="00CD6FBA"/>
    <w:rsid w:val="00CD76A8"/>
    <w:rsid w:val="00CD7FCD"/>
    <w:rsid w:val="00CE0F45"/>
    <w:rsid w:val="00CE1253"/>
    <w:rsid w:val="00CE198D"/>
    <w:rsid w:val="00CE25E7"/>
    <w:rsid w:val="00CE27DE"/>
    <w:rsid w:val="00CE36D4"/>
    <w:rsid w:val="00CE3F35"/>
    <w:rsid w:val="00CE4075"/>
    <w:rsid w:val="00CE44FB"/>
    <w:rsid w:val="00CE4CA7"/>
    <w:rsid w:val="00CE4F2F"/>
    <w:rsid w:val="00CE5BA8"/>
    <w:rsid w:val="00CE5D59"/>
    <w:rsid w:val="00CE5D8F"/>
    <w:rsid w:val="00CE6E67"/>
    <w:rsid w:val="00CE7C53"/>
    <w:rsid w:val="00CE7F96"/>
    <w:rsid w:val="00CE7FD0"/>
    <w:rsid w:val="00CF1165"/>
    <w:rsid w:val="00CF2858"/>
    <w:rsid w:val="00CF3343"/>
    <w:rsid w:val="00CF56FB"/>
    <w:rsid w:val="00CF61B9"/>
    <w:rsid w:val="00CF6966"/>
    <w:rsid w:val="00CF6C18"/>
    <w:rsid w:val="00CF7295"/>
    <w:rsid w:val="00CF7ABC"/>
    <w:rsid w:val="00CF7FF4"/>
    <w:rsid w:val="00D0003E"/>
    <w:rsid w:val="00D00BF6"/>
    <w:rsid w:val="00D00E90"/>
    <w:rsid w:val="00D00F8D"/>
    <w:rsid w:val="00D014E0"/>
    <w:rsid w:val="00D01564"/>
    <w:rsid w:val="00D01ADD"/>
    <w:rsid w:val="00D01C17"/>
    <w:rsid w:val="00D04152"/>
    <w:rsid w:val="00D04260"/>
    <w:rsid w:val="00D0444D"/>
    <w:rsid w:val="00D0452C"/>
    <w:rsid w:val="00D04848"/>
    <w:rsid w:val="00D049E5"/>
    <w:rsid w:val="00D05624"/>
    <w:rsid w:val="00D0578F"/>
    <w:rsid w:val="00D05998"/>
    <w:rsid w:val="00D06BF9"/>
    <w:rsid w:val="00D07843"/>
    <w:rsid w:val="00D100C4"/>
    <w:rsid w:val="00D11342"/>
    <w:rsid w:val="00D115BE"/>
    <w:rsid w:val="00D12EFD"/>
    <w:rsid w:val="00D134EB"/>
    <w:rsid w:val="00D140EC"/>
    <w:rsid w:val="00D14F0D"/>
    <w:rsid w:val="00D160B2"/>
    <w:rsid w:val="00D167F0"/>
    <w:rsid w:val="00D16848"/>
    <w:rsid w:val="00D1789A"/>
    <w:rsid w:val="00D17ECA"/>
    <w:rsid w:val="00D21321"/>
    <w:rsid w:val="00D216E6"/>
    <w:rsid w:val="00D22F64"/>
    <w:rsid w:val="00D23A5E"/>
    <w:rsid w:val="00D242EB"/>
    <w:rsid w:val="00D2482B"/>
    <w:rsid w:val="00D2536C"/>
    <w:rsid w:val="00D258B8"/>
    <w:rsid w:val="00D27403"/>
    <w:rsid w:val="00D3036C"/>
    <w:rsid w:val="00D307E1"/>
    <w:rsid w:val="00D30894"/>
    <w:rsid w:val="00D31627"/>
    <w:rsid w:val="00D3176E"/>
    <w:rsid w:val="00D317EE"/>
    <w:rsid w:val="00D31AE4"/>
    <w:rsid w:val="00D31C72"/>
    <w:rsid w:val="00D3211B"/>
    <w:rsid w:val="00D3275C"/>
    <w:rsid w:val="00D337B7"/>
    <w:rsid w:val="00D34F38"/>
    <w:rsid w:val="00D35387"/>
    <w:rsid w:val="00D35421"/>
    <w:rsid w:val="00D358C4"/>
    <w:rsid w:val="00D35B90"/>
    <w:rsid w:val="00D36308"/>
    <w:rsid w:val="00D379F9"/>
    <w:rsid w:val="00D401DB"/>
    <w:rsid w:val="00D4075C"/>
    <w:rsid w:val="00D4159E"/>
    <w:rsid w:val="00D421F5"/>
    <w:rsid w:val="00D42CAE"/>
    <w:rsid w:val="00D42FFC"/>
    <w:rsid w:val="00D43198"/>
    <w:rsid w:val="00D44CC1"/>
    <w:rsid w:val="00D4563C"/>
    <w:rsid w:val="00D46668"/>
    <w:rsid w:val="00D470F4"/>
    <w:rsid w:val="00D47441"/>
    <w:rsid w:val="00D47483"/>
    <w:rsid w:val="00D4754C"/>
    <w:rsid w:val="00D50196"/>
    <w:rsid w:val="00D51634"/>
    <w:rsid w:val="00D51B30"/>
    <w:rsid w:val="00D52679"/>
    <w:rsid w:val="00D52DD0"/>
    <w:rsid w:val="00D52ED3"/>
    <w:rsid w:val="00D532DA"/>
    <w:rsid w:val="00D5347C"/>
    <w:rsid w:val="00D536ED"/>
    <w:rsid w:val="00D5374C"/>
    <w:rsid w:val="00D53AC7"/>
    <w:rsid w:val="00D545C0"/>
    <w:rsid w:val="00D5522C"/>
    <w:rsid w:val="00D55330"/>
    <w:rsid w:val="00D55AC2"/>
    <w:rsid w:val="00D5658E"/>
    <w:rsid w:val="00D566CB"/>
    <w:rsid w:val="00D566F5"/>
    <w:rsid w:val="00D5774F"/>
    <w:rsid w:val="00D57B1C"/>
    <w:rsid w:val="00D57BC0"/>
    <w:rsid w:val="00D57DD6"/>
    <w:rsid w:val="00D6020C"/>
    <w:rsid w:val="00D60653"/>
    <w:rsid w:val="00D606E1"/>
    <w:rsid w:val="00D60FD2"/>
    <w:rsid w:val="00D61043"/>
    <w:rsid w:val="00D61392"/>
    <w:rsid w:val="00D61DF8"/>
    <w:rsid w:val="00D6236D"/>
    <w:rsid w:val="00D62D2D"/>
    <w:rsid w:val="00D63913"/>
    <w:rsid w:val="00D63BA6"/>
    <w:rsid w:val="00D64509"/>
    <w:rsid w:val="00D648D0"/>
    <w:rsid w:val="00D654CB"/>
    <w:rsid w:val="00D65D52"/>
    <w:rsid w:val="00D66BCD"/>
    <w:rsid w:val="00D66DAC"/>
    <w:rsid w:val="00D6713B"/>
    <w:rsid w:val="00D70B48"/>
    <w:rsid w:val="00D71FC1"/>
    <w:rsid w:val="00D72005"/>
    <w:rsid w:val="00D724A5"/>
    <w:rsid w:val="00D72827"/>
    <w:rsid w:val="00D72E2F"/>
    <w:rsid w:val="00D73422"/>
    <w:rsid w:val="00D73C86"/>
    <w:rsid w:val="00D73EB5"/>
    <w:rsid w:val="00D73EE9"/>
    <w:rsid w:val="00D73FBC"/>
    <w:rsid w:val="00D74906"/>
    <w:rsid w:val="00D750E4"/>
    <w:rsid w:val="00D75616"/>
    <w:rsid w:val="00D758E7"/>
    <w:rsid w:val="00D75D1E"/>
    <w:rsid w:val="00D75DF5"/>
    <w:rsid w:val="00D75E8A"/>
    <w:rsid w:val="00D75FB2"/>
    <w:rsid w:val="00D765F1"/>
    <w:rsid w:val="00D76AB9"/>
    <w:rsid w:val="00D77217"/>
    <w:rsid w:val="00D77E9E"/>
    <w:rsid w:val="00D77EF6"/>
    <w:rsid w:val="00D80937"/>
    <w:rsid w:val="00D80A07"/>
    <w:rsid w:val="00D80B0B"/>
    <w:rsid w:val="00D82442"/>
    <w:rsid w:val="00D82765"/>
    <w:rsid w:val="00D82DD8"/>
    <w:rsid w:val="00D83B2C"/>
    <w:rsid w:val="00D844A3"/>
    <w:rsid w:val="00D84B38"/>
    <w:rsid w:val="00D86D90"/>
    <w:rsid w:val="00D86E25"/>
    <w:rsid w:val="00D876EB"/>
    <w:rsid w:val="00D87B8B"/>
    <w:rsid w:val="00D87CFD"/>
    <w:rsid w:val="00D9006B"/>
    <w:rsid w:val="00D90426"/>
    <w:rsid w:val="00D904F1"/>
    <w:rsid w:val="00D90EDC"/>
    <w:rsid w:val="00D91268"/>
    <w:rsid w:val="00D9269A"/>
    <w:rsid w:val="00D93AF3"/>
    <w:rsid w:val="00D93FA3"/>
    <w:rsid w:val="00D941CE"/>
    <w:rsid w:val="00D94F32"/>
    <w:rsid w:val="00D968DB"/>
    <w:rsid w:val="00D97954"/>
    <w:rsid w:val="00DA1023"/>
    <w:rsid w:val="00DA26F0"/>
    <w:rsid w:val="00DA2AB9"/>
    <w:rsid w:val="00DA315A"/>
    <w:rsid w:val="00DA33E3"/>
    <w:rsid w:val="00DA4230"/>
    <w:rsid w:val="00DA5EE9"/>
    <w:rsid w:val="00DA6017"/>
    <w:rsid w:val="00DA692E"/>
    <w:rsid w:val="00DB0124"/>
    <w:rsid w:val="00DB0F18"/>
    <w:rsid w:val="00DB1922"/>
    <w:rsid w:val="00DB2136"/>
    <w:rsid w:val="00DB3B19"/>
    <w:rsid w:val="00DB3CEE"/>
    <w:rsid w:val="00DB647D"/>
    <w:rsid w:val="00DB66A0"/>
    <w:rsid w:val="00DB68FF"/>
    <w:rsid w:val="00DB69EA"/>
    <w:rsid w:val="00DB7022"/>
    <w:rsid w:val="00DB7513"/>
    <w:rsid w:val="00DB78E8"/>
    <w:rsid w:val="00DC07F3"/>
    <w:rsid w:val="00DC0B06"/>
    <w:rsid w:val="00DC1BF6"/>
    <w:rsid w:val="00DC28E2"/>
    <w:rsid w:val="00DC2FBA"/>
    <w:rsid w:val="00DC4344"/>
    <w:rsid w:val="00DC4763"/>
    <w:rsid w:val="00DC4AD5"/>
    <w:rsid w:val="00DC4B68"/>
    <w:rsid w:val="00DC4EB6"/>
    <w:rsid w:val="00DC5E38"/>
    <w:rsid w:val="00DC5FD0"/>
    <w:rsid w:val="00DC6BB2"/>
    <w:rsid w:val="00DC6EE1"/>
    <w:rsid w:val="00DC6FE9"/>
    <w:rsid w:val="00DC7035"/>
    <w:rsid w:val="00DD088A"/>
    <w:rsid w:val="00DD0CD2"/>
    <w:rsid w:val="00DD0F3B"/>
    <w:rsid w:val="00DD1F1C"/>
    <w:rsid w:val="00DD3034"/>
    <w:rsid w:val="00DD31D6"/>
    <w:rsid w:val="00DD38A5"/>
    <w:rsid w:val="00DD48BB"/>
    <w:rsid w:val="00DD7365"/>
    <w:rsid w:val="00DD7BA5"/>
    <w:rsid w:val="00DE1851"/>
    <w:rsid w:val="00DE1CFC"/>
    <w:rsid w:val="00DE1F8D"/>
    <w:rsid w:val="00DE2543"/>
    <w:rsid w:val="00DE2CBB"/>
    <w:rsid w:val="00DE3417"/>
    <w:rsid w:val="00DE470F"/>
    <w:rsid w:val="00DE4A33"/>
    <w:rsid w:val="00DE57FE"/>
    <w:rsid w:val="00DE59CF"/>
    <w:rsid w:val="00DE5F92"/>
    <w:rsid w:val="00DE6068"/>
    <w:rsid w:val="00DE716C"/>
    <w:rsid w:val="00DE74B1"/>
    <w:rsid w:val="00DE74F0"/>
    <w:rsid w:val="00DE7A97"/>
    <w:rsid w:val="00DF0117"/>
    <w:rsid w:val="00DF07E9"/>
    <w:rsid w:val="00DF09F4"/>
    <w:rsid w:val="00DF0AB4"/>
    <w:rsid w:val="00DF0CB8"/>
    <w:rsid w:val="00DF13EE"/>
    <w:rsid w:val="00DF172B"/>
    <w:rsid w:val="00DF1AB1"/>
    <w:rsid w:val="00DF1C4A"/>
    <w:rsid w:val="00DF2C40"/>
    <w:rsid w:val="00DF3E41"/>
    <w:rsid w:val="00DF45CF"/>
    <w:rsid w:val="00DF515D"/>
    <w:rsid w:val="00DF551F"/>
    <w:rsid w:val="00DF5595"/>
    <w:rsid w:val="00DF5AD4"/>
    <w:rsid w:val="00DF5E50"/>
    <w:rsid w:val="00DF5F4E"/>
    <w:rsid w:val="00DF6B3B"/>
    <w:rsid w:val="00DF727A"/>
    <w:rsid w:val="00DF7478"/>
    <w:rsid w:val="00DF7895"/>
    <w:rsid w:val="00DF7B45"/>
    <w:rsid w:val="00E00305"/>
    <w:rsid w:val="00E00559"/>
    <w:rsid w:val="00E00B85"/>
    <w:rsid w:val="00E00D71"/>
    <w:rsid w:val="00E011DB"/>
    <w:rsid w:val="00E01BF1"/>
    <w:rsid w:val="00E02F1B"/>
    <w:rsid w:val="00E03203"/>
    <w:rsid w:val="00E0409C"/>
    <w:rsid w:val="00E0409D"/>
    <w:rsid w:val="00E057D3"/>
    <w:rsid w:val="00E05995"/>
    <w:rsid w:val="00E06C28"/>
    <w:rsid w:val="00E06ECE"/>
    <w:rsid w:val="00E06FC3"/>
    <w:rsid w:val="00E073D7"/>
    <w:rsid w:val="00E077D5"/>
    <w:rsid w:val="00E07D68"/>
    <w:rsid w:val="00E07DE9"/>
    <w:rsid w:val="00E1079A"/>
    <w:rsid w:val="00E114C6"/>
    <w:rsid w:val="00E12CA6"/>
    <w:rsid w:val="00E13178"/>
    <w:rsid w:val="00E1319A"/>
    <w:rsid w:val="00E13252"/>
    <w:rsid w:val="00E135BE"/>
    <w:rsid w:val="00E140CA"/>
    <w:rsid w:val="00E15ABF"/>
    <w:rsid w:val="00E15D52"/>
    <w:rsid w:val="00E16E6A"/>
    <w:rsid w:val="00E176BA"/>
    <w:rsid w:val="00E2083E"/>
    <w:rsid w:val="00E21528"/>
    <w:rsid w:val="00E21549"/>
    <w:rsid w:val="00E21592"/>
    <w:rsid w:val="00E2205F"/>
    <w:rsid w:val="00E226B3"/>
    <w:rsid w:val="00E228E8"/>
    <w:rsid w:val="00E232B0"/>
    <w:rsid w:val="00E233F7"/>
    <w:rsid w:val="00E23EB7"/>
    <w:rsid w:val="00E23FB2"/>
    <w:rsid w:val="00E25244"/>
    <w:rsid w:val="00E26AE4"/>
    <w:rsid w:val="00E27991"/>
    <w:rsid w:val="00E27CA8"/>
    <w:rsid w:val="00E30137"/>
    <w:rsid w:val="00E314AD"/>
    <w:rsid w:val="00E319F3"/>
    <w:rsid w:val="00E32272"/>
    <w:rsid w:val="00E32B3B"/>
    <w:rsid w:val="00E32D9E"/>
    <w:rsid w:val="00E335D4"/>
    <w:rsid w:val="00E3371C"/>
    <w:rsid w:val="00E33815"/>
    <w:rsid w:val="00E33DF0"/>
    <w:rsid w:val="00E34774"/>
    <w:rsid w:val="00E349BB"/>
    <w:rsid w:val="00E360A0"/>
    <w:rsid w:val="00E36EDB"/>
    <w:rsid w:val="00E4065D"/>
    <w:rsid w:val="00E408F5"/>
    <w:rsid w:val="00E412C3"/>
    <w:rsid w:val="00E41B31"/>
    <w:rsid w:val="00E43072"/>
    <w:rsid w:val="00E436F2"/>
    <w:rsid w:val="00E4371F"/>
    <w:rsid w:val="00E438DD"/>
    <w:rsid w:val="00E43987"/>
    <w:rsid w:val="00E441BF"/>
    <w:rsid w:val="00E44BA2"/>
    <w:rsid w:val="00E44CD6"/>
    <w:rsid w:val="00E45315"/>
    <w:rsid w:val="00E453BB"/>
    <w:rsid w:val="00E45A1D"/>
    <w:rsid w:val="00E47C60"/>
    <w:rsid w:val="00E50062"/>
    <w:rsid w:val="00E50F96"/>
    <w:rsid w:val="00E5150E"/>
    <w:rsid w:val="00E51BE1"/>
    <w:rsid w:val="00E52550"/>
    <w:rsid w:val="00E527D5"/>
    <w:rsid w:val="00E533C7"/>
    <w:rsid w:val="00E53815"/>
    <w:rsid w:val="00E53A80"/>
    <w:rsid w:val="00E54608"/>
    <w:rsid w:val="00E54759"/>
    <w:rsid w:val="00E54930"/>
    <w:rsid w:val="00E55AC1"/>
    <w:rsid w:val="00E57D1A"/>
    <w:rsid w:val="00E60105"/>
    <w:rsid w:val="00E60A3D"/>
    <w:rsid w:val="00E61095"/>
    <w:rsid w:val="00E61939"/>
    <w:rsid w:val="00E61BB5"/>
    <w:rsid w:val="00E62E96"/>
    <w:rsid w:val="00E632A9"/>
    <w:rsid w:val="00E63B08"/>
    <w:rsid w:val="00E63B7D"/>
    <w:rsid w:val="00E664BB"/>
    <w:rsid w:val="00E66519"/>
    <w:rsid w:val="00E67608"/>
    <w:rsid w:val="00E7210F"/>
    <w:rsid w:val="00E7227F"/>
    <w:rsid w:val="00E72627"/>
    <w:rsid w:val="00E72837"/>
    <w:rsid w:val="00E73070"/>
    <w:rsid w:val="00E73BAF"/>
    <w:rsid w:val="00E74545"/>
    <w:rsid w:val="00E74CCE"/>
    <w:rsid w:val="00E75881"/>
    <w:rsid w:val="00E75E47"/>
    <w:rsid w:val="00E766AE"/>
    <w:rsid w:val="00E778FC"/>
    <w:rsid w:val="00E77AB9"/>
    <w:rsid w:val="00E77C52"/>
    <w:rsid w:val="00E80415"/>
    <w:rsid w:val="00E81575"/>
    <w:rsid w:val="00E820D7"/>
    <w:rsid w:val="00E821C7"/>
    <w:rsid w:val="00E82AAF"/>
    <w:rsid w:val="00E83F42"/>
    <w:rsid w:val="00E847DF"/>
    <w:rsid w:val="00E85573"/>
    <w:rsid w:val="00E85685"/>
    <w:rsid w:val="00E87804"/>
    <w:rsid w:val="00E87DF2"/>
    <w:rsid w:val="00E906F0"/>
    <w:rsid w:val="00E90C17"/>
    <w:rsid w:val="00E92B2F"/>
    <w:rsid w:val="00E9378C"/>
    <w:rsid w:val="00E937DA"/>
    <w:rsid w:val="00E946DB"/>
    <w:rsid w:val="00E959BD"/>
    <w:rsid w:val="00E967AC"/>
    <w:rsid w:val="00E9700C"/>
    <w:rsid w:val="00E9788C"/>
    <w:rsid w:val="00E978C8"/>
    <w:rsid w:val="00E97A90"/>
    <w:rsid w:val="00EA0862"/>
    <w:rsid w:val="00EA0A20"/>
    <w:rsid w:val="00EA10E0"/>
    <w:rsid w:val="00EA115A"/>
    <w:rsid w:val="00EA11A5"/>
    <w:rsid w:val="00EA2C5D"/>
    <w:rsid w:val="00EA5900"/>
    <w:rsid w:val="00EA67E0"/>
    <w:rsid w:val="00EA69AE"/>
    <w:rsid w:val="00EA6E1B"/>
    <w:rsid w:val="00EA7683"/>
    <w:rsid w:val="00EB02D9"/>
    <w:rsid w:val="00EB032C"/>
    <w:rsid w:val="00EB05BE"/>
    <w:rsid w:val="00EB0A10"/>
    <w:rsid w:val="00EB10E4"/>
    <w:rsid w:val="00EB136F"/>
    <w:rsid w:val="00EB1725"/>
    <w:rsid w:val="00EB2328"/>
    <w:rsid w:val="00EB2B6B"/>
    <w:rsid w:val="00EB3B9A"/>
    <w:rsid w:val="00EB3D5B"/>
    <w:rsid w:val="00EB4C89"/>
    <w:rsid w:val="00EB4EBF"/>
    <w:rsid w:val="00EB5930"/>
    <w:rsid w:val="00EB6396"/>
    <w:rsid w:val="00EB6985"/>
    <w:rsid w:val="00EB6F66"/>
    <w:rsid w:val="00EB6F6E"/>
    <w:rsid w:val="00EB7763"/>
    <w:rsid w:val="00EC0964"/>
    <w:rsid w:val="00EC09AA"/>
    <w:rsid w:val="00EC0CC4"/>
    <w:rsid w:val="00EC1E2D"/>
    <w:rsid w:val="00EC1F3B"/>
    <w:rsid w:val="00EC4F78"/>
    <w:rsid w:val="00EC53C1"/>
    <w:rsid w:val="00EC54E6"/>
    <w:rsid w:val="00EC63C6"/>
    <w:rsid w:val="00EC64D1"/>
    <w:rsid w:val="00EC68A2"/>
    <w:rsid w:val="00EC765D"/>
    <w:rsid w:val="00EC7BCE"/>
    <w:rsid w:val="00EC7F62"/>
    <w:rsid w:val="00ED17DB"/>
    <w:rsid w:val="00ED1FA9"/>
    <w:rsid w:val="00ED2301"/>
    <w:rsid w:val="00ED2C7C"/>
    <w:rsid w:val="00ED2CD3"/>
    <w:rsid w:val="00ED2D31"/>
    <w:rsid w:val="00ED4790"/>
    <w:rsid w:val="00ED4A81"/>
    <w:rsid w:val="00ED52BF"/>
    <w:rsid w:val="00ED59CC"/>
    <w:rsid w:val="00ED5B63"/>
    <w:rsid w:val="00ED5C24"/>
    <w:rsid w:val="00ED602B"/>
    <w:rsid w:val="00ED666A"/>
    <w:rsid w:val="00ED66F2"/>
    <w:rsid w:val="00ED6720"/>
    <w:rsid w:val="00ED6924"/>
    <w:rsid w:val="00ED7202"/>
    <w:rsid w:val="00ED72AD"/>
    <w:rsid w:val="00ED753C"/>
    <w:rsid w:val="00EE0577"/>
    <w:rsid w:val="00EE0A5A"/>
    <w:rsid w:val="00EE0B31"/>
    <w:rsid w:val="00EE1409"/>
    <w:rsid w:val="00EE1672"/>
    <w:rsid w:val="00EE326F"/>
    <w:rsid w:val="00EE3418"/>
    <w:rsid w:val="00EE365C"/>
    <w:rsid w:val="00EE412E"/>
    <w:rsid w:val="00EE41AA"/>
    <w:rsid w:val="00EE4A12"/>
    <w:rsid w:val="00EE4B73"/>
    <w:rsid w:val="00EE5FC2"/>
    <w:rsid w:val="00EE5FD7"/>
    <w:rsid w:val="00EE640C"/>
    <w:rsid w:val="00EE67D3"/>
    <w:rsid w:val="00EE6A32"/>
    <w:rsid w:val="00EE7613"/>
    <w:rsid w:val="00EE7D03"/>
    <w:rsid w:val="00EF029C"/>
    <w:rsid w:val="00EF0372"/>
    <w:rsid w:val="00EF0E60"/>
    <w:rsid w:val="00EF1806"/>
    <w:rsid w:val="00EF18DE"/>
    <w:rsid w:val="00EF299B"/>
    <w:rsid w:val="00EF327C"/>
    <w:rsid w:val="00EF388B"/>
    <w:rsid w:val="00EF3C17"/>
    <w:rsid w:val="00EF3C31"/>
    <w:rsid w:val="00EF3D31"/>
    <w:rsid w:val="00EF49D3"/>
    <w:rsid w:val="00EF4C46"/>
    <w:rsid w:val="00EF4D92"/>
    <w:rsid w:val="00EF4E1C"/>
    <w:rsid w:val="00EF5681"/>
    <w:rsid w:val="00EF571D"/>
    <w:rsid w:val="00EF5FC6"/>
    <w:rsid w:val="00EF660A"/>
    <w:rsid w:val="00EF6DFF"/>
    <w:rsid w:val="00EF746A"/>
    <w:rsid w:val="00EF75E1"/>
    <w:rsid w:val="00EF7DFA"/>
    <w:rsid w:val="00EF7FB1"/>
    <w:rsid w:val="00F00D29"/>
    <w:rsid w:val="00F01181"/>
    <w:rsid w:val="00F01A3B"/>
    <w:rsid w:val="00F02B46"/>
    <w:rsid w:val="00F02FDD"/>
    <w:rsid w:val="00F03321"/>
    <w:rsid w:val="00F0336F"/>
    <w:rsid w:val="00F042BA"/>
    <w:rsid w:val="00F053E4"/>
    <w:rsid w:val="00F05948"/>
    <w:rsid w:val="00F064A7"/>
    <w:rsid w:val="00F0682D"/>
    <w:rsid w:val="00F1094C"/>
    <w:rsid w:val="00F11265"/>
    <w:rsid w:val="00F11999"/>
    <w:rsid w:val="00F119BD"/>
    <w:rsid w:val="00F12E00"/>
    <w:rsid w:val="00F13512"/>
    <w:rsid w:val="00F14BD9"/>
    <w:rsid w:val="00F14D4E"/>
    <w:rsid w:val="00F14F59"/>
    <w:rsid w:val="00F15C9A"/>
    <w:rsid w:val="00F15CEE"/>
    <w:rsid w:val="00F161F5"/>
    <w:rsid w:val="00F16351"/>
    <w:rsid w:val="00F16899"/>
    <w:rsid w:val="00F169A2"/>
    <w:rsid w:val="00F17233"/>
    <w:rsid w:val="00F1740B"/>
    <w:rsid w:val="00F17B13"/>
    <w:rsid w:val="00F20B19"/>
    <w:rsid w:val="00F20B2F"/>
    <w:rsid w:val="00F21301"/>
    <w:rsid w:val="00F214A8"/>
    <w:rsid w:val="00F21C54"/>
    <w:rsid w:val="00F23509"/>
    <w:rsid w:val="00F2351E"/>
    <w:rsid w:val="00F239BC"/>
    <w:rsid w:val="00F24466"/>
    <w:rsid w:val="00F25201"/>
    <w:rsid w:val="00F254E9"/>
    <w:rsid w:val="00F25504"/>
    <w:rsid w:val="00F2575C"/>
    <w:rsid w:val="00F25B3D"/>
    <w:rsid w:val="00F2631C"/>
    <w:rsid w:val="00F2688B"/>
    <w:rsid w:val="00F26BFE"/>
    <w:rsid w:val="00F26C1A"/>
    <w:rsid w:val="00F304F4"/>
    <w:rsid w:val="00F307EF"/>
    <w:rsid w:val="00F30CDE"/>
    <w:rsid w:val="00F32444"/>
    <w:rsid w:val="00F32C28"/>
    <w:rsid w:val="00F33814"/>
    <w:rsid w:val="00F33DBA"/>
    <w:rsid w:val="00F346B5"/>
    <w:rsid w:val="00F349EA"/>
    <w:rsid w:val="00F34B5A"/>
    <w:rsid w:val="00F34E28"/>
    <w:rsid w:val="00F34FB3"/>
    <w:rsid w:val="00F35229"/>
    <w:rsid w:val="00F35743"/>
    <w:rsid w:val="00F35EAE"/>
    <w:rsid w:val="00F36877"/>
    <w:rsid w:val="00F36C7C"/>
    <w:rsid w:val="00F36E69"/>
    <w:rsid w:val="00F37AD4"/>
    <w:rsid w:val="00F37C88"/>
    <w:rsid w:val="00F37DD1"/>
    <w:rsid w:val="00F37EC2"/>
    <w:rsid w:val="00F40555"/>
    <w:rsid w:val="00F40753"/>
    <w:rsid w:val="00F41A81"/>
    <w:rsid w:val="00F41AB3"/>
    <w:rsid w:val="00F42176"/>
    <w:rsid w:val="00F426B9"/>
    <w:rsid w:val="00F42D17"/>
    <w:rsid w:val="00F435AE"/>
    <w:rsid w:val="00F4371B"/>
    <w:rsid w:val="00F438B5"/>
    <w:rsid w:val="00F44ED1"/>
    <w:rsid w:val="00F454C9"/>
    <w:rsid w:val="00F4574F"/>
    <w:rsid w:val="00F45851"/>
    <w:rsid w:val="00F45ABA"/>
    <w:rsid w:val="00F45D57"/>
    <w:rsid w:val="00F46553"/>
    <w:rsid w:val="00F46BDF"/>
    <w:rsid w:val="00F470EA"/>
    <w:rsid w:val="00F47170"/>
    <w:rsid w:val="00F47368"/>
    <w:rsid w:val="00F506FA"/>
    <w:rsid w:val="00F51142"/>
    <w:rsid w:val="00F51436"/>
    <w:rsid w:val="00F5163F"/>
    <w:rsid w:val="00F51876"/>
    <w:rsid w:val="00F5330E"/>
    <w:rsid w:val="00F5417B"/>
    <w:rsid w:val="00F54291"/>
    <w:rsid w:val="00F54866"/>
    <w:rsid w:val="00F54C98"/>
    <w:rsid w:val="00F55CC6"/>
    <w:rsid w:val="00F5685B"/>
    <w:rsid w:val="00F57418"/>
    <w:rsid w:val="00F57C54"/>
    <w:rsid w:val="00F57E22"/>
    <w:rsid w:val="00F60CA6"/>
    <w:rsid w:val="00F60E23"/>
    <w:rsid w:val="00F61472"/>
    <w:rsid w:val="00F6252E"/>
    <w:rsid w:val="00F63386"/>
    <w:rsid w:val="00F6354A"/>
    <w:rsid w:val="00F64381"/>
    <w:rsid w:val="00F66238"/>
    <w:rsid w:val="00F665BC"/>
    <w:rsid w:val="00F66FEF"/>
    <w:rsid w:val="00F671AF"/>
    <w:rsid w:val="00F671F0"/>
    <w:rsid w:val="00F6740D"/>
    <w:rsid w:val="00F67553"/>
    <w:rsid w:val="00F67BA0"/>
    <w:rsid w:val="00F7098F"/>
    <w:rsid w:val="00F72116"/>
    <w:rsid w:val="00F72374"/>
    <w:rsid w:val="00F72C2A"/>
    <w:rsid w:val="00F73602"/>
    <w:rsid w:val="00F75006"/>
    <w:rsid w:val="00F75F2C"/>
    <w:rsid w:val="00F77501"/>
    <w:rsid w:val="00F80B02"/>
    <w:rsid w:val="00F81D8A"/>
    <w:rsid w:val="00F81F40"/>
    <w:rsid w:val="00F83154"/>
    <w:rsid w:val="00F833B2"/>
    <w:rsid w:val="00F841C6"/>
    <w:rsid w:val="00F8426E"/>
    <w:rsid w:val="00F8487F"/>
    <w:rsid w:val="00F84B92"/>
    <w:rsid w:val="00F8513A"/>
    <w:rsid w:val="00F85313"/>
    <w:rsid w:val="00F90466"/>
    <w:rsid w:val="00F92A0C"/>
    <w:rsid w:val="00F939A6"/>
    <w:rsid w:val="00F94085"/>
    <w:rsid w:val="00F94142"/>
    <w:rsid w:val="00F9464E"/>
    <w:rsid w:val="00F94FFF"/>
    <w:rsid w:val="00F96856"/>
    <w:rsid w:val="00F968B0"/>
    <w:rsid w:val="00F97CBE"/>
    <w:rsid w:val="00F97E0D"/>
    <w:rsid w:val="00FA23E0"/>
    <w:rsid w:val="00FA3473"/>
    <w:rsid w:val="00FA3A87"/>
    <w:rsid w:val="00FA421E"/>
    <w:rsid w:val="00FA463F"/>
    <w:rsid w:val="00FA4A16"/>
    <w:rsid w:val="00FA5481"/>
    <w:rsid w:val="00FA5C6E"/>
    <w:rsid w:val="00FA5CF8"/>
    <w:rsid w:val="00FA61D1"/>
    <w:rsid w:val="00FA63DE"/>
    <w:rsid w:val="00FA65A4"/>
    <w:rsid w:val="00FA67FF"/>
    <w:rsid w:val="00FA6C9E"/>
    <w:rsid w:val="00FA778F"/>
    <w:rsid w:val="00FA77AD"/>
    <w:rsid w:val="00FA7AC4"/>
    <w:rsid w:val="00FB029E"/>
    <w:rsid w:val="00FB0B35"/>
    <w:rsid w:val="00FB1299"/>
    <w:rsid w:val="00FB204C"/>
    <w:rsid w:val="00FB329D"/>
    <w:rsid w:val="00FB38D4"/>
    <w:rsid w:val="00FB474A"/>
    <w:rsid w:val="00FB4DD4"/>
    <w:rsid w:val="00FB60EC"/>
    <w:rsid w:val="00FB658F"/>
    <w:rsid w:val="00FB6FA4"/>
    <w:rsid w:val="00FC1073"/>
    <w:rsid w:val="00FC18E7"/>
    <w:rsid w:val="00FC2B13"/>
    <w:rsid w:val="00FC3207"/>
    <w:rsid w:val="00FC3253"/>
    <w:rsid w:val="00FC339B"/>
    <w:rsid w:val="00FC4D67"/>
    <w:rsid w:val="00FC5809"/>
    <w:rsid w:val="00FC5927"/>
    <w:rsid w:val="00FC5F00"/>
    <w:rsid w:val="00FC7467"/>
    <w:rsid w:val="00FC7A0B"/>
    <w:rsid w:val="00FD0732"/>
    <w:rsid w:val="00FD1209"/>
    <w:rsid w:val="00FD1EAC"/>
    <w:rsid w:val="00FD1EC8"/>
    <w:rsid w:val="00FD2030"/>
    <w:rsid w:val="00FD2804"/>
    <w:rsid w:val="00FD2EA4"/>
    <w:rsid w:val="00FD35E6"/>
    <w:rsid w:val="00FD3C19"/>
    <w:rsid w:val="00FD5958"/>
    <w:rsid w:val="00FD5B16"/>
    <w:rsid w:val="00FD6145"/>
    <w:rsid w:val="00FD6284"/>
    <w:rsid w:val="00FD64CD"/>
    <w:rsid w:val="00FD6750"/>
    <w:rsid w:val="00FD694B"/>
    <w:rsid w:val="00FD6BE7"/>
    <w:rsid w:val="00FD70B3"/>
    <w:rsid w:val="00FD7339"/>
    <w:rsid w:val="00FD73E7"/>
    <w:rsid w:val="00FD7582"/>
    <w:rsid w:val="00FD7DC3"/>
    <w:rsid w:val="00FE00AF"/>
    <w:rsid w:val="00FE02E0"/>
    <w:rsid w:val="00FE0CBC"/>
    <w:rsid w:val="00FE1273"/>
    <w:rsid w:val="00FE1406"/>
    <w:rsid w:val="00FE25F5"/>
    <w:rsid w:val="00FE27DF"/>
    <w:rsid w:val="00FE2DD5"/>
    <w:rsid w:val="00FE3CC1"/>
    <w:rsid w:val="00FE4092"/>
    <w:rsid w:val="00FE40DE"/>
    <w:rsid w:val="00FE492A"/>
    <w:rsid w:val="00FE53D0"/>
    <w:rsid w:val="00FE57D1"/>
    <w:rsid w:val="00FE6A81"/>
    <w:rsid w:val="00FE742B"/>
    <w:rsid w:val="00FE7DBE"/>
    <w:rsid w:val="00FF0B28"/>
    <w:rsid w:val="00FF0CD4"/>
    <w:rsid w:val="00FF0DD2"/>
    <w:rsid w:val="00FF2AC2"/>
    <w:rsid w:val="00FF2D15"/>
    <w:rsid w:val="00FF2E55"/>
    <w:rsid w:val="00FF3C1F"/>
    <w:rsid w:val="00FF4228"/>
    <w:rsid w:val="00FF4845"/>
    <w:rsid w:val="00FF4A37"/>
    <w:rsid w:val="00FF636E"/>
    <w:rsid w:val="00FF654F"/>
    <w:rsid w:val="00FF69CF"/>
    <w:rsid w:val="00FF6B14"/>
    <w:rsid w:val="00FF7134"/>
    <w:rsid w:val="00FF7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94C9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74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ko-KR"/>
    </w:rPr>
  </w:style>
  <w:style w:type="paragraph" w:styleId="Heading1">
    <w:name w:val="heading 1"/>
    <w:basedOn w:val="Normal"/>
    <w:next w:val="Normal"/>
    <w:rsid w:val="009E775E"/>
    <w:pPr>
      <w:keepNext/>
      <w:keepLines/>
      <w:spacing w:before="480" w:line="276" w:lineRule="auto"/>
      <w:outlineLvl w:val="0"/>
    </w:pPr>
    <w:rPr>
      <w:rFonts w:ascii="Cambria" w:eastAsia="Cambria" w:hAnsi="Cambria" w:cs="Cambria"/>
      <w:b/>
      <w:color w:val="366091"/>
      <w:sz w:val="28"/>
      <w:szCs w:val="28"/>
      <w:lang w:eastAsia="en-GB"/>
    </w:rPr>
  </w:style>
  <w:style w:type="paragraph" w:styleId="Heading2">
    <w:name w:val="heading 2"/>
    <w:basedOn w:val="Normal"/>
    <w:next w:val="Normal"/>
    <w:link w:val="Heading2Char"/>
    <w:rsid w:val="009E775E"/>
    <w:pPr>
      <w:keepNext/>
      <w:keepLines/>
      <w:pBdr>
        <w:bottom w:val="dotted" w:sz="4" w:space="1" w:color="0070C0"/>
      </w:pBdr>
      <w:spacing w:before="200" w:after="200"/>
      <w:ind w:left="360" w:hanging="360"/>
      <w:contextualSpacing/>
      <w:outlineLvl w:val="1"/>
    </w:pPr>
    <w:rPr>
      <w:rFonts w:ascii="Arial" w:eastAsia="Arial" w:hAnsi="Arial" w:cs="Arial"/>
      <w:b/>
      <w:lang w:eastAsia="en-GB"/>
    </w:rPr>
  </w:style>
  <w:style w:type="paragraph" w:styleId="Heading3">
    <w:name w:val="heading 3"/>
    <w:basedOn w:val="Normal"/>
    <w:next w:val="Normal"/>
    <w:rsid w:val="009E775E"/>
    <w:pPr>
      <w:keepNext/>
      <w:keepLines/>
      <w:spacing w:before="280" w:after="80" w:line="276" w:lineRule="auto"/>
      <w:outlineLvl w:val="2"/>
    </w:pPr>
    <w:rPr>
      <w:rFonts w:ascii="Calibri" w:eastAsia="SimSun" w:hAnsi="Calibri" w:cs="Calibri"/>
      <w:b/>
      <w:sz w:val="28"/>
      <w:szCs w:val="28"/>
      <w:lang w:eastAsia="en-GB"/>
    </w:rPr>
  </w:style>
  <w:style w:type="paragraph" w:styleId="Heading4">
    <w:name w:val="heading 4"/>
    <w:basedOn w:val="Normal"/>
    <w:next w:val="Normal"/>
    <w:rsid w:val="009E775E"/>
    <w:pPr>
      <w:keepNext/>
      <w:keepLines/>
      <w:spacing w:before="200" w:line="276" w:lineRule="auto"/>
      <w:outlineLvl w:val="3"/>
    </w:pPr>
    <w:rPr>
      <w:rFonts w:ascii="Cambria" w:eastAsia="Cambria" w:hAnsi="Cambria" w:cs="Cambria"/>
      <w:b/>
      <w:i/>
      <w:color w:val="4F81BD"/>
      <w:sz w:val="22"/>
      <w:szCs w:val="22"/>
      <w:lang w:eastAsia="en-GB"/>
    </w:rPr>
  </w:style>
  <w:style w:type="paragraph" w:styleId="Heading5">
    <w:name w:val="heading 5"/>
    <w:basedOn w:val="Normal"/>
    <w:next w:val="Normal"/>
    <w:rsid w:val="009E775E"/>
    <w:pPr>
      <w:keepNext/>
      <w:keepLines/>
      <w:spacing w:before="220" w:after="40" w:line="276" w:lineRule="auto"/>
      <w:outlineLvl w:val="4"/>
    </w:pPr>
    <w:rPr>
      <w:rFonts w:ascii="Calibri" w:eastAsia="SimSun" w:hAnsi="Calibri" w:cs="Calibri"/>
      <w:b/>
      <w:sz w:val="22"/>
      <w:szCs w:val="22"/>
      <w:lang w:eastAsia="en-GB"/>
    </w:rPr>
  </w:style>
  <w:style w:type="paragraph" w:styleId="Heading6">
    <w:name w:val="heading 6"/>
    <w:basedOn w:val="Normal"/>
    <w:next w:val="Normal"/>
    <w:rsid w:val="009E775E"/>
    <w:pPr>
      <w:keepNext/>
      <w:keepLines/>
      <w:spacing w:before="200" w:after="40" w:line="276" w:lineRule="auto"/>
      <w:outlineLvl w:val="5"/>
    </w:pPr>
    <w:rPr>
      <w:rFonts w:ascii="Calibri" w:eastAsia="SimSun" w:hAnsi="Calibri" w:cs="Calibri"/>
      <w:b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0602BB"/>
    <w:rPr>
      <w:rFonts w:ascii="Arial" w:eastAsia="Arial" w:hAnsi="Arial" w:cs="Arial"/>
      <w:b/>
      <w:sz w:val="24"/>
      <w:szCs w:val="24"/>
    </w:rPr>
  </w:style>
  <w:style w:type="paragraph" w:styleId="Title">
    <w:name w:val="Title"/>
    <w:basedOn w:val="Normal"/>
    <w:next w:val="Normal"/>
    <w:rsid w:val="009E775E"/>
    <w:pPr>
      <w:keepNext/>
      <w:keepLines/>
      <w:spacing w:before="480" w:after="120" w:line="276" w:lineRule="auto"/>
    </w:pPr>
    <w:rPr>
      <w:rFonts w:ascii="Calibri" w:eastAsia="SimSun" w:hAnsi="Calibri" w:cs="Calibri"/>
      <w:b/>
      <w:sz w:val="72"/>
      <w:szCs w:val="72"/>
      <w:lang w:eastAsia="en-GB"/>
    </w:rPr>
  </w:style>
  <w:style w:type="paragraph" w:styleId="Subtitle">
    <w:name w:val="Subtitle"/>
    <w:basedOn w:val="Normal"/>
    <w:next w:val="Normal"/>
    <w:rsid w:val="009E775E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eastAsia="en-GB"/>
    </w:rPr>
  </w:style>
  <w:style w:type="table" w:customStyle="1" w:styleId="21">
    <w:name w:val="21"/>
    <w:basedOn w:val="TableNormal"/>
    <w:rsid w:val="009E775E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">
    <w:name w:val="20"/>
    <w:basedOn w:val="TableNormal"/>
    <w:rsid w:val="009E775E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9">
    <w:name w:val="19"/>
    <w:basedOn w:val="TableNormal"/>
    <w:rsid w:val="009E775E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8">
    <w:name w:val="18"/>
    <w:basedOn w:val="TableNormal"/>
    <w:rsid w:val="009E775E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7">
    <w:name w:val="17"/>
    <w:basedOn w:val="TableNormal"/>
    <w:rsid w:val="009E775E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6">
    <w:name w:val="16"/>
    <w:basedOn w:val="TableNormal"/>
    <w:rsid w:val="009E775E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5">
    <w:name w:val="15"/>
    <w:basedOn w:val="TableNormal"/>
    <w:rsid w:val="009E775E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">
    <w:name w:val="14"/>
    <w:basedOn w:val="TableNormal"/>
    <w:rsid w:val="009E775E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3">
    <w:name w:val="13"/>
    <w:basedOn w:val="TableNormal"/>
    <w:rsid w:val="009E775E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2">
    <w:name w:val="12"/>
    <w:basedOn w:val="TableNormal"/>
    <w:rsid w:val="009E775E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">
    <w:name w:val="11"/>
    <w:basedOn w:val="TableNormal"/>
    <w:rsid w:val="009E775E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">
    <w:name w:val="10"/>
    <w:basedOn w:val="TableNormal"/>
    <w:rsid w:val="009E775E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">
    <w:name w:val="9"/>
    <w:basedOn w:val="TableNormal"/>
    <w:rsid w:val="009E775E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8"/>
    <w:basedOn w:val="TableNormal"/>
    <w:rsid w:val="009E775E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"/>
    <w:rsid w:val="009E775E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"/>
    <w:rsid w:val="009E775E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"/>
    <w:rsid w:val="009E775E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"/>
    <w:rsid w:val="009E775E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"/>
    <w:rsid w:val="009E775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rsid w:val="009E775E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rsid w:val="009E775E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rsid w:val="009E775E"/>
    <w:pPr>
      <w:spacing w:after="200"/>
    </w:pPr>
    <w:rPr>
      <w:rFonts w:ascii="Calibri" w:eastAsia="SimSun" w:hAnsi="Calibri" w:cs="Calibri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E775E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9E775E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02BB"/>
    <w:rPr>
      <w:rFonts w:ascii="Segoe UI" w:eastAsia="SimSun" w:hAnsi="Segoe UI" w:cs="Segoe UI"/>
      <w:sz w:val="18"/>
      <w:szCs w:val="18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2BB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0602BB"/>
    <w:pPr>
      <w:spacing w:after="0" w:line="240" w:lineRule="auto"/>
    </w:pPr>
    <w:rPr>
      <w:rFonts w:cs="Times New Roman"/>
      <w:lang w:val="el-GR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59"/>
    <w:rsid w:val="000602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ullet list,Dot pt"/>
    <w:basedOn w:val="Normal"/>
    <w:link w:val="ListParagraphChar"/>
    <w:uiPriority w:val="34"/>
    <w:qFormat/>
    <w:rsid w:val="000602BB"/>
    <w:pPr>
      <w:spacing w:after="200" w:line="276" w:lineRule="auto"/>
      <w:ind w:left="720"/>
      <w:contextualSpacing/>
    </w:pPr>
    <w:rPr>
      <w:rFonts w:asciiTheme="minorHAnsi" w:eastAsia="SimSun" w:hAnsiTheme="minorHAnsi" w:cstheme="minorBidi"/>
      <w:sz w:val="22"/>
      <w:szCs w:val="22"/>
      <w:lang w:val="el-GR" w:eastAsia="en-US"/>
    </w:rPr>
  </w:style>
  <w:style w:type="character" w:customStyle="1" w:styleId="ListParagraphChar">
    <w:name w:val="List Paragraph Char"/>
    <w:aliases w:val="Bullet list Char,Dot pt Char"/>
    <w:link w:val="ListParagraph"/>
    <w:uiPriority w:val="34"/>
    <w:locked/>
    <w:rsid w:val="00746AD4"/>
    <w:rPr>
      <w:rFonts w:asciiTheme="minorHAnsi" w:eastAsia="SimSun" w:hAnsiTheme="minorHAnsi" w:cstheme="minorBidi"/>
      <w:lang w:val="el-GR" w:eastAsia="en-US"/>
    </w:rPr>
  </w:style>
  <w:style w:type="paragraph" w:styleId="FootnoteText">
    <w:name w:val="footnote text"/>
    <w:basedOn w:val="Normal"/>
    <w:link w:val="FootnoteTextChar"/>
    <w:autoRedefine/>
    <w:uiPriority w:val="99"/>
    <w:unhideWhenUsed/>
    <w:qFormat/>
    <w:rsid w:val="0073454B"/>
    <w:pPr>
      <w:jc w:val="both"/>
    </w:pPr>
    <w:rPr>
      <w:rFonts w:ascii="Malgun Gothic" w:eastAsia="Malgun Gothic" w:hAnsi="Malgun Gothic"/>
      <w:sz w:val="18"/>
      <w:szCs w:val="18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3454B"/>
    <w:rPr>
      <w:rFonts w:ascii="Malgun Gothic" w:eastAsia="Malgun Gothic" w:hAnsi="Malgun Gothic" w:cs="Times New Roman"/>
      <w:sz w:val="18"/>
      <w:szCs w:val="18"/>
      <w:lang w:val="en-US" w:eastAsia="en-US"/>
    </w:rPr>
  </w:style>
  <w:style w:type="character" w:styleId="FootnoteReference">
    <w:name w:val="footnote reference"/>
    <w:basedOn w:val="DefaultParagraphFont"/>
    <w:uiPriority w:val="99"/>
    <w:unhideWhenUsed/>
    <w:rsid w:val="000602BB"/>
    <w:rPr>
      <w:vertAlign w:val="superscript"/>
    </w:rPr>
  </w:style>
  <w:style w:type="character" w:styleId="IntenseEmphasis">
    <w:name w:val="Intense Emphasis"/>
    <w:basedOn w:val="DefaultParagraphFont"/>
    <w:uiPriority w:val="21"/>
    <w:qFormat/>
    <w:rsid w:val="000602BB"/>
    <w:rPr>
      <w:b/>
      <w:bCs/>
      <w:i/>
      <w:iCs/>
      <w:color w:val="4F81BD" w:themeColor="accent1"/>
    </w:rPr>
  </w:style>
  <w:style w:type="table" w:customStyle="1" w:styleId="TableGrid2">
    <w:name w:val="Table Grid2"/>
    <w:basedOn w:val="TableNormal"/>
    <w:next w:val="TableGrid"/>
    <w:uiPriority w:val="59"/>
    <w:rsid w:val="000602BB"/>
    <w:pPr>
      <w:spacing w:after="0" w:line="240" w:lineRule="auto"/>
    </w:pPr>
    <w:rPr>
      <w:rFonts w:cs="Times New Roman"/>
      <w:lang w:val="el-GR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OC2">
    <w:name w:val="toc 2"/>
    <w:basedOn w:val="Normal"/>
    <w:next w:val="Normal"/>
    <w:autoRedefine/>
    <w:uiPriority w:val="39"/>
    <w:unhideWhenUsed/>
    <w:rsid w:val="00A373EE"/>
    <w:pPr>
      <w:tabs>
        <w:tab w:val="right" w:pos="9016"/>
      </w:tabs>
      <w:spacing w:after="100" w:line="276" w:lineRule="auto"/>
      <w:ind w:left="220"/>
    </w:pPr>
    <w:rPr>
      <w:rFonts w:asciiTheme="majorHAnsi" w:eastAsia="SimSun" w:hAnsiTheme="majorHAnsi" w:cs="Calibri"/>
      <w:noProof/>
      <w:sz w:val="22"/>
      <w:szCs w:val="22"/>
      <w:lang w:eastAsia="en-GB"/>
    </w:rPr>
  </w:style>
  <w:style w:type="character" w:styleId="Hyperlink">
    <w:name w:val="Hyperlink"/>
    <w:basedOn w:val="DefaultParagraphFont"/>
    <w:uiPriority w:val="99"/>
    <w:unhideWhenUsed/>
    <w:rsid w:val="000602BB"/>
    <w:rPr>
      <w:color w:val="0000FF" w:themeColor="hyperlink"/>
      <w:u w:val="single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72F1A"/>
  </w:style>
  <w:style w:type="character" w:customStyle="1" w:styleId="DateChar">
    <w:name w:val="Date Char"/>
    <w:basedOn w:val="DefaultParagraphFont"/>
    <w:link w:val="Date"/>
    <w:uiPriority w:val="99"/>
    <w:semiHidden/>
    <w:rsid w:val="00772F1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52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5229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10220"/>
    <w:pPr>
      <w:tabs>
        <w:tab w:val="center" w:pos="4513"/>
        <w:tab w:val="right" w:pos="9026"/>
      </w:tabs>
    </w:pPr>
    <w:rPr>
      <w:rFonts w:ascii="Calibri" w:eastAsia="SimSun" w:hAnsi="Calibri" w:cs="Calibri"/>
      <w:sz w:val="22"/>
      <w:szCs w:val="22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510220"/>
  </w:style>
  <w:style w:type="paragraph" w:styleId="Footer">
    <w:name w:val="footer"/>
    <w:basedOn w:val="Normal"/>
    <w:link w:val="FooterChar"/>
    <w:unhideWhenUsed/>
    <w:rsid w:val="00510220"/>
    <w:pPr>
      <w:tabs>
        <w:tab w:val="center" w:pos="4513"/>
        <w:tab w:val="right" w:pos="9026"/>
      </w:tabs>
    </w:pPr>
    <w:rPr>
      <w:rFonts w:ascii="Calibri" w:eastAsia="SimSun" w:hAnsi="Calibri" w:cs="Calibri"/>
      <w:sz w:val="22"/>
      <w:szCs w:val="22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510220"/>
  </w:style>
  <w:style w:type="character" w:styleId="FollowedHyperlink">
    <w:name w:val="FollowedHyperlink"/>
    <w:basedOn w:val="DefaultParagraphFont"/>
    <w:uiPriority w:val="99"/>
    <w:semiHidden/>
    <w:unhideWhenUsed/>
    <w:rsid w:val="002F04B5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14120C"/>
    <w:pPr>
      <w:spacing w:after="200"/>
    </w:pPr>
    <w:rPr>
      <w:rFonts w:ascii="Calibri" w:eastAsia="SimSun" w:hAnsi="Calibri" w:cs="Calibri"/>
      <w:i/>
      <w:iCs/>
      <w:color w:val="1F497D" w:themeColor="text2"/>
      <w:sz w:val="18"/>
      <w:szCs w:val="18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4EFA"/>
    <w:rPr>
      <w:color w:val="605E5C"/>
      <w:shd w:val="clear" w:color="auto" w:fill="E1DFDD"/>
    </w:rPr>
  </w:style>
  <w:style w:type="paragraph" w:customStyle="1" w:styleId="JRCEquation">
    <w:name w:val="JRC_Equation"/>
    <w:basedOn w:val="Normal"/>
    <w:next w:val="Normal"/>
    <w:qFormat/>
    <w:rsid w:val="00E232B0"/>
    <w:pPr>
      <w:spacing w:before="360" w:after="360"/>
      <w:jc w:val="center"/>
    </w:pPr>
    <w:rPr>
      <w:rFonts w:ascii="Verdana" w:eastAsia="Calibri" w:hAnsi="Verdana"/>
      <w:sz w:val="20"/>
      <w:szCs w:val="22"/>
      <w:lang w:eastAsia="en-US"/>
    </w:rPr>
  </w:style>
  <w:style w:type="paragraph" w:styleId="Revision">
    <w:name w:val="Revision"/>
    <w:hidden/>
    <w:uiPriority w:val="99"/>
    <w:semiHidden/>
    <w:rsid w:val="001478B5"/>
    <w:pPr>
      <w:spacing w:after="0" w:line="240" w:lineRule="auto"/>
    </w:pPr>
  </w:style>
  <w:style w:type="table" w:customStyle="1" w:styleId="TableGrid3">
    <w:name w:val="Table Grid3"/>
    <w:basedOn w:val="TableNormal"/>
    <w:next w:val="TableGrid"/>
    <w:uiPriority w:val="59"/>
    <w:rsid w:val="00427874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FC4D67"/>
    <w:pPr>
      <w:spacing w:after="0" w:line="240" w:lineRule="auto"/>
    </w:pPr>
    <w:rPr>
      <w:rFonts w:eastAsia="Calibri" w:cs="Cordia New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9C5BC2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C73855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84F7B"/>
    <w:rPr>
      <w:color w:val="605E5C"/>
      <w:shd w:val="clear" w:color="auto" w:fill="E1DFDD"/>
    </w:rPr>
  </w:style>
  <w:style w:type="paragraph" w:customStyle="1" w:styleId="Standard">
    <w:name w:val="Standar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ntents2">
    <w:name w:val="Contents 2"/>
    <w:basedOn w:val="Standard"/>
    <w:next w:val="Standard"/>
    <w:autoRedefine/>
    <w:pPr>
      <w:tabs>
        <w:tab w:val="right" w:pos="9236"/>
      </w:tabs>
      <w:spacing w:after="100" w:line="276" w:lineRule="auto"/>
      <w:ind w:left="220"/>
    </w:pPr>
    <w:rPr>
      <w:rFonts w:ascii="Calibri" w:eastAsia="SimSun" w:hAnsi="Calibri" w:cs="Calibri"/>
      <w:sz w:val="22"/>
      <w:szCs w:val="22"/>
      <w:lang w:eastAsia="en-GB"/>
    </w:rPr>
  </w:style>
  <w:style w:type="numbering" w:customStyle="1" w:styleId="WWNum8">
    <w:name w:val="WWNum8"/>
    <w:basedOn w:val="NoList"/>
    <w:pPr>
      <w:numPr>
        <w:numId w:val="56"/>
      </w:numPr>
    </w:pPr>
  </w:style>
  <w:style w:type="numbering" w:customStyle="1" w:styleId="WWNum45">
    <w:name w:val="WWNum45"/>
    <w:basedOn w:val="NoList"/>
    <w:pPr>
      <w:numPr>
        <w:numId w:val="57"/>
      </w:numPr>
    </w:pPr>
  </w:style>
  <w:style w:type="table" w:customStyle="1" w:styleId="TableGrid7">
    <w:name w:val="Table Grid7"/>
    <w:basedOn w:val="TableNormal"/>
    <w:next w:val="TableGrid"/>
    <w:uiPriority w:val="59"/>
    <w:rsid w:val="00157573"/>
    <w:pPr>
      <w:spacing w:after="0" w:line="240" w:lineRule="auto"/>
    </w:pPr>
    <w:rPr>
      <w:rFonts w:cs="Cordia New"/>
      <w:szCs w:val="28"/>
      <w:lang w:eastAsia="zh-CN"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1">
    <w:name w:val="Standard1"/>
    <w:rsid w:val="003349A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ReportList2">
    <w:name w:val="Report List 2"/>
    <w:basedOn w:val="Normal"/>
    <w:qFormat/>
    <w:rsid w:val="003349AE"/>
    <w:pPr>
      <w:numPr>
        <w:numId w:val="58"/>
      </w:numPr>
      <w:spacing w:line="260" w:lineRule="atLeast"/>
    </w:pPr>
    <w:rPr>
      <w:rFonts w:eastAsiaTheme="minorEastAsia" w:cstheme="minorBidi"/>
    </w:rPr>
  </w:style>
  <w:style w:type="character" w:customStyle="1" w:styleId="UnresolvedMention21">
    <w:name w:val="Unresolved Mention21"/>
    <w:basedOn w:val="DefaultParagraphFont"/>
    <w:uiPriority w:val="99"/>
    <w:semiHidden/>
    <w:unhideWhenUsed/>
    <w:rsid w:val="00D84B38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D84B38"/>
    <w:rPr>
      <w:b/>
      <w:bCs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EE7613"/>
    <w:rPr>
      <w:color w:val="605E5C"/>
      <w:shd w:val="clear" w:color="auto" w:fill="E1DFDD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AE1CCD"/>
    <w:rPr>
      <w:color w:val="605E5C"/>
      <w:shd w:val="clear" w:color="auto" w:fill="E1DFDD"/>
    </w:rPr>
  </w:style>
  <w:style w:type="character" w:customStyle="1" w:styleId="Hyperlink1">
    <w:name w:val="Hyperlink1"/>
    <w:basedOn w:val="DefaultParagraphFont"/>
    <w:uiPriority w:val="99"/>
    <w:unhideWhenUsed/>
    <w:rsid w:val="00505256"/>
    <w:rPr>
      <w:color w:val="0000FF"/>
      <w:u w:val="single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110D68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F32444"/>
  </w:style>
  <w:style w:type="character" w:customStyle="1" w:styleId="spellingerror">
    <w:name w:val="spellingerror"/>
    <w:basedOn w:val="DefaultParagraphFont"/>
    <w:rsid w:val="00F32444"/>
  </w:style>
  <w:style w:type="character" w:customStyle="1" w:styleId="bcx0">
    <w:name w:val="bcx0"/>
    <w:basedOn w:val="DefaultParagraphFont"/>
    <w:rsid w:val="005931D0"/>
  </w:style>
  <w:style w:type="character" w:customStyle="1" w:styleId="icotranslation">
    <w:name w:val="ico_translation"/>
    <w:basedOn w:val="DefaultParagraphFont"/>
    <w:rsid w:val="001603DF"/>
  </w:style>
  <w:style w:type="paragraph" w:customStyle="1" w:styleId="desctranslation">
    <w:name w:val="desc_translation"/>
    <w:basedOn w:val="Normal"/>
    <w:rsid w:val="001603DF"/>
    <w:pPr>
      <w:spacing w:before="100" w:beforeAutospacing="1" w:after="100" w:afterAutospacing="1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07DE9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9E2F59"/>
    <w:pPr>
      <w:spacing w:before="100" w:beforeAutospacing="1" w:after="100" w:afterAutospacing="1"/>
    </w:pPr>
  </w:style>
  <w:style w:type="character" w:customStyle="1" w:styleId="eop">
    <w:name w:val="eop"/>
    <w:basedOn w:val="DefaultParagraphFont"/>
    <w:rsid w:val="009E2F59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83E15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83E15"/>
    <w:rPr>
      <w:rFonts w:ascii="Consolas" w:eastAsia="Times New Roman" w:hAnsi="Consolas" w:cs="Times New Roman"/>
      <w:sz w:val="20"/>
      <w:szCs w:val="20"/>
      <w:lang w:val="en-US" w:eastAsia="ko-KR"/>
    </w:rPr>
  </w:style>
  <w:style w:type="character" w:customStyle="1" w:styleId="cp-hidden-text">
    <w:name w:val="cp-hidden-text"/>
    <w:basedOn w:val="DefaultParagraphFont"/>
    <w:rsid w:val="00A213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9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0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6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7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81831">
              <w:marLeft w:val="0"/>
              <w:marRight w:val="0"/>
              <w:marTop w:val="0"/>
              <w:marBottom w:val="0"/>
              <w:divBdr>
                <w:top w:val="single" w:sz="6" w:space="0" w:color="EEF0F3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671921">
                  <w:marLeft w:val="0"/>
                  <w:marRight w:val="645"/>
                  <w:marTop w:val="28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108345">
                  <w:marLeft w:val="0"/>
                  <w:marRight w:val="645"/>
                  <w:marTop w:val="28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16981">
                  <w:marLeft w:val="0"/>
                  <w:marRight w:val="645"/>
                  <w:marTop w:val="28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69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91443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0F0F0"/>
            <w:bottom w:val="none" w:sz="0" w:space="0" w:color="auto"/>
            <w:right w:val="none" w:sz="0" w:space="0" w:color="auto"/>
          </w:divBdr>
          <w:divsChild>
            <w:div w:id="1138499667">
              <w:marLeft w:val="0"/>
              <w:marRight w:val="0"/>
              <w:marTop w:val="0"/>
              <w:marBottom w:val="0"/>
              <w:divBdr>
                <w:top w:val="single" w:sz="6" w:space="12" w:color="F0F0F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5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1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8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8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1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8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175260">
              <w:marLeft w:val="0"/>
              <w:marRight w:val="0"/>
              <w:marTop w:val="0"/>
              <w:marBottom w:val="0"/>
              <w:divBdr>
                <w:top w:val="single" w:sz="6" w:space="0" w:color="EEF0F3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658386">
                  <w:marLeft w:val="0"/>
                  <w:marRight w:val="645"/>
                  <w:marTop w:val="28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676393">
                  <w:marLeft w:val="0"/>
                  <w:marRight w:val="645"/>
                  <w:marTop w:val="28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997107">
                  <w:marLeft w:val="0"/>
                  <w:marRight w:val="645"/>
                  <w:marTop w:val="28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41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302506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0F0F0"/>
            <w:bottom w:val="none" w:sz="0" w:space="0" w:color="auto"/>
            <w:right w:val="none" w:sz="0" w:space="0" w:color="auto"/>
          </w:divBdr>
          <w:divsChild>
            <w:div w:id="1015808317">
              <w:marLeft w:val="0"/>
              <w:marRight w:val="0"/>
              <w:marTop w:val="0"/>
              <w:marBottom w:val="0"/>
              <w:divBdr>
                <w:top w:val="single" w:sz="6" w:space="12" w:color="F0F0F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290091">
              <w:marLeft w:val="0"/>
              <w:marRight w:val="0"/>
              <w:marTop w:val="0"/>
              <w:marBottom w:val="0"/>
              <w:divBdr>
                <w:top w:val="single" w:sz="6" w:space="0" w:color="EEF0F3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22287">
                  <w:marLeft w:val="0"/>
                  <w:marRight w:val="645"/>
                  <w:marTop w:val="28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4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4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5437">
          <w:marLeft w:val="0"/>
          <w:marRight w:val="0"/>
          <w:marTop w:val="0"/>
          <w:marBottom w:val="0"/>
          <w:divBdr>
            <w:top w:val="single" w:sz="6" w:space="12" w:color="F0F0F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40384">
          <w:marLeft w:val="0"/>
          <w:marRight w:val="0"/>
          <w:marTop w:val="0"/>
          <w:marBottom w:val="0"/>
          <w:divBdr>
            <w:top w:val="single" w:sz="6" w:space="0" w:color="EEF0F3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224385">
              <w:marLeft w:val="0"/>
              <w:marRight w:val="645"/>
              <w:marTop w:val="2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961318">
              <w:marLeft w:val="0"/>
              <w:marRight w:val="645"/>
              <w:marTop w:val="2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60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ourcecentre.c40.org/resources" TargetMode="External"/><Relationship Id="rId18" Type="http://schemas.openxmlformats.org/officeDocument/2006/relationships/hyperlink" Target="https://ukcip.ouce.ox.ac.uk/about-us/" TargetMode="External"/><Relationship Id="rId26" Type="http://schemas.openxmlformats.org/officeDocument/2006/relationships/image" Target="media/image9.png"/><Relationship Id="rId39" Type="http://schemas.openxmlformats.org/officeDocument/2006/relationships/hyperlink" Target="http://publications.jrc.ec.europa.eu/repository/bitstream/JRC112986/jrc112986_kj-na-29412-en-n.pdf" TargetMode="External"/><Relationship Id="rId21" Type="http://schemas.openxmlformats.org/officeDocument/2006/relationships/image" Target="media/image6.png"/><Relationship Id="rId34" Type="http://schemas.openxmlformats.org/officeDocument/2006/relationships/image" Target="media/image17.png"/><Relationship Id="rId42" Type="http://schemas.openxmlformats.org/officeDocument/2006/relationships/hyperlink" Target="http://publications.jrc.ec.europa.eu/repository/bitstream/JRC112986/jrc112986_kj-nb-29412-en-n.pdf" TargetMode="External"/><Relationship Id="rId47" Type="http://schemas.openxmlformats.org/officeDocument/2006/relationships/hyperlink" Target="https://www.c40.org/researches/city-climate-hazard-taxonomy" TargetMode="External"/><Relationship Id="rId50" Type="http://schemas.openxmlformats.org/officeDocument/2006/relationships/hyperlink" Target="https://www.covenantofmayors.eu/support/library.html" TargetMode="External"/><Relationship Id="rId55" Type="http://schemas.openxmlformats.org/officeDocument/2006/relationships/hyperlink" Target="http://publications.jrc.ec.europa.eu/repository/bitstream/JRC112986/jrc112986_kj-nb-29412-en-n.pdf" TargetMode="External"/><Relationship Id="rId63" Type="http://schemas.openxmlformats.org/officeDocument/2006/relationships/hyperlink" Target="http://www.resin-cities.eu/fileadmin/user_upload/IVAVIA_Guideline_v3_final__web.compressed.pdf" TargetMode="External"/><Relationship Id="rId68" Type="http://schemas.openxmlformats.org/officeDocument/2006/relationships/hyperlink" Target="https://climate-adapt.eea.europa.eu/knowledge/tools/urban-ast/step-0-0" TargetMode="External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unhabitat.org/books/planning-for-climate-change-toolkit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image" Target="media/image12.png"/><Relationship Id="rId11" Type="http://schemas.openxmlformats.org/officeDocument/2006/relationships/hyperlink" Target="https://ghgprotocol.org/greenhouse-gas-protocol-accounting-reporting-standard-cities" TargetMode="External"/><Relationship Id="rId24" Type="http://schemas.openxmlformats.org/officeDocument/2006/relationships/hyperlink" Target="http://mycovenant.eumayors.eu/signatory-registration" TargetMode="External"/><Relationship Id="rId32" Type="http://schemas.openxmlformats.org/officeDocument/2006/relationships/image" Target="media/image15.png"/><Relationship Id="rId37" Type="http://schemas.openxmlformats.org/officeDocument/2006/relationships/hyperlink" Target="https://www.ipcc.ch/report/ar5/syr/" TargetMode="External"/><Relationship Id="rId40" Type="http://schemas.openxmlformats.org/officeDocument/2006/relationships/hyperlink" Target="https://resourcecentre.c40.org/resources" TargetMode="External"/><Relationship Id="rId45" Type="http://schemas.openxmlformats.org/officeDocument/2006/relationships/hyperlink" Target="https://www.wri.org/resources/data-sets/cait-country-greenhouse-gas-emissions-data" TargetMode="External"/><Relationship Id="rId53" Type="http://schemas.openxmlformats.org/officeDocument/2006/relationships/hyperlink" Target="https://www.covenantofmayors.eu/IMG/pdf/Covenant_ReportingGuidelines.pdf" TargetMode="External"/><Relationship Id="rId58" Type="http://schemas.openxmlformats.org/officeDocument/2006/relationships/hyperlink" Target="https://www.ukcip.org.uk/" TargetMode="External"/><Relationship Id="rId66" Type="http://schemas.openxmlformats.org/officeDocument/2006/relationships/hyperlink" Target="https://staging.c40.org/programmes/climate-action-for-urban-sustainability-curb" TargetMode="External"/><Relationship Id="rId74" Type="http://schemas.openxmlformats.org/officeDocument/2006/relationships/hyperlink" Target="https://resourcecentre.c40.org/resource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hyperlink" Target="https://www.cdp.net/en/cities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hyperlink" Target="https://www.covenantofmayors.eu/index.php?option=com_attachments&amp;task=download&amp;id=578" TargetMode="External"/><Relationship Id="rId57" Type="http://schemas.openxmlformats.org/officeDocument/2006/relationships/hyperlink" Target="https://www.preventionweb.net/publications/view/11138" TargetMode="External"/><Relationship Id="rId61" Type="http://schemas.openxmlformats.org/officeDocument/2006/relationships/hyperlink" Target="https://assets.locomotive.works/sites/5ab410c8a2f42204838f797e/content_entry5ab410fb74c4833febe6c81a/5b17dd2614ad660612c5dc54/files/C40_Cities_Climate_Change_Risk_Assessment_Guidance.pdf?1533028966" TargetMode="External"/><Relationship Id="rId10" Type="http://schemas.openxmlformats.org/officeDocument/2006/relationships/footer" Target="footer2.xml"/><Relationship Id="rId19" Type="http://schemas.openxmlformats.org/officeDocument/2006/relationships/image" Target="media/image4.png"/><Relationship Id="rId31" Type="http://schemas.openxmlformats.org/officeDocument/2006/relationships/image" Target="media/image14.png"/><Relationship Id="rId44" Type="http://schemas.openxmlformats.org/officeDocument/2006/relationships/hyperlink" Target="https://www.ipcc-nggip.iges.or.jp/EFDB/main.php" TargetMode="External"/><Relationship Id="rId52" Type="http://schemas.openxmlformats.org/officeDocument/2006/relationships/hyperlink" Target="file:///C:\Users\smcdaniel\AppData\Roaming\Microsoft\Word\Implementing%20a%20pathway%20approach%20for%20climate%20change%20adaptation%20at%20the%20local%20level%20(en)" TargetMode="External"/><Relationship Id="rId60" Type="http://schemas.openxmlformats.org/officeDocument/2006/relationships/hyperlink" Target="https://unhabitat.org/books/planning-for-climate-change-toolkit/" TargetMode="External"/><Relationship Id="rId65" Type="http://schemas.openxmlformats.org/officeDocument/2006/relationships/hyperlink" Target="https://ec.europa.eu/jrc/en/publications-list/covenant" TargetMode="External"/><Relationship Id="rId73" Type="http://schemas.openxmlformats.org/officeDocument/2006/relationships/hyperlink" Target="http://icleiusa.org/ghg-contribution-analysis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hyperlink" Target="http://www.ipcc-nggip.iges.or.jp/public/2006gl/" TargetMode="External"/><Relationship Id="rId48" Type="http://schemas.openxmlformats.org/officeDocument/2006/relationships/hyperlink" Target="http://mycovenant.eumayors.eu/user/sign-in/login" TargetMode="External"/><Relationship Id="rId56" Type="http://schemas.openxmlformats.org/officeDocument/2006/relationships/hyperlink" Target="http://www.worldbank.org/en/topic/urbandevelopment/publication/urban-risk-assessments" TargetMode="External"/><Relationship Id="rId64" Type="http://schemas.openxmlformats.org/officeDocument/2006/relationships/hyperlink" Target="http://ghgprotocol.org/mitigation-goal-standard" TargetMode="External"/><Relationship Id="rId69" Type="http://schemas.openxmlformats.org/officeDocument/2006/relationships/hyperlink" Target="https://unhabitat.org/books/guiding-principles-for-climate-city-planning-action/" TargetMode="External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eumayors.adobeconnect.com/po0z2xgsmdop/" TargetMode="External"/><Relationship Id="rId72" Type="http://schemas.openxmlformats.org/officeDocument/2006/relationships/hyperlink" Target="https://data.cdp.net/" TargetMode="External"/><Relationship Id="rId80" Type="http://schemas.microsoft.com/office/2016/09/relationships/commentsIds" Target="commentsIds.xml"/><Relationship Id="rId3" Type="http://schemas.openxmlformats.org/officeDocument/2006/relationships/styles" Target="styles.xml"/><Relationship Id="rId12" Type="http://schemas.openxmlformats.org/officeDocument/2006/relationships/hyperlink" Target="https://ec.europa.eu/jrc/en/publications-list/covenant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8.wmf"/><Relationship Id="rId33" Type="http://schemas.openxmlformats.org/officeDocument/2006/relationships/image" Target="media/image16.png"/><Relationship Id="rId38" Type="http://schemas.openxmlformats.org/officeDocument/2006/relationships/hyperlink" Target="https://resourcecentre.c40.org/resources" TargetMode="External"/><Relationship Id="rId46" Type="http://schemas.openxmlformats.org/officeDocument/2006/relationships/hyperlink" Target="https://climate-adapt.eea.europa.eu/knowledge/tools/urban-ast/step-2-0" TargetMode="External"/><Relationship Id="rId59" Type="http://schemas.openxmlformats.org/officeDocument/2006/relationships/hyperlink" Target="https://unhabitat.org/books/planning-for-climate-change-a-strategic-values-based-approach-for-urban-planners-cities-and-climate-change-initiative/" TargetMode="External"/><Relationship Id="rId67" Type="http://schemas.openxmlformats.org/officeDocument/2006/relationships/hyperlink" Target="https://resourcecentre.c40.org/climate-action-planning-framework-home" TargetMode="External"/><Relationship Id="rId20" Type="http://schemas.openxmlformats.org/officeDocument/2006/relationships/image" Target="media/image5.png"/><Relationship Id="rId41" Type="http://schemas.openxmlformats.org/officeDocument/2006/relationships/hyperlink" Target="http://www.clearpath.global/" TargetMode="External"/><Relationship Id="rId54" Type="http://schemas.openxmlformats.org/officeDocument/2006/relationships/hyperlink" Target="https://www.covenantofmayors.eu/support/library.html" TargetMode="External"/><Relationship Id="rId62" Type="http://schemas.openxmlformats.org/officeDocument/2006/relationships/hyperlink" Target="https://www.adelphi.de/en/publication/vulnerability-sourcebook-concept-and-guidelines-standardised-vulnerability-assessments" TargetMode="External"/><Relationship Id="rId70" Type="http://schemas.openxmlformats.org/officeDocument/2006/relationships/hyperlink" Target="https://unhabitat.org/books/planning-for-climate-change-a-strategic-values-based-approach-for-urban-planners-cities-and-climate-change-initiative/" TargetMode="External"/><Relationship Id="rId75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limatewatchdata.org/" TargetMode="External"/><Relationship Id="rId13" Type="http://schemas.openxmlformats.org/officeDocument/2006/relationships/hyperlink" Target="https://www.wri.org/publication/mitigation-goal-standard" TargetMode="External"/><Relationship Id="rId18" Type="http://schemas.openxmlformats.org/officeDocument/2006/relationships/hyperlink" Target="http://www.euro-cordex.net/" TargetMode="External"/><Relationship Id="rId3" Type="http://schemas.openxmlformats.org/officeDocument/2006/relationships/hyperlink" Target="http://www.ipcc-nggip.iges.or.jp/public/2006gl/pdf/2_Volume2/V2_4_Ch4_Fugitive_Emissions.pdf" TargetMode="External"/><Relationship Id="rId7" Type="http://schemas.openxmlformats.org/officeDocument/2006/relationships/hyperlink" Target="https://www4.unfccc.int/sites/NDCStaging/Pages/All.aspx" TargetMode="External"/><Relationship Id="rId12" Type="http://schemas.openxmlformats.org/officeDocument/2006/relationships/hyperlink" Target="http://www.worldbank.org/en/topic/urbandevelopment/brief/the-curb-tool-climate-action-for-urban-sustainability" TargetMode="External"/><Relationship Id="rId17" Type="http://schemas.openxmlformats.org/officeDocument/2006/relationships/hyperlink" Target="http://www.bgs.ac.uk/research/groundwater/flooding/groundwater_flooding.html" TargetMode="External"/><Relationship Id="rId2" Type="http://schemas.openxmlformats.org/officeDocument/2006/relationships/hyperlink" Target="http://publications.jrc.ec.europa.eu/repository/bitstream/JRC112986/jrc112986_kj-nb-29412-en-n.pdf" TargetMode="External"/><Relationship Id="rId16" Type="http://schemas.openxmlformats.org/officeDocument/2006/relationships/hyperlink" Target="https://public.wmo.int/en/events/meetings/task-team-cataloguing-extreme-weather-water-and-climate-events-iptt-cwwce" TargetMode="External"/><Relationship Id="rId1" Type="http://schemas.openxmlformats.org/officeDocument/2006/relationships/hyperlink" Target="https://www.ipcc.ch/pdf/assessment-report/ar5/syr/AR5_SYR_FINAL_Glossary.pdf" TargetMode="External"/><Relationship Id="rId6" Type="http://schemas.openxmlformats.org/officeDocument/2006/relationships/hyperlink" Target="https://resourcecentre.c40.org/resources/deadline-2020" TargetMode="External"/><Relationship Id="rId11" Type="http://schemas.openxmlformats.org/officeDocument/2006/relationships/hyperlink" Target="https://www.climatewatchdata.org/" TargetMode="External"/><Relationship Id="rId5" Type="http://schemas.openxmlformats.org/officeDocument/2006/relationships/hyperlink" Target="https://guidance.cdp.net/en/guidance?cid=4&amp;ctype=theme&amp;idtype=ThemeID&amp;incchild=1&amp;microsite=0&amp;otype=Guidance&amp;tags=TAG-637%2CTAG-638" TargetMode="External"/><Relationship Id="rId15" Type="http://schemas.openxmlformats.org/officeDocument/2006/relationships/hyperlink" Target="https://www.who.int/news-room/fact-sheets/detail/vector-borne-diseases" TargetMode="External"/><Relationship Id="rId10" Type="http://schemas.openxmlformats.org/officeDocument/2006/relationships/hyperlink" Target="https://www4.unfccc.int/sites/NDCStaging/Pages/All.aspx" TargetMode="External"/><Relationship Id="rId19" Type="http://schemas.openxmlformats.org/officeDocument/2006/relationships/hyperlink" Target="http://www-docs.b-tu.de/megacity-hcmc/public/02_Urban_Expansion/2_DPA_Roundtable_Katzschner_EN_lores.pdf" TargetMode="External"/><Relationship Id="rId4" Type="http://schemas.openxmlformats.org/officeDocument/2006/relationships/hyperlink" Target="http://www.ipcc-nggip.iges.or.jp/public/2006gl/pdf/5_Volume5/V5_3_Ch3_SWDS.pdf" TargetMode="External"/><Relationship Id="rId9" Type="http://schemas.openxmlformats.org/officeDocument/2006/relationships/hyperlink" Target="https://ghgprotocol.org/mitigation-goal-standard" TargetMode="External"/><Relationship Id="rId14" Type="http://schemas.openxmlformats.org/officeDocument/2006/relationships/hyperlink" Target="http://edgar.jrc.ec.europa.eu/covenant_of_mayors_approach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45F872-4576-49DE-8A98-3FF085CB0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13597</Words>
  <Characters>77504</Characters>
  <Application>Microsoft Office Word</Application>
  <DocSecurity>8</DocSecurity>
  <Lines>645</Lines>
  <Paragraphs>181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90920</CharactersWithSpaces>
  <SharedDoc>false</SharedDoc>
  <HyperlinkBase/>
  <HLinks>
    <vt:vector size="720" baseType="variant">
      <vt:variant>
        <vt:i4>1704023</vt:i4>
      </vt:variant>
      <vt:variant>
        <vt:i4>591</vt:i4>
      </vt:variant>
      <vt:variant>
        <vt:i4>0</vt:i4>
      </vt:variant>
      <vt:variant>
        <vt:i4>5</vt:i4>
      </vt:variant>
      <vt:variant>
        <vt:lpwstr>https://resourcecentre.c40.org/resources</vt:lpwstr>
      </vt:variant>
      <vt:variant>
        <vt:lpwstr>interaction-between-adaptation-and-mitigation-actions</vt:lpwstr>
      </vt:variant>
      <vt:variant>
        <vt:i4>3997754</vt:i4>
      </vt:variant>
      <vt:variant>
        <vt:i4>588</vt:i4>
      </vt:variant>
      <vt:variant>
        <vt:i4>0</vt:i4>
      </vt:variant>
      <vt:variant>
        <vt:i4>5</vt:i4>
      </vt:variant>
      <vt:variant>
        <vt:lpwstr>http://icleiusa.org/ghg-contribution-analysis/</vt:lpwstr>
      </vt:variant>
      <vt:variant>
        <vt:lpwstr/>
      </vt:variant>
      <vt:variant>
        <vt:i4>1572945</vt:i4>
      </vt:variant>
      <vt:variant>
        <vt:i4>585</vt:i4>
      </vt:variant>
      <vt:variant>
        <vt:i4>0</vt:i4>
      </vt:variant>
      <vt:variant>
        <vt:i4>5</vt:i4>
      </vt:variant>
      <vt:variant>
        <vt:lpwstr>https://data.cdp.net/</vt:lpwstr>
      </vt:variant>
      <vt:variant>
        <vt:lpwstr/>
      </vt:variant>
      <vt:variant>
        <vt:i4>5570568</vt:i4>
      </vt:variant>
      <vt:variant>
        <vt:i4>582</vt:i4>
      </vt:variant>
      <vt:variant>
        <vt:i4>0</vt:i4>
      </vt:variant>
      <vt:variant>
        <vt:i4>5</vt:i4>
      </vt:variant>
      <vt:variant>
        <vt:lpwstr>https://unhabitat.org/books/planning-for-climate-change-toolkit/</vt:lpwstr>
      </vt:variant>
      <vt:variant>
        <vt:lpwstr/>
      </vt:variant>
      <vt:variant>
        <vt:i4>2097254</vt:i4>
      </vt:variant>
      <vt:variant>
        <vt:i4>579</vt:i4>
      </vt:variant>
      <vt:variant>
        <vt:i4>0</vt:i4>
      </vt:variant>
      <vt:variant>
        <vt:i4>5</vt:i4>
      </vt:variant>
      <vt:variant>
        <vt:lpwstr>https://unhabitat.org/books/planning-for-climate-change-a-strategic-values-based-approach-for-urban-planners-cities-and-climate-change-initiative/</vt:lpwstr>
      </vt:variant>
      <vt:variant>
        <vt:lpwstr/>
      </vt:variant>
      <vt:variant>
        <vt:i4>983129</vt:i4>
      </vt:variant>
      <vt:variant>
        <vt:i4>576</vt:i4>
      </vt:variant>
      <vt:variant>
        <vt:i4>0</vt:i4>
      </vt:variant>
      <vt:variant>
        <vt:i4>5</vt:i4>
      </vt:variant>
      <vt:variant>
        <vt:lpwstr>https://unhabitat.org/books/guiding-principles-for-climate-city-planning-action/</vt:lpwstr>
      </vt:variant>
      <vt:variant>
        <vt:lpwstr/>
      </vt:variant>
      <vt:variant>
        <vt:i4>7798905</vt:i4>
      </vt:variant>
      <vt:variant>
        <vt:i4>573</vt:i4>
      </vt:variant>
      <vt:variant>
        <vt:i4>0</vt:i4>
      </vt:variant>
      <vt:variant>
        <vt:i4>5</vt:i4>
      </vt:variant>
      <vt:variant>
        <vt:lpwstr>https://climate-adapt.eea.europa.eu/knowledge/tools/urban-ast/step-0-0</vt:lpwstr>
      </vt:variant>
      <vt:variant>
        <vt:lpwstr/>
      </vt:variant>
      <vt:variant>
        <vt:i4>1376281</vt:i4>
      </vt:variant>
      <vt:variant>
        <vt:i4>570</vt:i4>
      </vt:variant>
      <vt:variant>
        <vt:i4>0</vt:i4>
      </vt:variant>
      <vt:variant>
        <vt:i4>5</vt:i4>
      </vt:variant>
      <vt:variant>
        <vt:lpwstr>https://resourcecentre.c40.org/climate-action-planning-framework-home</vt:lpwstr>
      </vt:variant>
      <vt:variant>
        <vt:lpwstr/>
      </vt:variant>
      <vt:variant>
        <vt:i4>1376281</vt:i4>
      </vt:variant>
      <vt:variant>
        <vt:i4>567</vt:i4>
      </vt:variant>
      <vt:variant>
        <vt:i4>0</vt:i4>
      </vt:variant>
      <vt:variant>
        <vt:i4>5</vt:i4>
      </vt:variant>
      <vt:variant>
        <vt:lpwstr>https://resourcecentre.c40.org/climate-action-planning-framework-home</vt:lpwstr>
      </vt:variant>
      <vt:variant>
        <vt:lpwstr/>
      </vt:variant>
      <vt:variant>
        <vt:i4>2818097</vt:i4>
      </vt:variant>
      <vt:variant>
        <vt:i4>564</vt:i4>
      </vt:variant>
      <vt:variant>
        <vt:i4>0</vt:i4>
      </vt:variant>
      <vt:variant>
        <vt:i4>5</vt:i4>
      </vt:variant>
      <vt:variant>
        <vt:lpwstr>https://staging.c40.org/programmes/climate-action-for-urban-sustainability-curb</vt:lpwstr>
      </vt:variant>
      <vt:variant>
        <vt:lpwstr/>
      </vt:variant>
      <vt:variant>
        <vt:i4>3145777</vt:i4>
      </vt:variant>
      <vt:variant>
        <vt:i4>561</vt:i4>
      </vt:variant>
      <vt:variant>
        <vt:i4>0</vt:i4>
      </vt:variant>
      <vt:variant>
        <vt:i4>5</vt:i4>
      </vt:variant>
      <vt:variant>
        <vt:lpwstr>https://ec.europa.eu/jrc/en/publications-list/covenant</vt:lpwstr>
      </vt:variant>
      <vt:variant>
        <vt:lpwstr/>
      </vt:variant>
      <vt:variant>
        <vt:i4>6619195</vt:i4>
      </vt:variant>
      <vt:variant>
        <vt:i4>558</vt:i4>
      </vt:variant>
      <vt:variant>
        <vt:i4>0</vt:i4>
      </vt:variant>
      <vt:variant>
        <vt:i4>5</vt:i4>
      </vt:variant>
      <vt:variant>
        <vt:lpwstr>http://ghgprotocol.org/mitigation-goal-standard</vt:lpwstr>
      </vt:variant>
      <vt:variant>
        <vt:lpwstr/>
      </vt:variant>
      <vt:variant>
        <vt:i4>8061053</vt:i4>
      </vt:variant>
      <vt:variant>
        <vt:i4>555</vt:i4>
      </vt:variant>
      <vt:variant>
        <vt:i4>0</vt:i4>
      </vt:variant>
      <vt:variant>
        <vt:i4>5</vt:i4>
      </vt:variant>
      <vt:variant>
        <vt:lpwstr>http://www.resin-cities.eu/fileadmin/user_upload/IVAVIA_Guideline_v3_final__web.compressed.pdf</vt:lpwstr>
      </vt:variant>
      <vt:variant>
        <vt:lpwstr/>
      </vt:variant>
      <vt:variant>
        <vt:i4>8061053</vt:i4>
      </vt:variant>
      <vt:variant>
        <vt:i4>552</vt:i4>
      </vt:variant>
      <vt:variant>
        <vt:i4>0</vt:i4>
      </vt:variant>
      <vt:variant>
        <vt:i4>5</vt:i4>
      </vt:variant>
      <vt:variant>
        <vt:lpwstr>http://www.resin-cities.eu/fileadmin/user_upload/IVAVIA_Guideline_v3_final__web.compressed.pdf</vt:lpwstr>
      </vt:variant>
      <vt:variant>
        <vt:lpwstr/>
      </vt:variant>
      <vt:variant>
        <vt:i4>524378</vt:i4>
      </vt:variant>
      <vt:variant>
        <vt:i4>549</vt:i4>
      </vt:variant>
      <vt:variant>
        <vt:i4>0</vt:i4>
      </vt:variant>
      <vt:variant>
        <vt:i4>5</vt:i4>
      </vt:variant>
      <vt:variant>
        <vt:lpwstr>https://www.adelphi.de/en/publication/vulnerability-sourcebook-concept-and-guidelines-standardised-vulnerability-assessments</vt:lpwstr>
      </vt:variant>
      <vt:variant>
        <vt:lpwstr/>
      </vt:variant>
      <vt:variant>
        <vt:i4>6619205</vt:i4>
      </vt:variant>
      <vt:variant>
        <vt:i4>546</vt:i4>
      </vt:variant>
      <vt:variant>
        <vt:i4>0</vt:i4>
      </vt:variant>
      <vt:variant>
        <vt:i4>5</vt:i4>
      </vt:variant>
      <vt:variant>
        <vt:lpwstr>https://assets.locomotive.works/sites/5ab410c8a2f42204838f797e/content_entry5ab410fb74c4833febe6c81a/5b17dd2614ad660612c5dc54/files/C40_Cities_Climate_Change_Risk_Assessment_Guidance.pdf?1533028966</vt:lpwstr>
      </vt:variant>
      <vt:variant>
        <vt:lpwstr/>
      </vt:variant>
      <vt:variant>
        <vt:i4>5570568</vt:i4>
      </vt:variant>
      <vt:variant>
        <vt:i4>543</vt:i4>
      </vt:variant>
      <vt:variant>
        <vt:i4>0</vt:i4>
      </vt:variant>
      <vt:variant>
        <vt:i4>5</vt:i4>
      </vt:variant>
      <vt:variant>
        <vt:lpwstr>https://unhabitat.org/books/planning-for-climate-change-toolkit/</vt:lpwstr>
      </vt:variant>
      <vt:variant>
        <vt:lpwstr/>
      </vt:variant>
      <vt:variant>
        <vt:i4>2097254</vt:i4>
      </vt:variant>
      <vt:variant>
        <vt:i4>540</vt:i4>
      </vt:variant>
      <vt:variant>
        <vt:i4>0</vt:i4>
      </vt:variant>
      <vt:variant>
        <vt:i4>5</vt:i4>
      </vt:variant>
      <vt:variant>
        <vt:lpwstr>https://unhabitat.org/books/planning-for-climate-change-a-strategic-values-based-approach-for-urban-planners-cities-and-climate-change-initiative/</vt:lpwstr>
      </vt:variant>
      <vt:variant>
        <vt:lpwstr/>
      </vt:variant>
      <vt:variant>
        <vt:i4>196632</vt:i4>
      </vt:variant>
      <vt:variant>
        <vt:i4>537</vt:i4>
      </vt:variant>
      <vt:variant>
        <vt:i4>0</vt:i4>
      </vt:variant>
      <vt:variant>
        <vt:i4>5</vt:i4>
      </vt:variant>
      <vt:variant>
        <vt:lpwstr>https://www.ukcip.org.uk/wizard/</vt:lpwstr>
      </vt:variant>
      <vt:variant>
        <vt:lpwstr/>
      </vt:variant>
      <vt:variant>
        <vt:i4>5439579</vt:i4>
      </vt:variant>
      <vt:variant>
        <vt:i4>534</vt:i4>
      </vt:variant>
      <vt:variant>
        <vt:i4>0</vt:i4>
      </vt:variant>
      <vt:variant>
        <vt:i4>5</vt:i4>
      </vt:variant>
      <vt:variant>
        <vt:lpwstr>https://www.ukcip.org.uk/</vt:lpwstr>
      </vt:variant>
      <vt:variant>
        <vt:lpwstr/>
      </vt:variant>
      <vt:variant>
        <vt:i4>524296</vt:i4>
      </vt:variant>
      <vt:variant>
        <vt:i4>531</vt:i4>
      </vt:variant>
      <vt:variant>
        <vt:i4>0</vt:i4>
      </vt:variant>
      <vt:variant>
        <vt:i4>5</vt:i4>
      </vt:variant>
      <vt:variant>
        <vt:lpwstr>https://www.preventionweb.net/publications/view/11138</vt:lpwstr>
      </vt:variant>
      <vt:variant>
        <vt:lpwstr/>
      </vt:variant>
      <vt:variant>
        <vt:i4>1769487</vt:i4>
      </vt:variant>
      <vt:variant>
        <vt:i4>528</vt:i4>
      </vt:variant>
      <vt:variant>
        <vt:i4>0</vt:i4>
      </vt:variant>
      <vt:variant>
        <vt:i4>5</vt:i4>
      </vt:variant>
      <vt:variant>
        <vt:lpwstr>http://www.worldbank.org/en/topic/urbandevelopment/publication/urban-risk-assessments</vt:lpwstr>
      </vt:variant>
      <vt:variant>
        <vt:lpwstr/>
      </vt:variant>
      <vt:variant>
        <vt:i4>983141</vt:i4>
      </vt:variant>
      <vt:variant>
        <vt:i4>525</vt:i4>
      </vt:variant>
      <vt:variant>
        <vt:i4>0</vt:i4>
      </vt:variant>
      <vt:variant>
        <vt:i4>5</vt:i4>
      </vt:variant>
      <vt:variant>
        <vt:lpwstr>http://publications.jrc.ec.europa.eu/repository/bitstream/JRC112986/jrc112986_kj-nb-29412-en-n.pdf</vt:lpwstr>
      </vt:variant>
      <vt:variant>
        <vt:lpwstr/>
      </vt:variant>
      <vt:variant>
        <vt:i4>65548</vt:i4>
      </vt:variant>
      <vt:variant>
        <vt:i4>522</vt:i4>
      </vt:variant>
      <vt:variant>
        <vt:i4>0</vt:i4>
      </vt:variant>
      <vt:variant>
        <vt:i4>5</vt:i4>
      </vt:variant>
      <vt:variant>
        <vt:lpwstr>https://www.covenantofmayors.eu/support/library.html</vt:lpwstr>
      </vt:variant>
      <vt:variant>
        <vt:lpwstr/>
      </vt:variant>
      <vt:variant>
        <vt:i4>1572968</vt:i4>
      </vt:variant>
      <vt:variant>
        <vt:i4>519</vt:i4>
      </vt:variant>
      <vt:variant>
        <vt:i4>0</vt:i4>
      </vt:variant>
      <vt:variant>
        <vt:i4>5</vt:i4>
      </vt:variant>
      <vt:variant>
        <vt:lpwstr>https://www.covenantofmayors.eu/IMG/pdf/Covenant_ReportingGuidelines.pdf</vt:lpwstr>
      </vt:variant>
      <vt:variant>
        <vt:lpwstr/>
      </vt:variant>
      <vt:variant>
        <vt:i4>2556025</vt:i4>
      </vt:variant>
      <vt:variant>
        <vt:i4>516</vt:i4>
      </vt:variant>
      <vt:variant>
        <vt:i4>0</vt:i4>
      </vt:variant>
      <vt:variant>
        <vt:i4>5</vt:i4>
      </vt:variant>
      <vt:variant>
        <vt:lpwstr>file:///C:/Users/smcdaniel/AppData/Roaming/Microsoft/Word/Implementing a pathway approach for climate change adaptation at the local level (en)</vt:lpwstr>
      </vt:variant>
      <vt:variant>
        <vt:lpwstr/>
      </vt:variant>
      <vt:variant>
        <vt:i4>7602286</vt:i4>
      </vt:variant>
      <vt:variant>
        <vt:i4>513</vt:i4>
      </vt:variant>
      <vt:variant>
        <vt:i4>0</vt:i4>
      </vt:variant>
      <vt:variant>
        <vt:i4>5</vt:i4>
      </vt:variant>
      <vt:variant>
        <vt:lpwstr>https://eumayors.adobeconnect.com/po0z2xgsmdop/</vt:lpwstr>
      </vt:variant>
      <vt:variant>
        <vt:lpwstr/>
      </vt:variant>
      <vt:variant>
        <vt:i4>65548</vt:i4>
      </vt:variant>
      <vt:variant>
        <vt:i4>510</vt:i4>
      </vt:variant>
      <vt:variant>
        <vt:i4>0</vt:i4>
      </vt:variant>
      <vt:variant>
        <vt:i4>5</vt:i4>
      </vt:variant>
      <vt:variant>
        <vt:lpwstr>https://www.covenantofmayors.eu/support/library.html</vt:lpwstr>
      </vt:variant>
      <vt:variant>
        <vt:lpwstr/>
      </vt:variant>
      <vt:variant>
        <vt:i4>5767202</vt:i4>
      </vt:variant>
      <vt:variant>
        <vt:i4>507</vt:i4>
      </vt:variant>
      <vt:variant>
        <vt:i4>0</vt:i4>
      </vt:variant>
      <vt:variant>
        <vt:i4>5</vt:i4>
      </vt:variant>
      <vt:variant>
        <vt:lpwstr>https://www.covenantofmayors.eu/index.php?option=com_attachments&amp;task=download&amp;id=578</vt:lpwstr>
      </vt:variant>
      <vt:variant>
        <vt:lpwstr/>
      </vt:variant>
      <vt:variant>
        <vt:i4>786511</vt:i4>
      </vt:variant>
      <vt:variant>
        <vt:i4>504</vt:i4>
      </vt:variant>
      <vt:variant>
        <vt:i4>0</vt:i4>
      </vt:variant>
      <vt:variant>
        <vt:i4>5</vt:i4>
      </vt:variant>
      <vt:variant>
        <vt:lpwstr>http://mycovenant.eumayors.eu/user/sign-in/login</vt:lpwstr>
      </vt:variant>
      <vt:variant>
        <vt:lpwstr/>
      </vt:variant>
      <vt:variant>
        <vt:i4>7274592</vt:i4>
      </vt:variant>
      <vt:variant>
        <vt:i4>501</vt:i4>
      </vt:variant>
      <vt:variant>
        <vt:i4>0</vt:i4>
      </vt:variant>
      <vt:variant>
        <vt:i4>5</vt:i4>
      </vt:variant>
      <vt:variant>
        <vt:lpwstr>https://www.c40.org/researches/city-climate-hazard-taxonomy</vt:lpwstr>
      </vt:variant>
      <vt:variant>
        <vt:lpwstr/>
      </vt:variant>
      <vt:variant>
        <vt:i4>7667833</vt:i4>
      </vt:variant>
      <vt:variant>
        <vt:i4>498</vt:i4>
      </vt:variant>
      <vt:variant>
        <vt:i4>0</vt:i4>
      </vt:variant>
      <vt:variant>
        <vt:i4>5</vt:i4>
      </vt:variant>
      <vt:variant>
        <vt:lpwstr>https://climate-adapt.eea.europa.eu/knowledge/tools/urban-ast/step-2-0</vt:lpwstr>
      </vt:variant>
      <vt:variant>
        <vt:lpwstr/>
      </vt:variant>
      <vt:variant>
        <vt:i4>7864424</vt:i4>
      </vt:variant>
      <vt:variant>
        <vt:i4>495</vt:i4>
      </vt:variant>
      <vt:variant>
        <vt:i4>0</vt:i4>
      </vt:variant>
      <vt:variant>
        <vt:i4>5</vt:i4>
      </vt:variant>
      <vt:variant>
        <vt:lpwstr>https://www.wri.org/resources/data-sets/cait-country-greenhouse-gas-emissions-data</vt:lpwstr>
      </vt:variant>
      <vt:variant>
        <vt:lpwstr/>
      </vt:variant>
      <vt:variant>
        <vt:i4>7405619</vt:i4>
      </vt:variant>
      <vt:variant>
        <vt:i4>492</vt:i4>
      </vt:variant>
      <vt:variant>
        <vt:i4>0</vt:i4>
      </vt:variant>
      <vt:variant>
        <vt:i4>5</vt:i4>
      </vt:variant>
      <vt:variant>
        <vt:lpwstr>https://www.ipcc-nggip.iges.or.jp/EFDB/main.php</vt:lpwstr>
      </vt:variant>
      <vt:variant>
        <vt:lpwstr/>
      </vt:variant>
      <vt:variant>
        <vt:i4>3604528</vt:i4>
      </vt:variant>
      <vt:variant>
        <vt:i4>489</vt:i4>
      </vt:variant>
      <vt:variant>
        <vt:i4>0</vt:i4>
      </vt:variant>
      <vt:variant>
        <vt:i4>5</vt:i4>
      </vt:variant>
      <vt:variant>
        <vt:lpwstr>http://www.ipcc-nggip.iges.or.jp/public/2006gl/</vt:lpwstr>
      </vt:variant>
      <vt:variant>
        <vt:lpwstr/>
      </vt:variant>
      <vt:variant>
        <vt:i4>983141</vt:i4>
      </vt:variant>
      <vt:variant>
        <vt:i4>486</vt:i4>
      </vt:variant>
      <vt:variant>
        <vt:i4>0</vt:i4>
      </vt:variant>
      <vt:variant>
        <vt:i4>5</vt:i4>
      </vt:variant>
      <vt:variant>
        <vt:lpwstr>http://publications.jrc.ec.europa.eu/repository/bitstream/JRC112986/jrc112986_kj-nb-29412-en-n.pdf</vt:lpwstr>
      </vt:variant>
      <vt:variant>
        <vt:lpwstr/>
      </vt:variant>
      <vt:variant>
        <vt:i4>1048597</vt:i4>
      </vt:variant>
      <vt:variant>
        <vt:i4>483</vt:i4>
      </vt:variant>
      <vt:variant>
        <vt:i4>0</vt:i4>
      </vt:variant>
      <vt:variant>
        <vt:i4>5</vt:i4>
      </vt:variant>
      <vt:variant>
        <vt:lpwstr>http://www.clearpath.global/</vt:lpwstr>
      </vt:variant>
      <vt:variant>
        <vt:lpwstr/>
      </vt:variant>
      <vt:variant>
        <vt:i4>6488118</vt:i4>
      </vt:variant>
      <vt:variant>
        <vt:i4>480</vt:i4>
      </vt:variant>
      <vt:variant>
        <vt:i4>0</vt:i4>
      </vt:variant>
      <vt:variant>
        <vt:i4>5</vt:i4>
      </vt:variant>
      <vt:variant>
        <vt:lpwstr>https://resourcecentre.c40.org/resources</vt:lpwstr>
      </vt:variant>
      <vt:variant>
        <vt:lpwstr>reporting-ghg-emissions-inventories</vt:lpwstr>
      </vt:variant>
      <vt:variant>
        <vt:i4>983142</vt:i4>
      </vt:variant>
      <vt:variant>
        <vt:i4>477</vt:i4>
      </vt:variant>
      <vt:variant>
        <vt:i4>0</vt:i4>
      </vt:variant>
      <vt:variant>
        <vt:i4>5</vt:i4>
      </vt:variant>
      <vt:variant>
        <vt:lpwstr>http://publications.jrc.ec.europa.eu/repository/bitstream/JRC112986/jrc112986_kj-na-29412-en-n.pdf</vt:lpwstr>
      </vt:variant>
      <vt:variant>
        <vt:lpwstr/>
      </vt:variant>
      <vt:variant>
        <vt:i4>4653148</vt:i4>
      </vt:variant>
      <vt:variant>
        <vt:i4>474</vt:i4>
      </vt:variant>
      <vt:variant>
        <vt:i4>0</vt:i4>
      </vt:variant>
      <vt:variant>
        <vt:i4>5</vt:i4>
      </vt:variant>
      <vt:variant>
        <vt:lpwstr>https://resourcecentre.c40.org/resources</vt:lpwstr>
      </vt:variant>
      <vt:variant>
        <vt:lpwstr/>
      </vt:variant>
      <vt:variant>
        <vt:i4>851987</vt:i4>
      </vt:variant>
      <vt:variant>
        <vt:i4>471</vt:i4>
      </vt:variant>
      <vt:variant>
        <vt:i4>0</vt:i4>
      </vt:variant>
      <vt:variant>
        <vt:i4>5</vt:i4>
      </vt:variant>
      <vt:variant>
        <vt:lpwstr>https://www.eumayors.eu/support/library.html</vt:lpwstr>
      </vt:variant>
      <vt:variant>
        <vt:lpwstr/>
      </vt:variant>
      <vt:variant>
        <vt:i4>3932279</vt:i4>
      </vt:variant>
      <vt:variant>
        <vt:i4>468</vt:i4>
      </vt:variant>
      <vt:variant>
        <vt:i4>0</vt:i4>
      </vt:variant>
      <vt:variant>
        <vt:i4>5</vt:i4>
      </vt:variant>
      <vt:variant>
        <vt:lpwstr>https://www.ipcc.ch/report/ar5/syr/</vt:lpwstr>
      </vt:variant>
      <vt:variant>
        <vt:lpwstr/>
      </vt:variant>
      <vt:variant>
        <vt:i4>852059</vt:i4>
      </vt:variant>
      <vt:variant>
        <vt:i4>453</vt:i4>
      </vt:variant>
      <vt:variant>
        <vt:i4>0</vt:i4>
      </vt:variant>
      <vt:variant>
        <vt:i4>5</vt:i4>
      </vt:variant>
      <vt:variant>
        <vt:lpwstr>http://mycovenant.eumayors.eu/signatory-registration</vt:lpwstr>
      </vt:variant>
      <vt:variant>
        <vt:lpwstr/>
      </vt:variant>
      <vt:variant>
        <vt:i4>5505027</vt:i4>
      </vt:variant>
      <vt:variant>
        <vt:i4>450</vt:i4>
      </vt:variant>
      <vt:variant>
        <vt:i4>0</vt:i4>
      </vt:variant>
      <vt:variant>
        <vt:i4>5</vt:i4>
      </vt:variant>
      <vt:variant>
        <vt:lpwstr>https://www.cdp.net/en/cities</vt:lpwstr>
      </vt:variant>
      <vt:variant>
        <vt:lpwstr/>
      </vt:variant>
      <vt:variant>
        <vt:i4>1835095</vt:i4>
      </vt:variant>
      <vt:variant>
        <vt:i4>429</vt:i4>
      </vt:variant>
      <vt:variant>
        <vt:i4>0</vt:i4>
      </vt:variant>
      <vt:variant>
        <vt:i4>5</vt:i4>
      </vt:variant>
      <vt:variant>
        <vt:lpwstr>https://ukcip.ouce.ox.ac.uk/about-us/</vt:lpwstr>
      </vt:variant>
      <vt:variant>
        <vt:lpwstr/>
      </vt:variant>
      <vt:variant>
        <vt:i4>1048597</vt:i4>
      </vt:variant>
      <vt:variant>
        <vt:i4>417</vt:i4>
      </vt:variant>
      <vt:variant>
        <vt:i4>0</vt:i4>
      </vt:variant>
      <vt:variant>
        <vt:i4>5</vt:i4>
      </vt:variant>
      <vt:variant>
        <vt:lpwstr>http://www.clearpath.global/</vt:lpwstr>
      </vt:variant>
      <vt:variant>
        <vt:lpwstr/>
      </vt:variant>
      <vt:variant>
        <vt:i4>6488118</vt:i4>
      </vt:variant>
      <vt:variant>
        <vt:i4>414</vt:i4>
      </vt:variant>
      <vt:variant>
        <vt:i4>0</vt:i4>
      </vt:variant>
      <vt:variant>
        <vt:i4>5</vt:i4>
      </vt:variant>
      <vt:variant>
        <vt:lpwstr>https://resourcecentre.c40.org/resources</vt:lpwstr>
      </vt:variant>
      <vt:variant>
        <vt:lpwstr>reporting-ghg-emissions-inventories</vt:lpwstr>
      </vt:variant>
      <vt:variant>
        <vt:i4>3145777</vt:i4>
      </vt:variant>
      <vt:variant>
        <vt:i4>384</vt:i4>
      </vt:variant>
      <vt:variant>
        <vt:i4>0</vt:i4>
      </vt:variant>
      <vt:variant>
        <vt:i4>5</vt:i4>
      </vt:variant>
      <vt:variant>
        <vt:lpwstr>https://ec.europa.eu/jrc/en/publications-list/covenant</vt:lpwstr>
      </vt:variant>
      <vt:variant>
        <vt:lpwstr/>
      </vt:variant>
      <vt:variant>
        <vt:i4>1310793</vt:i4>
      </vt:variant>
      <vt:variant>
        <vt:i4>381</vt:i4>
      </vt:variant>
      <vt:variant>
        <vt:i4>0</vt:i4>
      </vt:variant>
      <vt:variant>
        <vt:i4>5</vt:i4>
      </vt:variant>
      <vt:variant>
        <vt:lpwstr>https://ghgprotocol.org/greenhouse-gas-protocol-accounting-reporting-standard-cities</vt:lpwstr>
      </vt:variant>
      <vt:variant>
        <vt:lpwstr/>
      </vt:variant>
      <vt:variant>
        <vt:i4>2293769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_Toc1391167</vt:lpwstr>
      </vt:variant>
      <vt:variant>
        <vt:i4>2293769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_Toc1391166</vt:lpwstr>
      </vt:variant>
      <vt:variant>
        <vt:i4>2293769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_Toc1391165</vt:lpwstr>
      </vt:variant>
      <vt:variant>
        <vt:i4>2293769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_Toc1391164</vt:lpwstr>
      </vt:variant>
      <vt:variant>
        <vt:i4>2293769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_Toc1391163</vt:lpwstr>
      </vt:variant>
      <vt:variant>
        <vt:i4>2293769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_Toc1391162</vt:lpwstr>
      </vt:variant>
      <vt:variant>
        <vt:i4>2293769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_Toc1391161</vt:lpwstr>
      </vt:variant>
      <vt:variant>
        <vt:i4>2293769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_Toc1391160</vt:lpwstr>
      </vt:variant>
      <vt:variant>
        <vt:i4>2097161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_Toc1391159</vt:lpwstr>
      </vt:variant>
      <vt:variant>
        <vt:i4>2097161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_Toc1391158</vt:lpwstr>
      </vt:variant>
      <vt:variant>
        <vt:i4>2097161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_Toc1391157</vt:lpwstr>
      </vt:variant>
      <vt:variant>
        <vt:i4>2097161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_Toc1391156</vt:lpwstr>
      </vt:variant>
      <vt:variant>
        <vt:i4>2097161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_Toc1391155</vt:lpwstr>
      </vt:variant>
      <vt:variant>
        <vt:i4>2097161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_Toc1391154</vt:lpwstr>
      </vt:variant>
      <vt:variant>
        <vt:i4>2097161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_Toc1391153</vt:lpwstr>
      </vt:variant>
      <vt:variant>
        <vt:i4>2097161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_Toc1391152</vt:lpwstr>
      </vt:variant>
      <vt:variant>
        <vt:i4>2097161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_Toc1391151</vt:lpwstr>
      </vt:variant>
      <vt:variant>
        <vt:i4>2097161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_Toc1391150</vt:lpwstr>
      </vt:variant>
      <vt:variant>
        <vt:i4>2162697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_Toc1391149</vt:lpwstr>
      </vt:variant>
      <vt:variant>
        <vt:i4>2162697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_Toc1391148</vt:lpwstr>
      </vt:variant>
      <vt:variant>
        <vt:i4>2162697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_Toc1391147</vt:lpwstr>
      </vt:variant>
      <vt:variant>
        <vt:i4>2162697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_Toc1391146</vt:lpwstr>
      </vt:variant>
      <vt:variant>
        <vt:i4>2162697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_Toc1391145</vt:lpwstr>
      </vt:variant>
      <vt:variant>
        <vt:i4>2162697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_Toc1391144</vt:lpwstr>
      </vt:variant>
      <vt:variant>
        <vt:i4>2162697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_Toc1391143</vt:lpwstr>
      </vt:variant>
      <vt:variant>
        <vt:i4>2162697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_Toc1391142</vt:lpwstr>
      </vt:variant>
      <vt:variant>
        <vt:i4>2162697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_Toc1391141</vt:lpwstr>
      </vt:variant>
      <vt:variant>
        <vt:i4>2162697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_Toc1391140</vt:lpwstr>
      </vt:variant>
      <vt:variant>
        <vt:i4>2490377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_Toc1391139</vt:lpwstr>
      </vt:variant>
      <vt:variant>
        <vt:i4>2490377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_Toc1391138</vt:lpwstr>
      </vt:variant>
      <vt:variant>
        <vt:i4>2490377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_Toc1391137</vt:lpwstr>
      </vt:variant>
      <vt:variant>
        <vt:i4>2490377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_Toc1391136</vt:lpwstr>
      </vt:variant>
      <vt:variant>
        <vt:i4>2490377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_Toc1391135</vt:lpwstr>
      </vt:variant>
      <vt:variant>
        <vt:i4>2490377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_Toc1391134</vt:lpwstr>
      </vt:variant>
      <vt:variant>
        <vt:i4>2490377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_Toc1391133</vt:lpwstr>
      </vt:variant>
      <vt:variant>
        <vt:i4>2490377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_Toc1391132</vt:lpwstr>
      </vt:variant>
      <vt:variant>
        <vt:i4>2490377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_Toc1391131</vt:lpwstr>
      </vt:variant>
      <vt:variant>
        <vt:i4>2490377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_Toc1391130</vt:lpwstr>
      </vt:variant>
      <vt:variant>
        <vt:i4>2555913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_Toc1391129</vt:lpwstr>
      </vt:variant>
      <vt:variant>
        <vt:i4>2555913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_Toc1391128</vt:lpwstr>
      </vt:variant>
      <vt:variant>
        <vt:i4>2555913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_Toc1391127</vt:lpwstr>
      </vt:variant>
      <vt:variant>
        <vt:i4>2555913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_Toc1391126</vt:lpwstr>
      </vt:variant>
      <vt:variant>
        <vt:i4>2555913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_Toc1391125</vt:lpwstr>
      </vt:variant>
      <vt:variant>
        <vt:i4>2555913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_Toc1391124</vt:lpwstr>
      </vt:variant>
      <vt:variant>
        <vt:i4>2555913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_Toc1391123</vt:lpwstr>
      </vt:variant>
      <vt:variant>
        <vt:i4>2555913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_Toc1391122</vt:lpwstr>
      </vt:variant>
      <vt:variant>
        <vt:i4>7667801</vt:i4>
      </vt:variant>
      <vt:variant>
        <vt:i4>81</vt:i4>
      </vt:variant>
      <vt:variant>
        <vt:i4>0</vt:i4>
      </vt:variant>
      <vt:variant>
        <vt:i4>5</vt:i4>
      </vt:variant>
      <vt:variant>
        <vt:lpwstr>http://www-docs.b-tu.de/megacity-hcmc/public/02_Urban_Expansion/2_DPA_Roundtable_Katzschner_EN_lores.pdf</vt:lpwstr>
      </vt:variant>
      <vt:variant>
        <vt:lpwstr/>
      </vt:variant>
      <vt:variant>
        <vt:i4>1310733</vt:i4>
      </vt:variant>
      <vt:variant>
        <vt:i4>78</vt:i4>
      </vt:variant>
      <vt:variant>
        <vt:i4>0</vt:i4>
      </vt:variant>
      <vt:variant>
        <vt:i4>5</vt:i4>
      </vt:variant>
      <vt:variant>
        <vt:lpwstr>https://pcmdi.llnl.gov/mips/cmip5/index.html</vt:lpwstr>
      </vt:variant>
      <vt:variant>
        <vt:lpwstr/>
      </vt:variant>
      <vt:variant>
        <vt:i4>7864437</vt:i4>
      </vt:variant>
      <vt:variant>
        <vt:i4>75</vt:i4>
      </vt:variant>
      <vt:variant>
        <vt:i4>0</vt:i4>
      </vt:variant>
      <vt:variant>
        <vt:i4>5</vt:i4>
      </vt:variant>
      <vt:variant>
        <vt:lpwstr>http://www.euro-cordex.net/</vt:lpwstr>
      </vt:variant>
      <vt:variant>
        <vt:lpwstr/>
      </vt:variant>
      <vt:variant>
        <vt:i4>5570609</vt:i4>
      </vt:variant>
      <vt:variant>
        <vt:i4>72</vt:i4>
      </vt:variant>
      <vt:variant>
        <vt:i4>0</vt:i4>
      </vt:variant>
      <vt:variant>
        <vt:i4>5</vt:i4>
      </vt:variant>
      <vt:variant>
        <vt:lpwstr>http://www.bgs.ac.uk/research/groundwater/flooding/groundwater_flooding.html</vt:lpwstr>
      </vt:variant>
      <vt:variant>
        <vt:lpwstr/>
      </vt:variant>
      <vt:variant>
        <vt:i4>6488112</vt:i4>
      </vt:variant>
      <vt:variant>
        <vt:i4>69</vt:i4>
      </vt:variant>
      <vt:variant>
        <vt:i4>0</vt:i4>
      </vt:variant>
      <vt:variant>
        <vt:i4>5</vt:i4>
      </vt:variant>
      <vt:variant>
        <vt:lpwstr>https://public.wmo.int/en/events/meetings/task-team-cataloguing-extreme-weather-water-and-climate-events-iptt-cwwce</vt:lpwstr>
      </vt:variant>
      <vt:variant>
        <vt:lpwstr/>
      </vt:variant>
      <vt:variant>
        <vt:i4>2883702</vt:i4>
      </vt:variant>
      <vt:variant>
        <vt:i4>66</vt:i4>
      </vt:variant>
      <vt:variant>
        <vt:i4>0</vt:i4>
      </vt:variant>
      <vt:variant>
        <vt:i4>5</vt:i4>
      </vt:variant>
      <vt:variant>
        <vt:lpwstr>https://www.who.int/news-room/fact-sheets/detail/vector-borne-diseases</vt:lpwstr>
      </vt:variant>
      <vt:variant>
        <vt:lpwstr/>
      </vt:variant>
      <vt:variant>
        <vt:i4>6160475</vt:i4>
      </vt:variant>
      <vt:variant>
        <vt:i4>63</vt:i4>
      </vt:variant>
      <vt:variant>
        <vt:i4>0</vt:i4>
      </vt:variant>
      <vt:variant>
        <vt:i4>5</vt:i4>
      </vt:variant>
      <vt:variant>
        <vt:lpwstr>http://climateaction.unfccc.int/</vt:lpwstr>
      </vt:variant>
      <vt:variant>
        <vt:lpwstr/>
      </vt:variant>
      <vt:variant>
        <vt:i4>786511</vt:i4>
      </vt:variant>
      <vt:variant>
        <vt:i4>60</vt:i4>
      </vt:variant>
      <vt:variant>
        <vt:i4>0</vt:i4>
      </vt:variant>
      <vt:variant>
        <vt:i4>5</vt:i4>
      </vt:variant>
      <vt:variant>
        <vt:lpwstr>http://mycovenant.eumayors.eu/user/sign-in/login</vt:lpwstr>
      </vt:variant>
      <vt:variant>
        <vt:lpwstr/>
      </vt:variant>
      <vt:variant>
        <vt:i4>2162767</vt:i4>
      </vt:variant>
      <vt:variant>
        <vt:i4>54</vt:i4>
      </vt:variant>
      <vt:variant>
        <vt:i4>0</vt:i4>
      </vt:variant>
      <vt:variant>
        <vt:i4>5</vt:i4>
      </vt:variant>
      <vt:variant>
        <vt:lpwstr>http://edgar.jrc.ec.europa.eu/covenant_of_mayors_approach.php</vt:lpwstr>
      </vt:variant>
      <vt:variant>
        <vt:lpwstr/>
      </vt:variant>
      <vt:variant>
        <vt:i4>5570564</vt:i4>
      </vt:variant>
      <vt:variant>
        <vt:i4>51</vt:i4>
      </vt:variant>
      <vt:variant>
        <vt:i4>0</vt:i4>
      </vt:variant>
      <vt:variant>
        <vt:i4>5</vt:i4>
      </vt:variant>
      <vt:variant>
        <vt:lpwstr>https://www.wri.org/publication/mitigation-goal-standard</vt:lpwstr>
      </vt:variant>
      <vt:variant>
        <vt:lpwstr/>
      </vt:variant>
      <vt:variant>
        <vt:i4>3211367</vt:i4>
      </vt:variant>
      <vt:variant>
        <vt:i4>48</vt:i4>
      </vt:variant>
      <vt:variant>
        <vt:i4>0</vt:i4>
      </vt:variant>
      <vt:variant>
        <vt:i4>5</vt:i4>
      </vt:variant>
      <vt:variant>
        <vt:lpwstr>http://www.worldbank.org/en/topic/urbandevelopment/brief/the-curb-tool-climate-action-for-urban-sustainability</vt:lpwstr>
      </vt:variant>
      <vt:variant>
        <vt:lpwstr/>
      </vt:variant>
      <vt:variant>
        <vt:i4>6160384</vt:i4>
      </vt:variant>
      <vt:variant>
        <vt:i4>45</vt:i4>
      </vt:variant>
      <vt:variant>
        <vt:i4>0</vt:i4>
      </vt:variant>
      <vt:variant>
        <vt:i4>5</vt:i4>
      </vt:variant>
      <vt:variant>
        <vt:lpwstr>https://www.climatewatchdata.org/</vt:lpwstr>
      </vt:variant>
      <vt:variant>
        <vt:lpwstr/>
      </vt:variant>
      <vt:variant>
        <vt:i4>6422587</vt:i4>
      </vt:variant>
      <vt:variant>
        <vt:i4>42</vt:i4>
      </vt:variant>
      <vt:variant>
        <vt:i4>0</vt:i4>
      </vt:variant>
      <vt:variant>
        <vt:i4>5</vt:i4>
      </vt:variant>
      <vt:variant>
        <vt:lpwstr>https://climateactiontracker.org/countries</vt:lpwstr>
      </vt:variant>
      <vt:variant>
        <vt:lpwstr/>
      </vt:variant>
      <vt:variant>
        <vt:i4>131088</vt:i4>
      </vt:variant>
      <vt:variant>
        <vt:i4>39</vt:i4>
      </vt:variant>
      <vt:variant>
        <vt:i4>0</vt:i4>
      </vt:variant>
      <vt:variant>
        <vt:i4>5</vt:i4>
      </vt:variant>
      <vt:variant>
        <vt:lpwstr>http://www4.unfccc.int/ndcregistry/Pages/All.aspx</vt:lpwstr>
      </vt:variant>
      <vt:variant>
        <vt:lpwstr/>
      </vt:variant>
      <vt:variant>
        <vt:i4>4653070</vt:i4>
      </vt:variant>
      <vt:variant>
        <vt:i4>36</vt:i4>
      </vt:variant>
      <vt:variant>
        <vt:i4>0</vt:i4>
      </vt:variant>
      <vt:variant>
        <vt:i4>5</vt:i4>
      </vt:variant>
      <vt:variant>
        <vt:lpwstr>https://ghgprotocol.org/mitigation-goal-standard</vt:lpwstr>
      </vt:variant>
      <vt:variant>
        <vt:lpwstr/>
      </vt:variant>
      <vt:variant>
        <vt:i4>6160384</vt:i4>
      </vt:variant>
      <vt:variant>
        <vt:i4>33</vt:i4>
      </vt:variant>
      <vt:variant>
        <vt:i4>0</vt:i4>
      </vt:variant>
      <vt:variant>
        <vt:i4>5</vt:i4>
      </vt:variant>
      <vt:variant>
        <vt:lpwstr>https://www.climatewatchdata.org/</vt:lpwstr>
      </vt:variant>
      <vt:variant>
        <vt:lpwstr/>
      </vt:variant>
      <vt:variant>
        <vt:i4>6422587</vt:i4>
      </vt:variant>
      <vt:variant>
        <vt:i4>30</vt:i4>
      </vt:variant>
      <vt:variant>
        <vt:i4>0</vt:i4>
      </vt:variant>
      <vt:variant>
        <vt:i4>5</vt:i4>
      </vt:variant>
      <vt:variant>
        <vt:lpwstr>https://climateactiontracker.org/countries</vt:lpwstr>
      </vt:variant>
      <vt:variant>
        <vt:lpwstr/>
      </vt:variant>
      <vt:variant>
        <vt:i4>7209004</vt:i4>
      </vt:variant>
      <vt:variant>
        <vt:i4>27</vt:i4>
      </vt:variant>
      <vt:variant>
        <vt:i4>0</vt:i4>
      </vt:variant>
      <vt:variant>
        <vt:i4>5</vt:i4>
      </vt:variant>
      <vt:variant>
        <vt:lpwstr>https://www4.unfccc.int/sites/NDCStaging/Pages/All.aspx</vt:lpwstr>
      </vt:variant>
      <vt:variant>
        <vt:lpwstr/>
      </vt:variant>
      <vt:variant>
        <vt:i4>7143550</vt:i4>
      </vt:variant>
      <vt:variant>
        <vt:i4>24</vt:i4>
      </vt:variant>
      <vt:variant>
        <vt:i4>0</vt:i4>
      </vt:variant>
      <vt:variant>
        <vt:i4>5</vt:i4>
      </vt:variant>
      <vt:variant>
        <vt:lpwstr>https://resourcecentre.c40.org/resources/deadline-2020</vt:lpwstr>
      </vt:variant>
      <vt:variant>
        <vt:lpwstr/>
      </vt:variant>
      <vt:variant>
        <vt:i4>6946918</vt:i4>
      </vt:variant>
      <vt:variant>
        <vt:i4>21</vt:i4>
      </vt:variant>
      <vt:variant>
        <vt:i4>0</vt:i4>
      </vt:variant>
      <vt:variant>
        <vt:i4>5</vt:i4>
      </vt:variant>
      <vt:variant>
        <vt:lpwstr>https://guidance.cdp.net/en/guidance?cid=4&amp;ctype=theme&amp;idtype=ThemeID&amp;incchild=1&amp;microsite=0&amp;otype=Guidance&amp;tags=TAG-637%2CTAG-638</vt:lpwstr>
      </vt:variant>
      <vt:variant>
        <vt:lpwstr/>
      </vt:variant>
      <vt:variant>
        <vt:i4>327760</vt:i4>
      </vt:variant>
      <vt:variant>
        <vt:i4>18</vt:i4>
      </vt:variant>
      <vt:variant>
        <vt:i4>0</vt:i4>
      </vt:variant>
      <vt:variant>
        <vt:i4>5</vt:i4>
      </vt:variant>
      <vt:variant>
        <vt:lpwstr>http://www.ipcc-nggip.iges.or.jp/public/2006gl/pdf/5_Volume5/V5_3_Ch3_SWDS.pdf</vt:lpwstr>
      </vt:variant>
      <vt:variant>
        <vt:lpwstr/>
      </vt:variant>
      <vt:variant>
        <vt:i4>7471109</vt:i4>
      </vt:variant>
      <vt:variant>
        <vt:i4>15</vt:i4>
      </vt:variant>
      <vt:variant>
        <vt:i4>0</vt:i4>
      </vt:variant>
      <vt:variant>
        <vt:i4>5</vt:i4>
      </vt:variant>
      <vt:variant>
        <vt:lpwstr>http://www.ipcc-nggip.iges.or.jp/public/2006gl/pdf/2_Volume2/V2_4_Ch4_Fugitive_Emissions.pdf</vt:lpwstr>
      </vt:variant>
      <vt:variant>
        <vt:lpwstr/>
      </vt:variant>
      <vt:variant>
        <vt:i4>983141</vt:i4>
      </vt:variant>
      <vt:variant>
        <vt:i4>12</vt:i4>
      </vt:variant>
      <vt:variant>
        <vt:i4>0</vt:i4>
      </vt:variant>
      <vt:variant>
        <vt:i4>5</vt:i4>
      </vt:variant>
      <vt:variant>
        <vt:lpwstr>http://publications.jrc.ec.europa.eu/repository/bitstream/JRC112986/jrc112986_kj-nb-29412-en-n.pdf</vt:lpwstr>
      </vt:variant>
      <vt:variant>
        <vt:lpwstr/>
      </vt:variant>
      <vt:variant>
        <vt:i4>1835014</vt:i4>
      </vt:variant>
      <vt:variant>
        <vt:i4>9</vt:i4>
      </vt:variant>
      <vt:variant>
        <vt:i4>0</vt:i4>
      </vt:variant>
      <vt:variant>
        <vt:i4>5</vt:i4>
      </vt:variant>
      <vt:variant>
        <vt:lpwstr>https://ghgprotocol.org/scope_2_guidance</vt:lpwstr>
      </vt:variant>
      <vt:variant>
        <vt:lpwstr/>
      </vt:variant>
      <vt:variant>
        <vt:i4>3211276</vt:i4>
      </vt:variant>
      <vt:variant>
        <vt:i4>0</vt:i4>
      </vt:variant>
      <vt:variant>
        <vt:i4>0</vt:i4>
      </vt:variant>
      <vt:variant>
        <vt:i4>5</vt:i4>
      </vt:variant>
      <vt:variant>
        <vt:lpwstr>https://www.ipcc.ch/pdf/assessment-report/ar5/syr/AR5_SYR_FINAL_Glossary.pdf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2019-08-07T00:31:00Z</dcterms:created>
  <dcterms:modified xsi:type="dcterms:W3CDTF">2019-10-21T16:34:00Z</dcterms:modified>
</cp:coreProperties>
</file>